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68" w:rsidRPr="00ED1A68" w:rsidRDefault="00ED1A68" w:rsidP="00ED1A68">
      <w:pPr>
        <w:ind w:firstLine="0"/>
        <w:jc w:val="center"/>
        <w:rPr>
          <w:sz w:val="40"/>
          <w:szCs w:val="40"/>
        </w:rPr>
      </w:pPr>
      <w:r w:rsidRPr="00ED1A68">
        <w:rPr>
          <w:b/>
          <w:bCs/>
          <w:sz w:val="40"/>
          <w:szCs w:val="40"/>
        </w:rPr>
        <w:t>Выписка из Кодекса Российской Федерации</w:t>
      </w:r>
    </w:p>
    <w:p w:rsidR="00ED1A68" w:rsidRPr="00ED1A68" w:rsidRDefault="00ED1A68" w:rsidP="00ED1A68">
      <w:pPr>
        <w:ind w:firstLine="0"/>
        <w:jc w:val="center"/>
        <w:rPr>
          <w:sz w:val="40"/>
          <w:szCs w:val="40"/>
        </w:rPr>
      </w:pPr>
      <w:r w:rsidRPr="00ED1A68">
        <w:rPr>
          <w:b/>
          <w:bCs/>
          <w:sz w:val="40"/>
          <w:szCs w:val="40"/>
        </w:rPr>
        <w:t>об административных правонарушениях</w:t>
      </w:r>
    </w:p>
    <w:p w:rsidR="00ED1A68" w:rsidRPr="00ED1A68" w:rsidRDefault="00ED1A68" w:rsidP="00106993">
      <w:pPr>
        <w:ind w:firstLine="0"/>
        <w:jc w:val="both"/>
      </w:pPr>
    </w:p>
    <w:p w:rsidR="00ED1A68" w:rsidRPr="00ED1A68" w:rsidRDefault="00ED1A68" w:rsidP="00106993">
      <w:pPr>
        <w:contextualSpacing/>
        <w:jc w:val="both"/>
      </w:pPr>
      <w:r w:rsidRPr="00ED1A68">
        <w:rPr>
          <w:b/>
          <w:bCs/>
          <w:sz w:val="29"/>
          <w:szCs w:val="29"/>
        </w:rPr>
        <w:t> </w:t>
      </w:r>
      <w:r w:rsidRPr="00ED1A68">
        <w:rPr>
          <w:b/>
          <w:bCs/>
        </w:rPr>
        <w:t>Статья 21.5. Неисполнение гражданами обязанностей по воинскому учету</w:t>
      </w:r>
    </w:p>
    <w:p w:rsidR="00106993" w:rsidRDefault="00106993" w:rsidP="00106993">
      <w:pPr>
        <w:autoSpaceDE w:val="0"/>
        <w:autoSpaceDN w:val="0"/>
        <w:adjustRightInd w:val="0"/>
        <w:ind w:firstLine="540"/>
        <w:contextualSpacing/>
        <w:jc w:val="both"/>
        <w:rPr>
          <w:rFonts w:cs="Liberation Serif"/>
        </w:rPr>
      </w:pPr>
      <w:r>
        <w:rPr>
          <w:rFonts w:cs="Liberation Serif"/>
        </w:rPr>
        <w:t xml:space="preserve">1. </w:t>
      </w:r>
      <w:proofErr w:type="gramStart"/>
      <w:r>
        <w:rPr>
          <w:rFonts w:cs="Liberation Serif"/>
        </w:rPr>
        <w:t>Неявка гражданина без уважительной причины в указанные в повестке военного комиссариата время и место либо по вызову иного органа, осуществляющего воинский учет, -</w:t>
      </w:r>
      <w:proofErr w:type="gramEnd"/>
    </w:p>
    <w:p w:rsidR="00106993" w:rsidRDefault="00106993" w:rsidP="00106993">
      <w:pPr>
        <w:autoSpaceDE w:val="0"/>
        <w:autoSpaceDN w:val="0"/>
        <w:adjustRightInd w:val="0"/>
        <w:ind w:firstLine="540"/>
        <w:contextualSpacing/>
        <w:jc w:val="both"/>
        <w:rPr>
          <w:rFonts w:cs="Liberation Serif"/>
        </w:rPr>
      </w:pPr>
      <w:r>
        <w:rPr>
          <w:rFonts w:cs="Liberation Serif"/>
        </w:rPr>
        <w:t>влечет наложение административного штрафа в размере от десяти тысяч до тридцати тысяч рублей.</w:t>
      </w:r>
    </w:p>
    <w:p w:rsidR="00106993" w:rsidRPr="00106993" w:rsidRDefault="00106993" w:rsidP="00106993">
      <w:pPr>
        <w:autoSpaceDE w:val="0"/>
        <w:autoSpaceDN w:val="0"/>
        <w:adjustRightInd w:val="0"/>
        <w:ind w:firstLine="540"/>
        <w:contextualSpacing/>
        <w:jc w:val="both"/>
        <w:rPr>
          <w:rFonts w:cs="Liberation Serif"/>
          <w:color w:val="000000" w:themeColor="text1"/>
        </w:rPr>
      </w:pPr>
      <w:r w:rsidRPr="00106993">
        <w:rPr>
          <w:rFonts w:cs="Liberation Serif"/>
          <w:color w:val="000000" w:themeColor="text1"/>
        </w:rPr>
        <w:t xml:space="preserve">2. Несообщение гражданином в установленном федеральным </w:t>
      </w:r>
      <w:hyperlink r:id="rId4" w:history="1">
        <w:r w:rsidRPr="00106993">
          <w:rPr>
            <w:rFonts w:cs="Liberation Serif"/>
            <w:color w:val="000000" w:themeColor="text1"/>
          </w:rPr>
          <w:t>законом</w:t>
        </w:r>
      </w:hyperlink>
      <w:r w:rsidRPr="00106993">
        <w:rPr>
          <w:rFonts w:cs="Liberation Serif"/>
          <w:color w:val="000000" w:themeColor="text1"/>
        </w:rPr>
        <w:t xml:space="preserve"> порядке в военный комиссариат или орган, осуществляющий первичный воинский учет, об изменении семейного положения, образования, места работы (учебы) или должности, сведений о переезде на новое место пребывания, не подтвержденное регистрацией, -</w:t>
      </w:r>
    </w:p>
    <w:p w:rsidR="00106993" w:rsidRPr="00106993" w:rsidRDefault="00106993" w:rsidP="00106993">
      <w:pPr>
        <w:autoSpaceDE w:val="0"/>
        <w:autoSpaceDN w:val="0"/>
        <w:adjustRightInd w:val="0"/>
        <w:ind w:firstLine="540"/>
        <w:contextualSpacing/>
        <w:jc w:val="both"/>
        <w:rPr>
          <w:rFonts w:cs="Liberation Serif"/>
          <w:color w:val="000000" w:themeColor="text1"/>
        </w:rPr>
      </w:pPr>
      <w:r w:rsidRPr="00106993">
        <w:rPr>
          <w:rFonts w:cs="Liberation Serif"/>
          <w:color w:val="000000" w:themeColor="text1"/>
        </w:rPr>
        <w:t>влечет наложение административного штрафа в размере от одной тысячи до пяти тысяч рублей.</w:t>
      </w:r>
    </w:p>
    <w:p w:rsidR="00106993" w:rsidRPr="00106993" w:rsidRDefault="00106993" w:rsidP="00106993">
      <w:pPr>
        <w:autoSpaceDE w:val="0"/>
        <w:autoSpaceDN w:val="0"/>
        <w:adjustRightInd w:val="0"/>
        <w:ind w:firstLine="540"/>
        <w:contextualSpacing/>
        <w:jc w:val="both"/>
        <w:rPr>
          <w:rFonts w:cs="Liberation Serif"/>
          <w:color w:val="000000" w:themeColor="text1"/>
        </w:rPr>
      </w:pPr>
      <w:r w:rsidRPr="00106993">
        <w:rPr>
          <w:rFonts w:cs="Liberation Serif"/>
          <w:color w:val="000000" w:themeColor="text1"/>
        </w:rPr>
        <w:t xml:space="preserve">3. Несообщение гражданином в установленном федеральным </w:t>
      </w:r>
      <w:hyperlink r:id="rId5" w:history="1">
        <w:r w:rsidRPr="00106993">
          <w:rPr>
            <w:rFonts w:cs="Liberation Serif"/>
            <w:color w:val="000000" w:themeColor="text1"/>
          </w:rPr>
          <w:t>законом</w:t>
        </w:r>
      </w:hyperlink>
      <w:r w:rsidRPr="00106993">
        <w:rPr>
          <w:rFonts w:cs="Liberation Serif"/>
          <w:color w:val="000000" w:themeColor="text1"/>
        </w:rPr>
        <w:t xml:space="preserve"> порядке в военный комиссариат или орган, осуществляющий первичный воинский учет, сведений о выезде из Российской Федерации на срок более шести месяцев или въезде в Российскую Федерацию либо неявка в военный комиссариат в установленный федеральным законом срок в случае наступления указанных событий -</w:t>
      </w:r>
    </w:p>
    <w:p w:rsidR="00106993" w:rsidRPr="00106993" w:rsidRDefault="00106993" w:rsidP="00106993">
      <w:pPr>
        <w:autoSpaceDE w:val="0"/>
        <w:autoSpaceDN w:val="0"/>
        <w:adjustRightInd w:val="0"/>
        <w:ind w:firstLine="540"/>
        <w:contextualSpacing/>
        <w:jc w:val="both"/>
        <w:rPr>
          <w:rFonts w:cs="Liberation Serif"/>
          <w:color w:val="000000" w:themeColor="text1"/>
        </w:rPr>
      </w:pPr>
      <w:r w:rsidRPr="00106993">
        <w:rPr>
          <w:rFonts w:cs="Liberation Serif"/>
          <w:color w:val="000000" w:themeColor="text1"/>
        </w:rPr>
        <w:t>влечет наложение административного штрафа в размере от пяти тысяч до пятнадцати тысяч рублей.</w:t>
      </w:r>
    </w:p>
    <w:p w:rsidR="00106993" w:rsidRPr="00106993" w:rsidRDefault="00106993" w:rsidP="00106993">
      <w:pPr>
        <w:autoSpaceDE w:val="0"/>
        <w:autoSpaceDN w:val="0"/>
        <w:adjustRightInd w:val="0"/>
        <w:ind w:firstLine="540"/>
        <w:contextualSpacing/>
        <w:jc w:val="both"/>
        <w:rPr>
          <w:rFonts w:cs="Liberation Serif"/>
          <w:color w:val="000000" w:themeColor="text1"/>
        </w:rPr>
      </w:pPr>
      <w:r w:rsidRPr="00106993">
        <w:rPr>
          <w:rFonts w:cs="Liberation Serif"/>
          <w:color w:val="000000" w:themeColor="text1"/>
        </w:rPr>
        <w:t xml:space="preserve">4. </w:t>
      </w:r>
      <w:proofErr w:type="gramStart"/>
      <w:r w:rsidRPr="00106993">
        <w:rPr>
          <w:rFonts w:cs="Liberation Serif"/>
          <w:color w:val="000000" w:themeColor="text1"/>
        </w:rPr>
        <w:t xml:space="preserve">Несообщение в установленном федеральным </w:t>
      </w:r>
      <w:hyperlink r:id="rId6" w:history="1">
        <w:r w:rsidRPr="00106993">
          <w:rPr>
            <w:rFonts w:cs="Liberation Serif"/>
            <w:color w:val="000000" w:themeColor="text1"/>
          </w:rPr>
          <w:t>законом</w:t>
        </w:r>
      </w:hyperlink>
      <w:r w:rsidRPr="00106993">
        <w:rPr>
          <w:rFonts w:cs="Liberation Serif"/>
          <w:color w:val="000000" w:themeColor="text1"/>
        </w:rPr>
        <w:t xml:space="preserve"> порядке в военный комиссариат или орган, осуществляющий первичный воинский учет, гражданином, подлежащим призыву на военную службу, о выезде в период проведения призыва на срок более трех месяцев с места жительства или места пребывания, в том числе не подтвержденных регистрацией по месту жительства и (или) месту пребывания, -</w:t>
      </w:r>
      <w:proofErr w:type="gramEnd"/>
    </w:p>
    <w:p w:rsidR="00106993" w:rsidRPr="00106993" w:rsidRDefault="00106993" w:rsidP="00106993">
      <w:pPr>
        <w:autoSpaceDE w:val="0"/>
        <w:autoSpaceDN w:val="0"/>
        <w:adjustRightInd w:val="0"/>
        <w:ind w:firstLine="540"/>
        <w:contextualSpacing/>
        <w:jc w:val="both"/>
        <w:rPr>
          <w:rFonts w:cs="Liberation Serif"/>
          <w:color w:val="000000" w:themeColor="text1"/>
        </w:rPr>
      </w:pPr>
      <w:r w:rsidRPr="00106993">
        <w:rPr>
          <w:rFonts w:cs="Liberation Serif"/>
          <w:color w:val="000000" w:themeColor="text1"/>
        </w:rPr>
        <w:t>влечет наложение административного штрафа в размере от десяти тысяч до двадцати тысяч рублей.</w:t>
      </w:r>
    </w:p>
    <w:p w:rsidR="00106993" w:rsidRPr="00106993" w:rsidRDefault="00106993" w:rsidP="00106993">
      <w:pPr>
        <w:autoSpaceDE w:val="0"/>
        <w:autoSpaceDN w:val="0"/>
        <w:adjustRightInd w:val="0"/>
        <w:ind w:firstLine="0"/>
        <w:contextualSpacing/>
        <w:jc w:val="both"/>
        <w:outlineLvl w:val="0"/>
        <w:rPr>
          <w:rFonts w:cs="Liberation Serif"/>
          <w:color w:val="000000" w:themeColor="text1"/>
        </w:rPr>
      </w:pPr>
    </w:p>
    <w:p w:rsidR="00106993" w:rsidRPr="00106993" w:rsidRDefault="00106993" w:rsidP="00106993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rFonts w:cs="Liberation Serif"/>
          <w:b/>
          <w:bCs/>
          <w:color w:val="000000" w:themeColor="text1"/>
        </w:rPr>
      </w:pPr>
      <w:r w:rsidRPr="00106993">
        <w:rPr>
          <w:rFonts w:cs="Liberation Serif"/>
          <w:b/>
          <w:bCs/>
          <w:color w:val="000000" w:themeColor="text1"/>
        </w:rPr>
        <w:t>Статья 21.6. Уклонение от медицинского обследования</w:t>
      </w:r>
    </w:p>
    <w:p w:rsidR="00106993" w:rsidRPr="00106993" w:rsidRDefault="00106993" w:rsidP="00106993">
      <w:pPr>
        <w:autoSpaceDE w:val="0"/>
        <w:autoSpaceDN w:val="0"/>
        <w:adjustRightInd w:val="0"/>
        <w:ind w:firstLine="0"/>
        <w:contextualSpacing/>
        <w:jc w:val="both"/>
        <w:rPr>
          <w:rFonts w:cs="Liberation Serif"/>
          <w:color w:val="000000" w:themeColor="text1"/>
        </w:rPr>
      </w:pPr>
    </w:p>
    <w:p w:rsidR="00106993" w:rsidRPr="00106993" w:rsidRDefault="00106993" w:rsidP="00106993">
      <w:pPr>
        <w:autoSpaceDE w:val="0"/>
        <w:autoSpaceDN w:val="0"/>
        <w:adjustRightInd w:val="0"/>
        <w:ind w:firstLine="540"/>
        <w:contextualSpacing/>
        <w:jc w:val="both"/>
        <w:rPr>
          <w:rFonts w:cs="Liberation Serif"/>
          <w:color w:val="000000" w:themeColor="text1"/>
        </w:rPr>
      </w:pPr>
      <w:r w:rsidRPr="00106993">
        <w:rPr>
          <w:rFonts w:cs="Liberation Serif"/>
          <w:color w:val="000000" w:themeColor="text1"/>
        </w:rPr>
        <w:t xml:space="preserve">Уклонение гражданина от </w:t>
      </w:r>
      <w:hyperlink r:id="rId7" w:history="1">
        <w:r w:rsidRPr="00106993">
          <w:rPr>
            <w:rFonts w:cs="Liberation Serif"/>
            <w:color w:val="000000" w:themeColor="text1"/>
          </w:rPr>
          <w:t>медицинского освидетельствования</w:t>
        </w:r>
      </w:hyperlink>
      <w:r w:rsidRPr="00106993">
        <w:rPr>
          <w:rFonts w:cs="Liberation Serif"/>
          <w:color w:val="000000" w:themeColor="text1"/>
        </w:rPr>
        <w:t xml:space="preserve"> либо обследования по направлению комиссии по постановке граждан на воинский учет или от </w:t>
      </w:r>
      <w:hyperlink r:id="rId8" w:history="1">
        <w:r w:rsidRPr="00106993">
          <w:rPr>
            <w:rFonts w:cs="Liberation Serif"/>
            <w:color w:val="000000" w:themeColor="text1"/>
          </w:rPr>
          <w:t>медицинского обследования</w:t>
        </w:r>
      </w:hyperlink>
      <w:r w:rsidRPr="00106993">
        <w:rPr>
          <w:rFonts w:cs="Liberation Serif"/>
          <w:color w:val="000000" w:themeColor="text1"/>
        </w:rPr>
        <w:t xml:space="preserve"> по направлению призывной комиссии -</w:t>
      </w:r>
    </w:p>
    <w:p w:rsidR="00106993" w:rsidRPr="00106993" w:rsidRDefault="00106993" w:rsidP="00106993">
      <w:pPr>
        <w:autoSpaceDE w:val="0"/>
        <w:autoSpaceDN w:val="0"/>
        <w:adjustRightInd w:val="0"/>
        <w:ind w:firstLine="540"/>
        <w:contextualSpacing/>
        <w:jc w:val="both"/>
        <w:rPr>
          <w:rFonts w:cs="Liberation Serif"/>
          <w:color w:val="000000" w:themeColor="text1"/>
        </w:rPr>
      </w:pPr>
      <w:r w:rsidRPr="00106993">
        <w:rPr>
          <w:rFonts w:cs="Liberation Serif"/>
          <w:color w:val="000000" w:themeColor="text1"/>
        </w:rPr>
        <w:t>влечет предупреждение или наложение административного штрафа в размере от пятнадцати тысяч до двадцати пяти тысяч рублей.</w:t>
      </w:r>
    </w:p>
    <w:p w:rsidR="00106993" w:rsidRPr="00106993" w:rsidRDefault="00106993" w:rsidP="00106993">
      <w:pPr>
        <w:ind w:firstLine="0"/>
        <w:contextualSpacing/>
        <w:jc w:val="both"/>
        <w:rPr>
          <w:color w:val="000000" w:themeColor="text1"/>
        </w:rPr>
      </w:pPr>
    </w:p>
    <w:sectPr w:rsidR="00106993" w:rsidRPr="00106993" w:rsidSect="00ED1A6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D1A68"/>
    <w:rsid w:val="00106993"/>
    <w:rsid w:val="00477081"/>
    <w:rsid w:val="00ED1A68"/>
    <w:rsid w:val="00FA5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A6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A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0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028&amp;dst=1007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4028&amp;dst=1007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4028&amp;dst=1029" TargetMode="External"/><Relationship Id="rId5" Type="http://schemas.openxmlformats.org/officeDocument/2006/relationships/hyperlink" Target="https://login.consultant.ru/link/?req=doc&amp;base=LAW&amp;n=454028&amp;dst=101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454028&amp;dst=101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Mob</cp:lastModifiedBy>
  <cp:revision>2</cp:revision>
  <cp:lastPrinted>2022-01-31T04:54:00Z</cp:lastPrinted>
  <dcterms:created xsi:type="dcterms:W3CDTF">2022-01-31T04:47:00Z</dcterms:created>
  <dcterms:modified xsi:type="dcterms:W3CDTF">2023-12-18T12:46:00Z</dcterms:modified>
</cp:coreProperties>
</file>