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A30" w:rsidRDefault="003803C2" w:rsidP="003803C2">
      <w:pPr>
        <w:jc w:val="both"/>
      </w:pPr>
      <w:r>
        <w:t xml:space="preserve">Национальный проект "Безопасные  качественные дороги" успешно реализуется на территории Борисовского района с 2019 года. </w:t>
      </w:r>
    </w:p>
    <w:p w:rsidR="003803C2" w:rsidRDefault="003803C2" w:rsidP="003803C2">
      <w:pPr>
        <w:jc w:val="both"/>
      </w:pPr>
      <w:r>
        <w:t>Так, в рамках данного проекта за период 2019-2022 годы отремонтированы и приведены в нормативное состояние 38,25 км дорог улично-дорожной сети района.</w:t>
      </w:r>
    </w:p>
    <w:p w:rsidR="003803C2" w:rsidRDefault="003803C2" w:rsidP="003803C2">
      <w:pPr>
        <w:jc w:val="both"/>
      </w:pPr>
      <w:r>
        <w:t xml:space="preserve">В </w:t>
      </w:r>
      <w:r w:rsidR="00A35069">
        <w:t xml:space="preserve"> текущем году планируется  в рамках  вышеуказанного проекта    отремонтировать</w:t>
      </w:r>
      <w:r>
        <w:t xml:space="preserve"> </w:t>
      </w:r>
      <w:r w:rsidR="00A35069">
        <w:t>7,1</w:t>
      </w:r>
      <w:r>
        <w:t xml:space="preserve"> км </w:t>
      </w:r>
      <w:r w:rsidR="00A35069">
        <w:t xml:space="preserve"> </w:t>
      </w:r>
      <w:r>
        <w:t>дорог.</w:t>
      </w:r>
    </w:p>
    <w:sectPr w:rsidR="003803C2" w:rsidSect="00815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803C2"/>
    <w:rsid w:val="003803C2"/>
    <w:rsid w:val="00815A30"/>
    <w:rsid w:val="00A35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4</cp:revision>
  <dcterms:created xsi:type="dcterms:W3CDTF">2022-10-25T13:14:00Z</dcterms:created>
  <dcterms:modified xsi:type="dcterms:W3CDTF">2023-02-21T13:55:00Z</dcterms:modified>
</cp:coreProperties>
</file>