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ab/>
        <w:t>В целях обеспечения заблаговременной готовности представителей розничной торговли к соблюдению требований, установленных законодательством по обязательной маркировке средствами идентификации, сообщаем, что ООО «</w:t>
      </w:r>
      <w:proofErr w:type="spellStart"/>
      <w:r w:rsidRPr="00653E37">
        <w:rPr>
          <w:spacing w:val="0"/>
        </w:rPr>
        <w:t>Оператор-ЦРПТ</w:t>
      </w:r>
      <w:proofErr w:type="spellEnd"/>
      <w:r w:rsidRPr="00653E37">
        <w:rPr>
          <w:spacing w:val="0"/>
        </w:rPr>
        <w:t xml:space="preserve">» 21 марта 2024 года в 12.00 часов </w:t>
      </w:r>
      <w:proofErr w:type="gramStart"/>
      <w:r w:rsidRPr="00653E37">
        <w:rPr>
          <w:spacing w:val="0"/>
        </w:rPr>
        <w:t>запланирован</w:t>
      </w:r>
      <w:proofErr w:type="gramEnd"/>
      <w:r w:rsidRPr="00653E37">
        <w:rPr>
          <w:spacing w:val="0"/>
        </w:rPr>
        <w:t xml:space="preserve"> обучающий </w:t>
      </w:r>
      <w:proofErr w:type="spellStart"/>
      <w:r w:rsidRPr="00653E37">
        <w:rPr>
          <w:spacing w:val="0"/>
        </w:rPr>
        <w:t>вебинар</w:t>
      </w:r>
      <w:proofErr w:type="spellEnd"/>
      <w:r w:rsidRPr="00653E37">
        <w:rPr>
          <w:spacing w:val="0"/>
        </w:rPr>
        <w:t xml:space="preserve"> с участием представителей </w:t>
      </w:r>
      <w:proofErr w:type="spellStart"/>
      <w:r w:rsidRPr="00653E37">
        <w:rPr>
          <w:spacing w:val="0"/>
        </w:rPr>
        <w:t>Минпромторга</w:t>
      </w:r>
      <w:proofErr w:type="spellEnd"/>
      <w:r w:rsidRPr="00653E37">
        <w:rPr>
          <w:spacing w:val="0"/>
        </w:rPr>
        <w:t xml:space="preserve"> России на тему «Новые правила торговли. Запуск разрешительного режима на кассе».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 xml:space="preserve"> </w:t>
      </w:r>
      <w:r w:rsidRPr="00653E37">
        <w:rPr>
          <w:spacing w:val="0"/>
        </w:rPr>
        <w:tab/>
        <w:t>Программа мероприятия и параметры подключения прилагаются. Также сообщаем, что участникам оборота товаров, осуществляющим розничную продажу маркированных товаров, необходимо: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 xml:space="preserve">1. Получить </w:t>
      </w:r>
      <w:proofErr w:type="gramStart"/>
      <w:r w:rsidRPr="00653E37">
        <w:rPr>
          <w:spacing w:val="0"/>
        </w:rPr>
        <w:t>в личном кабинете информационной системы маркировки ключ доступа для осуществления проверок товаров с маркировкой на кассе перед продажей</w:t>
      </w:r>
      <w:proofErr w:type="gramEnd"/>
      <w:r w:rsidRPr="00653E37">
        <w:rPr>
          <w:spacing w:val="0"/>
        </w:rPr>
        <w:t>.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>2.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организаций.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 xml:space="preserve">3. Провести </w:t>
      </w:r>
      <w:proofErr w:type="gramStart"/>
      <w:r w:rsidRPr="00653E37">
        <w:rPr>
          <w:spacing w:val="0"/>
        </w:rPr>
        <w:t>обучение кассиров по работе</w:t>
      </w:r>
      <w:proofErr w:type="gramEnd"/>
      <w:r w:rsidRPr="00653E37">
        <w:rPr>
          <w:spacing w:val="0"/>
        </w:rPr>
        <w:t xml:space="preserve"> с режимом запрета продажи на кассе. Дополнительно сообщаем, что на сайте ООО «</w:t>
      </w:r>
      <w:proofErr w:type="spellStart"/>
      <w:r w:rsidRPr="00653E37">
        <w:rPr>
          <w:spacing w:val="0"/>
        </w:rPr>
        <w:t>Оператор-ЦРПТ</w:t>
      </w:r>
      <w:proofErr w:type="spellEnd"/>
      <w:r w:rsidRPr="00653E37">
        <w:rPr>
          <w:spacing w:val="0"/>
        </w:rPr>
        <w:t>» размещены справочные материалы для розничной торговли по вопросу введения запрета продажи товаров, подлежащих обязательной маркировке средствами идентификации: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 xml:space="preserve">1. Запись прошедшего вебера при участии </w:t>
      </w:r>
      <w:proofErr w:type="spellStart"/>
      <w:r w:rsidRPr="00653E37">
        <w:rPr>
          <w:spacing w:val="0"/>
        </w:rPr>
        <w:t>Минпромторга</w:t>
      </w:r>
      <w:proofErr w:type="spellEnd"/>
      <w:r w:rsidRPr="00653E37">
        <w:rPr>
          <w:spacing w:val="0"/>
        </w:rPr>
        <w:t xml:space="preserve"> России: </w:t>
      </w:r>
      <w:hyperlink r:id="rId4" w:history="1">
        <w:r w:rsidRPr="00653E37">
          <w:rPr>
            <w:rStyle w:val="a3"/>
            <w:spacing w:val="0"/>
          </w:rPr>
          <w:t>https://xn--80</w:t>
        </w:r>
        <w:r w:rsidRPr="00653E37">
          <w:rPr>
            <w:rStyle w:val="a3"/>
            <w:spacing w:val="0"/>
            <w:lang w:val="en-US"/>
          </w:rPr>
          <w:t>ajghhoc</w:t>
        </w:r>
        <w:r w:rsidRPr="00653E37">
          <w:rPr>
            <w:rStyle w:val="a3"/>
            <w:spacing w:val="0"/>
          </w:rPr>
          <w:t>2</w:t>
        </w:r>
        <w:r w:rsidRPr="00653E37">
          <w:rPr>
            <w:rStyle w:val="a3"/>
            <w:spacing w:val="0"/>
            <w:lang w:val="en-US"/>
          </w:rPr>
          <w:t>aj</w:t>
        </w:r>
        <w:r w:rsidRPr="00653E37">
          <w:rPr>
            <w:rStyle w:val="a3"/>
            <w:spacing w:val="0"/>
          </w:rPr>
          <w:t>1</w:t>
        </w:r>
        <w:r w:rsidRPr="00653E37">
          <w:rPr>
            <w:rStyle w:val="a3"/>
            <w:spacing w:val="0"/>
            <w:lang w:val="en-US"/>
          </w:rPr>
          <w:t>c</w:t>
        </w:r>
        <w:r w:rsidRPr="00653E37">
          <w:rPr>
            <w:rStyle w:val="a3"/>
            <w:spacing w:val="0"/>
          </w:rPr>
          <w:t>8</w:t>
        </w:r>
        <w:r w:rsidRPr="00653E37">
          <w:rPr>
            <w:rStyle w:val="a3"/>
            <w:spacing w:val="0"/>
            <w:lang w:val="en-US"/>
          </w:rPr>
          <w:t>b</w:t>
        </w:r>
        <w:r w:rsidRPr="00653E37">
          <w:rPr>
            <w:rStyle w:val="a3"/>
            <w:spacing w:val="0"/>
          </w:rPr>
          <w:t>.</w:t>
        </w:r>
        <w:r w:rsidRPr="00653E37">
          <w:rPr>
            <w:rStyle w:val="a3"/>
            <w:spacing w:val="0"/>
            <w:lang w:val="en-US"/>
          </w:rPr>
          <w:t>xn</w:t>
        </w:r>
        <w:r w:rsidRPr="00653E37">
          <w:rPr>
            <w:rStyle w:val="a3"/>
            <w:spacing w:val="0"/>
          </w:rPr>
          <w:t>--1</w:t>
        </w:r>
        <w:r w:rsidRPr="00653E37">
          <w:rPr>
            <w:rStyle w:val="a3"/>
            <w:spacing w:val="0"/>
            <w:lang w:val="en-US"/>
          </w:rPr>
          <w:t>ai</w:t>
        </w:r>
        <w:r w:rsidRPr="00653E37">
          <w:rPr>
            <w:rStyle w:val="a3"/>
            <w:spacing w:val="0"/>
          </w:rPr>
          <w:t>/</w:t>
        </w:r>
        <w:r w:rsidRPr="00653E37">
          <w:rPr>
            <w:rStyle w:val="a3"/>
            <w:spacing w:val="0"/>
            <w:lang w:val="en-US"/>
          </w:rPr>
          <w:t>lectures</w:t>
        </w:r>
        <w:r w:rsidRPr="00653E37">
          <w:rPr>
            <w:rStyle w:val="a3"/>
            <w:spacing w:val="0"/>
          </w:rPr>
          <w:t>/</w:t>
        </w:r>
        <w:r w:rsidRPr="00653E37">
          <w:rPr>
            <w:rStyle w:val="a3"/>
            <w:spacing w:val="0"/>
            <w:lang w:val="en-US"/>
          </w:rPr>
          <w:t>videoarhiv</w:t>
        </w:r>
        <w:r w:rsidRPr="00653E37">
          <w:rPr>
            <w:rStyle w:val="a3"/>
            <w:spacing w:val="0"/>
          </w:rPr>
          <w:t>/?</w:t>
        </w:r>
        <w:r w:rsidRPr="00653E37">
          <w:rPr>
            <w:rStyle w:val="a3"/>
            <w:spacing w:val="0"/>
            <w:lang w:val="en-US"/>
          </w:rPr>
          <w:t>ELEMENT</w:t>
        </w:r>
        <w:r w:rsidRPr="00653E37">
          <w:rPr>
            <w:rStyle w:val="a3"/>
            <w:spacing w:val="0"/>
          </w:rPr>
          <w:t>_</w:t>
        </w:r>
        <w:r w:rsidRPr="00653E37">
          <w:rPr>
            <w:rStyle w:val="a3"/>
            <w:spacing w:val="0"/>
            <w:lang w:val="en-US"/>
          </w:rPr>
          <w:t>ID</w:t>
        </w:r>
        <w:r w:rsidRPr="00653E37">
          <w:rPr>
            <w:rStyle w:val="a3"/>
            <w:spacing w:val="0"/>
          </w:rPr>
          <w:t>=431959&amp;</w:t>
        </w:r>
        <w:r w:rsidRPr="00653E37">
          <w:rPr>
            <w:rStyle w:val="a3"/>
            <w:spacing w:val="0"/>
            <w:lang w:val="en-US"/>
          </w:rPr>
          <w:t>STREAM</w:t>
        </w:r>
        <w:r w:rsidRPr="00653E37">
          <w:rPr>
            <w:rStyle w:val="a3"/>
            <w:spacing w:val="0"/>
          </w:rPr>
          <w:t>=1</w:t>
        </w:r>
      </w:hyperlink>
      <w:r w:rsidRPr="00653E37">
        <w:rPr>
          <w:spacing w:val="0"/>
        </w:rPr>
        <w:t xml:space="preserve">. 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 xml:space="preserve">2. Ссылка для регистрации в </w:t>
      </w:r>
      <w:proofErr w:type="gramStart"/>
      <w:r w:rsidRPr="00653E37">
        <w:rPr>
          <w:spacing w:val="0"/>
        </w:rPr>
        <w:t>предстоящем</w:t>
      </w:r>
      <w:proofErr w:type="gramEnd"/>
      <w:r w:rsidRPr="00653E37">
        <w:rPr>
          <w:spacing w:val="0"/>
        </w:rPr>
        <w:t xml:space="preserve"> </w:t>
      </w:r>
      <w:proofErr w:type="spellStart"/>
      <w:r w:rsidRPr="00653E37">
        <w:rPr>
          <w:spacing w:val="0"/>
        </w:rPr>
        <w:t>вебинаре</w:t>
      </w:r>
      <w:proofErr w:type="spellEnd"/>
      <w:r w:rsidRPr="00653E37">
        <w:rPr>
          <w:spacing w:val="0"/>
        </w:rPr>
        <w:t xml:space="preserve"> для розницы: </w:t>
      </w:r>
      <w:hyperlink r:id="rId5" w:history="1">
        <w:r w:rsidRPr="00653E37">
          <w:rPr>
            <w:rStyle w:val="a3"/>
            <w:spacing w:val="0"/>
          </w:rPr>
          <w:t>https://xn--80</w:t>
        </w:r>
        <w:r w:rsidRPr="00653E37">
          <w:rPr>
            <w:rStyle w:val="a3"/>
            <w:spacing w:val="0"/>
            <w:lang w:val="en-US"/>
          </w:rPr>
          <w:t>ajghhoc</w:t>
        </w:r>
        <w:r w:rsidRPr="00653E37">
          <w:rPr>
            <w:rStyle w:val="a3"/>
            <w:spacing w:val="0"/>
          </w:rPr>
          <w:t>2</w:t>
        </w:r>
        <w:r w:rsidRPr="00653E37">
          <w:rPr>
            <w:rStyle w:val="a3"/>
            <w:spacing w:val="0"/>
            <w:lang w:val="en-US"/>
          </w:rPr>
          <w:t>aj</w:t>
        </w:r>
        <w:r w:rsidRPr="00653E37">
          <w:rPr>
            <w:rStyle w:val="a3"/>
            <w:spacing w:val="0"/>
          </w:rPr>
          <w:t>1</w:t>
        </w:r>
        <w:r w:rsidRPr="00653E37">
          <w:rPr>
            <w:rStyle w:val="a3"/>
            <w:spacing w:val="0"/>
            <w:lang w:val="en-US"/>
          </w:rPr>
          <w:t>c</w:t>
        </w:r>
        <w:r w:rsidRPr="00653E37">
          <w:rPr>
            <w:rStyle w:val="a3"/>
            <w:spacing w:val="0"/>
          </w:rPr>
          <w:t>8</w:t>
        </w:r>
        <w:r w:rsidRPr="00653E37">
          <w:rPr>
            <w:rStyle w:val="a3"/>
            <w:spacing w:val="0"/>
            <w:lang w:val="en-US"/>
          </w:rPr>
          <w:t>b</w:t>
        </w:r>
        <w:r w:rsidRPr="00653E37">
          <w:rPr>
            <w:rStyle w:val="a3"/>
            <w:spacing w:val="0"/>
          </w:rPr>
          <w:t>.</w:t>
        </w:r>
        <w:r w:rsidRPr="00653E37">
          <w:rPr>
            <w:rStyle w:val="a3"/>
            <w:spacing w:val="0"/>
            <w:lang w:val="en-US"/>
          </w:rPr>
          <w:t>xn</w:t>
        </w:r>
        <w:r w:rsidRPr="00653E37">
          <w:rPr>
            <w:rStyle w:val="a3"/>
            <w:spacing w:val="0"/>
          </w:rPr>
          <w:t>--</w:t>
        </w:r>
        <w:r w:rsidRPr="00653E37">
          <w:rPr>
            <w:rStyle w:val="a3"/>
            <w:spacing w:val="0"/>
            <w:lang w:val="en-US"/>
          </w:rPr>
          <w:t>p</w:t>
        </w:r>
        <w:r w:rsidRPr="00653E37">
          <w:rPr>
            <w:rStyle w:val="a3"/>
            <w:spacing w:val="0"/>
          </w:rPr>
          <w:t>1</w:t>
        </w:r>
        <w:r w:rsidRPr="00653E37">
          <w:rPr>
            <w:rStyle w:val="a3"/>
            <w:spacing w:val="0"/>
            <w:lang w:val="en-US"/>
          </w:rPr>
          <w:t>ai</w:t>
        </w:r>
        <w:r w:rsidRPr="00653E37">
          <w:rPr>
            <w:rStyle w:val="a3"/>
            <w:spacing w:val="0"/>
          </w:rPr>
          <w:t>/</w:t>
        </w:r>
        <w:r w:rsidRPr="00653E37">
          <w:rPr>
            <w:rStyle w:val="a3"/>
            <w:spacing w:val="0"/>
            <w:lang w:val="en-US"/>
          </w:rPr>
          <w:t>lectures</w:t>
        </w:r>
        <w:r w:rsidRPr="00653E37">
          <w:rPr>
            <w:rStyle w:val="a3"/>
            <w:spacing w:val="0"/>
          </w:rPr>
          <w:t>/</w:t>
        </w:r>
        <w:r w:rsidRPr="00653E37">
          <w:rPr>
            <w:rStyle w:val="a3"/>
            <w:spacing w:val="0"/>
            <w:lang w:val="en-US"/>
          </w:rPr>
          <w:t>vebinary</w:t>
        </w:r>
        <w:r w:rsidRPr="00653E37">
          <w:rPr>
            <w:rStyle w:val="a3"/>
            <w:spacing w:val="0"/>
          </w:rPr>
          <w:t>/?</w:t>
        </w:r>
        <w:r w:rsidRPr="00653E37">
          <w:rPr>
            <w:rStyle w:val="a3"/>
            <w:spacing w:val="0"/>
            <w:lang w:val="en-US"/>
          </w:rPr>
          <w:t>ELEMENT</w:t>
        </w:r>
        <w:r w:rsidRPr="00653E37">
          <w:rPr>
            <w:rStyle w:val="a3"/>
            <w:spacing w:val="0"/>
          </w:rPr>
          <w:t>_</w:t>
        </w:r>
        <w:r w:rsidRPr="00653E37">
          <w:rPr>
            <w:rStyle w:val="a3"/>
            <w:spacing w:val="0"/>
            <w:lang w:val="en-US"/>
          </w:rPr>
          <w:t>ID</w:t>
        </w:r>
        <w:r w:rsidRPr="00653E37">
          <w:rPr>
            <w:rStyle w:val="a3"/>
            <w:spacing w:val="0"/>
          </w:rPr>
          <w:t>=432776</w:t>
        </w:r>
      </w:hyperlink>
      <w:r w:rsidRPr="00653E37">
        <w:rPr>
          <w:spacing w:val="0"/>
        </w:rPr>
        <w:t>.</w:t>
      </w:r>
    </w:p>
    <w:p w:rsidR="00653E37" w:rsidRPr="00653E37" w:rsidRDefault="00653E37" w:rsidP="00653E37">
      <w:pPr>
        <w:jc w:val="both"/>
        <w:rPr>
          <w:spacing w:val="0"/>
        </w:rPr>
      </w:pPr>
      <w:r w:rsidRPr="00653E37">
        <w:rPr>
          <w:spacing w:val="0"/>
        </w:rPr>
        <w:tab/>
        <w:t xml:space="preserve">Информационные материалы и записи </w:t>
      </w:r>
      <w:proofErr w:type="gramStart"/>
      <w:r w:rsidRPr="00653E37">
        <w:rPr>
          <w:spacing w:val="0"/>
        </w:rPr>
        <w:t>прошедших</w:t>
      </w:r>
      <w:proofErr w:type="gramEnd"/>
    </w:p>
    <w:p w:rsidR="00E71CFA" w:rsidRPr="00653E37" w:rsidRDefault="00653E37" w:rsidP="00653E37">
      <w:pPr>
        <w:jc w:val="both"/>
        <w:rPr>
          <w:spacing w:val="0"/>
        </w:rPr>
      </w:pPr>
      <w:proofErr w:type="spellStart"/>
      <w:r w:rsidRPr="00653E37">
        <w:rPr>
          <w:spacing w:val="0"/>
        </w:rPr>
        <w:t>вебинаров</w:t>
      </w:r>
      <w:proofErr w:type="spellEnd"/>
      <w:r w:rsidRPr="00653E37">
        <w:rPr>
          <w:spacing w:val="0"/>
        </w:rPr>
        <w:t xml:space="preserve">: </w:t>
      </w:r>
      <w:hyperlink r:id="rId6" w:history="1">
        <w:r w:rsidRPr="00653E37">
          <w:rPr>
            <w:rStyle w:val="a3"/>
            <w:spacing w:val="0"/>
          </w:rPr>
          <w:t>https://markirovka.ru/community/rezhim-proverok-na-kassakh/rezhim-proverok-na-kassakh</w:t>
        </w:r>
      </w:hyperlink>
      <w:r w:rsidRPr="00653E37">
        <w:rPr>
          <w:spacing w:val="0"/>
        </w:rPr>
        <w:t>.</w:t>
      </w:r>
    </w:p>
    <w:p w:rsidR="00653E37" w:rsidRPr="00653E37" w:rsidRDefault="00653E37" w:rsidP="00653E37">
      <w:pPr>
        <w:jc w:val="both"/>
        <w:rPr>
          <w:spacing w:val="0"/>
        </w:rPr>
      </w:pPr>
    </w:p>
    <w:sectPr w:rsidR="00653E37" w:rsidRPr="00653E37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E37"/>
    <w:rsid w:val="001806AC"/>
    <w:rsid w:val="00653E37"/>
    <w:rsid w:val="008424C2"/>
    <w:rsid w:val="00CF2A60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rovka.ru/community/rezhim-proverok-na-kassakh/rezhim-proverok-na-kassakh" TargetMode="External"/><Relationship Id="rId5" Type="http://schemas.openxmlformats.org/officeDocument/2006/relationships/hyperlink" Target="https://xn--80ajghhoc2aj1c8b.xn--p1ai/lectures/vebinary/?ELEMENT_ID=432776" TargetMode="External"/><Relationship Id="rId4" Type="http://schemas.openxmlformats.org/officeDocument/2006/relationships/hyperlink" Target="https://xn--80ajghhoc2aj1c8b.xn--1ai/lectures/videoarhiv/?ELEMENT_ID=431959&amp;STREA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2024-03-19T08:03:00Z</dcterms:created>
  <dcterms:modified xsi:type="dcterms:W3CDTF">2024-03-19T08:06:00Z</dcterms:modified>
</cp:coreProperties>
</file>