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40" w:rsidRPr="00242140" w:rsidRDefault="00242140" w:rsidP="00242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42140" w:rsidRPr="00242140" w:rsidRDefault="00242140" w:rsidP="00242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 xml:space="preserve"> ИТОГИ</w:t>
      </w:r>
    </w:p>
    <w:p w:rsidR="00242140" w:rsidRPr="00242140" w:rsidRDefault="00242140" w:rsidP="00242140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>социально – экономического развития муниципального района «Борисовский район» Белгор</w:t>
      </w:r>
      <w:r w:rsidR="0045391F">
        <w:rPr>
          <w:rFonts w:ascii="Times New Roman" w:hAnsi="Times New Roman" w:cs="Times New Roman"/>
          <w:b/>
          <w:sz w:val="28"/>
          <w:szCs w:val="28"/>
        </w:rPr>
        <w:t>о</w:t>
      </w:r>
      <w:r w:rsidR="00CE2D46">
        <w:rPr>
          <w:rFonts w:ascii="Times New Roman" w:hAnsi="Times New Roman" w:cs="Times New Roman"/>
          <w:b/>
          <w:sz w:val="28"/>
          <w:szCs w:val="28"/>
        </w:rPr>
        <w:t xml:space="preserve">дской области за 1 </w:t>
      </w:r>
      <w:r w:rsidR="00461D65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="00CE2D46">
        <w:rPr>
          <w:rFonts w:ascii="Times New Roman" w:hAnsi="Times New Roman" w:cs="Times New Roman"/>
          <w:b/>
          <w:sz w:val="28"/>
          <w:szCs w:val="28"/>
        </w:rPr>
        <w:t>2022</w:t>
      </w:r>
      <w:r w:rsidRPr="002421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42140" w:rsidRPr="00242140" w:rsidRDefault="00242140" w:rsidP="00242140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140" w:rsidRPr="00242140" w:rsidRDefault="00242140" w:rsidP="0024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 </w:t>
      </w:r>
      <w:r w:rsidR="00CE2D46">
        <w:rPr>
          <w:rFonts w:ascii="Times New Roman" w:hAnsi="Times New Roman" w:cs="Times New Roman"/>
          <w:sz w:val="28"/>
          <w:szCs w:val="28"/>
        </w:rPr>
        <w:t xml:space="preserve">         В первом </w:t>
      </w:r>
      <w:r w:rsidR="00461D65">
        <w:rPr>
          <w:rFonts w:ascii="Times New Roman" w:hAnsi="Times New Roman" w:cs="Times New Roman"/>
          <w:sz w:val="28"/>
          <w:szCs w:val="28"/>
        </w:rPr>
        <w:t>полугодии</w:t>
      </w:r>
      <w:r w:rsidR="00CE2D46">
        <w:rPr>
          <w:rFonts w:ascii="Times New Roman" w:hAnsi="Times New Roman" w:cs="Times New Roman"/>
          <w:sz w:val="28"/>
          <w:szCs w:val="28"/>
        </w:rPr>
        <w:t xml:space="preserve"> 2022</w:t>
      </w:r>
      <w:r w:rsidRPr="00242140">
        <w:rPr>
          <w:rFonts w:ascii="Times New Roman" w:hAnsi="Times New Roman" w:cs="Times New Roman"/>
          <w:sz w:val="28"/>
          <w:szCs w:val="28"/>
        </w:rPr>
        <w:t xml:space="preserve"> года выпуск товаров и услуг </w:t>
      </w:r>
      <w:r w:rsidR="00B3180B">
        <w:rPr>
          <w:rFonts w:ascii="Times New Roman" w:hAnsi="Times New Roman" w:cs="Times New Roman"/>
          <w:sz w:val="28"/>
          <w:szCs w:val="28"/>
        </w:rPr>
        <w:t xml:space="preserve">по промышленным предприятиям </w:t>
      </w:r>
      <w:r w:rsidRPr="0024214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461D65">
        <w:rPr>
          <w:rFonts w:ascii="Times New Roman" w:hAnsi="Times New Roman" w:cs="Times New Roman"/>
          <w:sz w:val="28"/>
          <w:szCs w:val="28"/>
        </w:rPr>
        <w:t>7618,2</w:t>
      </w:r>
      <w:r w:rsidRPr="00242140">
        <w:rPr>
          <w:rFonts w:ascii="Times New Roman" w:hAnsi="Times New Roman" w:cs="Times New Roman"/>
          <w:sz w:val="28"/>
          <w:szCs w:val="28"/>
        </w:rPr>
        <w:t xml:space="preserve"> млн. рублей. По сравнению с  соответствующим периодом предыдущего года произведено промышленной продукции в сопоставимых ценах на </w:t>
      </w:r>
      <w:r w:rsidR="00461D65">
        <w:rPr>
          <w:rFonts w:ascii="Times New Roman" w:hAnsi="Times New Roman" w:cs="Times New Roman"/>
          <w:sz w:val="28"/>
          <w:szCs w:val="28"/>
        </w:rPr>
        <w:t>15,2</w:t>
      </w:r>
      <w:r w:rsidRPr="00242140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CF7C73">
        <w:rPr>
          <w:rFonts w:ascii="Times New Roman" w:hAnsi="Times New Roman" w:cs="Times New Roman"/>
          <w:sz w:val="28"/>
          <w:szCs w:val="28"/>
        </w:rPr>
        <w:t>меньше</w:t>
      </w:r>
      <w:r w:rsidRPr="00242140">
        <w:rPr>
          <w:rFonts w:ascii="Times New Roman" w:hAnsi="Times New Roman" w:cs="Times New Roman"/>
          <w:sz w:val="28"/>
          <w:szCs w:val="28"/>
        </w:rPr>
        <w:t>, индекс физического объема пр</w:t>
      </w:r>
      <w:r w:rsidR="00D951FD">
        <w:rPr>
          <w:rFonts w:ascii="Times New Roman" w:hAnsi="Times New Roman" w:cs="Times New Roman"/>
          <w:sz w:val="28"/>
          <w:szCs w:val="28"/>
        </w:rPr>
        <w:t xml:space="preserve">оизводства составил </w:t>
      </w:r>
      <w:r w:rsidR="00461D65">
        <w:rPr>
          <w:rFonts w:ascii="Times New Roman" w:hAnsi="Times New Roman" w:cs="Times New Roman"/>
          <w:sz w:val="28"/>
          <w:szCs w:val="28"/>
        </w:rPr>
        <w:t xml:space="preserve">99,7 </w:t>
      </w:r>
      <w:r w:rsidRPr="00242140">
        <w:rPr>
          <w:rFonts w:ascii="Times New Roman" w:hAnsi="Times New Roman" w:cs="Times New Roman"/>
          <w:sz w:val="28"/>
          <w:szCs w:val="28"/>
        </w:rPr>
        <w:t>%, в том числе:</w:t>
      </w:r>
    </w:p>
    <w:p w:rsidR="00242140" w:rsidRPr="00242140" w:rsidRDefault="00242140" w:rsidP="00242140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4992"/>
        <w:gridCol w:w="1862"/>
        <w:gridCol w:w="2068"/>
      </w:tblGrid>
      <w:tr w:rsidR="00242140" w:rsidRPr="00242140" w:rsidTr="0024214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предприятий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461D65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Выпуск товаров и услуг за 1 полугодие</w:t>
            </w:r>
          </w:p>
          <w:p w:rsidR="00242140" w:rsidRPr="00242140" w:rsidRDefault="00ED1064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2022</w:t>
            </w:r>
            <w:r w:rsidR="00242140"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(млн. руб.)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Индекс физического объема производства,</w:t>
            </w:r>
          </w:p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%</w:t>
            </w:r>
          </w:p>
        </w:tc>
      </w:tr>
      <w:tr w:rsidR="00242140" w:rsidRPr="000B2DC9" w:rsidTr="0024214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0B2DC9">
            <w:pPr>
              <w:tabs>
                <w:tab w:val="left" w:pos="149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«Борисовский завод мостовых металлоконструкций имени В.А.Скляренко»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0" w:rsidRPr="000B2DC9" w:rsidRDefault="00461D65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4383,2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0" w:rsidRPr="000B2DC9" w:rsidRDefault="00461D65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242140" w:rsidRPr="000B2DC9" w:rsidTr="0024214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0B2DC9">
            <w:pPr>
              <w:tabs>
                <w:tab w:val="left" w:pos="149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</w:t>
            </w:r>
            <w:r w:rsidR="00461D65">
              <w:rPr>
                <w:rFonts w:ascii="Times New Roman" w:hAnsi="Times New Roman" w:cs="Times New Roman"/>
                <w:sz w:val="28"/>
                <w:szCs w:val="28"/>
              </w:rPr>
              <w:t>твенностью «Борисовский керамический завод</w:t>
            </w:r>
            <w:r w:rsidRPr="000B2D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E" w:rsidRPr="000B2DC9" w:rsidRDefault="00461D65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E" w:rsidRPr="000B2DC9" w:rsidRDefault="00461D65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299,4</w:t>
            </w:r>
          </w:p>
        </w:tc>
      </w:tr>
      <w:tr w:rsidR="00242140" w:rsidRPr="000B2DC9" w:rsidTr="0024214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0B2DC9">
            <w:pPr>
              <w:tabs>
                <w:tab w:val="left" w:pos="149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«Новоборисовское хлебоприемное предприятие»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E" w:rsidRPr="000B2DC9" w:rsidRDefault="00461D65" w:rsidP="000B2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3152,0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E" w:rsidRPr="000B2DC9" w:rsidRDefault="00461D65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</w:tr>
      <w:tr w:rsidR="00285D9E" w:rsidRPr="000B2DC9" w:rsidTr="0024214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E" w:rsidRPr="000B2DC9" w:rsidRDefault="00285D9E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E" w:rsidRPr="000B2DC9" w:rsidRDefault="00285D9E" w:rsidP="000B2DC9">
            <w:pPr>
              <w:tabs>
                <w:tab w:val="left" w:pos="149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461D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B2DC9">
              <w:rPr>
                <w:rFonts w:ascii="Times New Roman" w:hAnsi="Times New Roman" w:cs="Times New Roman"/>
                <w:sz w:val="28"/>
                <w:szCs w:val="28"/>
              </w:rPr>
              <w:t>ПК Русь</w:t>
            </w:r>
            <w:r w:rsidR="00461D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E" w:rsidRPr="000B2DC9" w:rsidRDefault="00461D65" w:rsidP="000B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E" w:rsidRPr="000B2DC9" w:rsidRDefault="00461D65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242140" w:rsidRPr="000B2DC9" w:rsidTr="00242140"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CC11B4" w:rsidP="00461D65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ED1064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ED1064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461D6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7618,1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461D65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99,7</w:t>
            </w:r>
          </w:p>
        </w:tc>
      </w:tr>
    </w:tbl>
    <w:p w:rsidR="00242140" w:rsidRPr="000B2DC9" w:rsidRDefault="00242140" w:rsidP="000B2DC9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A1C" w:rsidRDefault="001637A0" w:rsidP="000B2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DC9">
        <w:rPr>
          <w:rFonts w:ascii="Times New Roman" w:hAnsi="Times New Roman" w:cs="Times New Roman"/>
          <w:sz w:val="28"/>
          <w:szCs w:val="28"/>
        </w:rPr>
        <w:tab/>
      </w:r>
      <w:r w:rsidR="00242140" w:rsidRPr="000B2DC9">
        <w:rPr>
          <w:rFonts w:ascii="Times New Roman" w:hAnsi="Times New Roman" w:cs="Times New Roman"/>
          <w:sz w:val="28"/>
          <w:szCs w:val="28"/>
        </w:rPr>
        <w:t>Акционерным обществом «Борисовский завод мостовых металлоконструкций имени В.А.Ск</w:t>
      </w:r>
      <w:r w:rsidR="00B3180B" w:rsidRPr="000B2DC9">
        <w:rPr>
          <w:rFonts w:ascii="Times New Roman" w:hAnsi="Times New Roman" w:cs="Times New Roman"/>
          <w:sz w:val="28"/>
          <w:szCs w:val="28"/>
        </w:rPr>
        <w:t>ляренко» в первом</w:t>
      </w:r>
      <w:r w:rsidR="00ED1064">
        <w:rPr>
          <w:rFonts w:ascii="Times New Roman" w:hAnsi="Times New Roman" w:cs="Times New Roman"/>
          <w:sz w:val="28"/>
          <w:szCs w:val="28"/>
        </w:rPr>
        <w:t xml:space="preserve"> </w:t>
      </w:r>
      <w:r w:rsidR="00461D65">
        <w:rPr>
          <w:rFonts w:ascii="Times New Roman" w:hAnsi="Times New Roman" w:cs="Times New Roman"/>
          <w:sz w:val="28"/>
          <w:szCs w:val="28"/>
        </w:rPr>
        <w:t>полугодии</w:t>
      </w:r>
      <w:r w:rsidR="00ED1064">
        <w:rPr>
          <w:rFonts w:ascii="Times New Roman" w:hAnsi="Times New Roman" w:cs="Times New Roman"/>
          <w:sz w:val="28"/>
          <w:szCs w:val="28"/>
        </w:rPr>
        <w:t xml:space="preserve">  2022</w:t>
      </w:r>
      <w:r w:rsidR="00D951FD" w:rsidRPr="000B2DC9">
        <w:rPr>
          <w:rFonts w:ascii="Times New Roman" w:hAnsi="Times New Roman" w:cs="Times New Roman"/>
          <w:sz w:val="28"/>
          <w:szCs w:val="28"/>
        </w:rPr>
        <w:t xml:space="preserve">  года выпущено </w:t>
      </w:r>
      <w:r w:rsidR="00461D65">
        <w:rPr>
          <w:rFonts w:ascii="Times New Roman" w:hAnsi="Times New Roman" w:cs="Times New Roman"/>
          <w:sz w:val="28"/>
          <w:szCs w:val="28"/>
        </w:rPr>
        <w:t>127,2</w:t>
      </w:r>
      <w:r w:rsidR="00242140" w:rsidRPr="000B2DC9">
        <w:rPr>
          <w:rFonts w:ascii="Times New Roman" w:hAnsi="Times New Roman" w:cs="Times New Roman"/>
          <w:sz w:val="28"/>
          <w:szCs w:val="28"/>
        </w:rPr>
        <w:t xml:space="preserve"> тыс. тонн металлоконструкций на сумму </w:t>
      </w:r>
      <w:r w:rsidR="00461D65">
        <w:rPr>
          <w:rFonts w:ascii="Times New Roman" w:hAnsi="Times New Roman" w:cs="Times New Roman"/>
          <w:sz w:val="28"/>
          <w:szCs w:val="28"/>
        </w:rPr>
        <w:t>4383,2</w:t>
      </w:r>
      <w:r w:rsidR="00242140" w:rsidRPr="000B2DC9">
        <w:rPr>
          <w:rFonts w:ascii="Times New Roman" w:hAnsi="Times New Roman" w:cs="Times New Roman"/>
          <w:sz w:val="28"/>
          <w:szCs w:val="28"/>
        </w:rPr>
        <w:t xml:space="preserve">  млн.</w:t>
      </w:r>
      <w:r w:rsidR="00CF7C73" w:rsidRPr="000B2DC9">
        <w:rPr>
          <w:rFonts w:ascii="Times New Roman" w:hAnsi="Times New Roman" w:cs="Times New Roman"/>
          <w:sz w:val="28"/>
          <w:szCs w:val="28"/>
        </w:rPr>
        <w:t xml:space="preserve"> рублей. На заводе трудится </w:t>
      </w:r>
      <w:r w:rsidR="000536CD" w:rsidRPr="000B2DC9">
        <w:rPr>
          <w:rFonts w:ascii="Times New Roman" w:hAnsi="Times New Roman" w:cs="Times New Roman"/>
          <w:sz w:val="28"/>
          <w:szCs w:val="28"/>
        </w:rPr>
        <w:t>12</w:t>
      </w:r>
      <w:r w:rsidR="00461D65">
        <w:rPr>
          <w:rFonts w:ascii="Times New Roman" w:hAnsi="Times New Roman" w:cs="Times New Roman"/>
          <w:sz w:val="28"/>
          <w:szCs w:val="28"/>
        </w:rPr>
        <w:t>82</w:t>
      </w:r>
      <w:r w:rsidR="00B3180B" w:rsidRPr="000B2DC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61D65">
        <w:rPr>
          <w:rFonts w:ascii="Times New Roman" w:hAnsi="Times New Roman" w:cs="Times New Roman"/>
          <w:sz w:val="28"/>
          <w:szCs w:val="28"/>
        </w:rPr>
        <w:t>а</w:t>
      </w:r>
      <w:r w:rsidR="00242140" w:rsidRPr="000B2DC9">
        <w:rPr>
          <w:rFonts w:ascii="Times New Roman" w:hAnsi="Times New Roman" w:cs="Times New Roman"/>
          <w:sz w:val="28"/>
          <w:szCs w:val="28"/>
        </w:rPr>
        <w:t xml:space="preserve">, средняя заработная плата составляет </w:t>
      </w:r>
      <w:r w:rsidR="00EC7564">
        <w:rPr>
          <w:rFonts w:ascii="Times New Roman" w:hAnsi="Times New Roman" w:cs="Times New Roman"/>
          <w:sz w:val="28"/>
          <w:szCs w:val="28"/>
        </w:rPr>
        <w:t>56,4</w:t>
      </w:r>
      <w:r w:rsidR="00B3180B" w:rsidRPr="000B2DC9">
        <w:rPr>
          <w:rFonts w:ascii="Times New Roman" w:hAnsi="Times New Roman" w:cs="Times New Roman"/>
          <w:sz w:val="28"/>
          <w:szCs w:val="28"/>
        </w:rPr>
        <w:t xml:space="preserve"> </w:t>
      </w:r>
      <w:r w:rsidR="00242140" w:rsidRPr="000B2DC9">
        <w:rPr>
          <w:rFonts w:ascii="Times New Roman" w:hAnsi="Times New Roman" w:cs="Times New Roman"/>
          <w:sz w:val="28"/>
          <w:szCs w:val="28"/>
        </w:rPr>
        <w:t xml:space="preserve">тыс.руб. </w:t>
      </w:r>
      <w:r w:rsidR="00B3180B" w:rsidRPr="000B2DC9">
        <w:rPr>
          <w:rFonts w:ascii="Times New Roman" w:hAnsi="Times New Roman" w:cs="Times New Roman"/>
          <w:sz w:val="28"/>
          <w:szCs w:val="28"/>
        </w:rPr>
        <w:t xml:space="preserve">За истекший период борисовские мостостроители поставляли  пролетные строения </w:t>
      </w:r>
      <w:r w:rsidR="0089242E" w:rsidRPr="000B2DC9">
        <w:rPr>
          <w:rFonts w:ascii="Times New Roman" w:hAnsi="Times New Roman" w:cs="Times New Roman"/>
          <w:sz w:val="28"/>
          <w:szCs w:val="28"/>
        </w:rPr>
        <w:t xml:space="preserve"> автодорожных, железнодорожных мостов и эстакад для строящихся объектов г.Москва и Московской области</w:t>
      </w:r>
      <w:r w:rsidR="00ED1064">
        <w:rPr>
          <w:rFonts w:ascii="Times New Roman" w:hAnsi="Times New Roman" w:cs="Times New Roman"/>
          <w:sz w:val="28"/>
          <w:szCs w:val="28"/>
        </w:rPr>
        <w:t>.</w:t>
      </w:r>
    </w:p>
    <w:p w:rsidR="00ED1064" w:rsidRPr="006E6A8B" w:rsidRDefault="00FB6A1C" w:rsidP="00ED10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D1064" w:rsidRPr="006E6A8B">
        <w:rPr>
          <w:rFonts w:ascii="Times New Roman" w:hAnsi="Times New Roman"/>
          <w:color w:val="000000"/>
          <w:sz w:val="28"/>
          <w:szCs w:val="28"/>
        </w:rPr>
        <w:t>На предприятии реализуются проекты по внедрению технологий роботизированной сварки. Приобретено 10 промышленных роботов и сваро</w:t>
      </w:r>
      <w:r w:rsidR="00ED1064">
        <w:rPr>
          <w:rFonts w:ascii="Times New Roman" w:hAnsi="Times New Roman"/>
          <w:color w:val="000000"/>
          <w:sz w:val="28"/>
          <w:szCs w:val="28"/>
        </w:rPr>
        <w:t>чного оборудования к ним. В 2022</w:t>
      </w:r>
      <w:r w:rsidR="00ED1064" w:rsidRPr="006E6A8B">
        <w:rPr>
          <w:rFonts w:ascii="Times New Roman" w:hAnsi="Times New Roman"/>
          <w:color w:val="000000"/>
          <w:sz w:val="28"/>
          <w:szCs w:val="28"/>
        </w:rPr>
        <w:t xml:space="preserve"> году изготовлено продукции с применен</w:t>
      </w:r>
      <w:r w:rsidR="00ED1064">
        <w:rPr>
          <w:rFonts w:ascii="Times New Roman" w:hAnsi="Times New Roman"/>
          <w:color w:val="000000"/>
          <w:sz w:val="28"/>
          <w:szCs w:val="28"/>
        </w:rPr>
        <w:t xml:space="preserve">ием этой технологии на сумму </w:t>
      </w:r>
      <w:r w:rsidR="00EC7564">
        <w:rPr>
          <w:rFonts w:ascii="Times New Roman" w:hAnsi="Times New Roman"/>
          <w:color w:val="000000"/>
          <w:sz w:val="28"/>
          <w:szCs w:val="28"/>
        </w:rPr>
        <w:t>36,78</w:t>
      </w:r>
      <w:r w:rsidR="00ED1064" w:rsidRPr="006E6A8B">
        <w:rPr>
          <w:rFonts w:ascii="Times New Roman" w:hAnsi="Times New Roman"/>
          <w:color w:val="000000"/>
          <w:sz w:val="28"/>
          <w:szCs w:val="28"/>
        </w:rPr>
        <w:t xml:space="preserve"> млн рублей.</w:t>
      </w:r>
    </w:p>
    <w:p w:rsidR="00ED1064" w:rsidRPr="006E6A8B" w:rsidRDefault="00ED1064" w:rsidP="00ED10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6E6A8B">
        <w:rPr>
          <w:rFonts w:ascii="Times New Roman" w:hAnsi="Times New Roman"/>
          <w:color w:val="000000"/>
          <w:sz w:val="28"/>
          <w:szCs w:val="28"/>
        </w:rPr>
        <w:t xml:space="preserve">В рамках пилотного проекта «Развитие рынка газомоторного топлива в Белгородской области» было приобретено 6 легковых автомобилей, 2 автомобиля ГАЗ, 2 автобуса ПАЗ и 2 автобуса НЕФАЗ, работающих на метане, для перевозки работников предприятия. На эти цели израсходовано более 70 млн рублей. Кроме того, на предприятии продолжается модернизация и обновление оборудования, транспортных средств, занятых </w:t>
      </w:r>
      <w:r w:rsidRPr="006E6A8B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перевозке готовой продукции. В 2021 году приобретено 12 седельных тягачей КАМАЗ и 5 автомобилей </w:t>
      </w:r>
      <w:r w:rsidRPr="006E6A8B">
        <w:rPr>
          <w:rFonts w:ascii="Times New Roman" w:hAnsi="Times New Roman"/>
          <w:color w:val="000000"/>
          <w:sz w:val="28"/>
          <w:szCs w:val="28"/>
          <w:lang w:val="en-US"/>
        </w:rPr>
        <w:t>VOLVO</w:t>
      </w:r>
      <w:r w:rsidRPr="006E6A8B">
        <w:rPr>
          <w:rFonts w:ascii="Times New Roman" w:hAnsi="Times New Roman"/>
          <w:color w:val="000000"/>
          <w:sz w:val="28"/>
          <w:szCs w:val="28"/>
        </w:rPr>
        <w:t xml:space="preserve"> с прицепами к ним; портальный фрезерный центр с ЧПУ, портально-сверлильный станок с ЧПУ, установка дробеструйной очистки.</w:t>
      </w:r>
    </w:p>
    <w:p w:rsidR="00242140" w:rsidRPr="00860B84" w:rsidRDefault="00242140" w:rsidP="00860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B84">
        <w:rPr>
          <w:rFonts w:ascii="Times New Roman" w:hAnsi="Times New Roman" w:cs="Times New Roman"/>
          <w:sz w:val="28"/>
          <w:szCs w:val="28"/>
        </w:rPr>
        <w:tab/>
        <w:t>Открытым акционерным обществом «Новоборисовское хлебоприёмное предприятие»  в исте</w:t>
      </w:r>
      <w:r w:rsidR="00B3180B" w:rsidRPr="00860B84">
        <w:rPr>
          <w:rFonts w:ascii="Times New Roman" w:hAnsi="Times New Roman" w:cs="Times New Roman"/>
          <w:sz w:val="28"/>
          <w:szCs w:val="28"/>
        </w:rPr>
        <w:t xml:space="preserve">кшем квартале   произведено </w:t>
      </w:r>
      <w:r w:rsidR="00EC7564">
        <w:rPr>
          <w:rFonts w:ascii="Times New Roman" w:hAnsi="Times New Roman" w:cs="Times New Roman"/>
          <w:sz w:val="28"/>
          <w:szCs w:val="28"/>
        </w:rPr>
        <w:t>12,7</w:t>
      </w:r>
      <w:r w:rsidRPr="00860B84">
        <w:rPr>
          <w:rFonts w:ascii="Times New Roman" w:hAnsi="Times New Roman" w:cs="Times New Roman"/>
          <w:sz w:val="28"/>
          <w:szCs w:val="28"/>
        </w:rPr>
        <w:t xml:space="preserve"> </w:t>
      </w:r>
      <w:r w:rsidR="00C663E6" w:rsidRPr="00860B84">
        <w:rPr>
          <w:rFonts w:ascii="Times New Roman" w:hAnsi="Times New Roman" w:cs="Times New Roman"/>
          <w:sz w:val="28"/>
          <w:szCs w:val="28"/>
        </w:rPr>
        <w:t xml:space="preserve">тыс. тонн комбикормов или на </w:t>
      </w:r>
      <w:r w:rsidR="00EC7564">
        <w:rPr>
          <w:rFonts w:ascii="Times New Roman" w:hAnsi="Times New Roman" w:cs="Times New Roman"/>
          <w:sz w:val="28"/>
          <w:szCs w:val="28"/>
        </w:rPr>
        <w:t>2,5</w:t>
      </w:r>
      <w:r w:rsidR="00BE7A41" w:rsidRPr="00860B84">
        <w:rPr>
          <w:rFonts w:ascii="Times New Roman" w:hAnsi="Times New Roman" w:cs="Times New Roman"/>
          <w:sz w:val="28"/>
          <w:szCs w:val="28"/>
        </w:rPr>
        <w:t xml:space="preserve">% </w:t>
      </w:r>
      <w:r w:rsidR="00C663E6" w:rsidRPr="00860B84">
        <w:rPr>
          <w:rFonts w:ascii="Times New Roman" w:hAnsi="Times New Roman" w:cs="Times New Roman"/>
          <w:sz w:val="28"/>
          <w:szCs w:val="28"/>
        </w:rPr>
        <w:t xml:space="preserve"> </w:t>
      </w:r>
      <w:r w:rsidR="00EC7564">
        <w:rPr>
          <w:rFonts w:ascii="Times New Roman" w:hAnsi="Times New Roman" w:cs="Times New Roman"/>
          <w:sz w:val="28"/>
          <w:szCs w:val="28"/>
        </w:rPr>
        <w:t>меньше</w:t>
      </w:r>
      <w:r w:rsidR="0056030D">
        <w:rPr>
          <w:rFonts w:ascii="Times New Roman" w:hAnsi="Times New Roman" w:cs="Times New Roman"/>
          <w:sz w:val="28"/>
          <w:szCs w:val="28"/>
        </w:rPr>
        <w:t xml:space="preserve">, чем в первом </w:t>
      </w:r>
      <w:r w:rsidR="00EC7564">
        <w:rPr>
          <w:rFonts w:ascii="Times New Roman" w:hAnsi="Times New Roman" w:cs="Times New Roman"/>
          <w:sz w:val="28"/>
          <w:szCs w:val="28"/>
        </w:rPr>
        <w:t>полугодии 2022</w:t>
      </w:r>
      <w:r w:rsidRPr="00860B84">
        <w:rPr>
          <w:rFonts w:ascii="Times New Roman" w:hAnsi="Times New Roman" w:cs="Times New Roman"/>
          <w:sz w:val="28"/>
          <w:szCs w:val="28"/>
        </w:rPr>
        <w:t xml:space="preserve"> года.  Объём прои</w:t>
      </w:r>
      <w:r w:rsidR="00636C3F" w:rsidRPr="00860B84">
        <w:rPr>
          <w:rFonts w:ascii="Times New Roman" w:hAnsi="Times New Roman" w:cs="Times New Roman"/>
          <w:sz w:val="28"/>
          <w:szCs w:val="28"/>
        </w:rPr>
        <w:t xml:space="preserve">зведенной продукции составил </w:t>
      </w:r>
      <w:r w:rsidR="00EC7564">
        <w:rPr>
          <w:rFonts w:ascii="Times New Roman" w:hAnsi="Times New Roman" w:cs="Times New Roman"/>
          <w:sz w:val="28"/>
          <w:szCs w:val="28"/>
        </w:rPr>
        <w:t>3152</w:t>
      </w:r>
      <w:r w:rsidRPr="00860B84">
        <w:rPr>
          <w:rFonts w:ascii="Times New Roman" w:hAnsi="Times New Roman" w:cs="Times New Roman"/>
          <w:sz w:val="28"/>
          <w:szCs w:val="28"/>
        </w:rPr>
        <w:t xml:space="preserve"> млн. рублей. Численность р</w:t>
      </w:r>
      <w:r w:rsidR="00C663E6" w:rsidRPr="00860B84">
        <w:rPr>
          <w:rFonts w:ascii="Times New Roman" w:hAnsi="Times New Roman" w:cs="Times New Roman"/>
          <w:sz w:val="28"/>
          <w:szCs w:val="28"/>
        </w:rPr>
        <w:t xml:space="preserve">аботающих </w:t>
      </w:r>
      <w:r w:rsidR="00BE7A41" w:rsidRPr="00860B84">
        <w:rPr>
          <w:rFonts w:ascii="Times New Roman" w:hAnsi="Times New Roman" w:cs="Times New Roman"/>
          <w:sz w:val="28"/>
          <w:szCs w:val="28"/>
        </w:rPr>
        <w:t xml:space="preserve">на предприятии </w:t>
      </w:r>
      <w:r w:rsidR="0056030D">
        <w:rPr>
          <w:rFonts w:ascii="Times New Roman" w:hAnsi="Times New Roman" w:cs="Times New Roman"/>
          <w:sz w:val="28"/>
          <w:szCs w:val="28"/>
        </w:rPr>
        <w:t>249</w:t>
      </w:r>
      <w:r w:rsidRPr="00860B84">
        <w:rPr>
          <w:rFonts w:ascii="Times New Roman" w:hAnsi="Times New Roman" w:cs="Times New Roman"/>
          <w:sz w:val="28"/>
          <w:szCs w:val="28"/>
        </w:rPr>
        <w:t xml:space="preserve"> человек, средняя заработная плата </w:t>
      </w:r>
      <w:r w:rsidR="00BE7A41" w:rsidRPr="00860B84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EC7564">
        <w:rPr>
          <w:rFonts w:ascii="Times New Roman" w:hAnsi="Times New Roman" w:cs="Times New Roman"/>
          <w:sz w:val="28"/>
          <w:szCs w:val="28"/>
        </w:rPr>
        <w:t>40,4</w:t>
      </w:r>
      <w:r w:rsidRPr="00860B84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673C4E" w:rsidRPr="00B45864" w:rsidRDefault="00242140" w:rsidP="00673C4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0B84">
        <w:rPr>
          <w:rFonts w:ascii="Times New Roman" w:hAnsi="Times New Roman" w:cs="Times New Roman"/>
          <w:sz w:val="28"/>
          <w:szCs w:val="28"/>
        </w:rPr>
        <w:t xml:space="preserve"> </w:t>
      </w:r>
      <w:r w:rsidR="009067BA">
        <w:rPr>
          <w:rFonts w:ascii="Times New Roman" w:hAnsi="Times New Roman" w:cs="Times New Roman"/>
          <w:sz w:val="28"/>
          <w:szCs w:val="28"/>
        </w:rPr>
        <w:tab/>
      </w:r>
      <w:r w:rsidRPr="00860B84">
        <w:rPr>
          <w:rFonts w:ascii="Times New Roman" w:hAnsi="Times New Roman" w:cs="Times New Roman"/>
          <w:sz w:val="28"/>
          <w:szCs w:val="28"/>
        </w:rPr>
        <w:t xml:space="preserve"> Обществом с ограниченн</w:t>
      </w:r>
      <w:r w:rsidR="00673C4E">
        <w:rPr>
          <w:rFonts w:ascii="Times New Roman" w:hAnsi="Times New Roman" w:cs="Times New Roman"/>
          <w:sz w:val="28"/>
          <w:szCs w:val="28"/>
        </w:rPr>
        <w:t>ой ответственностью «Борисовский керамический завод</w:t>
      </w:r>
      <w:r w:rsidRPr="00860B84">
        <w:rPr>
          <w:rFonts w:ascii="Times New Roman" w:hAnsi="Times New Roman" w:cs="Times New Roman"/>
          <w:sz w:val="28"/>
          <w:szCs w:val="28"/>
        </w:rPr>
        <w:t>»</w:t>
      </w:r>
      <w:r w:rsidRPr="00860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0B84">
        <w:rPr>
          <w:rFonts w:ascii="Times New Roman" w:hAnsi="Times New Roman" w:cs="Times New Roman"/>
          <w:sz w:val="28"/>
          <w:szCs w:val="28"/>
        </w:rPr>
        <w:t xml:space="preserve">выпущено продукции  на сумму  </w:t>
      </w:r>
      <w:r w:rsidR="00EC7564">
        <w:rPr>
          <w:rFonts w:ascii="Times New Roman" w:hAnsi="Times New Roman" w:cs="Times New Roman"/>
          <w:sz w:val="28"/>
          <w:szCs w:val="28"/>
        </w:rPr>
        <w:t>56,2</w:t>
      </w:r>
      <w:r w:rsidR="00636C3F" w:rsidRPr="00860B84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860B84">
        <w:rPr>
          <w:rFonts w:ascii="Times New Roman" w:hAnsi="Times New Roman" w:cs="Times New Roman"/>
          <w:sz w:val="28"/>
          <w:szCs w:val="28"/>
        </w:rPr>
        <w:t>.  Изделия этого предприятия  пользуются большим спросом не только в области, но и за её пределами. Ассортимент продукции постоянно расширяется и обновляется в зависимости от покупательского спроса. На предприят</w:t>
      </w:r>
      <w:r w:rsidR="001246EF" w:rsidRPr="00860B84">
        <w:rPr>
          <w:rFonts w:ascii="Times New Roman" w:hAnsi="Times New Roman" w:cs="Times New Roman"/>
          <w:sz w:val="28"/>
          <w:szCs w:val="28"/>
        </w:rPr>
        <w:t xml:space="preserve">ии трудятся </w:t>
      </w:r>
      <w:r w:rsidR="00673C4E">
        <w:rPr>
          <w:rFonts w:ascii="Times New Roman" w:hAnsi="Times New Roman" w:cs="Times New Roman"/>
          <w:sz w:val="28"/>
          <w:szCs w:val="28"/>
        </w:rPr>
        <w:t>1</w:t>
      </w:r>
      <w:r w:rsidR="00EC7564">
        <w:rPr>
          <w:rFonts w:ascii="Times New Roman" w:hAnsi="Times New Roman" w:cs="Times New Roman"/>
          <w:sz w:val="28"/>
          <w:szCs w:val="28"/>
        </w:rPr>
        <w:t>88</w:t>
      </w:r>
      <w:r w:rsidR="000B2DC9" w:rsidRPr="00860B84">
        <w:rPr>
          <w:rFonts w:ascii="Times New Roman" w:hAnsi="Times New Roman" w:cs="Times New Roman"/>
          <w:sz w:val="28"/>
          <w:szCs w:val="28"/>
        </w:rPr>
        <w:t xml:space="preserve"> </w:t>
      </w:r>
      <w:r w:rsidRPr="00860B84">
        <w:rPr>
          <w:rFonts w:ascii="Times New Roman" w:hAnsi="Times New Roman" w:cs="Times New Roman"/>
          <w:sz w:val="28"/>
          <w:szCs w:val="28"/>
        </w:rPr>
        <w:t xml:space="preserve">человек, средняя заработная плата за </w:t>
      </w:r>
      <w:r w:rsidR="000A0C24" w:rsidRPr="00860B84">
        <w:rPr>
          <w:rFonts w:ascii="Times New Roman" w:hAnsi="Times New Roman" w:cs="Times New Roman"/>
          <w:sz w:val="28"/>
          <w:szCs w:val="28"/>
        </w:rPr>
        <w:t xml:space="preserve"> </w:t>
      </w:r>
      <w:r w:rsidRPr="00860B84">
        <w:rPr>
          <w:rFonts w:ascii="Times New Roman" w:hAnsi="Times New Roman" w:cs="Times New Roman"/>
          <w:sz w:val="28"/>
          <w:szCs w:val="28"/>
        </w:rPr>
        <w:t>1</w:t>
      </w:r>
      <w:r w:rsidR="000A0C24" w:rsidRPr="00860B84">
        <w:rPr>
          <w:rFonts w:ascii="Times New Roman" w:hAnsi="Times New Roman" w:cs="Times New Roman"/>
          <w:sz w:val="28"/>
          <w:szCs w:val="28"/>
        </w:rPr>
        <w:t>-</w:t>
      </w:r>
      <w:r w:rsidR="00EC7564">
        <w:rPr>
          <w:rFonts w:ascii="Times New Roman" w:hAnsi="Times New Roman" w:cs="Times New Roman"/>
          <w:sz w:val="28"/>
          <w:szCs w:val="28"/>
        </w:rPr>
        <w:t>е полугодие</w:t>
      </w:r>
      <w:r w:rsidR="00673C4E">
        <w:rPr>
          <w:rFonts w:ascii="Times New Roman" w:hAnsi="Times New Roman" w:cs="Times New Roman"/>
          <w:sz w:val="28"/>
          <w:szCs w:val="28"/>
        </w:rPr>
        <w:t xml:space="preserve">  2022</w:t>
      </w:r>
      <w:r w:rsidR="001246EF" w:rsidRPr="00860B84">
        <w:rPr>
          <w:rFonts w:ascii="Times New Roman" w:hAnsi="Times New Roman" w:cs="Times New Roman"/>
          <w:sz w:val="28"/>
          <w:szCs w:val="28"/>
        </w:rPr>
        <w:t xml:space="preserve"> </w:t>
      </w:r>
      <w:r w:rsidRPr="00860B84">
        <w:rPr>
          <w:rFonts w:ascii="Times New Roman" w:hAnsi="Times New Roman" w:cs="Times New Roman"/>
          <w:sz w:val="28"/>
          <w:szCs w:val="28"/>
        </w:rPr>
        <w:t>года  составил</w:t>
      </w:r>
      <w:r w:rsidR="001246EF" w:rsidRPr="00860B84">
        <w:rPr>
          <w:rFonts w:ascii="Times New Roman" w:hAnsi="Times New Roman" w:cs="Times New Roman"/>
          <w:sz w:val="28"/>
          <w:szCs w:val="28"/>
        </w:rPr>
        <w:t xml:space="preserve">а </w:t>
      </w:r>
      <w:r w:rsidR="00EC7564">
        <w:rPr>
          <w:rFonts w:ascii="Times New Roman" w:hAnsi="Times New Roman" w:cs="Times New Roman"/>
          <w:sz w:val="28"/>
          <w:szCs w:val="28"/>
        </w:rPr>
        <w:t>19,3</w:t>
      </w:r>
      <w:r w:rsidRPr="00860B84">
        <w:rPr>
          <w:rFonts w:ascii="Times New Roman" w:hAnsi="Times New Roman" w:cs="Times New Roman"/>
          <w:sz w:val="28"/>
          <w:szCs w:val="28"/>
        </w:rPr>
        <w:t xml:space="preserve"> тыс.</w:t>
      </w:r>
      <w:r w:rsidR="00C663E6" w:rsidRPr="00860B84">
        <w:rPr>
          <w:rFonts w:ascii="Times New Roman" w:hAnsi="Times New Roman" w:cs="Times New Roman"/>
          <w:sz w:val="28"/>
          <w:szCs w:val="28"/>
        </w:rPr>
        <w:t xml:space="preserve">руб. Фабрика выпускает более </w:t>
      </w:r>
      <w:r w:rsidR="000B2DC9" w:rsidRPr="00860B84">
        <w:rPr>
          <w:rFonts w:ascii="Times New Roman" w:hAnsi="Times New Roman" w:cs="Times New Roman"/>
          <w:sz w:val="28"/>
          <w:szCs w:val="28"/>
        </w:rPr>
        <w:t>436</w:t>
      </w:r>
      <w:r w:rsidR="001246EF" w:rsidRPr="00860B84">
        <w:rPr>
          <w:rFonts w:ascii="Times New Roman" w:hAnsi="Times New Roman" w:cs="Times New Roman"/>
          <w:sz w:val="28"/>
          <w:szCs w:val="28"/>
        </w:rPr>
        <w:t xml:space="preserve"> наименований</w:t>
      </w:r>
      <w:r w:rsidRPr="00860B84">
        <w:rPr>
          <w:rFonts w:ascii="Times New Roman" w:hAnsi="Times New Roman" w:cs="Times New Roman"/>
          <w:sz w:val="28"/>
          <w:szCs w:val="28"/>
        </w:rPr>
        <w:t xml:space="preserve"> керамическо</w:t>
      </w:r>
      <w:r w:rsidR="00E027ED" w:rsidRPr="00860B84">
        <w:rPr>
          <w:rFonts w:ascii="Times New Roman" w:hAnsi="Times New Roman" w:cs="Times New Roman"/>
          <w:sz w:val="28"/>
          <w:szCs w:val="28"/>
        </w:rPr>
        <w:t xml:space="preserve">й продукции. </w:t>
      </w:r>
      <w:r w:rsidR="00673C4E" w:rsidRPr="00B45864">
        <w:rPr>
          <w:rFonts w:ascii="Times New Roman" w:hAnsi="Times New Roman"/>
          <w:sz w:val="28"/>
          <w:szCs w:val="28"/>
        </w:rPr>
        <w:t>В 2021 году на предприятии провели модернизацию производства: запустили новую газовую майоликов</w:t>
      </w:r>
      <w:r w:rsidR="00673C4E">
        <w:rPr>
          <w:rFonts w:ascii="Times New Roman" w:hAnsi="Times New Roman"/>
          <w:sz w:val="28"/>
          <w:szCs w:val="28"/>
        </w:rPr>
        <w:t>ую печь второго обжига, которая</w:t>
      </w:r>
      <w:r w:rsidR="00673C4E" w:rsidRPr="00B45864">
        <w:rPr>
          <w:rFonts w:ascii="Times New Roman" w:hAnsi="Times New Roman"/>
          <w:sz w:val="28"/>
          <w:szCs w:val="28"/>
        </w:rPr>
        <w:t xml:space="preserve"> позволит увеличить производительность обжигового цеха, существенно снизить затрат</w:t>
      </w:r>
      <w:r w:rsidR="00673C4E">
        <w:rPr>
          <w:rFonts w:ascii="Times New Roman" w:hAnsi="Times New Roman"/>
          <w:sz w:val="28"/>
          <w:szCs w:val="28"/>
        </w:rPr>
        <w:t xml:space="preserve">ы на энергоносители, тем самым </w:t>
      </w:r>
      <w:r w:rsidR="00673C4E" w:rsidRPr="00B45864">
        <w:rPr>
          <w:rFonts w:ascii="Times New Roman" w:hAnsi="Times New Roman"/>
          <w:sz w:val="28"/>
          <w:szCs w:val="28"/>
        </w:rPr>
        <w:t>более эффективно перераспределять трудовые резервы; запустили систему ускоренной сушки изделий на фарфоровом производстве, что позволило увеличи</w:t>
      </w:r>
      <w:r w:rsidR="00673C4E">
        <w:rPr>
          <w:rFonts w:ascii="Times New Roman" w:hAnsi="Times New Roman"/>
          <w:sz w:val="28"/>
          <w:szCs w:val="28"/>
        </w:rPr>
        <w:t>ть выпуск продукции в 2,5 раза.</w:t>
      </w:r>
    </w:p>
    <w:p w:rsidR="00242140" w:rsidRPr="00673C4E" w:rsidRDefault="00673C4E" w:rsidP="00673C4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5864">
        <w:rPr>
          <w:rFonts w:ascii="Times New Roman" w:hAnsi="Times New Roman"/>
          <w:sz w:val="28"/>
          <w:szCs w:val="28"/>
        </w:rPr>
        <w:t>Заверш</w:t>
      </w:r>
      <w:r>
        <w:rPr>
          <w:rFonts w:ascii="Times New Roman" w:hAnsi="Times New Roman"/>
          <w:sz w:val="28"/>
          <w:szCs w:val="28"/>
        </w:rPr>
        <w:t>ена работа по утеплению и ремонт</w:t>
      </w:r>
      <w:r w:rsidRPr="00B45864">
        <w:rPr>
          <w:rFonts w:ascii="Times New Roman" w:hAnsi="Times New Roman"/>
          <w:sz w:val="28"/>
          <w:szCs w:val="28"/>
        </w:rPr>
        <w:t>у фасадов основного здания фабрики; построен склад д</w:t>
      </w:r>
      <w:r>
        <w:rPr>
          <w:rFonts w:ascii="Times New Roman" w:hAnsi="Times New Roman"/>
          <w:sz w:val="28"/>
          <w:szCs w:val="28"/>
        </w:rPr>
        <w:t>ля хранения сырья;  запущен цех-</w:t>
      </w:r>
      <w:r w:rsidRPr="00B45864">
        <w:rPr>
          <w:rFonts w:ascii="Times New Roman" w:hAnsi="Times New Roman"/>
          <w:sz w:val="28"/>
          <w:szCs w:val="28"/>
        </w:rPr>
        <w:t>аквариум, который позволяет любому желающе</w:t>
      </w:r>
      <w:r>
        <w:rPr>
          <w:rFonts w:ascii="Times New Roman" w:hAnsi="Times New Roman"/>
          <w:sz w:val="28"/>
          <w:szCs w:val="28"/>
        </w:rPr>
        <w:t xml:space="preserve">му понаблюдать </w:t>
      </w:r>
      <w:r w:rsidRPr="00B45864">
        <w:rPr>
          <w:rFonts w:ascii="Times New Roman" w:hAnsi="Times New Roman"/>
          <w:sz w:val="28"/>
          <w:szCs w:val="28"/>
        </w:rPr>
        <w:t>за процессом изготовления фарфоро</w:t>
      </w:r>
      <w:r>
        <w:rPr>
          <w:rFonts w:ascii="Times New Roman" w:hAnsi="Times New Roman"/>
          <w:sz w:val="28"/>
          <w:szCs w:val="28"/>
        </w:rPr>
        <w:t>вых изделий из уличного сквера.</w:t>
      </w:r>
    </w:p>
    <w:p w:rsidR="006138B5" w:rsidRPr="001A1532" w:rsidRDefault="006138B5" w:rsidP="001A1532">
      <w:pPr>
        <w:pStyle w:val="af6"/>
        <w:spacing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860B84">
        <w:rPr>
          <w:rFonts w:ascii="Times New Roman" w:hAnsi="Times New Roman" w:cs="Times New Roman"/>
          <w:spacing w:val="-4"/>
          <w:sz w:val="28"/>
          <w:szCs w:val="28"/>
        </w:rPr>
        <w:tab/>
        <w:t>В ра</w:t>
      </w:r>
      <w:r w:rsidRPr="001A1532">
        <w:rPr>
          <w:rFonts w:ascii="Times New Roman" w:hAnsi="Times New Roman" w:cs="Times New Roman"/>
          <w:spacing w:val="-4"/>
          <w:sz w:val="28"/>
          <w:szCs w:val="28"/>
        </w:rPr>
        <w:t>йоне работает общество с ограниченной ответственностью «Производственная компания «Русь» ОП «Борисовский»</w:t>
      </w:r>
      <w:r w:rsidR="0030713B" w:rsidRPr="001A1532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1A1532">
        <w:rPr>
          <w:rFonts w:ascii="Times New Roman" w:hAnsi="Times New Roman" w:cs="Times New Roman"/>
          <w:spacing w:val="-4"/>
          <w:sz w:val="28"/>
          <w:szCs w:val="28"/>
        </w:rPr>
        <w:t xml:space="preserve"> Продукция изготавливается из экологически чистого сырья с применением технологий стерилизации, без использования химических консервантов. Предприятие перерабатывает овощи: от томато</w:t>
      </w:r>
      <w:r w:rsidR="00143DBB" w:rsidRPr="001A1532">
        <w:rPr>
          <w:rFonts w:ascii="Times New Roman" w:hAnsi="Times New Roman" w:cs="Times New Roman"/>
          <w:spacing w:val="-4"/>
          <w:sz w:val="28"/>
          <w:szCs w:val="28"/>
        </w:rPr>
        <w:t xml:space="preserve">в и огурцов до поздней капусты, всего в ассортименте 16 наименований выпускаемой продукции. Вся продукция выпускается под маркой «ТМ «Консерватория вкуса». </w:t>
      </w:r>
      <w:r w:rsidRPr="001A1532">
        <w:rPr>
          <w:rFonts w:ascii="Times New Roman" w:hAnsi="Times New Roman" w:cs="Times New Roman"/>
          <w:spacing w:val="-4"/>
          <w:sz w:val="28"/>
          <w:szCs w:val="28"/>
        </w:rPr>
        <w:t>Числ</w:t>
      </w:r>
      <w:r w:rsidR="0030713B" w:rsidRPr="001A1532">
        <w:rPr>
          <w:rFonts w:ascii="Times New Roman" w:hAnsi="Times New Roman" w:cs="Times New Roman"/>
          <w:spacing w:val="-4"/>
          <w:sz w:val="28"/>
          <w:szCs w:val="28"/>
        </w:rPr>
        <w:t>енность работающих составляет</w:t>
      </w:r>
      <w:r w:rsidR="00673C4E" w:rsidRPr="001A1532">
        <w:rPr>
          <w:rFonts w:ascii="Times New Roman" w:hAnsi="Times New Roman" w:cs="Times New Roman"/>
          <w:spacing w:val="-4"/>
          <w:sz w:val="28"/>
          <w:szCs w:val="28"/>
        </w:rPr>
        <w:t xml:space="preserve"> 37</w:t>
      </w:r>
      <w:r w:rsidR="000B2DC9" w:rsidRPr="001A1532">
        <w:rPr>
          <w:rFonts w:ascii="Times New Roman" w:hAnsi="Times New Roman" w:cs="Times New Roman"/>
          <w:spacing w:val="-4"/>
          <w:sz w:val="28"/>
          <w:szCs w:val="28"/>
        </w:rPr>
        <w:t xml:space="preserve"> человек</w:t>
      </w:r>
      <w:r w:rsidRPr="001A1532">
        <w:rPr>
          <w:rFonts w:ascii="Times New Roman" w:hAnsi="Times New Roman" w:cs="Times New Roman"/>
          <w:spacing w:val="-4"/>
          <w:sz w:val="28"/>
          <w:szCs w:val="28"/>
        </w:rPr>
        <w:t xml:space="preserve">, средняя заработная плата – более </w:t>
      </w:r>
      <w:r w:rsidR="00673C4E" w:rsidRPr="001A1532">
        <w:rPr>
          <w:rFonts w:ascii="Times New Roman" w:hAnsi="Times New Roman" w:cs="Times New Roman"/>
          <w:spacing w:val="-4"/>
          <w:sz w:val="28"/>
          <w:szCs w:val="28"/>
        </w:rPr>
        <w:t>22</w:t>
      </w:r>
      <w:r w:rsidR="0030713B" w:rsidRPr="001A1532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рублей. За </w:t>
      </w:r>
      <w:r w:rsidR="00143DBB" w:rsidRPr="001A1532">
        <w:rPr>
          <w:rFonts w:ascii="Times New Roman" w:hAnsi="Times New Roman" w:cs="Times New Roman"/>
          <w:spacing w:val="-4"/>
          <w:sz w:val="28"/>
          <w:szCs w:val="28"/>
        </w:rPr>
        <w:t>1-</w:t>
      </w:r>
      <w:r w:rsidR="00EC7564">
        <w:rPr>
          <w:rFonts w:ascii="Times New Roman" w:hAnsi="Times New Roman" w:cs="Times New Roman"/>
          <w:spacing w:val="-4"/>
          <w:sz w:val="28"/>
          <w:szCs w:val="28"/>
        </w:rPr>
        <w:t xml:space="preserve">е полугодие </w:t>
      </w:r>
      <w:r w:rsidR="00143DBB" w:rsidRPr="001A153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73C4E" w:rsidRPr="001A1532">
        <w:rPr>
          <w:rFonts w:ascii="Times New Roman" w:hAnsi="Times New Roman" w:cs="Times New Roman"/>
          <w:spacing w:val="-4"/>
          <w:sz w:val="28"/>
          <w:szCs w:val="28"/>
        </w:rPr>
        <w:t>2022</w:t>
      </w:r>
      <w:r w:rsidRPr="001A1532">
        <w:rPr>
          <w:rFonts w:ascii="Times New Roman" w:hAnsi="Times New Roman" w:cs="Times New Roman"/>
          <w:spacing w:val="-4"/>
          <w:sz w:val="28"/>
          <w:szCs w:val="28"/>
        </w:rPr>
        <w:t xml:space="preserve"> год</w:t>
      </w:r>
      <w:r w:rsidR="00143DBB" w:rsidRPr="001A153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1A1532">
        <w:rPr>
          <w:rFonts w:ascii="Times New Roman" w:hAnsi="Times New Roman" w:cs="Times New Roman"/>
          <w:spacing w:val="-4"/>
          <w:sz w:val="28"/>
          <w:szCs w:val="28"/>
        </w:rPr>
        <w:t xml:space="preserve"> объём отгруженной продукции составил </w:t>
      </w:r>
      <w:r w:rsidR="00EC7564">
        <w:rPr>
          <w:rFonts w:ascii="Times New Roman" w:hAnsi="Times New Roman" w:cs="Times New Roman"/>
          <w:spacing w:val="-4"/>
          <w:sz w:val="28"/>
          <w:szCs w:val="28"/>
        </w:rPr>
        <w:t>26,7</w:t>
      </w:r>
      <w:r w:rsidR="00143DBB" w:rsidRPr="001A153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A1532">
        <w:rPr>
          <w:rFonts w:ascii="Times New Roman" w:hAnsi="Times New Roman" w:cs="Times New Roman"/>
          <w:spacing w:val="-4"/>
          <w:sz w:val="28"/>
          <w:szCs w:val="28"/>
        </w:rPr>
        <w:t>млн рублей</w:t>
      </w:r>
      <w:r w:rsidR="00673C4E" w:rsidRPr="001A1532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42140" w:rsidRPr="001A1532" w:rsidRDefault="00242140" w:rsidP="001A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532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1A1532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крупным и средним предприятиям  района по дан</w:t>
      </w:r>
      <w:r w:rsidR="00673C4E" w:rsidRPr="001A1532">
        <w:rPr>
          <w:rFonts w:ascii="Times New Roman" w:hAnsi="Times New Roman" w:cs="Times New Roman"/>
          <w:sz w:val="28"/>
          <w:szCs w:val="28"/>
        </w:rPr>
        <w:t xml:space="preserve">ным статистики за 1 </w:t>
      </w:r>
      <w:r w:rsidR="00EC7564">
        <w:rPr>
          <w:rFonts w:ascii="Times New Roman" w:hAnsi="Times New Roman" w:cs="Times New Roman"/>
          <w:sz w:val="28"/>
          <w:szCs w:val="28"/>
        </w:rPr>
        <w:t>полугодие</w:t>
      </w:r>
      <w:r w:rsidR="00673C4E" w:rsidRPr="001A1532">
        <w:rPr>
          <w:rFonts w:ascii="Times New Roman" w:hAnsi="Times New Roman" w:cs="Times New Roman"/>
          <w:sz w:val="28"/>
          <w:szCs w:val="28"/>
        </w:rPr>
        <w:t xml:space="preserve"> 2022</w:t>
      </w:r>
      <w:r w:rsidRPr="001A1532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0B2DC9" w:rsidRPr="001A1532">
        <w:rPr>
          <w:rFonts w:ascii="Times New Roman" w:hAnsi="Times New Roman" w:cs="Times New Roman"/>
          <w:sz w:val="28"/>
          <w:szCs w:val="28"/>
        </w:rPr>
        <w:t xml:space="preserve"> </w:t>
      </w:r>
      <w:r w:rsidR="00EC7564">
        <w:rPr>
          <w:rFonts w:ascii="Times New Roman" w:hAnsi="Times New Roman" w:cs="Times New Roman"/>
          <w:sz w:val="28"/>
          <w:szCs w:val="28"/>
        </w:rPr>
        <w:t>10697,97</w:t>
      </w:r>
      <w:r w:rsidR="00673C4E" w:rsidRPr="001A1532">
        <w:rPr>
          <w:rFonts w:ascii="Times New Roman" w:hAnsi="Times New Roman" w:cs="Times New Roman"/>
          <w:sz w:val="28"/>
          <w:szCs w:val="28"/>
        </w:rPr>
        <w:t xml:space="preserve"> млн. рублей или  </w:t>
      </w:r>
      <w:r w:rsidR="00EC7564">
        <w:rPr>
          <w:rFonts w:ascii="Times New Roman" w:hAnsi="Times New Roman" w:cs="Times New Roman"/>
          <w:sz w:val="28"/>
          <w:szCs w:val="28"/>
        </w:rPr>
        <w:t>118</w:t>
      </w:r>
      <w:r w:rsidR="000B2DC9" w:rsidRPr="001A1532">
        <w:rPr>
          <w:rFonts w:ascii="Times New Roman" w:hAnsi="Times New Roman" w:cs="Times New Roman"/>
          <w:sz w:val="28"/>
          <w:szCs w:val="28"/>
        </w:rPr>
        <w:t xml:space="preserve"> </w:t>
      </w:r>
      <w:r w:rsidRPr="001A1532">
        <w:rPr>
          <w:rFonts w:ascii="Times New Roman" w:hAnsi="Times New Roman" w:cs="Times New Roman"/>
          <w:sz w:val="28"/>
          <w:szCs w:val="28"/>
        </w:rPr>
        <w:t>% к соответствующему периоду прошлого  года.</w:t>
      </w:r>
    </w:p>
    <w:p w:rsidR="00242140" w:rsidRPr="001A1532" w:rsidRDefault="00242140" w:rsidP="001A153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2140" w:rsidRPr="001A1532" w:rsidRDefault="00242140" w:rsidP="001A15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15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Транспорт </w:t>
      </w:r>
    </w:p>
    <w:p w:rsidR="00242140" w:rsidRPr="001A1532" w:rsidRDefault="00242140" w:rsidP="001A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532">
        <w:rPr>
          <w:rFonts w:ascii="Times New Roman" w:hAnsi="Times New Roman" w:cs="Times New Roman"/>
          <w:sz w:val="28"/>
          <w:szCs w:val="28"/>
        </w:rPr>
        <w:tab/>
        <w:t>Автомобильным транс</w:t>
      </w:r>
      <w:r w:rsidR="00E027ED" w:rsidRPr="001A1532">
        <w:rPr>
          <w:rFonts w:ascii="Times New Roman" w:hAnsi="Times New Roman" w:cs="Times New Roman"/>
          <w:sz w:val="28"/>
          <w:szCs w:val="28"/>
        </w:rPr>
        <w:t>портом района за</w:t>
      </w:r>
      <w:r w:rsidR="00673C4E" w:rsidRPr="001A1532">
        <w:rPr>
          <w:rFonts w:ascii="Times New Roman" w:hAnsi="Times New Roman" w:cs="Times New Roman"/>
          <w:sz w:val="28"/>
          <w:szCs w:val="28"/>
        </w:rPr>
        <w:t xml:space="preserve"> 1 </w:t>
      </w:r>
      <w:r w:rsidR="00EC7564">
        <w:rPr>
          <w:rFonts w:ascii="Times New Roman" w:hAnsi="Times New Roman" w:cs="Times New Roman"/>
          <w:sz w:val="28"/>
          <w:szCs w:val="28"/>
        </w:rPr>
        <w:t>полугодие</w:t>
      </w:r>
      <w:r w:rsidR="00673C4E" w:rsidRPr="001A1532">
        <w:rPr>
          <w:rFonts w:ascii="Times New Roman" w:hAnsi="Times New Roman" w:cs="Times New Roman"/>
          <w:sz w:val="28"/>
          <w:szCs w:val="28"/>
        </w:rPr>
        <w:t xml:space="preserve">  2022</w:t>
      </w:r>
      <w:r w:rsidRPr="001A1532">
        <w:rPr>
          <w:rFonts w:ascii="Times New Roman" w:hAnsi="Times New Roman" w:cs="Times New Roman"/>
          <w:sz w:val="28"/>
          <w:szCs w:val="28"/>
        </w:rPr>
        <w:t xml:space="preserve"> </w:t>
      </w:r>
      <w:r w:rsidR="00E027ED" w:rsidRPr="001A1532">
        <w:rPr>
          <w:rFonts w:ascii="Times New Roman" w:hAnsi="Times New Roman" w:cs="Times New Roman"/>
          <w:sz w:val="28"/>
          <w:szCs w:val="28"/>
        </w:rPr>
        <w:t xml:space="preserve">года перевезено </w:t>
      </w:r>
      <w:r w:rsidR="00EC7564">
        <w:rPr>
          <w:rFonts w:ascii="Times New Roman" w:hAnsi="Times New Roman" w:cs="Times New Roman"/>
          <w:sz w:val="28"/>
          <w:szCs w:val="28"/>
        </w:rPr>
        <w:t>631,7</w:t>
      </w:r>
      <w:r w:rsidR="001246EF" w:rsidRPr="001A1532">
        <w:rPr>
          <w:rFonts w:ascii="Times New Roman" w:hAnsi="Times New Roman" w:cs="Times New Roman"/>
          <w:sz w:val="28"/>
          <w:szCs w:val="28"/>
        </w:rPr>
        <w:t xml:space="preserve"> тыс. тонн грузов или </w:t>
      </w:r>
      <w:r w:rsidR="00CF6D54">
        <w:rPr>
          <w:rFonts w:ascii="Times New Roman" w:hAnsi="Times New Roman" w:cs="Times New Roman"/>
          <w:sz w:val="28"/>
          <w:szCs w:val="28"/>
        </w:rPr>
        <w:t>168,5</w:t>
      </w:r>
      <w:r w:rsidRPr="001A1532">
        <w:rPr>
          <w:rFonts w:ascii="Times New Roman" w:hAnsi="Times New Roman" w:cs="Times New Roman"/>
          <w:sz w:val="28"/>
          <w:szCs w:val="28"/>
        </w:rPr>
        <w:t xml:space="preserve">% к соответствующему периоду </w:t>
      </w:r>
      <w:r w:rsidRPr="001A1532">
        <w:rPr>
          <w:rFonts w:ascii="Times New Roman" w:hAnsi="Times New Roman" w:cs="Times New Roman"/>
          <w:sz w:val="28"/>
          <w:szCs w:val="28"/>
        </w:rPr>
        <w:lastRenderedPageBreak/>
        <w:t xml:space="preserve">прошлого  </w:t>
      </w:r>
      <w:r w:rsidR="009C308B" w:rsidRPr="001A1532">
        <w:rPr>
          <w:rFonts w:ascii="Times New Roman" w:hAnsi="Times New Roman" w:cs="Times New Roman"/>
          <w:sz w:val="28"/>
          <w:szCs w:val="28"/>
        </w:rPr>
        <w:t xml:space="preserve">года. Грузооборот составил </w:t>
      </w:r>
      <w:r w:rsidR="00CF6D54">
        <w:rPr>
          <w:rFonts w:ascii="Times New Roman" w:hAnsi="Times New Roman" w:cs="Times New Roman"/>
          <w:sz w:val="28"/>
          <w:szCs w:val="28"/>
        </w:rPr>
        <w:t xml:space="preserve">28877,3 тысяч тонно-километров (108,8 </w:t>
      </w:r>
      <w:r w:rsidRPr="001A1532">
        <w:rPr>
          <w:rFonts w:ascii="Times New Roman" w:hAnsi="Times New Roman" w:cs="Times New Roman"/>
          <w:sz w:val="28"/>
          <w:szCs w:val="28"/>
        </w:rPr>
        <w:t xml:space="preserve">% к соответствующему периоду  предыдущего года). Муниципальный заказ по перевозке пассажиров по району  выполняет общество с ограниченной ответственностью «Борисовское автотранспортное предприятие» (Катренко А.С.).  </w:t>
      </w:r>
    </w:p>
    <w:p w:rsidR="000B2DC9" w:rsidRPr="001A1532" w:rsidRDefault="000B2DC9" w:rsidP="001A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7F1" w:rsidRPr="001A1532" w:rsidRDefault="00242140" w:rsidP="001A1532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5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Сельское хозяйство </w:t>
      </w:r>
    </w:p>
    <w:p w:rsidR="000B2DC9" w:rsidRPr="001A1532" w:rsidRDefault="000B2DC9" w:rsidP="001A153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1532">
        <w:rPr>
          <w:rFonts w:ascii="Times New Roman" w:hAnsi="Times New Roman" w:cs="Times New Roman"/>
          <w:i/>
          <w:sz w:val="28"/>
          <w:szCs w:val="28"/>
        </w:rPr>
        <w:t>Растениеводство</w:t>
      </w:r>
    </w:p>
    <w:p w:rsidR="00CF6D54" w:rsidRPr="00CF6D54" w:rsidRDefault="00CF6D54" w:rsidP="00CF6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весеннего сева общая посевная площадь сельскохозяйственных культур  под урожай 2022  года в хозяйствах Борисовского района вместе с  ИП и КФХ  составила 35</w:t>
      </w:r>
      <w:r w:rsidR="007D1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,4 тыс. </w:t>
      </w: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га.  </w:t>
      </w:r>
    </w:p>
    <w:p w:rsidR="00CF6D54" w:rsidRPr="00CF6D54" w:rsidRDefault="00CF6D54" w:rsidP="007D1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Площадь зерновых и зернобобовых культур в хозяйствах всех форм собственности </w:t>
      </w:r>
      <w:r w:rsidR="007D1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7D1DAF">
        <w:rPr>
          <w:rFonts w:ascii="Times New Roman" w:eastAsia="Times New Roman" w:hAnsi="Times New Roman" w:cs="Times New Roman"/>
          <w:color w:val="000000"/>
          <w:sz w:val="28"/>
          <w:szCs w:val="28"/>
        </w:rPr>
        <w:t>,6 тыс.га, в</w:t>
      </w: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т.ч. озимая пшеница – 14</w:t>
      </w:r>
      <w:r w:rsidR="007D1DAF">
        <w:rPr>
          <w:rFonts w:ascii="Times New Roman" w:eastAsia="Times New Roman" w:hAnsi="Times New Roman" w:cs="Times New Roman"/>
          <w:color w:val="000000"/>
          <w:sz w:val="28"/>
          <w:szCs w:val="28"/>
        </w:rPr>
        <w:t>,0 тыс. га</w:t>
      </w: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>; яровая пшеница – 1</w:t>
      </w:r>
      <w:r w:rsidR="007D1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,9 тыс. </w:t>
      </w: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>га;   ячмень –</w:t>
      </w:r>
      <w:r w:rsidR="007D1DAF">
        <w:rPr>
          <w:rFonts w:ascii="Times New Roman" w:eastAsia="Times New Roman" w:hAnsi="Times New Roman" w:cs="Times New Roman"/>
          <w:color w:val="000000"/>
          <w:sz w:val="28"/>
          <w:szCs w:val="28"/>
        </w:rPr>
        <w:t>0,8 тыс. га</w:t>
      </w: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горох – </w:t>
      </w:r>
      <w:r w:rsidR="007D1DAF">
        <w:rPr>
          <w:rFonts w:ascii="Times New Roman" w:eastAsia="Times New Roman" w:hAnsi="Times New Roman" w:cs="Times New Roman"/>
          <w:color w:val="000000"/>
          <w:sz w:val="28"/>
          <w:szCs w:val="28"/>
        </w:rPr>
        <w:t>0,0</w:t>
      </w: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="007D1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га; кукуруза на зерно – 1</w:t>
      </w:r>
      <w:r w:rsidR="007D1DAF">
        <w:rPr>
          <w:rFonts w:ascii="Times New Roman" w:eastAsia="Times New Roman" w:hAnsi="Times New Roman" w:cs="Times New Roman"/>
          <w:color w:val="000000"/>
          <w:sz w:val="28"/>
          <w:szCs w:val="28"/>
        </w:rPr>
        <w:t>,65 тыс. га</w:t>
      </w: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овёс – </w:t>
      </w:r>
      <w:r w:rsidR="007D1DAF">
        <w:rPr>
          <w:rFonts w:ascii="Times New Roman" w:eastAsia="Times New Roman" w:hAnsi="Times New Roman" w:cs="Times New Roman"/>
          <w:color w:val="000000"/>
          <w:sz w:val="28"/>
          <w:szCs w:val="28"/>
        </w:rPr>
        <w:t>0,</w:t>
      </w: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135 </w:t>
      </w:r>
      <w:r w:rsidR="007D1DAF"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>га.</w:t>
      </w:r>
    </w:p>
    <w:p w:rsidR="00CF6D54" w:rsidRPr="00CF6D54" w:rsidRDefault="00CF6D54" w:rsidP="007D1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 посева технических культур составила – 13</w:t>
      </w:r>
      <w:r w:rsidR="007D1DAF">
        <w:rPr>
          <w:rFonts w:ascii="Times New Roman" w:eastAsia="Times New Roman" w:hAnsi="Times New Roman" w:cs="Times New Roman"/>
          <w:color w:val="000000"/>
          <w:sz w:val="28"/>
          <w:szCs w:val="28"/>
        </w:rPr>
        <w:t>,8 тыс.га, в</w:t>
      </w: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т.ч. подсолнечника – 3</w:t>
      </w:r>
      <w:r w:rsidR="007D1DAF">
        <w:rPr>
          <w:rFonts w:ascii="Times New Roman" w:eastAsia="Times New Roman" w:hAnsi="Times New Roman" w:cs="Times New Roman"/>
          <w:color w:val="000000"/>
          <w:sz w:val="28"/>
          <w:szCs w:val="28"/>
        </w:rPr>
        <w:t>,2 тыс.</w:t>
      </w: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>га, сахарной свеклы – 3</w:t>
      </w:r>
      <w:r w:rsidR="007D1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,2 тыс. </w:t>
      </w: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>га, сои – 7</w:t>
      </w:r>
      <w:r w:rsidR="007D1DAF">
        <w:rPr>
          <w:rFonts w:ascii="Times New Roman" w:eastAsia="Times New Roman" w:hAnsi="Times New Roman" w:cs="Times New Roman"/>
          <w:color w:val="000000"/>
          <w:sz w:val="28"/>
          <w:szCs w:val="28"/>
        </w:rPr>
        <w:t>,2 тыс.</w:t>
      </w: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га, горчицы – </w:t>
      </w:r>
      <w:r w:rsidR="007D1DAF">
        <w:rPr>
          <w:rFonts w:ascii="Times New Roman" w:eastAsia="Times New Roman" w:hAnsi="Times New Roman" w:cs="Times New Roman"/>
          <w:color w:val="000000"/>
          <w:sz w:val="28"/>
          <w:szCs w:val="28"/>
        </w:rPr>
        <w:t>0,2 тыс. га</w:t>
      </w: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рапса ярового – </w:t>
      </w:r>
      <w:r w:rsidR="007D1DAF">
        <w:rPr>
          <w:rFonts w:ascii="Times New Roman" w:eastAsia="Times New Roman" w:hAnsi="Times New Roman" w:cs="Times New Roman"/>
          <w:color w:val="000000"/>
          <w:sz w:val="28"/>
          <w:szCs w:val="28"/>
        </w:rPr>
        <w:t>0,0</w:t>
      </w: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 </w:t>
      </w:r>
      <w:r w:rsidR="007D1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>га.</w:t>
      </w:r>
    </w:p>
    <w:p w:rsidR="00CF6D54" w:rsidRPr="00CF6D54" w:rsidRDefault="00CF6D54" w:rsidP="00CF6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Картофель и бахчевые культуры </w:t>
      </w:r>
      <w:r w:rsidR="007D1DAF">
        <w:rPr>
          <w:rFonts w:ascii="Times New Roman" w:eastAsia="Times New Roman" w:hAnsi="Times New Roman" w:cs="Times New Roman"/>
          <w:color w:val="000000"/>
          <w:sz w:val="28"/>
          <w:szCs w:val="28"/>
        </w:rPr>
        <w:t>высажены</w:t>
      </w: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площади – 12 </w:t>
      </w:r>
      <w:r w:rsidR="007D1DAF">
        <w:rPr>
          <w:rFonts w:ascii="Times New Roman" w:eastAsia="Times New Roman" w:hAnsi="Times New Roman" w:cs="Times New Roman"/>
          <w:color w:val="000000"/>
          <w:sz w:val="28"/>
          <w:szCs w:val="28"/>
        </w:rPr>
        <w:t>га, в т.ч. картофеля на</w:t>
      </w: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га</w:t>
      </w:r>
      <w:r w:rsidR="007D1DAF">
        <w:rPr>
          <w:rFonts w:ascii="Times New Roman" w:eastAsia="Times New Roman" w:hAnsi="Times New Roman" w:cs="Times New Roman"/>
          <w:color w:val="000000"/>
          <w:sz w:val="28"/>
          <w:szCs w:val="28"/>
        </w:rPr>
        <w:t>, бахчевых</w:t>
      </w:r>
      <w:r w:rsidR="00C55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 -  </w:t>
      </w: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="00C55E34">
        <w:rPr>
          <w:rFonts w:ascii="Times New Roman" w:eastAsia="Times New Roman" w:hAnsi="Times New Roman" w:cs="Times New Roman"/>
          <w:color w:val="000000"/>
          <w:sz w:val="28"/>
          <w:szCs w:val="28"/>
        </w:rPr>
        <w:t>га.</w:t>
      </w:r>
    </w:p>
    <w:p w:rsidR="00CF6D54" w:rsidRPr="00CF6D54" w:rsidRDefault="00CF6D54" w:rsidP="00C55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 посева кормовых культур составила 2</w:t>
      </w:r>
      <w:r w:rsidR="00C55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,87 тыс. га, в </w:t>
      </w: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>том числе площадь многолетних трав посева прошлых лет и трав на склонах более 5 градусов составляет – 1</w:t>
      </w:r>
      <w:r w:rsidR="00C55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,77 тыс.га, </w:t>
      </w: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кукурузы на силос и зелёный корм </w:t>
      </w:r>
      <w:r w:rsidR="00C55E34">
        <w:rPr>
          <w:rFonts w:ascii="Times New Roman" w:eastAsia="Times New Roman" w:hAnsi="Times New Roman" w:cs="Times New Roman"/>
          <w:color w:val="000000"/>
          <w:sz w:val="28"/>
          <w:szCs w:val="28"/>
        </w:rPr>
        <w:t>- 0,</w:t>
      </w: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>98</w:t>
      </w:r>
      <w:r w:rsidR="00C55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тыс.га, </w:t>
      </w: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однолетних трав на кормовые цели составила – </w:t>
      </w:r>
      <w:r w:rsidR="00C55E34">
        <w:rPr>
          <w:rFonts w:ascii="Times New Roman" w:eastAsia="Times New Roman" w:hAnsi="Times New Roman" w:cs="Times New Roman"/>
          <w:color w:val="000000"/>
          <w:sz w:val="28"/>
          <w:szCs w:val="28"/>
        </w:rPr>
        <w:t>0,11тыс. га</w:t>
      </w: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D54" w:rsidRPr="00CF6D54" w:rsidRDefault="00CF6D54" w:rsidP="00CF6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Площадь пара в структуре посевных площадей района </w:t>
      </w:r>
      <w:r w:rsidR="00C55E34">
        <w:rPr>
          <w:rFonts w:ascii="Times New Roman" w:eastAsia="Times New Roman" w:hAnsi="Times New Roman" w:cs="Times New Roman"/>
          <w:color w:val="000000"/>
          <w:sz w:val="28"/>
          <w:szCs w:val="28"/>
        </w:rPr>
        <w:t>– 0,8</w:t>
      </w: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55E34">
        <w:rPr>
          <w:rFonts w:ascii="Times New Roman" w:eastAsia="Times New Roman" w:hAnsi="Times New Roman" w:cs="Times New Roman"/>
          <w:color w:val="000000"/>
          <w:sz w:val="28"/>
          <w:szCs w:val="28"/>
        </w:rPr>
        <w:t>тыс.га</w:t>
      </w: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D54" w:rsidRPr="00CF6D54" w:rsidRDefault="00CF6D54" w:rsidP="00CF6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подкормки озимой пшеницы и под сев яровых сельскохозяйственных культур было приобретено 2</w:t>
      </w:r>
      <w:r w:rsidR="00C55E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>233</w:t>
      </w:r>
      <w:r w:rsidR="00C55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тонн минеральных удобрений в действующем веществе. </w:t>
      </w:r>
    </w:p>
    <w:p w:rsidR="00CF6D54" w:rsidRPr="00CF6D54" w:rsidRDefault="00C55E34" w:rsidP="00CF6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Внесено 275 тыс.</w:t>
      </w:r>
      <w:r w:rsidR="00CF6D54"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тонн жидких органических удобрений на площади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,9 тыс. га. </w:t>
      </w:r>
      <w:r w:rsidR="00CF6D54"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F6D54" w:rsidRPr="00CF6D54" w:rsidRDefault="00CF6D54" w:rsidP="00CF6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раскисления почв заготовлено 6</w:t>
      </w:r>
      <w:r w:rsidR="00C55E34"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тонн мелиорантов. На 2022 год запланировано произвестковать 4</w:t>
      </w:r>
      <w:r w:rsidR="00C55E34">
        <w:rPr>
          <w:rFonts w:ascii="Times New Roman" w:eastAsia="Times New Roman" w:hAnsi="Times New Roman" w:cs="Times New Roman"/>
          <w:color w:val="000000"/>
          <w:sz w:val="28"/>
          <w:szCs w:val="28"/>
        </w:rPr>
        <w:t>,4 тыс. га, в</w:t>
      </w: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качестве мелиоранта  используется карбонат кальция и дефекат сахарных заводов.  </w:t>
      </w:r>
    </w:p>
    <w:p w:rsidR="00CF6D54" w:rsidRPr="00CF6D54" w:rsidRDefault="00CF6D54" w:rsidP="00CF6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пожнивного посева сидеральных культур на 2022 год составляет – 7</w:t>
      </w:r>
      <w:r w:rsidR="00C55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,7 тыс. га. </w:t>
      </w: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программы пожнивного сева сидеральных культур в хозяйствах района заложены семенные участки горчицы белой на площади –</w:t>
      </w:r>
      <w:r w:rsidR="00C55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0,</w:t>
      </w: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206</w:t>
      </w:r>
      <w:r w:rsidR="00C55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тыс.га. </w:t>
      </w: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55E34" w:rsidRDefault="00CF6D54" w:rsidP="00CF6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реализации программы травосеяния запланировано к уборке 123 </w:t>
      </w:r>
      <w:r w:rsidR="00C55E34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семенников злаковых многолетних трав. </w:t>
      </w:r>
    </w:p>
    <w:p w:rsidR="00CF6D54" w:rsidRPr="00CF6D54" w:rsidRDefault="00CF6D54" w:rsidP="00CF6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ухода за посевами сельскохозяйственных культур хозяйствами района приобретено и завезено необходимое количество средств защиты растений.</w:t>
      </w:r>
    </w:p>
    <w:p w:rsidR="00CF6D54" w:rsidRPr="00CF6D54" w:rsidRDefault="00CF6D54" w:rsidP="00CF6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площади </w:t>
      </w:r>
      <w:r w:rsidR="00C55E34">
        <w:rPr>
          <w:rFonts w:ascii="Times New Roman" w:eastAsia="Times New Roman" w:hAnsi="Times New Roman" w:cs="Times New Roman"/>
          <w:color w:val="000000"/>
          <w:sz w:val="28"/>
          <w:szCs w:val="28"/>
        </w:rPr>
        <w:t>14 тыс.га</w:t>
      </w: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озимых и </w:t>
      </w:r>
      <w:r w:rsidR="00C55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2,7 тыс.га </w:t>
      </w: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яровых зерновых культур   проведены работы по химической защите растений от сорняков.  Также</w:t>
      </w:r>
      <w:r w:rsidR="00C55E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вся площадь ранних зерновых культур  обработана инсектицидами и фунгицидами (16</w:t>
      </w:r>
      <w:r w:rsidR="00C55E34">
        <w:rPr>
          <w:rFonts w:ascii="Times New Roman" w:eastAsia="Times New Roman" w:hAnsi="Times New Roman" w:cs="Times New Roman"/>
          <w:color w:val="000000"/>
          <w:sz w:val="28"/>
          <w:szCs w:val="28"/>
        </w:rPr>
        <w:t>,89 тыс. га</w:t>
      </w: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Завершена трёхкратная химическая прополка  </w:t>
      </w: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посевов сахарной свёклы. Проведена трёхкратная обработка сахарной свёклы инсектицидами. Также на всей площади посева сахарной свёклы                        (</w:t>
      </w:r>
      <w:r w:rsidR="00C772E0">
        <w:rPr>
          <w:rFonts w:ascii="Times New Roman" w:eastAsia="Times New Roman" w:hAnsi="Times New Roman" w:cs="Times New Roman"/>
          <w:color w:val="000000"/>
          <w:sz w:val="28"/>
          <w:szCs w:val="28"/>
        </w:rPr>
        <w:t>3,3 тыс.га</w:t>
      </w: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>) проведена листовая подкормка микроудобрениями.                       На площади 1</w:t>
      </w:r>
      <w:r w:rsidR="00C772E0">
        <w:rPr>
          <w:rFonts w:ascii="Times New Roman" w:eastAsia="Times New Roman" w:hAnsi="Times New Roman" w:cs="Times New Roman"/>
          <w:color w:val="000000"/>
          <w:sz w:val="28"/>
          <w:szCs w:val="28"/>
        </w:rPr>
        <w:t>,8 тыс. га</w:t>
      </w: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проведена подкормка сахар</w:t>
      </w:r>
      <w:r w:rsidR="00C772E0">
        <w:rPr>
          <w:rFonts w:ascii="Times New Roman" w:eastAsia="Times New Roman" w:hAnsi="Times New Roman" w:cs="Times New Roman"/>
          <w:color w:val="000000"/>
          <w:sz w:val="28"/>
          <w:szCs w:val="28"/>
        </w:rPr>
        <w:t>ной свёклы из расчёта 150 кг/га</w:t>
      </w: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аммиачной селитры в рядки в период вегетации растений.</w:t>
      </w:r>
    </w:p>
    <w:p w:rsidR="00CF6D54" w:rsidRDefault="00CF6D54" w:rsidP="00CF6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плане обеспечения общественного животноводства кормами </w:t>
      </w:r>
      <w:r w:rsidR="00C772E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проведены следующие мероприятия:</w:t>
      </w: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скошено 166 </w:t>
      </w:r>
      <w:r w:rsidR="00C772E0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CF6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сеяных трав, заготовлено 161 тонн сена и 470 тонн сенажа.</w:t>
      </w:r>
    </w:p>
    <w:p w:rsidR="00C772E0" w:rsidRPr="00C772E0" w:rsidRDefault="00C772E0" w:rsidP="00C772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772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Животноводство</w:t>
      </w:r>
    </w:p>
    <w:p w:rsidR="00CF6D54" w:rsidRPr="00CF6D54" w:rsidRDefault="00CF6D54" w:rsidP="00CF6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D54">
        <w:rPr>
          <w:rFonts w:ascii="Times New Roman" w:hAnsi="Times New Roman" w:cs="Times New Roman"/>
          <w:sz w:val="28"/>
          <w:szCs w:val="28"/>
        </w:rPr>
        <w:t>В сельскохозяйственных предприятиях  Борисовского района поголовье свиней составляет - 294916 голов  (103,6 % по отношению к прошлому году), поголовье птицы – 314393 головы (104 % по отношению к прошлому году), поголовье крупного рогатого скота составляет – 4021голова (169%) по отношению к аналогичному периоду прошлого года, из них – 1696 голов коров (139,6%)</w:t>
      </w:r>
    </w:p>
    <w:p w:rsidR="00CF6D54" w:rsidRPr="00CF6D54" w:rsidRDefault="00CF6D54" w:rsidP="00CF6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D54">
        <w:rPr>
          <w:rFonts w:ascii="Times New Roman" w:hAnsi="Times New Roman" w:cs="Times New Roman"/>
          <w:sz w:val="28"/>
          <w:szCs w:val="28"/>
        </w:rPr>
        <w:t>В частном секторе поголовье сельскохозяйственных животных составляет:  КРС -  705 голов (87%), в том числе коров 260 голов (85%),  овцы и козы 950 голов (103%) , из них овец – 711 голов, коз – 239 голов, птицы – 39861 (91%) по отношению к аналогичному периоду 2021 года.</w:t>
      </w:r>
    </w:p>
    <w:p w:rsidR="00CF6D54" w:rsidRPr="00CF6D54" w:rsidRDefault="00CF6D54" w:rsidP="00CF6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54">
        <w:rPr>
          <w:rFonts w:ascii="Times New Roman" w:hAnsi="Times New Roman" w:cs="Times New Roman"/>
          <w:sz w:val="28"/>
          <w:szCs w:val="28"/>
        </w:rPr>
        <w:tab/>
        <w:t xml:space="preserve">За первое полугодие 2022 года всеми категориями сельскохозяйственных товаропроизводителей (включая население) произведено мяса скота и птицы всего - 30653,9 тонн (114,9% по отношению к  прошлому году), в том числе  свинины </w:t>
      </w:r>
      <w:r w:rsidR="00E62D18">
        <w:rPr>
          <w:rFonts w:ascii="Times New Roman" w:hAnsi="Times New Roman" w:cs="Times New Roman"/>
          <w:sz w:val="28"/>
          <w:szCs w:val="28"/>
        </w:rPr>
        <w:t xml:space="preserve">- </w:t>
      </w:r>
      <w:r w:rsidRPr="00CF6D54">
        <w:rPr>
          <w:rFonts w:ascii="Times New Roman" w:hAnsi="Times New Roman" w:cs="Times New Roman"/>
          <w:sz w:val="28"/>
          <w:szCs w:val="28"/>
        </w:rPr>
        <w:t>30184 тонны (115,4%):</w:t>
      </w:r>
    </w:p>
    <w:p w:rsidR="00CF6D54" w:rsidRPr="00CF6D54" w:rsidRDefault="00CF6D54" w:rsidP="00CF6D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D54">
        <w:rPr>
          <w:rFonts w:ascii="Times New Roman" w:hAnsi="Times New Roman" w:cs="Times New Roman"/>
          <w:i/>
          <w:sz w:val="28"/>
          <w:szCs w:val="28"/>
        </w:rPr>
        <w:t>Стригуновский свинокомплекс – 8127 тонн;</w:t>
      </w:r>
    </w:p>
    <w:p w:rsidR="00CF6D54" w:rsidRPr="00CF6D54" w:rsidRDefault="00CF6D54" w:rsidP="00CF6D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D54">
        <w:rPr>
          <w:rFonts w:ascii="Times New Roman" w:hAnsi="Times New Roman" w:cs="Times New Roman"/>
          <w:i/>
          <w:sz w:val="28"/>
          <w:szCs w:val="28"/>
        </w:rPr>
        <w:t>Борисовский свинокомплекс – 8531 тонна;</w:t>
      </w:r>
    </w:p>
    <w:p w:rsidR="00CF6D54" w:rsidRPr="00CF6D54" w:rsidRDefault="00CF6D54" w:rsidP="00CF6D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D54">
        <w:rPr>
          <w:rFonts w:ascii="Times New Roman" w:hAnsi="Times New Roman" w:cs="Times New Roman"/>
          <w:i/>
          <w:sz w:val="28"/>
          <w:szCs w:val="28"/>
        </w:rPr>
        <w:t>Борисовский свинокомплекс 1– 5777 тонн;</w:t>
      </w:r>
    </w:p>
    <w:p w:rsidR="00CF6D54" w:rsidRPr="00CF6D54" w:rsidRDefault="00CF6D54" w:rsidP="00CF6D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D54">
        <w:rPr>
          <w:rFonts w:ascii="Times New Roman" w:hAnsi="Times New Roman" w:cs="Times New Roman"/>
          <w:i/>
          <w:sz w:val="28"/>
          <w:szCs w:val="28"/>
        </w:rPr>
        <w:t>Крюковский свинокомплекс на территории Борисовского района – 1897 тонн;</w:t>
      </w:r>
    </w:p>
    <w:p w:rsidR="00CF6D54" w:rsidRPr="00CF6D54" w:rsidRDefault="00CF6D54" w:rsidP="00CF6D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D54">
        <w:rPr>
          <w:rFonts w:ascii="Times New Roman" w:hAnsi="Times New Roman" w:cs="Times New Roman"/>
          <w:i/>
          <w:sz w:val="28"/>
          <w:szCs w:val="28"/>
        </w:rPr>
        <w:t>Грайворонский свинокомплекс на территории Борисовского района – 5852 тонны,</w:t>
      </w:r>
    </w:p>
    <w:p w:rsidR="00CF6D54" w:rsidRPr="00CF6D54" w:rsidRDefault="00CF6D54" w:rsidP="00CF6D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6D54">
        <w:rPr>
          <w:rFonts w:ascii="Times New Roman" w:hAnsi="Times New Roman" w:cs="Times New Roman"/>
          <w:i/>
          <w:sz w:val="28"/>
          <w:szCs w:val="28"/>
          <w:u w:val="single"/>
        </w:rPr>
        <w:t>Произведено свинины на убой в живом весе с площадками</w:t>
      </w:r>
      <w:r w:rsidR="00BE27BE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CF6D54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расположенными в Ракитянском и Грайворонском районах –  41731 тонна.</w:t>
      </w:r>
    </w:p>
    <w:p w:rsidR="00CF6D54" w:rsidRPr="00E62D18" w:rsidRDefault="00CF6D54" w:rsidP="00CF6D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2D18">
        <w:rPr>
          <w:rFonts w:ascii="Times New Roman" w:hAnsi="Times New Roman" w:cs="Times New Roman"/>
          <w:i/>
          <w:sz w:val="28"/>
          <w:szCs w:val="28"/>
          <w:u w:val="single"/>
        </w:rPr>
        <w:t>Крюковский свинокомплекс – 7853,5 тонн</w:t>
      </w:r>
    </w:p>
    <w:p w:rsidR="00CF6D54" w:rsidRPr="00E62D18" w:rsidRDefault="00CF6D54" w:rsidP="00CF6D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2D18">
        <w:rPr>
          <w:rFonts w:ascii="Times New Roman" w:hAnsi="Times New Roman" w:cs="Times New Roman"/>
          <w:i/>
          <w:sz w:val="28"/>
          <w:szCs w:val="28"/>
          <w:u w:val="single"/>
        </w:rPr>
        <w:t>Грайворонский свинокомплекс –11442 тонны,</w:t>
      </w:r>
    </w:p>
    <w:p w:rsidR="00CF6D54" w:rsidRPr="00CF6D54" w:rsidRDefault="00CF6D54" w:rsidP="00CF6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54">
        <w:rPr>
          <w:rFonts w:ascii="Times New Roman" w:hAnsi="Times New Roman" w:cs="Times New Roman"/>
          <w:sz w:val="28"/>
          <w:szCs w:val="28"/>
        </w:rPr>
        <w:t>птицы 196 тонн  (80%), говядины 233,5 тонны (101%),  прочее (баранина, кролики) – 40,0 тонн (112 %):</w:t>
      </w:r>
    </w:p>
    <w:p w:rsidR="00CF6D54" w:rsidRPr="00CF6D54" w:rsidRDefault="00CF6D54" w:rsidP="00CF6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54">
        <w:rPr>
          <w:rFonts w:ascii="Times New Roman" w:hAnsi="Times New Roman" w:cs="Times New Roman"/>
          <w:sz w:val="28"/>
          <w:szCs w:val="28"/>
        </w:rPr>
        <w:tab/>
        <w:t xml:space="preserve">Произведено куриных  яиц за первое полугодие 2021 года – 17,3 млн. штук (71 % к уровню 2021 года),  средняя яйценоскость одной курицы-несушки составляет 110 штук. </w:t>
      </w:r>
    </w:p>
    <w:p w:rsidR="00CF6D54" w:rsidRPr="00CF6D54" w:rsidRDefault="00CF6D54" w:rsidP="00CF6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54">
        <w:rPr>
          <w:rFonts w:ascii="Times New Roman" w:hAnsi="Times New Roman" w:cs="Times New Roman"/>
          <w:sz w:val="28"/>
          <w:szCs w:val="28"/>
        </w:rPr>
        <w:tab/>
        <w:t>Валовое производство молока составляет 6875 тонн (112,2 % к уровню прошлого года),  6201 тонн произведено ООО «Борисовские фермы», удой на корову в хозяйстве – 4244 кг, 674 тонны  молока произведено поголовьем, содержащимся в частном секторе.</w:t>
      </w:r>
    </w:p>
    <w:p w:rsidR="00CF6D54" w:rsidRPr="00CF6D54" w:rsidRDefault="00CF6D54" w:rsidP="00CF6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54">
        <w:rPr>
          <w:rFonts w:ascii="Times New Roman" w:hAnsi="Times New Roman" w:cs="Times New Roman"/>
          <w:sz w:val="28"/>
          <w:szCs w:val="28"/>
        </w:rPr>
        <w:tab/>
        <w:t>Реализовано на убой скота и птицы в живом весе всеми категориями сельскохозяйственных товаропроизводителей (включая население) –               27186 тонн   (108,4%),  молока 6092 тонны  (108,9%к уровню прошлого года).</w:t>
      </w:r>
    </w:p>
    <w:p w:rsidR="00CF6D54" w:rsidRPr="00CF6D54" w:rsidRDefault="00CF6D54" w:rsidP="00CF6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5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За первое полугодие 2022 года получено приплода поросят – 348751 голова (114,4%), телят – 1095 голов (147%).  Пало свиней - 47520 голов (114% к уровню прошлого года).</w:t>
      </w:r>
    </w:p>
    <w:p w:rsidR="00E62D18" w:rsidRDefault="00E62D18" w:rsidP="00CD21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194" w:rsidRPr="00CD2196" w:rsidRDefault="00636C3F" w:rsidP="00CD21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196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E62D18" w:rsidRPr="00E62D18" w:rsidRDefault="00E62D18" w:rsidP="00E62D18">
      <w:pPr>
        <w:pStyle w:val="2"/>
        <w:ind w:firstLine="708"/>
        <w:rPr>
          <w:bCs/>
          <w:szCs w:val="28"/>
        </w:rPr>
      </w:pPr>
      <w:r w:rsidRPr="00E62D18">
        <w:rPr>
          <w:szCs w:val="28"/>
        </w:rPr>
        <w:t xml:space="preserve">На  2022 год   Борисовскому району доведен план  ввода в эксплуатацию индивидуального  жилья -  </w:t>
      </w:r>
      <w:r w:rsidRPr="00E62D18">
        <w:rPr>
          <w:bCs/>
          <w:szCs w:val="28"/>
        </w:rPr>
        <w:t>9 750 кв.м</w:t>
      </w:r>
      <w:r w:rsidRPr="00E62D18">
        <w:rPr>
          <w:szCs w:val="28"/>
        </w:rPr>
        <w:t>, в том числе  с помощью ГУП «Белгородский  областной   фонд поддержки индивидуального жилищного строительства</w:t>
      </w:r>
      <w:r w:rsidRPr="00E62D18">
        <w:rPr>
          <w:color w:val="000000"/>
          <w:szCs w:val="28"/>
        </w:rPr>
        <w:t xml:space="preserve">»  </w:t>
      </w:r>
      <w:r w:rsidRPr="00E62D18">
        <w:rPr>
          <w:bCs/>
          <w:color w:val="000000"/>
          <w:szCs w:val="28"/>
        </w:rPr>
        <w:t>9 000 кв.</w:t>
      </w:r>
      <w:r w:rsidRPr="00E62D18">
        <w:rPr>
          <w:bCs/>
          <w:szCs w:val="28"/>
        </w:rPr>
        <w:t>м.</w:t>
      </w:r>
    </w:p>
    <w:p w:rsidR="00F07812" w:rsidRDefault="00E62D18" w:rsidP="00F078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D18">
        <w:rPr>
          <w:rFonts w:ascii="Times New Roman" w:hAnsi="Times New Roman" w:cs="Times New Roman"/>
          <w:sz w:val="28"/>
          <w:szCs w:val="28"/>
        </w:rPr>
        <w:t xml:space="preserve">  За первое полугодие    2022 года введено  </w:t>
      </w:r>
      <w:r w:rsidRPr="00E62D18">
        <w:rPr>
          <w:rFonts w:ascii="Times New Roman" w:hAnsi="Times New Roman" w:cs="Times New Roman"/>
          <w:bCs/>
          <w:color w:val="000000"/>
          <w:sz w:val="28"/>
          <w:szCs w:val="28"/>
        </w:rPr>
        <w:t>4895</w:t>
      </w:r>
      <w:r w:rsidRPr="00E62D18">
        <w:rPr>
          <w:rFonts w:ascii="Times New Roman" w:hAnsi="Times New Roman" w:cs="Times New Roman"/>
          <w:sz w:val="28"/>
          <w:szCs w:val="28"/>
        </w:rPr>
        <w:t xml:space="preserve"> кв.м с помощью фонда ИЖС индивидуального жилья, что по сравнению  с 2021 годом составляет </w:t>
      </w:r>
      <w:r w:rsidRPr="00E62D18">
        <w:rPr>
          <w:rFonts w:ascii="Times New Roman" w:hAnsi="Times New Roman" w:cs="Times New Roman"/>
          <w:bCs/>
          <w:color w:val="000000"/>
          <w:sz w:val="28"/>
          <w:szCs w:val="28"/>
        </w:rPr>
        <w:t>106,4</w:t>
      </w:r>
      <w:r w:rsidRPr="00E62D18">
        <w:rPr>
          <w:rFonts w:ascii="Times New Roman" w:hAnsi="Times New Roman" w:cs="Times New Roman"/>
          <w:sz w:val="28"/>
          <w:szCs w:val="28"/>
        </w:rPr>
        <w:t xml:space="preserve">%.           </w:t>
      </w:r>
      <w:r w:rsidRPr="00E62D1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62D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2D18" w:rsidRPr="00F07812" w:rsidRDefault="00E62D18" w:rsidP="00F078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2D18">
        <w:rPr>
          <w:rFonts w:ascii="Times New Roman" w:hAnsi="Times New Roman" w:cs="Times New Roman"/>
          <w:i/>
          <w:sz w:val="28"/>
          <w:szCs w:val="28"/>
          <w:u w:val="single"/>
        </w:rPr>
        <w:t>Приобретение жилья для детей-сирот</w:t>
      </w:r>
    </w:p>
    <w:p w:rsidR="00E62D18" w:rsidRPr="00E62D18" w:rsidRDefault="00E62D18" w:rsidP="00F0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D18">
        <w:rPr>
          <w:rFonts w:ascii="Times New Roman" w:hAnsi="Times New Roman" w:cs="Times New Roman"/>
          <w:sz w:val="28"/>
          <w:szCs w:val="28"/>
        </w:rPr>
        <w:t xml:space="preserve">Согласно постановления  Правительства Белгородской области  от 21 декабря 2020 года № 568-пп  «Об утверждении  пообъектного перечня строительства, реконструкции и капитального ремонта объектов социальной сферы и развития жилищно-коммунальной инфраструктуры Белгородской области на 2021-2023 годы»   для детей-сирот и детей, оставшихся  без попечения родителей  в 2022 году  определен лимит на  приобретение шести квартир   площадью 198 </w:t>
      </w:r>
      <w:r>
        <w:rPr>
          <w:rFonts w:ascii="Times New Roman" w:hAnsi="Times New Roman" w:cs="Times New Roman"/>
          <w:sz w:val="28"/>
          <w:szCs w:val="28"/>
        </w:rPr>
        <w:t>кв.м</w:t>
      </w:r>
      <w:r w:rsidRPr="00E62D18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10,454</w:t>
      </w:r>
      <w:r w:rsidRPr="00E62D18">
        <w:rPr>
          <w:rFonts w:ascii="Times New Roman" w:hAnsi="Times New Roman" w:cs="Times New Roman"/>
          <w:sz w:val="28"/>
          <w:szCs w:val="28"/>
        </w:rPr>
        <w:t xml:space="preserve"> млн. рублей (областной бюджет </w:t>
      </w:r>
      <w:r>
        <w:rPr>
          <w:rFonts w:ascii="Times New Roman" w:hAnsi="Times New Roman" w:cs="Times New Roman"/>
          <w:sz w:val="28"/>
          <w:szCs w:val="28"/>
        </w:rPr>
        <w:t>10,454</w:t>
      </w:r>
      <w:r w:rsidRPr="00E62D18">
        <w:rPr>
          <w:rFonts w:ascii="Times New Roman" w:hAnsi="Times New Roman" w:cs="Times New Roman"/>
          <w:sz w:val="28"/>
          <w:szCs w:val="28"/>
        </w:rPr>
        <w:t xml:space="preserve">   млн. рублей).    Приобретение планируется на 3 квартал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D18" w:rsidRPr="00F07812" w:rsidRDefault="00E62D18" w:rsidP="00E62D1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2D1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07812">
        <w:rPr>
          <w:rFonts w:ascii="Times New Roman" w:hAnsi="Times New Roman" w:cs="Times New Roman"/>
          <w:i/>
          <w:sz w:val="28"/>
          <w:szCs w:val="28"/>
          <w:u w:val="single"/>
        </w:rPr>
        <w:t>Приобретение жилья для медицинских работников</w:t>
      </w:r>
    </w:p>
    <w:p w:rsidR="00F07812" w:rsidRPr="00F07812" w:rsidRDefault="00E62D18" w:rsidP="00214B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D18">
        <w:rPr>
          <w:rFonts w:ascii="Times New Roman" w:hAnsi="Times New Roman" w:cs="Times New Roman"/>
          <w:sz w:val="28"/>
          <w:szCs w:val="28"/>
        </w:rPr>
        <w:t>За       первое полугодие  2022 года  согласно лимита  приобретено одно жилое помещение для медицинских р</w:t>
      </w:r>
      <w:r w:rsidR="00214B2A">
        <w:rPr>
          <w:rFonts w:ascii="Times New Roman" w:hAnsi="Times New Roman" w:cs="Times New Roman"/>
          <w:sz w:val="28"/>
          <w:szCs w:val="28"/>
        </w:rPr>
        <w:t xml:space="preserve">аботников, площадью 49,2 кв.м. </w:t>
      </w:r>
      <w:r w:rsidRPr="00E62D18">
        <w:rPr>
          <w:rFonts w:ascii="Times New Roman" w:hAnsi="Times New Roman" w:cs="Times New Roman"/>
          <w:sz w:val="28"/>
          <w:szCs w:val="28"/>
        </w:rPr>
        <w:t>Сумма исполь</w:t>
      </w:r>
      <w:r w:rsidR="00214B2A">
        <w:rPr>
          <w:rFonts w:ascii="Times New Roman" w:hAnsi="Times New Roman" w:cs="Times New Roman"/>
          <w:sz w:val="28"/>
          <w:szCs w:val="28"/>
        </w:rPr>
        <w:t xml:space="preserve">зованных средств составила    </w:t>
      </w:r>
      <w:r w:rsidRPr="00E62D18">
        <w:rPr>
          <w:rFonts w:ascii="Times New Roman" w:hAnsi="Times New Roman" w:cs="Times New Roman"/>
          <w:sz w:val="28"/>
          <w:szCs w:val="28"/>
        </w:rPr>
        <w:t xml:space="preserve"> 2</w:t>
      </w:r>
      <w:r w:rsidR="00214B2A">
        <w:rPr>
          <w:rFonts w:ascii="Times New Roman" w:hAnsi="Times New Roman" w:cs="Times New Roman"/>
          <w:sz w:val="28"/>
          <w:szCs w:val="28"/>
        </w:rPr>
        <w:t>,6  млн</w:t>
      </w:r>
      <w:r w:rsidRPr="00E62D18">
        <w:rPr>
          <w:rFonts w:ascii="Times New Roman" w:hAnsi="Times New Roman" w:cs="Times New Roman"/>
          <w:sz w:val="28"/>
          <w:szCs w:val="28"/>
        </w:rPr>
        <w:t>. рублей.</w:t>
      </w:r>
    </w:p>
    <w:p w:rsidR="00F07812" w:rsidRDefault="00E62D18" w:rsidP="00E62D18">
      <w:pPr>
        <w:pStyle w:val="a3"/>
        <w:rPr>
          <w:i/>
          <w:szCs w:val="28"/>
          <w:u w:val="single"/>
        </w:rPr>
      </w:pPr>
      <w:r w:rsidRPr="00F07812">
        <w:rPr>
          <w:i/>
          <w:szCs w:val="28"/>
          <w:u w:val="single"/>
        </w:rPr>
        <w:t xml:space="preserve">Приобретение жилья для ветеранов и инвалидов ВОВ и  </w:t>
      </w:r>
    </w:p>
    <w:p w:rsidR="00E62D18" w:rsidRPr="00F07812" w:rsidRDefault="00E62D18" w:rsidP="00E62D18">
      <w:pPr>
        <w:pStyle w:val="a3"/>
        <w:rPr>
          <w:i/>
          <w:szCs w:val="28"/>
          <w:u w:val="single"/>
        </w:rPr>
      </w:pPr>
      <w:r w:rsidRPr="00F07812">
        <w:rPr>
          <w:i/>
          <w:szCs w:val="28"/>
          <w:u w:val="single"/>
        </w:rPr>
        <w:t>инвалидов общего заболевания</w:t>
      </w:r>
    </w:p>
    <w:p w:rsidR="00E62D18" w:rsidRPr="00E62D18" w:rsidRDefault="00E62D18" w:rsidP="00E62D18">
      <w:pPr>
        <w:pStyle w:val="a3"/>
        <w:ind w:firstLine="708"/>
        <w:jc w:val="both"/>
        <w:rPr>
          <w:szCs w:val="28"/>
        </w:rPr>
      </w:pPr>
      <w:r w:rsidRPr="00E62D18">
        <w:rPr>
          <w:szCs w:val="28"/>
        </w:rPr>
        <w:t xml:space="preserve">За       первое полугодие  2022 года    социальная поддержка на улучшение жилищных условий    ветеранам  боевых действий  и инвалидов общего заболевания не оказывалась.  </w:t>
      </w:r>
    </w:p>
    <w:p w:rsidR="00E62D18" w:rsidRPr="00F07812" w:rsidRDefault="00E62D18" w:rsidP="00E62D18">
      <w:pPr>
        <w:pStyle w:val="a3"/>
        <w:ind w:firstLine="708"/>
        <w:rPr>
          <w:i/>
          <w:szCs w:val="28"/>
          <w:u w:val="single"/>
        </w:rPr>
      </w:pPr>
      <w:r w:rsidRPr="00F07812">
        <w:rPr>
          <w:i/>
          <w:szCs w:val="28"/>
          <w:u w:val="single"/>
        </w:rPr>
        <w:t>Программа благоустройства и дорожных работ</w:t>
      </w:r>
    </w:p>
    <w:p w:rsidR="00E62D18" w:rsidRPr="00E62D18" w:rsidRDefault="00E62D18" w:rsidP="00E6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D18">
        <w:rPr>
          <w:rFonts w:ascii="Times New Roman" w:hAnsi="Times New Roman" w:cs="Times New Roman"/>
          <w:sz w:val="28"/>
          <w:szCs w:val="28"/>
        </w:rPr>
        <w:tab/>
        <w:t>В рамках реализации государственной программы Белгородской области "Совершенствование и развитие транспортной системы и дорожной сети Белгородской области " и реализации дорожного фонда Борисовского района в 2022 году  на территории Борисовского района планируется  выполнить следующие работы.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387"/>
        <w:gridCol w:w="1701"/>
        <w:gridCol w:w="1843"/>
      </w:tblGrid>
      <w:tr w:rsidR="00E62D18" w:rsidRPr="00E62D18" w:rsidTr="00214B2A">
        <w:tc>
          <w:tcPr>
            <w:tcW w:w="675" w:type="dxa"/>
          </w:tcPr>
          <w:p w:rsidR="00E62D18" w:rsidRPr="00E62D18" w:rsidRDefault="00E62D18" w:rsidP="00E62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E62D18" w:rsidRPr="00E62D18" w:rsidRDefault="00E62D18" w:rsidP="00E62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</w:tcPr>
          <w:p w:rsidR="00E62D18" w:rsidRPr="00E62D18" w:rsidRDefault="00E62D18" w:rsidP="00E62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Объем планируемых работ</w:t>
            </w:r>
          </w:p>
        </w:tc>
        <w:tc>
          <w:tcPr>
            <w:tcW w:w="1843" w:type="dxa"/>
          </w:tcPr>
          <w:p w:rsidR="00E62D18" w:rsidRPr="00E62D18" w:rsidRDefault="00E62D18" w:rsidP="00E62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Финансирование, тыс. рублей</w:t>
            </w:r>
          </w:p>
        </w:tc>
      </w:tr>
      <w:tr w:rsidR="00E62D18" w:rsidRPr="00E62D18" w:rsidTr="00214B2A">
        <w:tc>
          <w:tcPr>
            <w:tcW w:w="675" w:type="dxa"/>
          </w:tcPr>
          <w:p w:rsidR="00E62D18" w:rsidRPr="00E62D18" w:rsidRDefault="00E62D18" w:rsidP="00E62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62D18" w:rsidRPr="00E62D18" w:rsidRDefault="00E62D18" w:rsidP="00E62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62D18" w:rsidRPr="00E62D18" w:rsidRDefault="00E62D18" w:rsidP="00E62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62D18" w:rsidRPr="00E62D18" w:rsidRDefault="00E62D18" w:rsidP="00E62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2D18" w:rsidRPr="00E62D18" w:rsidTr="00214B2A">
        <w:tc>
          <w:tcPr>
            <w:tcW w:w="9606" w:type="dxa"/>
            <w:gridSpan w:val="4"/>
          </w:tcPr>
          <w:p w:rsidR="00E62D18" w:rsidRPr="00E62D18" w:rsidRDefault="00E62D18" w:rsidP="00E62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дорог общего пользования </w:t>
            </w:r>
          </w:p>
        </w:tc>
      </w:tr>
      <w:tr w:rsidR="00E62D18" w:rsidRPr="00E62D18" w:rsidTr="00214B2A">
        <w:tc>
          <w:tcPr>
            <w:tcW w:w="675" w:type="dxa"/>
          </w:tcPr>
          <w:p w:rsidR="00E62D18" w:rsidRPr="00E62D18" w:rsidRDefault="00E62D18" w:rsidP="00E62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387" w:type="dxa"/>
          </w:tcPr>
          <w:p w:rsidR="00E62D18" w:rsidRPr="00E62D18" w:rsidRDefault="00E62D18" w:rsidP="00E62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Зозули-Беленькое</w:t>
            </w:r>
          </w:p>
        </w:tc>
        <w:tc>
          <w:tcPr>
            <w:tcW w:w="1701" w:type="dxa"/>
          </w:tcPr>
          <w:p w:rsidR="00E62D18" w:rsidRPr="00E62D18" w:rsidRDefault="00E62D18" w:rsidP="00E62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1,585</w:t>
            </w:r>
          </w:p>
        </w:tc>
        <w:tc>
          <w:tcPr>
            <w:tcW w:w="1843" w:type="dxa"/>
          </w:tcPr>
          <w:p w:rsidR="00E62D18" w:rsidRPr="00E62D18" w:rsidRDefault="00E62D18" w:rsidP="00E62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35 985,7</w:t>
            </w:r>
          </w:p>
        </w:tc>
      </w:tr>
      <w:tr w:rsidR="00E62D18" w:rsidRPr="00E62D18" w:rsidTr="00214B2A">
        <w:tc>
          <w:tcPr>
            <w:tcW w:w="675" w:type="dxa"/>
          </w:tcPr>
          <w:p w:rsidR="00E62D18" w:rsidRPr="00E62D18" w:rsidRDefault="00E62D18" w:rsidP="00E62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E62D18" w:rsidRPr="00E62D18" w:rsidRDefault="00E62D18" w:rsidP="00E62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Борисовка-Пролетарский-Октябрьская Готня-станция Кулиновка</w:t>
            </w:r>
          </w:p>
        </w:tc>
        <w:tc>
          <w:tcPr>
            <w:tcW w:w="1701" w:type="dxa"/>
          </w:tcPr>
          <w:p w:rsidR="00E62D18" w:rsidRPr="00E62D18" w:rsidRDefault="00E62D18" w:rsidP="00E62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4,330</w:t>
            </w:r>
          </w:p>
        </w:tc>
        <w:tc>
          <w:tcPr>
            <w:tcW w:w="1843" w:type="dxa"/>
          </w:tcPr>
          <w:p w:rsidR="00E62D18" w:rsidRPr="00E62D18" w:rsidRDefault="00E62D18" w:rsidP="00E62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233 340,9</w:t>
            </w:r>
          </w:p>
        </w:tc>
      </w:tr>
      <w:tr w:rsidR="00E62D18" w:rsidRPr="00E62D18" w:rsidTr="00214B2A">
        <w:tc>
          <w:tcPr>
            <w:tcW w:w="675" w:type="dxa"/>
          </w:tcPr>
          <w:p w:rsidR="00E62D18" w:rsidRPr="00E62D18" w:rsidRDefault="00E62D18" w:rsidP="00E62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2D18" w:rsidRPr="00E62D18" w:rsidRDefault="00E62D18" w:rsidP="00E62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E62D18" w:rsidRPr="00E62D18" w:rsidRDefault="00E62D18" w:rsidP="00E62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5,915</w:t>
            </w:r>
          </w:p>
        </w:tc>
        <w:tc>
          <w:tcPr>
            <w:tcW w:w="1843" w:type="dxa"/>
          </w:tcPr>
          <w:p w:rsidR="00E62D18" w:rsidRPr="00E62D18" w:rsidRDefault="00E62D18" w:rsidP="00E62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269 326,6</w:t>
            </w:r>
          </w:p>
        </w:tc>
      </w:tr>
      <w:tr w:rsidR="00E62D18" w:rsidRPr="00E62D18" w:rsidTr="00214B2A">
        <w:tc>
          <w:tcPr>
            <w:tcW w:w="675" w:type="dxa"/>
          </w:tcPr>
          <w:p w:rsidR="00E62D18" w:rsidRPr="00E62D18" w:rsidRDefault="00E62D18" w:rsidP="00E62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E62D18" w:rsidRPr="00E62D18" w:rsidRDefault="00E62D18" w:rsidP="00E62D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Мост через ручей   а/д </w:t>
            </w: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Борисовка-Пролетарский-</w:t>
            </w:r>
            <w:r w:rsidRPr="00E62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Октябрьская Готня-станция Кулиновка</w:t>
            </w:r>
          </w:p>
        </w:tc>
        <w:tc>
          <w:tcPr>
            <w:tcW w:w="1701" w:type="dxa"/>
          </w:tcPr>
          <w:p w:rsidR="00E62D18" w:rsidRPr="00E62D18" w:rsidRDefault="00E62D18" w:rsidP="00E62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26,6</w:t>
            </w:r>
            <w:r w:rsidR="00214B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62D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м/п</w:t>
            </w:r>
          </w:p>
        </w:tc>
        <w:tc>
          <w:tcPr>
            <w:tcW w:w="1843" w:type="dxa"/>
          </w:tcPr>
          <w:p w:rsidR="00E62D18" w:rsidRPr="00E62D18" w:rsidRDefault="00E62D18" w:rsidP="00E62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62 000,0</w:t>
            </w:r>
          </w:p>
        </w:tc>
      </w:tr>
      <w:tr w:rsidR="00E62D18" w:rsidRPr="00E62D18" w:rsidTr="00214B2A">
        <w:tc>
          <w:tcPr>
            <w:tcW w:w="9606" w:type="dxa"/>
            <w:gridSpan w:val="4"/>
          </w:tcPr>
          <w:p w:rsidR="00E62D18" w:rsidRPr="00E62D18" w:rsidRDefault="00E62D18" w:rsidP="00E62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Ремонт дорог улично-дорожной сети по программе БКАД</w:t>
            </w:r>
          </w:p>
        </w:tc>
      </w:tr>
      <w:tr w:rsidR="00E62D18" w:rsidRPr="00E62D18" w:rsidTr="00214B2A">
        <w:tc>
          <w:tcPr>
            <w:tcW w:w="675" w:type="dxa"/>
          </w:tcPr>
          <w:p w:rsidR="00E62D18" w:rsidRPr="00E62D18" w:rsidRDefault="00E62D18" w:rsidP="00E62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E62D18" w:rsidRPr="00E62D18" w:rsidRDefault="00E62D18" w:rsidP="00E62D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автодороги по ул. Ленина, с. Березовка, Борисовского района, Белгородской области</w:t>
            </w:r>
          </w:p>
        </w:tc>
        <w:tc>
          <w:tcPr>
            <w:tcW w:w="1701" w:type="dxa"/>
            <w:vAlign w:val="center"/>
          </w:tcPr>
          <w:p w:rsidR="00E62D18" w:rsidRPr="00E62D18" w:rsidRDefault="00E62D18" w:rsidP="00E62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7 603,2600</w:t>
            </w:r>
          </w:p>
        </w:tc>
        <w:tc>
          <w:tcPr>
            <w:tcW w:w="1843" w:type="dxa"/>
            <w:vAlign w:val="center"/>
          </w:tcPr>
          <w:p w:rsidR="00E62D18" w:rsidRPr="00E62D18" w:rsidRDefault="00E62D18" w:rsidP="00E62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7 603,2600</w:t>
            </w:r>
          </w:p>
        </w:tc>
      </w:tr>
      <w:tr w:rsidR="00E62D18" w:rsidRPr="00E62D18" w:rsidTr="00214B2A">
        <w:tc>
          <w:tcPr>
            <w:tcW w:w="675" w:type="dxa"/>
          </w:tcPr>
          <w:p w:rsidR="00E62D18" w:rsidRPr="00E62D18" w:rsidRDefault="00E62D18" w:rsidP="00E62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E62D18" w:rsidRPr="00E62D18" w:rsidRDefault="00E62D18" w:rsidP="00E62D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автодороги по ул. Кооперативная, с. Березовка, Борисовского района, Белгородской области</w:t>
            </w:r>
          </w:p>
        </w:tc>
        <w:tc>
          <w:tcPr>
            <w:tcW w:w="1701" w:type="dxa"/>
            <w:vAlign w:val="center"/>
          </w:tcPr>
          <w:p w:rsidR="00E62D18" w:rsidRPr="00E62D18" w:rsidRDefault="00E62D18" w:rsidP="00E62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4 444,0260</w:t>
            </w:r>
          </w:p>
        </w:tc>
        <w:tc>
          <w:tcPr>
            <w:tcW w:w="1843" w:type="dxa"/>
            <w:vAlign w:val="center"/>
          </w:tcPr>
          <w:p w:rsidR="00E62D18" w:rsidRPr="00E62D18" w:rsidRDefault="00E62D18" w:rsidP="00E62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4 444,0260</w:t>
            </w:r>
          </w:p>
        </w:tc>
      </w:tr>
      <w:tr w:rsidR="00E62D18" w:rsidRPr="00E62D18" w:rsidTr="00214B2A">
        <w:tc>
          <w:tcPr>
            <w:tcW w:w="675" w:type="dxa"/>
          </w:tcPr>
          <w:p w:rsidR="00E62D18" w:rsidRPr="00E62D18" w:rsidRDefault="00E62D18" w:rsidP="00E62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E62D18" w:rsidRPr="00E62D18" w:rsidRDefault="00E62D18" w:rsidP="00E62D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автодороги по ул. Хомутовка, с. Хотмыжск, Борисовского района, Белгородской области</w:t>
            </w:r>
          </w:p>
        </w:tc>
        <w:tc>
          <w:tcPr>
            <w:tcW w:w="1701" w:type="dxa"/>
            <w:vAlign w:val="center"/>
          </w:tcPr>
          <w:p w:rsidR="00E62D18" w:rsidRPr="00E62D18" w:rsidRDefault="00E62D18" w:rsidP="00E62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8 555,9304</w:t>
            </w:r>
          </w:p>
        </w:tc>
        <w:tc>
          <w:tcPr>
            <w:tcW w:w="1843" w:type="dxa"/>
            <w:vAlign w:val="center"/>
          </w:tcPr>
          <w:p w:rsidR="00E62D18" w:rsidRPr="00E62D18" w:rsidRDefault="00E62D18" w:rsidP="00E62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8 555,9304</w:t>
            </w:r>
          </w:p>
        </w:tc>
      </w:tr>
      <w:tr w:rsidR="00E62D18" w:rsidRPr="00E62D18" w:rsidTr="00214B2A">
        <w:tc>
          <w:tcPr>
            <w:tcW w:w="675" w:type="dxa"/>
          </w:tcPr>
          <w:p w:rsidR="00E62D18" w:rsidRPr="00E62D18" w:rsidRDefault="00E62D18" w:rsidP="00E62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E62D18" w:rsidRPr="00E62D18" w:rsidRDefault="00E62D18" w:rsidP="00E62D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автодороги по ул. Долгая, с. Хотмыжск, Борисовского района, Белгородской области</w:t>
            </w:r>
          </w:p>
        </w:tc>
        <w:tc>
          <w:tcPr>
            <w:tcW w:w="1701" w:type="dxa"/>
            <w:vAlign w:val="center"/>
          </w:tcPr>
          <w:p w:rsidR="00E62D18" w:rsidRPr="00E62D18" w:rsidRDefault="00E62D18" w:rsidP="00E62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4 542,2760</w:t>
            </w:r>
          </w:p>
        </w:tc>
        <w:tc>
          <w:tcPr>
            <w:tcW w:w="1843" w:type="dxa"/>
            <w:vAlign w:val="center"/>
          </w:tcPr>
          <w:p w:rsidR="00E62D18" w:rsidRPr="00E62D18" w:rsidRDefault="00E62D18" w:rsidP="00E62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4 542,2760</w:t>
            </w:r>
          </w:p>
        </w:tc>
      </w:tr>
      <w:tr w:rsidR="00E62D18" w:rsidRPr="00E62D18" w:rsidTr="00214B2A">
        <w:tc>
          <w:tcPr>
            <w:tcW w:w="675" w:type="dxa"/>
          </w:tcPr>
          <w:p w:rsidR="00E62D18" w:rsidRPr="00E62D18" w:rsidRDefault="00E62D18" w:rsidP="00E62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vAlign w:val="center"/>
          </w:tcPr>
          <w:p w:rsidR="00E62D18" w:rsidRPr="00E62D18" w:rsidRDefault="00E62D18" w:rsidP="00E62D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автодороги по ул. Климова, с. Хотмыжск, Борисовского района, Белгородской области</w:t>
            </w:r>
          </w:p>
        </w:tc>
        <w:tc>
          <w:tcPr>
            <w:tcW w:w="1701" w:type="dxa"/>
            <w:vAlign w:val="center"/>
          </w:tcPr>
          <w:p w:rsidR="00E62D18" w:rsidRPr="00E62D18" w:rsidRDefault="00E62D18" w:rsidP="00E62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11 094,8088</w:t>
            </w:r>
          </w:p>
        </w:tc>
        <w:tc>
          <w:tcPr>
            <w:tcW w:w="1843" w:type="dxa"/>
            <w:vAlign w:val="center"/>
          </w:tcPr>
          <w:p w:rsidR="00E62D18" w:rsidRPr="00E62D18" w:rsidRDefault="00E62D18" w:rsidP="00E62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11 094,8088</w:t>
            </w:r>
          </w:p>
        </w:tc>
      </w:tr>
      <w:tr w:rsidR="00E62D18" w:rsidRPr="00E62D18" w:rsidTr="00214B2A">
        <w:tc>
          <w:tcPr>
            <w:tcW w:w="675" w:type="dxa"/>
          </w:tcPr>
          <w:p w:rsidR="00E62D18" w:rsidRPr="00E62D18" w:rsidRDefault="00E62D18" w:rsidP="00E62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vAlign w:val="center"/>
          </w:tcPr>
          <w:p w:rsidR="00E62D18" w:rsidRPr="00E62D18" w:rsidRDefault="00E62D18" w:rsidP="00E62D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автодороги по ул. Калинина, п. Борисовка, Борисовского района, Белгородской области</w:t>
            </w:r>
          </w:p>
        </w:tc>
        <w:tc>
          <w:tcPr>
            <w:tcW w:w="1701" w:type="dxa"/>
            <w:vAlign w:val="center"/>
          </w:tcPr>
          <w:p w:rsidR="00E62D18" w:rsidRPr="00E62D18" w:rsidRDefault="00E62D18" w:rsidP="00E62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18 075,1488</w:t>
            </w:r>
          </w:p>
        </w:tc>
        <w:tc>
          <w:tcPr>
            <w:tcW w:w="1843" w:type="dxa"/>
            <w:vAlign w:val="center"/>
          </w:tcPr>
          <w:p w:rsidR="00E62D18" w:rsidRPr="00E62D18" w:rsidRDefault="00E62D18" w:rsidP="00E62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18 075,1488</w:t>
            </w:r>
          </w:p>
        </w:tc>
      </w:tr>
      <w:tr w:rsidR="00E62D18" w:rsidRPr="00E62D18" w:rsidTr="00214B2A">
        <w:trPr>
          <w:trHeight w:val="495"/>
        </w:trPr>
        <w:tc>
          <w:tcPr>
            <w:tcW w:w="675" w:type="dxa"/>
          </w:tcPr>
          <w:p w:rsidR="00E62D18" w:rsidRPr="00E62D18" w:rsidRDefault="00E62D18" w:rsidP="00E62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vAlign w:val="center"/>
          </w:tcPr>
          <w:p w:rsidR="00E62D18" w:rsidRPr="00E62D18" w:rsidRDefault="00E62D18" w:rsidP="00214B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автодороги Крюково-Красный Куток, Борисовского района, Белгородской области</w:t>
            </w:r>
          </w:p>
        </w:tc>
        <w:tc>
          <w:tcPr>
            <w:tcW w:w="1701" w:type="dxa"/>
            <w:vAlign w:val="center"/>
          </w:tcPr>
          <w:p w:rsidR="00E62D18" w:rsidRPr="00E62D18" w:rsidRDefault="00E62D18" w:rsidP="00214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6 250,5492</w:t>
            </w:r>
          </w:p>
        </w:tc>
        <w:tc>
          <w:tcPr>
            <w:tcW w:w="1843" w:type="dxa"/>
            <w:vAlign w:val="center"/>
          </w:tcPr>
          <w:p w:rsidR="00E62D18" w:rsidRPr="00E62D18" w:rsidRDefault="00E62D18" w:rsidP="00214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6 250,5492</w:t>
            </w:r>
          </w:p>
        </w:tc>
      </w:tr>
      <w:tr w:rsidR="00E62D18" w:rsidRPr="00E62D18" w:rsidTr="00214B2A">
        <w:trPr>
          <w:trHeight w:val="347"/>
        </w:trPr>
        <w:tc>
          <w:tcPr>
            <w:tcW w:w="675" w:type="dxa"/>
          </w:tcPr>
          <w:p w:rsidR="00E62D18" w:rsidRPr="00E62D18" w:rsidRDefault="00E62D18" w:rsidP="00E62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2D18" w:rsidRPr="00E62D18" w:rsidRDefault="00E62D18" w:rsidP="00214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E62D18" w:rsidRPr="00E62D18" w:rsidRDefault="00E62D18" w:rsidP="00214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843" w:type="dxa"/>
            <w:vAlign w:val="bottom"/>
          </w:tcPr>
          <w:p w:rsidR="00E62D18" w:rsidRPr="00214B2A" w:rsidRDefault="00E62D18" w:rsidP="00214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60 565,9992</w:t>
            </w:r>
          </w:p>
        </w:tc>
      </w:tr>
      <w:tr w:rsidR="00E62D18" w:rsidRPr="00E62D18" w:rsidTr="00214B2A">
        <w:tc>
          <w:tcPr>
            <w:tcW w:w="9606" w:type="dxa"/>
            <w:gridSpan w:val="4"/>
          </w:tcPr>
          <w:p w:rsidR="00E62D18" w:rsidRPr="00E62D18" w:rsidRDefault="00E62D18" w:rsidP="00214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Дороги разбитые военной техникой</w:t>
            </w:r>
          </w:p>
        </w:tc>
      </w:tr>
      <w:tr w:rsidR="00E62D18" w:rsidRPr="00E62D18" w:rsidTr="00214B2A">
        <w:tc>
          <w:tcPr>
            <w:tcW w:w="675" w:type="dxa"/>
          </w:tcPr>
          <w:p w:rsidR="00E62D18" w:rsidRPr="00E62D18" w:rsidRDefault="00E62D18" w:rsidP="00E62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E62D18" w:rsidRPr="00E62D18" w:rsidRDefault="00E62D18" w:rsidP="00214B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Хотмыжск  ул. Новый Свет</w:t>
            </w:r>
          </w:p>
        </w:tc>
        <w:tc>
          <w:tcPr>
            <w:tcW w:w="1701" w:type="dxa"/>
          </w:tcPr>
          <w:p w:rsidR="00E62D18" w:rsidRPr="00E62D18" w:rsidRDefault="00E62D18" w:rsidP="00214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62D18" w:rsidRPr="00E62D18" w:rsidRDefault="00E62D18" w:rsidP="00214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12 070, 95091</w:t>
            </w:r>
          </w:p>
        </w:tc>
      </w:tr>
      <w:tr w:rsidR="00E62D18" w:rsidRPr="00E62D18" w:rsidTr="00214B2A">
        <w:tc>
          <w:tcPr>
            <w:tcW w:w="675" w:type="dxa"/>
          </w:tcPr>
          <w:p w:rsidR="00E62D18" w:rsidRPr="00E62D18" w:rsidRDefault="00E62D18" w:rsidP="00E62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E62D18" w:rsidRPr="00E62D18" w:rsidRDefault="00E62D18" w:rsidP="00214B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Хотмыжск ул.Терехина</w:t>
            </w:r>
          </w:p>
        </w:tc>
        <w:tc>
          <w:tcPr>
            <w:tcW w:w="1701" w:type="dxa"/>
          </w:tcPr>
          <w:p w:rsidR="00E62D18" w:rsidRPr="00E62D18" w:rsidRDefault="00E62D18" w:rsidP="00214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62D18" w:rsidRPr="00E62D18" w:rsidRDefault="00E62D18" w:rsidP="00214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5 179, 22280</w:t>
            </w:r>
          </w:p>
        </w:tc>
      </w:tr>
      <w:tr w:rsidR="00E62D18" w:rsidRPr="00E62D18" w:rsidTr="00214B2A">
        <w:tc>
          <w:tcPr>
            <w:tcW w:w="675" w:type="dxa"/>
          </w:tcPr>
          <w:p w:rsidR="00E62D18" w:rsidRPr="00E62D18" w:rsidRDefault="00E62D18" w:rsidP="00E62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E62D18" w:rsidRPr="00E62D18" w:rsidRDefault="00E62D18" w:rsidP="00214B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с.Хотмыжск, ул.Грайворонская</w:t>
            </w:r>
          </w:p>
        </w:tc>
        <w:tc>
          <w:tcPr>
            <w:tcW w:w="1701" w:type="dxa"/>
          </w:tcPr>
          <w:p w:rsidR="00E62D18" w:rsidRPr="00E62D18" w:rsidRDefault="00E62D18" w:rsidP="00214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62D18" w:rsidRPr="00E62D18" w:rsidRDefault="00E62D18" w:rsidP="00214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10 936 ,59178</w:t>
            </w:r>
          </w:p>
        </w:tc>
      </w:tr>
      <w:tr w:rsidR="00E62D18" w:rsidRPr="00E62D18" w:rsidTr="00214B2A">
        <w:tc>
          <w:tcPr>
            <w:tcW w:w="675" w:type="dxa"/>
          </w:tcPr>
          <w:p w:rsidR="00E62D18" w:rsidRPr="00E62D18" w:rsidRDefault="00E62D18" w:rsidP="00E62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E62D18" w:rsidRPr="00E62D18" w:rsidRDefault="00E62D18" w:rsidP="00214B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Н.Александровка, ул. Новоалександровская </w:t>
            </w:r>
          </w:p>
        </w:tc>
        <w:tc>
          <w:tcPr>
            <w:tcW w:w="1701" w:type="dxa"/>
          </w:tcPr>
          <w:p w:rsidR="00E62D18" w:rsidRPr="00E62D18" w:rsidRDefault="00E62D18" w:rsidP="00214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62D18" w:rsidRPr="00E62D18" w:rsidRDefault="00E62D18" w:rsidP="00214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4 728, 79793</w:t>
            </w:r>
          </w:p>
        </w:tc>
      </w:tr>
      <w:tr w:rsidR="00E62D18" w:rsidRPr="00E62D18" w:rsidTr="00214B2A">
        <w:tc>
          <w:tcPr>
            <w:tcW w:w="675" w:type="dxa"/>
          </w:tcPr>
          <w:p w:rsidR="00E62D18" w:rsidRPr="00E62D18" w:rsidRDefault="00E62D18" w:rsidP="00E62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vAlign w:val="center"/>
          </w:tcPr>
          <w:p w:rsidR="00E62D18" w:rsidRPr="00E62D18" w:rsidRDefault="00E62D18" w:rsidP="00214B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Порубежное, подъезд ООО Борисовские сыры</w:t>
            </w:r>
          </w:p>
        </w:tc>
        <w:tc>
          <w:tcPr>
            <w:tcW w:w="1701" w:type="dxa"/>
          </w:tcPr>
          <w:p w:rsidR="00E62D18" w:rsidRPr="00E62D18" w:rsidRDefault="00E62D18" w:rsidP="00214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62D18" w:rsidRPr="00E62D18" w:rsidRDefault="00E62D18" w:rsidP="00214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23 447, 03658</w:t>
            </w:r>
          </w:p>
        </w:tc>
      </w:tr>
      <w:tr w:rsidR="00E62D18" w:rsidRPr="00E62D18" w:rsidTr="00214B2A">
        <w:tc>
          <w:tcPr>
            <w:tcW w:w="675" w:type="dxa"/>
          </w:tcPr>
          <w:p w:rsidR="00E62D18" w:rsidRPr="00E62D18" w:rsidRDefault="00E62D18" w:rsidP="00E62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2D18" w:rsidRPr="00E62D18" w:rsidRDefault="00E62D18" w:rsidP="00214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E62D18" w:rsidRPr="00E62D18" w:rsidRDefault="00E62D18" w:rsidP="00214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62D18" w:rsidRPr="00E62D18" w:rsidRDefault="00E62D18" w:rsidP="00214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56 362,600</w:t>
            </w:r>
          </w:p>
        </w:tc>
      </w:tr>
      <w:tr w:rsidR="00E62D18" w:rsidRPr="00E62D18" w:rsidTr="00214B2A">
        <w:tc>
          <w:tcPr>
            <w:tcW w:w="9606" w:type="dxa"/>
            <w:gridSpan w:val="4"/>
          </w:tcPr>
          <w:p w:rsidR="00E62D18" w:rsidRPr="00E62D18" w:rsidRDefault="00E62D18" w:rsidP="00214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Субсидия</w:t>
            </w:r>
          </w:p>
        </w:tc>
      </w:tr>
      <w:tr w:rsidR="00E62D18" w:rsidRPr="00E62D18" w:rsidTr="00214B2A">
        <w:tc>
          <w:tcPr>
            <w:tcW w:w="675" w:type="dxa"/>
          </w:tcPr>
          <w:p w:rsidR="00E62D18" w:rsidRPr="00E62D18" w:rsidRDefault="00E62D18" w:rsidP="00E62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62D18" w:rsidRPr="00E62D18" w:rsidRDefault="00E62D18" w:rsidP="00214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Ремонт автодороги ул. Понизовье, Красный Куток</w:t>
            </w:r>
          </w:p>
        </w:tc>
        <w:tc>
          <w:tcPr>
            <w:tcW w:w="1701" w:type="dxa"/>
            <w:vAlign w:val="center"/>
          </w:tcPr>
          <w:p w:rsidR="00E62D18" w:rsidRPr="00E62D18" w:rsidRDefault="00E62D18" w:rsidP="00214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0,592</w:t>
            </w:r>
          </w:p>
        </w:tc>
        <w:tc>
          <w:tcPr>
            <w:tcW w:w="1843" w:type="dxa"/>
            <w:vAlign w:val="center"/>
          </w:tcPr>
          <w:p w:rsidR="00E62D18" w:rsidRPr="00E62D18" w:rsidRDefault="00E62D18" w:rsidP="00214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3419,000</w:t>
            </w:r>
          </w:p>
        </w:tc>
      </w:tr>
      <w:tr w:rsidR="00E62D18" w:rsidRPr="00E62D18" w:rsidTr="00214B2A">
        <w:tc>
          <w:tcPr>
            <w:tcW w:w="675" w:type="dxa"/>
          </w:tcPr>
          <w:p w:rsidR="00E62D18" w:rsidRPr="00E62D18" w:rsidRDefault="00E62D18" w:rsidP="00E62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E62D18" w:rsidRPr="00E62D18" w:rsidRDefault="00E62D18" w:rsidP="00214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Ремонт моста на ул. Выгон, с. Зыбино, Борисовского района</w:t>
            </w:r>
          </w:p>
        </w:tc>
        <w:tc>
          <w:tcPr>
            <w:tcW w:w="1701" w:type="dxa"/>
            <w:vAlign w:val="center"/>
          </w:tcPr>
          <w:p w:rsidR="00E62D18" w:rsidRPr="00E62D18" w:rsidRDefault="00E62D18" w:rsidP="00214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843" w:type="dxa"/>
            <w:vAlign w:val="center"/>
          </w:tcPr>
          <w:p w:rsidR="00E62D18" w:rsidRPr="00E62D18" w:rsidRDefault="00E62D18" w:rsidP="00214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sz w:val="24"/>
                <w:szCs w:val="24"/>
              </w:rPr>
              <w:t>677,000</w:t>
            </w:r>
          </w:p>
        </w:tc>
      </w:tr>
      <w:tr w:rsidR="00E62D18" w:rsidRPr="00E62D18" w:rsidTr="00214B2A">
        <w:tc>
          <w:tcPr>
            <w:tcW w:w="675" w:type="dxa"/>
          </w:tcPr>
          <w:p w:rsidR="00E62D18" w:rsidRPr="00E62D18" w:rsidRDefault="00E62D18" w:rsidP="00E62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2D18" w:rsidRPr="00E62D18" w:rsidRDefault="00E62D18" w:rsidP="00214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E62D18" w:rsidRPr="00E62D18" w:rsidRDefault="00E62D18" w:rsidP="00214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62D18" w:rsidRPr="00E62D18" w:rsidRDefault="00E62D18" w:rsidP="00214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b/>
                <w:sz w:val="24"/>
                <w:szCs w:val="24"/>
              </w:rPr>
              <w:t>4 096,000</w:t>
            </w:r>
          </w:p>
        </w:tc>
      </w:tr>
      <w:tr w:rsidR="00E62D18" w:rsidRPr="00E62D18" w:rsidTr="00214B2A">
        <w:tc>
          <w:tcPr>
            <w:tcW w:w="675" w:type="dxa"/>
          </w:tcPr>
          <w:p w:rsidR="00E62D18" w:rsidRPr="00E62D18" w:rsidRDefault="00E62D18" w:rsidP="00E62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2D18" w:rsidRPr="00E62D18" w:rsidRDefault="00E62D18" w:rsidP="00214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району</w:t>
            </w:r>
          </w:p>
        </w:tc>
        <w:tc>
          <w:tcPr>
            <w:tcW w:w="1701" w:type="dxa"/>
          </w:tcPr>
          <w:p w:rsidR="00E62D18" w:rsidRPr="00E62D18" w:rsidRDefault="00E62D18" w:rsidP="00214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b/>
                <w:sz w:val="24"/>
                <w:szCs w:val="24"/>
              </w:rPr>
              <w:t>15,915</w:t>
            </w:r>
          </w:p>
        </w:tc>
        <w:tc>
          <w:tcPr>
            <w:tcW w:w="1843" w:type="dxa"/>
          </w:tcPr>
          <w:p w:rsidR="00E62D18" w:rsidRPr="00E62D18" w:rsidRDefault="00E62D18" w:rsidP="00214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18">
              <w:rPr>
                <w:rFonts w:ascii="Times New Roman" w:hAnsi="Times New Roman" w:cs="Times New Roman"/>
                <w:b/>
                <w:sz w:val="24"/>
                <w:szCs w:val="24"/>
              </w:rPr>
              <w:t>452 351,1992</w:t>
            </w:r>
          </w:p>
        </w:tc>
      </w:tr>
    </w:tbl>
    <w:p w:rsidR="00E62D18" w:rsidRPr="00E62D18" w:rsidRDefault="00E62D18" w:rsidP="00E62D18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62D18">
        <w:rPr>
          <w:rFonts w:ascii="Times New Roman" w:hAnsi="Times New Roman" w:cs="Times New Roman"/>
          <w:i/>
          <w:sz w:val="28"/>
          <w:szCs w:val="28"/>
        </w:rPr>
        <w:t>Всего за  первое полугодие 2022 года освоено средств по программе БКД       на территории Борисовского района,  с учетом содержания улично-дорожной сети  77 868,53151 тыс. рублей.</w:t>
      </w:r>
    </w:p>
    <w:p w:rsidR="00E62D18" w:rsidRPr="00E62D18" w:rsidRDefault="00E62D18" w:rsidP="00E62D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62D18" w:rsidRPr="00E62D18" w:rsidRDefault="00E62D18" w:rsidP="00D230E2">
      <w:pPr>
        <w:pStyle w:val="23"/>
        <w:spacing w:after="0" w:line="240" w:lineRule="auto"/>
        <w:jc w:val="center"/>
        <w:rPr>
          <w:bCs/>
          <w:sz w:val="28"/>
          <w:szCs w:val="28"/>
          <w:u w:val="single"/>
        </w:rPr>
      </w:pPr>
      <w:r w:rsidRPr="00E62D18">
        <w:rPr>
          <w:bCs/>
          <w:sz w:val="28"/>
          <w:szCs w:val="28"/>
          <w:u w:val="single"/>
        </w:rPr>
        <w:t>Капитальный ремонт объектов  образования,</w:t>
      </w:r>
    </w:p>
    <w:p w:rsidR="00E62D18" w:rsidRPr="00E62D18" w:rsidRDefault="00E62D18" w:rsidP="00D230E2">
      <w:pPr>
        <w:pStyle w:val="23"/>
        <w:spacing w:after="0" w:line="240" w:lineRule="auto"/>
        <w:jc w:val="center"/>
        <w:rPr>
          <w:bCs/>
          <w:sz w:val="28"/>
          <w:szCs w:val="28"/>
          <w:u w:val="single"/>
        </w:rPr>
      </w:pPr>
      <w:r w:rsidRPr="00E62D18">
        <w:rPr>
          <w:bCs/>
          <w:sz w:val="28"/>
          <w:szCs w:val="28"/>
          <w:u w:val="single"/>
        </w:rPr>
        <w:t>культуры, здравоохранения  и прочей категории</w:t>
      </w:r>
    </w:p>
    <w:p w:rsidR="00E62D18" w:rsidRPr="00E62D18" w:rsidRDefault="00E62D18" w:rsidP="00E62D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D18">
        <w:rPr>
          <w:rFonts w:ascii="Times New Roman" w:hAnsi="Times New Roman" w:cs="Times New Roman"/>
          <w:sz w:val="28"/>
          <w:szCs w:val="28"/>
        </w:rPr>
        <w:t xml:space="preserve">В рамках  постановления Правительства Белгородской области от   13 декабря 2021 года № 605-пп  «Об утверждении пообъектного перечня строительства, реконструкции и капитального ремонта объектов социальной сферы и развития жилищно-коммунальной  инфраструктуры Белгородской области на 2022-2024 годы»  в текущем году на территории Борисовского района  планируется  выполнить работы по следующим объектам муниципальной собственности:  </w:t>
      </w:r>
    </w:p>
    <w:p w:rsidR="00E62D18" w:rsidRPr="00E62D18" w:rsidRDefault="00D230E2" w:rsidP="00D23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62D18" w:rsidRPr="00E62D18">
        <w:rPr>
          <w:rFonts w:ascii="Times New Roman" w:hAnsi="Times New Roman" w:cs="Times New Roman"/>
          <w:sz w:val="28"/>
          <w:szCs w:val="28"/>
        </w:rPr>
        <w:t xml:space="preserve">Капитальный ремонт МБДОУ "Стригуновский детский сад". Подрядная организация ООО «ОНОРЕ» </w:t>
      </w:r>
      <w:r>
        <w:rPr>
          <w:rFonts w:ascii="Times New Roman" w:hAnsi="Times New Roman" w:cs="Times New Roman"/>
          <w:sz w:val="28"/>
          <w:szCs w:val="28"/>
        </w:rPr>
        <w:t>Зоря Роман Леонидович</w:t>
      </w:r>
      <w:r w:rsidR="00E62D18" w:rsidRPr="00E62D18">
        <w:rPr>
          <w:rFonts w:ascii="Times New Roman" w:hAnsi="Times New Roman" w:cs="Times New Roman"/>
          <w:sz w:val="28"/>
          <w:szCs w:val="28"/>
        </w:rPr>
        <w:t xml:space="preserve">.  Лимит </w:t>
      </w:r>
      <w:r w:rsidR="00E62D18" w:rsidRPr="00E62D18">
        <w:rPr>
          <w:rFonts w:ascii="Times New Roman" w:hAnsi="Times New Roman" w:cs="Times New Roman"/>
          <w:sz w:val="28"/>
          <w:szCs w:val="28"/>
        </w:rPr>
        <w:lastRenderedPageBreak/>
        <w:t>денежных средств    22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2D18" w:rsidRPr="00E62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млн.</w:t>
      </w:r>
      <w:r w:rsidR="00E62D18" w:rsidRPr="00E62D18">
        <w:rPr>
          <w:rFonts w:ascii="Times New Roman" w:hAnsi="Times New Roman" w:cs="Times New Roman"/>
          <w:sz w:val="28"/>
          <w:szCs w:val="28"/>
        </w:rPr>
        <w:t xml:space="preserve"> рублей.  Объект переходящий с 2022 года.  Освоено 20</w:t>
      </w:r>
      <w:r>
        <w:rPr>
          <w:rFonts w:ascii="Times New Roman" w:hAnsi="Times New Roman" w:cs="Times New Roman"/>
          <w:sz w:val="28"/>
          <w:szCs w:val="28"/>
        </w:rPr>
        <w:t xml:space="preserve">,9 млн </w:t>
      </w:r>
      <w:r w:rsidR="00E62D18" w:rsidRPr="00E62D18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D18" w:rsidRPr="00E62D18" w:rsidRDefault="00D230E2" w:rsidP="00D23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62D18" w:rsidRPr="00E62D18">
        <w:rPr>
          <w:rFonts w:ascii="Times New Roman" w:hAnsi="Times New Roman" w:cs="Times New Roman"/>
          <w:sz w:val="28"/>
          <w:szCs w:val="28"/>
        </w:rPr>
        <w:t>Капитальный ремонт  Байцуровского сельского Дома культуры филиала МКУК «Борисовский центр культуры и народного творчества» Борисовского района. Лимит денежных средств  10</w:t>
      </w:r>
      <w:r>
        <w:rPr>
          <w:rFonts w:ascii="Times New Roman" w:hAnsi="Times New Roman" w:cs="Times New Roman"/>
          <w:sz w:val="28"/>
          <w:szCs w:val="28"/>
        </w:rPr>
        <w:t xml:space="preserve">,67 млн </w:t>
      </w:r>
      <w:r w:rsidR="00E62D18" w:rsidRPr="00E62D18">
        <w:rPr>
          <w:rFonts w:ascii="Times New Roman" w:hAnsi="Times New Roman" w:cs="Times New Roman"/>
          <w:sz w:val="28"/>
          <w:szCs w:val="28"/>
        </w:rPr>
        <w:t>рублей. Освоено 3</w:t>
      </w:r>
      <w:r>
        <w:rPr>
          <w:rFonts w:ascii="Times New Roman" w:hAnsi="Times New Roman" w:cs="Times New Roman"/>
          <w:sz w:val="28"/>
          <w:szCs w:val="28"/>
        </w:rPr>
        <w:t xml:space="preserve">,5 млн </w:t>
      </w:r>
      <w:r w:rsidR="00E62D18" w:rsidRPr="00E62D1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62D18" w:rsidRPr="00E62D18" w:rsidRDefault="00D230E2" w:rsidP="00D23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62D18" w:rsidRPr="00E62D18">
        <w:rPr>
          <w:rFonts w:ascii="Times New Roman" w:hAnsi="Times New Roman" w:cs="Times New Roman"/>
          <w:sz w:val="28"/>
          <w:szCs w:val="28"/>
        </w:rPr>
        <w:t>Капитальный ремонт Грузсчанского ЦСДК филиала «Борисовский центр культуры и народного творчества» Борисовского района. Лимит денежных средств  19</w:t>
      </w:r>
      <w:r>
        <w:rPr>
          <w:rFonts w:ascii="Times New Roman" w:hAnsi="Times New Roman" w:cs="Times New Roman"/>
          <w:sz w:val="28"/>
          <w:szCs w:val="28"/>
        </w:rPr>
        <w:t xml:space="preserve">,09 млн </w:t>
      </w:r>
      <w:r w:rsidR="00E62D18" w:rsidRPr="00E62D18">
        <w:rPr>
          <w:rFonts w:ascii="Times New Roman" w:hAnsi="Times New Roman" w:cs="Times New Roman"/>
          <w:sz w:val="28"/>
          <w:szCs w:val="28"/>
        </w:rPr>
        <w:t xml:space="preserve"> рублей. Освоено 7</w:t>
      </w:r>
      <w:r>
        <w:rPr>
          <w:rFonts w:ascii="Times New Roman" w:hAnsi="Times New Roman" w:cs="Times New Roman"/>
          <w:sz w:val="28"/>
          <w:szCs w:val="28"/>
        </w:rPr>
        <w:t>,2 млн.</w:t>
      </w:r>
      <w:r w:rsidR="00E62D18" w:rsidRPr="00E62D1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62D18" w:rsidRPr="00E62D18" w:rsidRDefault="00D230E2" w:rsidP="00D23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2D18" w:rsidRPr="00E62D18">
        <w:rPr>
          <w:rFonts w:ascii="Times New Roman" w:hAnsi="Times New Roman" w:cs="Times New Roman"/>
          <w:sz w:val="28"/>
          <w:szCs w:val="28"/>
        </w:rPr>
        <w:t xml:space="preserve"> За первое полугодие  текущего года освоено 31</w:t>
      </w:r>
      <w:r>
        <w:rPr>
          <w:rFonts w:ascii="Times New Roman" w:hAnsi="Times New Roman" w:cs="Times New Roman"/>
          <w:sz w:val="28"/>
          <w:szCs w:val="28"/>
        </w:rPr>
        <w:t xml:space="preserve">,7 млн </w:t>
      </w:r>
      <w:r w:rsidR="00E62D18" w:rsidRPr="00E62D18">
        <w:rPr>
          <w:rFonts w:ascii="Times New Roman" w:hAnsi="Times New Roman" w:cs="Times New Roman"/>
          <w:sz w:val="28"/>
          <w:szCs w:val="28"/>
        </w:rPr>
        <w:t>рублей, что составляет 60,5% от годового плана.</w:t>
      </w:r>
    </w:p>
    <w:p w:rsidR="00E62D18" w:rsidRPr="00E62D18" w:rsidRDefault="00D230E2" w:rsidP="00E62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строительству объектов </w:t>
      </w:r>
      <w:r w:rsidR="00E62D18" w:rsidRPr="00E62D18">
        <w:rPr>
          <w:rFonts w:ascii="Times New Roman" w:hAnsi="Times New Roman" w:cs="Times New Roman"/>
          <w:sz w:val="28"/>
          <w:szCs w:val="28"/>
        </w:rPr>
        <w:t>областной собственности:</w:t>
      </w:r>
    </w:p>
    <w:p w:rsidR="00E62D18" w:rsidRPr="00E62D18" w:rsidRDefault="00E62D18" w:rsidP="00D23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D18">
        <w:rPr>
          <w:rFonts w:ascii="Times New Roman" w:hAnsi="Times New Roman" w:cs="Times New Roman"/>
          <w:sz w:val="28"/>
          <w:szCs w:val="28"/>
        </w:rPr>
        <w:t xml:space="preserve"> </w:t>
      </w:r>
      <w:r w:rsidRPr="00E62D18">
        <w:rPr>
          <w:rFonts w:ascii="Times New Roman" w:hAnsi="Times New Roman" w:cs="Times New Roman"/>
          <w:sz w:val="28"/>
          <w:szCs w:val="28"/>
        </w:rPr>
        <w:tab/>
      </w:r>
      <w:r w:rsidR="00D230E2">
        <w:rPr>
          <w:rFonts w:ascii="Times New Roman" w:hAnsi="Times New Roman" w:cs="Times New Roman"/>
          <w:sz w:val="28"/>
          <w:szCs w:val="28"/>
        </w:rPr>
        <w:t xml:space="preserve">- </w:t>
      </w:r>
      <w:r w:rsidRPr="00E62D18">
        <w:rPr>
          <w:rFonts w:ascii="Times New Roman" w:hAnsi="Times New Roman" w:cs="Times New Roman"/>
          <w:sz w:val="28"/>
          <w:szCs w:val="28"/>
        </w:rPr>
        <w:t>Строительство ФАП в с. Богун-Городок Борисовского района ОГБУЗ "Борисовская центральная районная больница". Лимит 15</w:t>
      </w:r>
      <w:r w:rsidR="00D230E2">
        <w:rPr>
          <w:rFonts w:ascii="Times New Roman" w:hAnsi="Times New Roman" w:cs="Times New Roman"/>
          <w:sz w:val="28"/>
          <w:szCs w:val="28"/>
        </w:rPr>
        <w:t xml:space="preserve">,9 млн </w:t>
      </w:r>
      <w:r w:rsidRPr="00E62D18">
        <w:rPr>
          <w:rFonts w:ascii="Times New Roman" w:hAnsi="Times New Roman" w:cs="Times New Roman"/>
          <w:sz w:val="28"/>
          <w:szCs w:val="28"/>
        </w:rPr>
        <w:t>рублей.   Освоено 8</w:t>
      </w:r>
      <w:r w:rsidR="00D230E2">
        <w:rPr>
          <w:rFonts w:ascii="Times New Roman" w:hAnsi="Times New Roman" w:cs="Times New Roman"/>
          <w:sz w:val="28"/>
          <w:szCs w:val="28"/>
        </w:rPr>
        <w:t xml:space="preserve">,1 млн </w:t>
      </w:r>
      <w:r w:rsidRPr="00E62D18">
        <w:rPr>
          <w:rFonts w:ascii="Times New Roman" w:hAnsi="Times New Roman" w:cs="Times New Roman"/>
          <w:sz w:val="28"/>
          <w:szCs w:val="28"/>
        </w:rPr>
        <w:t xml:space="preserve"> рублей (2021г), остаток 7</w:t>
      </w:r>
      <w:r w:rsidR="00D230E2">
        <w:rPr>
          <w:rFonts w:ascii="Times New Roman" w:hAnsi="Times New Roman" w:cs="Times New Roman"/>
          <w:sz w:val="28"/>
          <w:szCs w:val="28"/>
        </w:rPr>
        <w:t xml:space="preserve">,7 млн </w:t>
      </w:r>
      <w:r w:rsidRPr="00E62D18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E62D18">
        <w:rPr>
          <w:rFonts w:ascii="Times New Roman" w:hAnsi="Times New Roman" w:cs="Times New Roman"/>
          <w:bCs/>
          <w:sz w:val="28"/>
          <w:szCs w:val="28"/>
        </w:rPr>
        <w:t xml:space="preserve"> 2022 год.  За первое полугодие освоено 6</w:t>
      </w:r>
      <w:r w:rsidR="00D230E2">
        <w:rPr>
          <w:rFonts w:ascii="Times New Roman" w:hAnsi="Times New Roman" w:cs="Times New Roman"/>
          <w:bCs/>
          <w:sz w:val="28"/>
          <w:szCs w:val="28"/>
        </w:rPr>
        <w:t xml:space="preserve">,2 млн </w:t>
      </w:r>
      <w:r w:rsidRPr="00E62D18">
        <w:rPr>
          <w:rFonts w:ascii="Times New Roman" w:hAnsi="Times New Roman" w:cs="Times New Roman"/>
          <w:bCs/>
          <w:sz w:val="28"/>
          <w:szCs w:val="28"/>
        </w:rPr>
        <w:t xml:space="preserve"> рублей, оплачено 4</w:t>
      </w:r>
      <w:r w:rsidR="00D230E2">
        <w:rPr>
          <w:rFonts w:ascii="Times New Roman" w:hAnsi="Times New Roman" w:cs="Times New Roman"/>
          <w:bCs/>
          <w:sz w:val="28"/>
          <w:szCs w:val="28"/>
        </w:rPr>
        <w:t>,4 млн</w:t>
      </w:r>
      <w:r w:rsidRPr="00E62D18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E62D18" w:rsidRPr="00E62D18" w:rsidRDefault="00E62D18" w:rsidP="00E6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D1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62D18" w:rsidRPr="00E62D18" w:rsidRDefault="00E62D18" w:rsidP="00E62D18">
      <w:pPr>
        <w:pStyle w:val="21"/>
        <w:spacing w:after="0" w:line="240" w:lineRule="auto"/>
        <w:ind w:firstLine="708"/>
        <w:jc w:val="center"/>
        <w:rPr>
          <w:sz w:val="28"/>
          <w:szCs w:val="28"/>
          <w:u w:val="single"/>
        </w:rPr>
      </w:pPr>
      <w:r w:rsidRPr="00E62D18">
        <w:rPr>
          <w:sz w:val="28"/>
          <w:szCs w:val="28"/>
          <w:u w:val="single"/>
        </w:rPr>
        <w:t>Инициативное бюджетирование</w:t>
      </w:r>
    </w:p>
    <w:p w:rsidR="00E62D18" w:rsidRPr="00E62D18" w:rsidRDefault="00D230E2" w:rsidP="00E6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2D18" w:rsidRPr="00E62D18">
        <w:rPr>
          <w:rFonts w:ascii="Times New Roman" w:hAnsi="Times New Roman" w:cs="Times New Roman"/>
          <w:sz w:val="28"/>
          <w:szCs w:val="28"/>
        </w:rPr>
        <w:t xml:space="preserve">В рамках инициативного бюджетирования на территории Борисовского района было успешно реализовано 10 проекта из 17 планируемых.  </w:t>
      </w:r>
      <w:r w:rsidR="00E62D18" w:rsidRPr="00E62D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2D18" w:rsidRPr="00E62D18" w:rsidRDefault="00E62D18" w:rsidP="00E6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D18">
        <w:rPr>
          <w:rFonts w:ascii="Times New Roman" w:hAnsi="Times New Roman" w:cs="Times New Roman"/>
          <w:sz w:val="28"/>
          <w:szCs w:val="28"/>
        </w:rPr>
        <w:tab/>
        <w:t xml:space="preserve"> По ини</w:t>
      </w:r>
      <w:r w:rsidR="00D230E2">
        <w:rPr>
          <w:rFonts w:ascii="Times New Roman" w:hAnsi="Times New Roman" w:cs="Times New Roman"/>
          <w:sz w:val="28"/>
          <w:szCs w:val="28"/>
        </w:rPr>
        <w:t>циативному бюджетированию   за 1</w:t>
      </w:r>
      <w:r w:rsidRPr="00E62D18">
        <w:rPr>
          <w:rFonts w:ascii="Times New Roman" w:hAnsi="Times New Roman" w:cs="Times New Roman"/>
          <w:sz w:val="28"/>
          <w:szCs w:val="28"/>
        </w:rPr>
        <w:t xml:space="preserve"> полугодие освоено </w:t>
      </w:r>
      <w:r w:rsidRPr="00E62D18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="00D230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,5 млн </w:t>
      </w:r>
      <w:r w:rsidRPr="00E62D18">
        <w:rPr>
          <w:rFonts w:ascii="Times New Roman" w:hAnsi="Times New Roman" w:cs="Times New Roman"/>
          <w:sz w:val="28"/>
          <w:szCs w:val="28"/>
        </w:rPr>
        <w:t>рублей.</w:t>
      </w:r>
    </w:p>
    <w:p w:rsidR="004111DB" w:rsidRDefault="00E62D18" w:rsidP="00E62D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D18">
        <w:rPr>
          <w:rFonts w:ascii="Times New Roman" w:hAnsi="Times New Roman" w:cs="Times New Roman"/>
          <w:sz w:val="28"/>
          <w:szCs w:val="28"/>
        </w:rPr>
        <w:tab/>
        <w:t>Также успешно реализованы 2 наказа: "</w:t>
      </w:r>
      <w:r w:rsidRPr="00E62D18">
        <w:rPr>
          <w:rFonts w:ascii="Times New Roman" w:hAnsi="Times New Roman" w:cs="Times New Roman"/>
          <w:color w:val="000000"/>
          <w:sz w:val="28"/>
          <w:szCs w:val="28"/>
        </w:rPr>
        <w:t>Устройство</w:t>
      </w:r>
      <w:r w:rsidR="00D230E2">
        <w:rPr>
          <w:rFonts w:ascii="Times New Roman" w:hAnsi="Times New Roman" w:cs="Times New Roman"/>
          <w:color w:val="000000"/>
          <w:sz w:val="28"/>
          <w:szCs w:val="28"/>
        </w:rPr>
        <w:t xml:space="preserve"> освещения возле родника по ул.Понизовье и между ул.Понизовьем ул.Заречная с.</w:t>
      </w:r>
      <w:r w:rsidRPr="00E62D18">
        <w:rPr>
          <w:rFonts w:ascii="Times New Roman" w:hAnsi="Times New Roman" w:cs="Times New Roman"/>
          <w:color w:val="000000"/>
          <w:sz w:val="28"/>
          <w:szCs w:val="28"/>
        </w:rPr>
        <w:t>Красный Куток Борисовского района" и "Устройство тротуара от МБОУ "Борисовская основная общеобразовательная школа №4 до плавательного бассейна "Ворскла" поселка Борисовка". Сумма освоенных средств 3</w:t>
      </w:r>
      <w:r w:rsidR="00D230E2">
        <w:rPr>
          <w:rFonts w:ascii="Times New Roman" w:hAnsi="Times New Roman" w:cs="Times New Roman"/>
          <w:color w:val="000000"/>
          <w:sz w:val="28"/>
          <w:szCs w:val="28"/>
        </w:rPr>
        <w:t xml:space="preserve">,9 млн </w:t>
      </w:r>
      <w:r w:rsidRPr="00E62D18"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D230E2" w:rsidRPr="00E62D18" w:rsidRDefault="00D230E2" w:rsidP="00E62D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2140" w:rsidRPr="00E62D18" w:rsidRDefault="00242140" w:rsidP="00E62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D18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242140" w:rsidRPr="000E1D24" w:rsidRDefault="00242140" w:rsidP="00E62D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E62D18">
        <w:rPr>
          <w:rFonts w:ascii="Times New Roman" w:hAnsi="Times New Roman" w:cs="Times New Roman"/>
          <w:sz w:val="28"/>
          <w:szCs w:val="28"/>
        </w:rPr>
        <w:t>Развитие современной торговой инфраструктуры, повышение  уровня доступности товаров для населения, в том числе</w:t>
      </w:r>
      <w:r w:rsidRPr="000E1D24">
        <w:rPr>
          <w:rFonts w:ascii="Times New Roman" w:hAnsi="Times New Roman" w:cs="Times New Roman"/>
          <w:sz w:val="28"/>
          <w:szCs w:val="28"/>
        </w:rPr>
        <w:t xml:space="preserve"> в сельской местности, совершенствование рыночных форм торговли, стимулирование деловой активности торговых организаций и производителей товаров, положительно влияют на функционирование потребительского рынка района и  покупательскую способность населения. В отчётном периоде оборот розничной торговли  по данным статистики составил </w:t>
      </w:r>
      <w:r w:rsidR="00D230E2">
        <w:rPr>
          <w:rFonts w:ascii="Times New Roman" w:hAnsi="Times New Roman" w:cs="Times New Roman"/>
          <w:sz w:val="28"/>
          <w:szCs w:val="28"/>
        </w:rPr>
        <w:t>910,7 млн</w:t>
      </w:r>
      <w:r w:rsidRPr="000E1D24">
        <w:rPr>
          <w:rFonts w:ascii="Times New Roman" w:hAnsi="Times New Roman" w:cs="Times New Roman"/>
          <w:sz w:val="28"/>
          <w:szCs w:val="28"/>
        </w:rPr>
        <w:t xml:space="preserve"> </w:t>
      </w:r>
      <w:r w:rsidR="00490AC8" w:rsidRPr="000E1D24">
        <w:rPr>
          <w:rFonts w:ascii="Times New Roman" w:hAnsi="Times New Roman" w:cs="Times New Roman"/>
          <w:sz w:val="28"/>
          <w:szCs w:val="28"/>
        </w:rPr>
        <w:t>рублей</w:t>
      </w:r>
      <w:r w:rsidR="008D1331" w:rsidRPr="000E1D24">
        <w:rPr>
          <w:rFonts w:ascii="Times New Roman" w:hAnsi="Times New Roman" w:cs="Times New Roman"/>
          <w:sz w:val="28"/>
          <w:szCs w:val="28"/>
        </w:rPr>
        <w:t xml:space="preserve"> (</w:t>
      </w:r>
      <w:r w:rsidR="00D230E2">
        <w:rPr>
          <w:rFonts w:ascii="Times New Roman" w:hAnsi="Times New Roman" w:cs="Times New Roman"/>
          <w:sz w:val="28"/>
          <w:szCs w:val="28"/>
        </w:rPr>
        <w:t>117</w:t>
      </w:r>
      <w:r w:rsidR="008D1331" w:rsidRPr="000E1D24">
        <w:rPr>
          <w:rFonts w:ascii="Times New Roman" w:hAnsi="Times New Roman" w:cs="Times New Roman"/>
          <w:sz w:val="28"/>
          <w:szCs w:val="28"/>
        </w:rPr>
        <w:t>%)</w:t>
      </w:r>
      <w:r w:rsidR="00490AC8" w:rsidRPr="000E1D24">
        <w:rPr>
          <w:rFonts w:ascii="Times New Roman" w:hAnsi="Times New Roman" w:cs="Times New Roman"/>
          <w:sz w:val="28"/>
          <w:szCs w:val="28"/>
        </w:rPr>
        <w:t xml:space="preserve">, </w:t>
      </w:r>
      <w:r w:rsidRPr="000E1D24">
        <w:rPr>
          <w:rFonts w:ascii="Times New Roman" w:hAnsi="Times New Roman" w:cs="Times New Roman"/>
          <w:sz w:val="28"/>
          <w:szCs w:val="28"/>
        </w:rPr>
        <w:t>оборот общественного пита</w:t>
      </w:r>
      <w:r w:rsidR="001A0B9F" w:rsidRPr="000E1D24">
        <w:rPr>
          <w:rFonts w:ascii="Times New Roman" w:hAnsi="Times New Roman" w:cs="Times New Roman"/>
          <w:sz w:val="28"/>
          <w:szCs w:val="28"/>
        </w:rPr>
        <w:t xml:space="preserve">ния  соответственно составил </w:t>
      </w:r>
      <w:r w:rsidR="00D230E2">
        <w:rPr>
          <w:rFonts w:ascii="Times New Roman" w:hAnsi="Times New Roman" w:cs="Times New Roman"/>
          <w:sz w:val="28"/>
          <w:szCs w:val="28"/>
        </w:rPr>
        <w:t xml:space="preserve">13,5 </w:t>
      </w:r>
      <w:r w:rsidRPr="000E1D24">
        <w:rPr>
          <w:rFonts w:ascii="Times New Roman" w:hAnsi="Times New Roman" w:cs="Times New Roman"/>
          <w:sz w:val="28"/>
          <w:szCs w:val="28"/>
        </w:rPr>
        <w:t>млн. рублей</w:t>
      </w:r>
      <w:r w:rsidR="00D230E2">
        <w:rPr>
          <w:rFonts w:ascii="Times New Roman" w:hAnsi="Times New Roman" w:cs="Times New Roman"/>
          <w:sz w:val="28"/>
          <w:szCs w:val="28"/>
        </w:rPr>
        <w:t xml:space="preserve"> (44,4</w:t>
      </w:r>
      <w:r w:rsidR="000040E2">
        <w:rPr>
          <w:rFonts w:ascii="Times New Roman" w:hAnsi="Times New Roman" w:cs="Times New Roman"/>
          <w:sz w:val="28"/>
          <w:szCs w:val="28"/>
        </w:rPr>
        <w:t>%).</w:t>
      </w:r>
    </w:p>
    <w:p w:rsidR="002F368F" w:rsidRPr="000E1D24" w:rsidRDefault="002F368F" w:rsidP="000E1D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На сегодняшний день в структуре розничной торговли насчитывается 248 стационарных торговых объектов, в том числе 240 магазинов, из них 70 смешанных, 28 – продовольственных, 142 –непродовольственных, 4 киоска, 4 павильона. Торговая площадь предприятий розничной торговли составляет более 17,85 тыс. кв. м, на 1 тыс. жителей приходится 694 кв. м (утвержденный норматив обеспеченности торговыми площадями по Борисовскому району составляет 336 кв. м на 1 тыс. жителей).</w:t>
      </w:r>
    </w:p>
    <w:p w:rsidR="001A0B9F" w:rsidRPr="000E1D24" w:rsidRDefault="002F368F" w:rsidP="000E1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lastRenderedPageBreak/>
        <w:t>Продолжает динамично развиваться сеть общественного питания. Количество предприятий общественного питания составляет  69 ед.,  из них 4 ресторана,  18 кафе, 4 бара, 38 столовых закрытого типа, 5 закусочных.</w:t>
      </w:r>
    </w:p>
    <w:p w:rsidR="005B50CA" w:rsidRDefault="00242140" w:rsidP="000E1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Сохраняется интерес населения к потреблению платных услуг. В результате  объём реализации платных услу</w:t>
      </w:r>
      <w:r w:rsidR="0069287B">
        <w:rPr>
          <w:rFonts w:ascii="Times New Roman" w:hAnsi="Times New Roman" w:cs="Times New Roman"/>
          <w:sz w:val="28"/>
          <w:szCs w:val="28"/>
        </w:rPr>
        <w:t xml:space="preserve">г населению  в 1-м </w:t>
      </w:r>
      <w:r w:rsidR="00D230E2">
        <w:rPr>
          <w:rFonts w:ascii="Times New Roman" w:hAnsi="Times New Roman" w:cs="Times New Roman"/>
          <w:sz w:val="28"/>
          <w:szCs w:val="28"/>
        </w:rPr>
        <w:t>полугодии</w:t>
      </w:r>
      <w:r w:rsidR="0069287B">
        <w:rPr>
          <w:rFonts w:ascii="Times New Roman" w:hAnsi="Times New Roman" w:cs="Times New Roman"/>
          <w:sz w:val="28"/>
          <w:szCs w:val="28"/>
        </w:rPr>
        <w:t xml:space="preserve"> 2022</w:t>
      </w:r>
      <w:r w:rsidRPr="000E1D24">
        <w:rPr>
          <w:rFonts w:ascii="Times New Roman" w:hAnsi="Times New Roman" w:cs="Times New Roman"/>
          <w:sz w:val="28"/>
          <w:szCs w:val="28"/>
        </w:rPr>
        <w:t xml:space="preserve"> года по д</w:t>
      </w:r>
      <w:r w:rsidR="001A0B9F" w:rsidRPr="000E1D24">
        <w:rPr>
          <w:rFonts w:ascii="Times New Roman" w:hAnsi="Times New Roman" w:cs="Times New Roman"/>
          <w:sz w:val="28"/>
          <w:szCs w:val="28"/>
        </w:rPr>
        <w:t>анным статистики сос</w:t>
      </w:r>
      <w:r w:rsidR="0069287B">
        <w:rPr>
          <w:rFonts w:ascii="Times New Roman" w:hAnsi="Times New Roman" w:cs="Times New Roman"/>
          <w:sz w:val="28"/>
          <w:szCs w:val="28"/>
        </w:rPr>
        <w:t xml:space="preserve">тавил </w:t>
      </w:r>
      <w:r w:rsidR="00D230E2">
        <w:rPr>
          <w:rFonts w:ascii="Times New Roman" w:hAnsi="Times New Roman" w:cs="Times New Roman"/>
          <w:sz w:val="28"/>
          <w:szCs w:val="28"/>
        </w:rPr>
        <w:t>249,96</w:t>
      </w:r>
      <w:r w:rsidR="001A0B9F" w:rsidRPr="000E1D24">
        <w:rPr>
          <w:rFonts w:ascii="Times New Roman" w:hAnsi="Times New Roman" w:cs="Times New Roman"/>
          <w:sz w:val="28"/>
          <w:szCs w:val="28"/>
        </w:rPr>
        <w:t xml:space="preserve"> </w:t>
      </w:r>
      <w:r w:rsidRPr="000E1D24">
        <w:rPr>
          <w:rFonts w:ascii="Times New Roman" w:hAnsi="Times New Roman" w:cs="Times New Roman"/>
          <w:sz w:val="28"/>
          <w:szCs w:val="28"/>
        </w:rPr>
        <w:t>млн. ру</w:t>
      </w:r>
      <w:r w:rsidR="00D230E2">
        <w:rPr>
          <w:rFonts w:ascii="Times New Roman" w:hAnsi="Times New Roman" w:cs="Times New Roman"/>
          <w:sz w:val="28"/>
          <w:szCs w:val="28"/>
        </w:rPr>
        <w:t>блей (101,7</w:t>
      </w:r>
      <w:r w:rsidR="002F368F" w:rsidRPr="000E1D24">
        <w:rPr>
          <w:rFonts w:ascii="Times New Roman" w:hAnsi="Times New Roman" w:cs="Times New Roman"/>
          <w:sz w:val="28"/>
          <w:szCs w:val="28"/>
        </w:rPr>
        <w:t>%).</w:t>
      </w:r>
    </w:p>
    <w:p w:rsidR="001F102D" w:rsidRPr="000E1D24" w:rsidRDefault="001F102D" w:rsidP="000E1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140" w:rsidRPr="000E1D24" w:rsidRDefault="00242140" w:rsidP="000E1D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D24">
        <w:rPr>
          <w:rFonts w:ascii="Times New Roman" w:hAnsi="Times New Roman" w:cs="Times New Roman"/>
          <w:b/>
          <w:sz w:val="28"/>
          <w:szCs w:val="28"/>
        </w:rPr>
        <w:t>Малое и среднее предпринимательство</w:t>
      </w:r>
    </w:p>
    <w:p w:rsidR="001F102D" w:rsidRDefault="00242140" w:rsidP="001F102D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Количество субъектов малого и среднего  би</w:t>
      </w:r>
      <w:r w:rsidR="001F102D">
        <w:rPr>
          <w:rFonts w:ascii="Times New Roman" w:hAnsi="Times New Roman" w:cs="Times New Roman"/>
          <w:sz w:val="28"/>
          <w:szCs w:val="28"/>
        </w:rPr>
        <w:t xml:space="preserve">знеса в районе </w:t>
      </w:r>
      <w:r w:rsidR="0069287B">
        <w:rPr>
          <w:rFonts w:ascii="Times New Roman" w:hAnsi="Times New Roman" w:cs="Times New Roman"/>
          <w:sz w:val="28"/>
          <w:szCs w:val="28"/>
        </w:rPr>
        <w:t xml:space="preserve">на 1 </w:t>
      </w:r>
      <w:r w:rsidR="00653919">
        <w:rPr>
          <w:rFonts w:ascii="Times New Roman" w:hAnsi="Times New Roman" w:cs="Times New Roman"/>
          <w:sz w:val="28"/>
          <w:szCs w:val="28"/>
        </w:rPr>
        <w:t>июля</w:t>
      </w:r>
      <w:r w:rsidR="0069287B">
        <w:rPr>
          <w:rFonts w:ascii="Times New Roman" w:hAnsi="Times New Roman" w:cs="Times New Roman"/>
          <w:sz w:val="28"/>
          <w:szCs w:val="28"/>
        </w:rPr>
        <w:t xml:space="preserve">  2022</w:t>
      </w:r>
      <w:r w:rsidR="002F368F" w:rsidRPr="000E1D24">
        <w:rPr>
          <w:rFonts w:ascii="Times New Roman" w:hAnsi="Times New Roman" w:cs="Times New Roman"/>
          <w:sz w:val="28"/>
          <w:szCs w:val="28"/>
        </w:rPr>
        <w:t xml:space="preserve"> по данным единого реестра субъектов малого и среднего предпринимательства  года с</w:t>
      </w:r>
      <w:r w:rsidR="00653919">
        <w:rPr>
          <w:rFonts w:ascii="Times New Roman" w:hAnsi="Times New Roman" w:cs="Times New Roman"/>
          <w:sz w:val="28"/>
          <w:szCs w:val="28"/>
        </w:rPr>
        <w:t>оставило 65</w:t>
      </w:r>
      <w:r w:rsidR="00D10293">
        <w:rPr>
          <w:rFonts w:ascii="Times New Roman" w:hAnsi="Times New Roman" w:cs="Times New Roman"/>
          <w:sz w:val="28"/>
          <w:szCs w:val="28"/>
        </w:rPr>
        <w:t>2 единиц</w:t>
      </w:r>
      <w:r w:rsidR="00653919">
        <w:rPr>
          <w:rFonts w:ascii="Times New Roman" w:hAnsi="Times New Roman" w:cs="Times New Roman"/>
          <w:sz w:val="28"/>
          <w:szCs w:val="28"/>
        </w:rPr>
        <w:t>ы, из них  78</w:t>
      </w:r>
      <w:r w:rsidRPr="000E1D24">
        <w:rPr>
          <w:rFonts w:ascii="Times New Roman" w:hAnsi="Times New Roman" w:cs="Times New Roman"/>
          <w:sz w:val="28"/>
          <w:szCs w:val="28"/>
        </w:rPr>
        <w:t xml:space="preserve"> – юридические лица, </w:t>
      </w:r>
      <w:r w:rsidR="001F102D">
        <w:rPr>
          <w:rFonts w:ascii="Times New Roman" w:hAnsi="Times New Roman" w:cs="Times New Roman"/>
          <w:sz w:val="28"/>
          <w:szCs w:val="28"/>
        </w:rPr>
        <w:t>5</w:t>
      </w:r>
      <w:r w:rsidR="00653919">
        <w:rPr>
          <w:rFonts w:ascii="Times New Roman" w:hAnsi="Times New Roman" w:cs="Times New Roman"/>
          <w:sz w:val="28"/>
          <w:szCs w:val="28"/>
        </w:rPr>
        <w:t>74</w:t>
      </w:r>
      <w:r w:rsidRPr="000E1D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1D24">
        <w:rPr>
          <w:rFonts w:ascii="Times New Roman" w:hAnsi="Times New Roman" w:cs="Times New Roman"/>
          <w:sz w:val="28"/>
          <w:szCs w:val="28"/>
        </w:rPr>
        <w:t>– индивидуальные предприниматели.  Объём произведенной ими продукции, выполненных работ и ус</w:t>
      </w:r>
      <w:r w:rsidR="001F102D">
        <w:rPr>
          <w:rFonts w:ascii="Times New Roman" w:hAnsi="Times New Roman" w:cs="Times New Roman"/>
          <w:sz w:val="28"/>
          <w:szCs w:val="28"/>
        </w:rPr>
        <w:t>луг за  1</w:t>
      </w:r>
      <w:r w:rsidR="00D10293">
        <w:rPr>
          <w:rFonts w:ascii="Times New Roman" w:hAnsi="Times New Roman" w:cs="Times New Roman"/>
          <w:sz w:val="28"/>
          <w:szCs w:val="28"/>
        </w:rPr>
        <w:t xml:space="preserve"> </w:t>
      </w:r>
      <w:r w:rsidR="00653919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D10293">
        <w:rPr>
          <w:rFonts w:ascii="Times New Roman" w:hAnsi="Times New Roman" w:cs="Times New Roman"/>
          <w:sz w:val="28"/>
          <w:szCs w:val="28"/>
        </w:rPr>
        <w:t>2022</w:t>
      </w:r>
      <w:r w:rsidRPr="000E1D24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653919">
        <w:rPr>
          <w:rFonts w:ascii="Times New Roman" w:hAnsi="Times New Roman" w:cs="Times New Roman"/>
          <w:sz w:val="28"/>
          <w:szCs w:val="28"/>
        </w:rPr>
        <w:t xml:space="preserve"> 3,6 млрд </w:t>
      </w:r>
      <w:r w:rsidR="005E4C05" w:rsidRPr="000E1D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F102D">
        <w:rPr>
          <w:rFonts w:ascii="Times New Roman" w:hAnsi="Times New Roman" w:cs="Times New Roman"/>
          <w:sz w:val="28"/>
          <w:szCs w:val="28"/>
        </w:rPr>
        <w:t>.</w:t>
      </w:r>
      <w:r w:rsidR="001F102D" w:rsidRPr="001F102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1765D" w:rsidRPr="000E1D24" w:rsidRDefault="001F102D" w:rsidP="001F1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развития предпринимательства в районе созданы все необходимые условия. Со стороны администрации района оказывается посильная помощь в развитии малого и среднего предпринимательства: на официальном сайте администрации Борисовского района размещена вся необходимая информация для развития предпринимательства. В рамках приоритетного проекта «Малый бизнес и поддержка индивидуальной предпринимательской инициативы» на базе отдела экономического развития и труда администрации района организовано рабочее место центра оказания услуг «Мой бизнес», которое даёт возможность получить все необходимые услуги и ответы на интересующие вопросы. Работа в данном направлении будет продолжена.</w:t>
      </w:r>
    </w:p>
    <w:p w:rsidR="00242140" w:rsidRPr="006367EF" w:rsidRDefault="00242140" w:rsidP="000E1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7EF">
        <w:rPr>
          <w:rFonts w:ascii="Times New Roman" w:hAnsi="Times New Roman" w:cs="Times New Roman"/>
          <w:b/>
          <w:sz w:val="28"/>
          <w:szCs w:val="28"/>
        </w:rPr>
        <w:t xml:space="preserve">Бюджет района </w:t>
      </w:r>
    </w:p>
    <w:p w:rsidR="002F368F" w:rsidRPr="003128DB" w:rsidRDefault="00242140" w:rsidP="0031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E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367EF">
        <w:rPr>
          <w:rFonts w:ascii="Times New Roman" w:hAnsi="Times New Roman" w:cs="Times New Roman"/>
          <w:sz w:val="28"/>
          <w:szCs w:val="28"/>
        </w:rPr>
        <w:t xml:space="preserve">Бюджет района за 1 </w:t>
      </w:r>
      <w:r w:rsidR="00653919">
        <w:rPr>
          <w:rFonts w:ascii="Times New Roman" w:hAnsi="Times New Roman" w:cs="Times New Roman"/>
          <w:sz w:val="28"/>
          <w:szCs w:val="28"/>
        </w:rPr>
        <w:t>полугодие</w:t>
      </w:r>
      <w:r w:rsidR="006367EF">
        <w:rPr>
          <w:rFonts w:ascii="Times New Roman" w:hAnsi="Times New Roman" w:cs="Times New Roman"/>
          <w:sz w:val="28"/>
          <w:szCs w:val="28"/>
        </w:rPr>
        <w:t xml:space="preserve"> 2022</w:t>
      </w:r>
      <w:r w:rsidR="002F368F" w:rsidRPr="006367EF">
        <w:rPr>
          <w:rFonts w:ascii="Times New Roman" w:hAnsi="Times New Roman" w:cs="Times New Roman"/>
          <w:sz w:val="28"/>
          <w:szCs w:val="28"/>
        </w:rPr>
        <w:t xml:space="preserve"> года по доходным источникам  исполнен в сумме  </w:t>
      </w:r>
      <w:r w:rsidR="00653919">
        <w:rPr>
          <w:rFonts w:ascii="Times New Roman" w:hAnsi="Times New Roman" w:cs="Times New Roman"/>
          <w:sz w:val="28"/>
          <w:szCs w:val="28"/>
        </w:rPr>
        <w:t>700  млн. рублей  или  46,4</w:t>
      </w:r>
      <w:r w:rsidR="002F368F" w:rsidRPr="003128DB">
        <w:rPr>
          <w:rFonts w:ascii="Times New Roman" w:hAnsi="Times New Roman" w:cs="Times New Roman"/>
          <w:sz w:val="28"/>
          <w:szCs w:val="28"/>
        </w:rPr>
        <w:t>%  к  годовому плану.</w:t>
      </w:r>
    </w:p>
    <w:p w:rsidR="002F368F" w:rsidRPr="003128DB" w:rsidRDefault="002F368F" w:rsidP="0031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          По налоговым и неналоговым доходным источникам поступления в  районный бюджет составили </w:t>
      </w:r>
      <w:r w:rsidR="00653919">
        <w:rPr>
          <w:rFonts w:ascii="Times New Roman" w:hAnsi="Times New Roman" w:cs="Times New Roman"/>
          <w:sz w:val="28"/>
          <w:szCs w:val="28"/>
        </w:rPr>
        <w:t>140,4</w:t>
      </w:r>
      <w:r w:rsidRPr="003128DB">
        <w:rPr>
          <w:rFonts w:ascii="Times New Roman" w:hAnsi="Times New Roman" w:cs="Times New Roman"/>
          <w:sz w:val="28"/>
          <w:szCs w:val="28"/>
        </w:rPr>
        <w:t xml:space="preserve"> млн. рублей при годовом  плановом задании </w:t>
      </w:r>
      <w:r w:rsidR="00653919">
        <w:rPr>
          <w:rFonts w:ascii="Times New Roman" w:hAnsi="Times New Roman" w:cs="Times New Roman"/>
          <w:sz w:val="28"/>
          <w:szCs w:val="28"/>
        </w:rPr>
        <w:t>272,3</w:t>
      </w:r>
      <w:r w:rsidRPr="003128DB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653919">
        <w:rPr>
          <w:rFonts w:ascii="Times New Roman" w:hAnsi="Times New Roman" w:cs="Times New Roman"/>
          <w:sz w:val="28"/>
          <w:szCs w:val="28"/>
        </w:rPr>
        <w:t xml:space="preserve"> или  исполнены на 45,3</w:t>
      </w:r>
      <w:r w:rsidRPr="003128DB">
        <w:rPr>
          <w:rFonts w:ascii="Times New Roman" w:hAnsi="Times New Roman" w:cs="Times New Roman"/>
          <w:sz w:val="28"/>
          <w:szCs w:val="28"/>
        </w:rPr>
        <w:t>%.</w:t>
      </w:r>
    </w:p>
    <w:p w:rsidR="002F368F" w:rsidRPr="003128DB" w:rsidRDefault="002F368F" w:rsidP="00312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В январе-</w:t>
      </w:r>
      <w:r w:rsidR="00653919">
        <w:rPr>
          <w:rFonts w:ascii="Times New Roman" w:hAnsi="Times New Roman" w:cs="Times New Roman"/>
          <w:sz w:val="28"/>
          <w:szCs w:val="28"/>
        </w:rPr>
        <w:t>июне</w:t>
      </w:r>
      <w:r w:rsidRPr="003128DB">
        <w:rPr>
          <w:rFonts w:ascii="Times New Roman" w:hAnsi="Times New Roman" w:cs="Times New Roman"/>
          <w:sz w:val="28"/>
          <w:szCs w:val="28"/>
        </w:rPr>
        <w:t xml:space="preserve"> текущего года в районный бюджет  получено безвозмездных перечислений из бюджета субъекта Российской Федерации в сумме  </w:t>
      </w:r>
      <w:r w:rsidR="00653919">
        <w:rPr>
          <w:rFonts w:ascii="Times New Roman" w:hAnsi="Times New Roman" w:cs="Times New Roman"/>
          <w:sz w:val="28"/>
          <w:szCs w:val="28"/>
        </w:rPr>
        <w:t>559,57</w:t>
      </w:r>
      <w:r w:rsidRPr="003128DB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242140" w:rsidRPr="003128DB" w:rsidRDefault="002F368F" w:rsidP="00312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Расходная часть бюджета района за и</w:t>
      </w:r>
      <w:r w:rsidR="00653919">
        <w:rPr>
          <w:rFonts w:ascii="Times New Roman" w:hAnsi="Times New Roman" w:cs="Times New Roman"/>
          <w:sz w:val="28"/>
          <w:szCs w:val="28"/>
        </w:rPr>
        <w:t>стекший период исполнена на 45,1</w:t>
      </w:r>
      <w:r w:rsidRPr="003128DB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653919">
        <w:rPr>
          <w:rFonts w:ascii="Times New Roman" w:hAnsi="Times New Roman" w:cs="Times New Roman"/>
          <w:sz w:val="28"/>
          <w:szCs w:val="28"/>
        </w:rPr>
        <w:t>1529,49</w:t>
      </w:r>
      <w:r w:rsidRPr="003128DB">
        <w:rPr>
          <w:rFonts w:ascii="Times New Roman" w:hAnsi="Times New Roman" w:cs="Times New Roman"/>
          <w:sz w:val="28"/>
          <w:szCs w:val="28"/>
        </w:rPr>
        <w:t xml:space="preserve"> млн. рублей, факт –</w:t>
      </w:r>
      <w:r w:rsidR="00653919">
        <w:rPr>
          <w:rFonts w:ascii="Times New Roman" w:hAnsi="Times New Roman" w:cs="Times New Roman"/>
          <w:sz w:val="28"/>
          <w:szCs w:val="28"/>
        </w:rPr>
        <w:t>689,988</w:t>
      </w:r>
      <w:r w:rsidR="006A6305"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 xml:space="preserve">млн. рублей). </w:t>
      </w:r>
    </w:p>
    <w:p w:rsidR="001F102D" w:rsidRPr="003128DB" w:rsidRDefault="001F102D" w:rsidP="00312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140" w:rsidRPr="003128DB" w:rsidRDefault="00242140" w:rsidP="003128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8DB">
        <w:rPr>
          <w:rFonts w:ascii="Times New Roman" w:hAnsi="Times New Roman" w:cs="Times New Roman"/>
          <w:b/>
          <w:sz w:val="28"/>
          <w:szCs w:val="28"/>
        </w:rPr>
        <w:t>Уровень жизни населения</w:t>
      </w:r>
    </w:p>
    <w:p w:rsidR="002D7EE5" w:rsidRPr="003128DB" w:rsidRDefault="00242140" w:rsidP="00312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Среднемесячная номинальная заработная плата, начисленная работникам по крупным и средним пр</w:t>
      </w:r>
      <w:r w:rsidR="00914189" w:rsidRPr="003128DB">
        <w:rPr>
          <w:rFonts w:ascii="Times New Roman" w:hAnsi="Times New Roman" w:cs="Times New Roman"/>
          <w:sz w:val="28"/>
          <w:szCs w:val="28"/>
        </w:rPr>
        <w:t>едп</w:t>
      </w:r>
      <w:r w:rsidR="009067BA">
        <w:rPr>
          <w:rFonts w:ascii="Times New Roman" w:hAnsi="Times New Roman" w:cs="Times New Roman"/>
          <w:sz w:val="28"/>
          <w:szCs w:val="28"/>
        </w:rPr>
        <w:t xml:space="preserve">риятиям за январь – </w:t>
      </w:r>
      <w:r w:rsidR="00974C00">
        <w:rPr>
          <w:rFonts w:ascii="Times New Roman" w:hAnsi="Times New Roman" w:cs="Times New Roman"/>
          <w:sz w:val="28"/>
          <w:szCs w:val="28"/>
        </w:rPr>
        <w:t>май</w:t>
      </w:r>
      <w:r w:rsidR="009067BA">
        <w:rPr>
          <w:rFonts w:ascii="Times New Roman" w:hAnsi="Times New Roman" w:cs="Times New Roman"/>
          <w:sz w:val="28"/>
          <w:szCs w:val="28"/>
        </w:rPr>
        <w:t xml:space="preserve"> 2022</w:t>
      </w:r>
      <w:r w:rsidR="00914189" w:rsidRPr="003128DB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974C00">
        <w:rPr>
          <w:rFonts w:ascii="Times New Roman" w:hAnsi="Times New Roman" w:cs="Times New Roman"/>
          <w:sz w:val="28"/>
          <w:szCs w:val="28"/>
        </w:rPr>
        <w:t>41723 рубля</w:t>
      </w:r>
      <w:r w:rsidR="00605D7C" w:rsidRPr="003128DB">
        <w:rPr>
          <w:rFonts w:ascii="Times New Roman" w:hAnsi="Times New Roman" w:cs="Times New Roman"/>
          <w:sz w:val="28"/>
          <w:szCs w:val="28"/>
        </w:rPr>
        <w:t xml:space="preserve">, </w:t>
      </w:r>
      <w:r w:rsidR="009D5EC8">
        <w:rPr>
          <w:rFonts w:ascii="Times New Roman" w:hAnsi="Times New Roman" w:cs="Times New Roman"/>
          <w:sz w:val="28"/>
          <w:szCs w:val="28"/>
        </w:rPr>
        <w:t xml:space="preserve">темп роста </w:t>
      </w:r>
      <w:r w:rsidR="00974C00">
        <w:rPr>
          <w:rFonts w:ascii="Times New Roman" w:hAnsi="Times New Roman" w:cs="Times New Roman"/>
          <w:sz w:val="28"/>
          <w:szCs w:val="28"/>
        </w:rPr>
        <w:t>120,9</w:t>
      </w:r>
      <w:r w:rsidR="009067BA">
        <w:rPr>
          <w:rFonts w:ascii="Times New Roman" w:hAnsi="Times New Roman" w:cs="Times New Roman"/>
          <w:sz w:val="28"/>
          <w:szCs w:val="28"/>
        </w:rPr>
        <w:t xml:space="preserve"> </w:t>
      </w:r>
      <w:r w:rsidR="00605D7C" w:rsidRPr="003128DB">
        <w:rPr>
          <w:rFonts w:ascii="Times New Roman" w:hAnsi="Times New Roman" w:cs="Times New Roman"/>
          <w:sz w:val="28"/>
          <w:szCs w:val="28"/>
        </w:rPr>
        <w:t>%</w:t>
      </w:r>
      <w:r w:rsidRPr="003128DB">
        <w:rPr>
          <w:rFonts w:ascii="Times New Roman" w:hAnsi="Times New Roman" w:cs="Times New Roman"/>
          <w:sz w:val="28"/>
          <w:szCs w:val="28"/>
        </w:rPr>
        <w:t>.</w:t>
      </w:r>
    </w:p>
    <w:p w:rsidR="003128DB" w:rsidRPr="003128DB" w:rsidRDefault="003128DB" w:rsidP="003128D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На территории Борисовского района проживает </w:t>
      </w:r>
      <w:r w:rsidR="00EB0E32">
        <w:rPr>
          <w:rFonts w:ascii="Times New Roman" w:hAnsi="Times New Roman" w:cs="Times New Roman"/>
          <w:sz w:val="28"/>
          <w:szCs w:val="28"/>
        </w:rPr>
        <w:t>3</w:t>
      </w:r>
      <w:r w:rsidR="00916AED">
        <w:rPr>
          <w:rFonts w:ascii="Times New Roman" w:hAnsi="Times New Roman" w:cs="Times New Roman"/>
          <w:sz w:val="28"/>
          <w:szCs w:val="28"/>
        </w:rPr>
        <w:t xml:space="preserve"> ветерана ВОВ, 3</w:t>
      </w:r>
      <w:r w:rsidR="00974C00">
        <w:rPr>
          <w:rFonts w:ascii="Times New Roman" w:hAnsi="Times New Roman" w:cs="Times New Roman"/>
          <w:sz w:val="28"/>
          <w:szCs w:val="28"/>
        </w:rPr>
        <w:t>5</w:t>
      </w:r>
      <w:r w:rsidRPr="003128DB">
        <w:rPr>
          <w:rFonts w:ascii="Times New Roman" w:hAnsi="Times New Roman" w:cs="Times New Roman"/>
          <w:sz w:val="28"/>
          <w:szCs w:val="28"/>
        </w:rPr>
        <w:t xml:space="preserve"> вдов погибших, умерших военнослужащих,</w:t>
      </w:r>
      <w:r w:rsidR="00974C00">
        <w:rPr>
          <w:rFonts w:ascii="Times New Roman" w:hAnsi="Times New Roman" w:cs="Times New Roman"/>
          <w:sz w:val="28"/>
          <w:szCs w:val="28"/>
        </w:rPr>
        <w:t xml:space="preserve"> 1698 ветеранов</w:t>
      </w:r>
      <w:r w:rsidRPr="003128DB">
        <w:rPr>
          <w:rFonts w:ascii="Times New Roman" w:hAnsi="Times New Roman" w:cs="Times New Roman"/>
          <w:sz w:val="28"/>
          <w:szCs w:val="28"/>
        </w:rPr>
        <w:t xml:space="preserve"> труда, инвалидов общего заболеван</w:t>
      </w:r>
      <w:r w:rsidR="00916AED">
        <w:rPr>
          <w:rFonts w:ascii="Times New Roman" w:hAnsi="Times New Roman" w:cs="Times New Roman"/>
          <w:sz w:val="28"/>
          <w:szCs w:val="28"/>
        </w:rPr>
        <w:t xml:space="preserve">ия и с детства всех групп – </w:t>
      </w:r>
      <w:r w:rsidR="00974C00">
        <w:rPr>
          <w:rFonts w:ascii="Times New Roman" w:hAnsi="Times New Roman" w:cs="Times New Roman"/>
          <w:sz w:val="28"/>
          <w:szCs w:val="28"/>
        </w:rPr>
        <w:t>2958</w:t>
      </w:r>
      <w:r w:rsidR="00916AED"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>человек, несовершеннолетних узников – 6 человек, реабилитированных и пострадавши</w:t>
      </w:r>
      <w:r w:rsidR="00916AED">
        <w:rPr>
          <w:rFonts w:ascii="Times New Roman" w:hAnsi="Times New Roman" w:cs="Times New Roman"/>
          <w:sz w:val="28"/>
          <w:szCs w:val="28"/>
        </w:rPr>
        <w:t>х от политиче</w:t>
      </w:r>
      <w:r w:rsidR="00974C00">
        <w:rPr>
          <w:rFonts w:ascii="Times New Roman" w:hAnsi="Times New Roman" w:cs="Times New Roman"/>
          <w:sz w:val="28"/>
          <w:szCs w:val="28"/>
        </w:rPr>
        <w:t>ских репрессий – 23 человек, 290</w:t>
      </w:r>
      <w:r w:rsidRPr="003128DB">
        <w:rPr>
          <w:rFonts w:ascii="Times New Roman" w:hAnsi="Times New Roman" w:cs="Times New Roman"/>
          <w:sz w:val="28"/>
          <w:szCs w:val="28"/>
        </w:rPr>
        <w:t xml:space="preserve"> – ветеранов </w:t>
      </w:r>
      <w:r w:rsidRPr="003128DB">
        <w:rPr>
          <w:rFonts w:ascii="Times New Roman" w:hAnsi="Times New Roman" w:cs="Times New Roman"/>
          <w:sz w:val="28"/>
          <w:szCs w:val="28"/>
        </w:rPr>
        <w:lastRenderedPageBreak/>
        <w:t>боевых</w:t>
      </w:r>
      <w:r w:rsidR="00974C00">
        <w:rPr>
          <w:rFonts w:ascii="Times New Roman" w:hAnsi="Times New Roman" w:cs="Times New Roman"/>
          <w:sz w:val="28"/>
          <w:szCs w:val="28"/>
        </w:rPr>
        <w:t xml:space="preserve"> действий.  За отчетный период 8</w:t>
      </w:r>
      <w:r w:rsidRPr="003128DB">
        <w:rPr>
          <w:rFonts w:ascii="Times New Roman" w:hAnsi="Times New Roman" w:cs="Times New Roman"/>
          <w:sz w:val="28"/>
          <w:szCs w:val="28"/>
        </w:rPr>
        <w:t xml:space="preserve"> гражданам  Борисовского района присвоено  звани</w:t>
      </w:r>
      <w:r w:rsidR="00974C00">
        <w:rPr>
          <w:rFonts w:ascii="Times New Roman" w:hAnsi="Times New Roman" w:cs="Times New Roman"/>
          <w:sz w:val="28"/>
          <w:szCs w:val="28"/>
        </w:rPr>
        <w:t>е «Ветеран труда». Реализовано 12 билетов</w:t>
      </w:r>
      <w:r w:rsidRPr="003128DB">
        <w:rPr>
          <w:rFonts w:ascii="Times New Roman" w:hAnsi="Times New Roman" w:cs="Times New Roman"/>
          <w:sz w:val="28"/>
          <w:szCs w:val="28"/>
        </w:rPr>
        <w:t xml:space="preserve"> на проезд ЖД транспортом. </w:t>
      </w:r>
    </w:p>
    <w:p w:rsidR="003128DB" w:rsidRPr="003128DB" w:rsidRDefault="003128DB" w:rsidP="0031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С целью оказания помощи престарелым гражданам в районе действует отделение социальной помощи на дому, в котором работает 45 соци</w:t>
      </w:r>
      <w:r w:rsidR="00974C00">
        <w:rPr>
          <w:rFonts w:ascii="Times New Roman" w:hAnsi="Times New Roman" w:cs="Times New Roman"/>
          <w:sz w:val="28"/>
          <w:szCs w:val="28"/>
        </w:rPr>
        <w:t>альных работников, обслуживающих</w:t>
      </w:r>
      <w:r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="00974C00">
        <w:rPr>
          <w:rFonts w:ascii="Times New Roman" w:hAnsi="Times New Roman" w:cs="Times New Roman"/>
          <w:sz w:val="28"/>
          <w:szCs w:val="28"/>
        </w:rPr>
        <w:t xml:space="preserve">313 </w:t>
      </w:r>
      <w:r w:rsidRPr="003128DB">
        <w:rPr>
          <w:rFonts w:ascii="Times New Roman" w:hAnsi="Times New Roman" w:cs="Times New Roman"/>
          <w:sz w:val="28"/>
          <w:szCs w:val="28"/>
        </w:rPr>
        <w:t>одиноких престарелых граждан и инвалидов. При Комплексном центре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>социального обслуживания населения Борисовского района действует мобильная бригада, которая предназначена для оказания социально – бытовой, социально – правовой, социально – педагогической помощи многодетным семьям, детям с ограниченными возможностями, инвалидам и гражданам пожилого возраста, оказавшимся в трудной жизненно</w:t>
      </w:r>
      <w:r w:rsidR="00974C00">
        <w:rPr>
          <w:rFonts w:ascii="Times New Roman" w:hAnsi="Times New Roman" w:cs="Times New Roman"/>
          <w:sz w:val="28"/>
          <w:szCs w:val="28"/>
        </w:rPr>
        <w:t xml:space="preserve">й ситуации. За отчетный период 14 человек воспользовались </w:t>
      </w:r>
      <w:r w:rsidRPr="003128DB">
        <w:rPr>
          <w:rFonts w:ascii="Times New Roman" w:hAnsi="Times New Roman" w:cs="Times New Roman"/>
          <w:sz w:val="28"/>
          <w:szCs w:val="28"/>
        </w:rPr>
        <w:t xml:space="preserve"> услугами мобильной бригады. Услуг</w:t>
      </w:r>
      <w:r w:rsidR="00974C00">
        <w:rPr>
          <w:rFonts w:ascii="Times New Roman" w:hAnsi="Times New Roman" w:cs="Times New Roman"/>
          <w:sz w:val="28"/>
          <w:szCs w:val="28"/>
        </w:rPr>
        <w:t xml:space="preserve">и «Социального такси» оказаны 4 </w:t>
      </w:r>
      <w:r w:rsidRPr="003128DB">
        <w:rPr>
          <w:rFonts w:ascii="Times New Roman" w:hAnsi="Times New Roman" w:cs="Times New Roman"/>
          <w:sz w:val="28"/>
          <w:szCs w:val="28"/>
        </w:rPr>
        <w:t xml:space="preserve">гражданам.  </w:t>
      </w:r>
    </w:p>
    <w:p w:rsidR="003128DB" w:rsidRPr="003128DB" w:rsidRDefault="003128DB" w:rsidP="0031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Одним из приоритетных направлений является оказание адресной материальной поддержки малообеспеченным гражданам и гражданам, оказавшимся в трудной жизненной ситуации.</w:t>
      </w:r>
    </w:p>
    <w:p w:rsidR="003128DB" w:rsidRPr="003128DB" w:rsidRDefault="003128DB" w:rsidP="003128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Так, за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 xml:space="preserve">государственная социальная помощь на основе «Социального контракта» за счет средств областного бюджета и субсидирования из федерального бюджета на условиях софинансирования, была </w:t>
      </w:r>
      <w:r w:rsidR="00974C00">
        <w:rPr>
          <w:rFonts w:ascii="Times New Roman" w:hAnsi="Times New Roman" w:cs="Times New Roman"/>
          <w:sz w:val="28"/>
          <w:szCs w:val="28"/>
        </w:rPr>
        <w:t xml:space="preserve">оказана 52 </w:t>
      </w:r>
      <w:r w:rsidRPr="003128DB">
        <w:rPr>
          <w:rFonts w:ascii="Times New Roman" w:hAnsi="Times New Roman" w:cs="Times New Roman"/>
          <w:sz w:val="28"/>
          <w:szCs w:val="28"/>
        </w:rPr>
        <w:t>семьям</w:t>
      </w:r>
      <w:r w:rsidR="0086082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74C00">
        <w:rPr>
          <w:rFonts w:ascii="Times New Roman" w:hAnsi="Times New Roman" w:cs="Times New Roman"/>
          <w:sz w:val="28"/>
          <w:szCs w:val="28"/>
        </w:rPr>
        <w:t>6,1</w:t>
      </w:r>
      <w:r w:rsidR="00860823"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Pr="003128DB">
        <w:rPr>
          <w:rFonts w:ascii="Times New Roman" w:hAnsi="Times New Roman" w:cs="Times New Roman"/>
          <w:sz w:val="28"/>
          <w:szCs w:val="28"/>
        </w:rPr>
        <w:t>:</w:t>
      </w:r>
    </w:p>
    <w:p w:rsidR="003128DB" w:rsidRPr="003128DB" w:rsidRDefault="003128DB" w:rsidP="00312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- </w:t>
      </w:r>
      <w:r w:rsidR="00974C00">
        <w:rPr>
          <w:rFonts w:ascii="Times New Roman" w:hAnsi="Times New Roman" w:cs="Times New Roman"/>
          <w:sz w:val="28"/>
          <w:szCs w:val="28"/>
        </w:rPr>
        <w:t>14</w:t>
      </w:r>
      <w:r w:rsidR="00860823">
        <w:rPr>
          <w:rFonts w:ascii="Times New Roman" w:hAnsi="Times New Roman" w:cs="Times New Roman"/>
          <w:sz w:val="28"/>
          <w:szCs w:val="28"/>
        </w:rPr>
        <w:t xml:space="preserve"> семей </w:t>
      </w:r>
      <w:r w:rsidRPr="003128DB">
        <w:rPr>
          <w:rFonts w:ascii="Times New Roman" w:hAnsi="Times New Roman" w:cs="Times New Roman"/>
          <w:sz w:val="28"/>
          <w:szCs w:val="28"/>
        </w:rPr>
        <w:t>получили помощь для открытия ИП на сумму 250 тыс. руб. каждая;</w:t>
      </w:r>
    </w:p>
    <w:p w:rsidR="00974C00" w:rsidRDefault="003128DB" w:rsidP="00312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- </w:t>
      </w:r>
      <w:r w:rsidR="00974C00">
        <w:rPr>
          <w:rFonts w:ascii="Times New Roman" w:hAnsi="Times New Roman" w:cs="Times New Roman"/>
          <w:sz w:val="28"/>
          <w:szCs w:val="28"/>
        </w:rPr>
        <w:t>12</w:t>
      </w:r>
      <w:r w:rsidR="00860823">
        <w:rPr>
          <w:rFonts w:ascii="Times New Roman" w:hAnsi="Times New Roman" w:cs="Times New Roman"/>
          <w:sz w:val="28"/>
          <w:szCs w:val="28"/>
        </w:rPr>
        <w:t xml:space="preserve"> семей</w:t>
      </w:r>
      <w:r w:rsidRPr="003128DB">
        <w:rPr>
          <w:rFonts w:ascii="Times New Roman" w:hAnsi="Times New Roman" w:cs="Times New Roman"/>
          <w:sz w:val="28"/>
          <w:szCs w:val="28"/>
        </w:rPr>
        <w:t xml:space="preserve"> уже получили помощь на развитие личного подсобного хозяйства на сумму 100 тыс. руб. каждая</w:t>
      </w:r>
      <w:r w:rsidR="00974C00">
        <w:rPr>
          <w:rFonts w:ascii="Times New Roman" w:hAnsi="Times New Roman" w:cs="Times New Roman"/>
          <w:sz w:val="28"/>
          <w:szCs w:val="28"/>
        </w:rPr>
        <w:t>;</w:t>
      </w:r>
    </w:p>
    <w:p w:rsidR="003128DB" w:rsidRPr="003128DB" w:rsidRDefault="003128DB" w:rsidP="00312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- </w:t>
      </w:r>
      <w:r w:rsidR="00974C00">
        <w:rPr>
          <w:rFonts w:ascii="Times New Roman" w:hAnsi="Times New Roman" w:cs="Times New Roman"/>
          <w:sz w:val="28"/>
          <w:szCs w:val="28"/>
        </w:rPr>
        <w:t>19</w:t>
      </w:r>
      <w:r w:rsidR="00860823">
        <w:rPr>
          <w:rFonts w:ascii="Times New Roman" w:hAnsi="Times New Roman" w:cs="Times New Roman"/>
          <w:sz w:val="28"/>
          <w:szCs w:val="28"/>
        </w:rPr>
        <w:t xml:space="preserve">  семей</w:t>
      </w:r>
      <w:r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="00860823">
        <w:rPr>
          <w:rFonts w:ascii="Times New Roman" w:hAnsi="Times New Roman" w:cs="Times New Roman"/>
          <w:sz w:val="28"/>
          <w:szCs w:val="28"/>
        </w:rPr>
        <w:t>получают</w:t>
      </w:r>
      <w:r w:rsidRPr="003128DB">
        <w:rPr>
          <w:rFonts w:ascii="Times New Roman" w:hAnsi="Times New Roman" w:cs="Times New Roman"/>
          <w:sz w:val="28"/>
          <w:szCs w:val="28"/>
        </w:rPr>
        <w:t xml:space="preserve"> помощь в поиске работы, одним из родителей, им будет выплачено по </w:t>
      </w:r>
      <w:r w:rsidR="00974C00">
        <w:rPr>
          <w:rFonts w:ascii="Times New Roman" w:hAnsi="Times New Roman" w:cs="Times New Roman"/>
          <w:sz w:val="28"/>
          <w:szCs w:val="28"/>
        </w:rPr>
        <w:t xml:space="preserve">12745 </w:t>
      </w:r>
      <w:r w:rsidRPr="003128DB">
        <w:rPr>
          <w:rFonts w:ascii="Times New Roman" w:hAnsi="Times New Roman" w:cs="Times New Roman"/>
          <w:sz w:val="28"/>
          <w:szCs w:val="28"/>
        </w:rPr>
        <w:t>руб. ежемесячно в течение 3 месяцев;</w:t>
      </w:r>
    </w:p>
    <w:p w:rsidR="003128DB" w:rsidRPr="003128DB" w:rsidRDefault="003128DB" w:rsidP="00312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- </w:t>
      </w:r>
      <w:r w:rsidR="00860823">
        <w:rPr>
          <w:rFonts w:ascii="Times New Roman" w:hAnsi="Times New Roman" w:cs="Times New Roman"/>
          <w:sz w:val="28"/>
          <w:szCs w:val="28"/>
        </w:rPr>
        <w:t>2</w:t>
      </w:r>
      <w:r w:rsidRPr="003128DB">
        <w:rPr>
          <w:rFonts w:ascii="Times New Roman" w:hAnsi="Times New Roman" w:cs="Times New Roman"/>
          <w:sz w:val="28"/>
          <w:szCs w:val="28"/>
        </w:rPr>
        <w:t xml:space="preserve"> семьи получили помощь на иные мероприятия</w:t>
      </w:r>
      <w:r w:rsidR="00860823">
        <w:rPr>
          <w:rFonts w:ascii="Times New Roman" w:hAnsi="Times New Roman" w:cs="Times New Roman"/>
          <w:sz w:val="28"/>
          <w:szCs w:val="28"/>
        </w:rPr>
        <w:t>,</w:t>
      </w:r>
      <w:r w:rsidRPr="003128DB">
        <w:rPr>
          <w:rFonts w:ascii="Times New Roman" w:hAnsi="Times New Roman" w:cs="Times New Roman"/>
          <w:sz w:val="28"/>
          <w:szCs w:val="28"/>
        </w:rPr>
        <w:t xml:space="preserve"> направленные на преодоление трудной жизненной ситуации, им так же будет выплачено по </w:t>
      </w:r>
      <w:r w:rsidR="00974C00">
        <w:rPr>
          <w:rFonts w:ascii="Times New Roman" w:hAnsi="Times New Roman" w:cs="Times New Roman"/>
          <w:sz w:val="28"/>
          <w:szCs w:val="28"/>
        </w:rPr>
        <w:t>12745</w:t>
      </w:r>
      <w:r w:rsidR="00860823"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="00974C00">
        <w:rPr>
          <w:rFonts w:ascii="Times New Roman" w:hAnsi="Times New Roman" w:cs="Times New Roman"/>
          <w:sz w:val="28"/>
          <w:szCs w:val="28"/>
        </w:rPr>
        <w:t>руб. ежемесячно в течение действия социального контракта;</w:t>
      </w:r>
      <w:r w:rsidRPr="003128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28DB" w:rsidRPr="003128DB" w:rsidRDefault="00FE4491" w:rsidP="0031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28DB" w:rsidRPr="003128DB">
        <w:rPr>
          <w:rFonts w:ascii="Times New Roman" w:hAnsi="Times New Roman" w:cs="Times New Roman"/>
          <w:sz w:val="28"/>
          <w:szCs w:val="28"/>
        </w:rPr>
        <w:t xml:space="preserve">- </w:t>
      </w:r>
      <w:r w:rsidR="00974C00">
        <w:rPr>
          <w:rFonts w:ascii="Times New Roman" w:hAnsi="Times New Roman" w:cs="Times New Roman"/>
          <w:sz w:val="28"/>
          <w:szCs w:val="28"/>
        </w:rPr>
        <w:t>2 семьи получили</w:t>
      </w:r>
      <w:r w:rsidR="003128DB" w:rsidRPr="003128DB">
        <w:rPr>
          <w:rFonts w:ascii="Times New Roman" w:hAnsi="Times New Roman" w:cs="Times New Roman"/>
          <w:sz w:val="28"/>
          <w:szCs w:val="28"/>
        </w:rPr>
        <w:t xml:space="preserve"> помощь на основе «социального контракта» из средств областного бюджета на сумму  </w:t>
      </w:r>
      <w:r w:rsidR="00974C00">
        <w:rPr>
          <w:rFonts w:ascii="Times New Roman" w:hAnsi="Times New Roman" w:cs="Times New Roman"/>
          <w:sz w:val="28"/>
          <w:szCs w:val="28"/>
        </w:rPr>
        <w:t xml:space="preserve">25,5 </w:t>
      </w:r>
      <w:r w:rsidR="003128DB" w:rsidRPr="003128D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128DB" w:rsidRPr="003128DB" w:rsidRDefault="00FE4491" w:rsidP="0031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4C00">
        <w:rPr>
          <w:rFonts w:ascii="Times New Roman" w:hAnsi="Times New Roman" w:cs="Times New Roman"/>
          <w:sz w:val="28"/>
          <w:szCs w:val="28"/>
        </w:rPr>
        <w:t>Единовременную помощь получили 9 семей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74C00">
        <w:rPr>
          <w:rFonts w:ascii="Times New Roman" w:hAnsi="Times New Roman" w:cs="Times New Roman"/>
          <w:sz w:val="28"/>
          <w:szCs w:val="28"/>
        </w:rPr>
        <w:t>109,5</w:t>
      </w:r>
      <w:r w:rsidR="009D5EC8">
        <w:rPr>
          <w:rFonts w:ascii="Times New Roman" w:hAnsi="Times New Roman" w:cs="Times New Roman"/>
          <w:sz w:val="28"/>
          <w:szCs w:val="28"/>
        </w:rPr>
        <w:t xml:space="preserve"> тыс.</w:t>
      </w:r>
      <w:r w:rsidR="003128DB" w:rsidRPr="003128D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128DB" w:rsidRPr="003128DB" w:rsidRDefault="003128DB" w:rsidP="0031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В Управлении социальной защиты населения администрации Борисовского района состоит на учете 2516 семей, имеющих несовершеннолетних детей, в которых воспитывается </w:t>
      </w:r>
      <w:r w:rsidR="00FE4491">
        <w:rPr>
          <w:rFonts w:ascii="Times New Roman" w:hAnsi="Times New Roman" w:cs="Times New Roman"/>
          <w:sz w:val="28"/>
          <w:szCs w:val="28"/>
        </w:rPr>
        <w:t xml:space="preserve">4498 </w:t>
      </w:r>
      <w:r w:rsidRPr="003128DB">
        <w:rPr>
          <w:rFonts w:ascii="Times New Roman" w:hAnsi="Times New Roman" w:cs="Times New Roman"/>
          <w:sz w:val="28"/>
          <w:szCs w:val="28"/>
        </w:rPr>
        <w:t>детей, из них 3</w:t>
      </w:r>
      <w:r w:rsidR="00974C00">
        <w:rPr>
          <w:rFonts w:ascii="Times New Roman" w:hAnsi="Times New Roman" w:cs="Times New Roman"/>
          <w:sz w:val="28"/>
          <w:szCs w:val="28"/>
        </w:rPr>
        <w:t>62</w:t>
      </w:r>
      <w:r w:rsidRPr="003128DB">
        <w:rPr>
          <w:rFonts w:ascii="Times New Roman" w:hAnsi="Times New Roman" w:cs="Times New Roman"/>
          <w:sz w:val="28"/>
          <w:szCs w:val="28"/>
        </w:rPr>
        <w:t xml:space="preserve"> многоде</w:t>
      </w:r>
      <w:r w:rsidR="00974C00">
        <w:rPr>
          <w:rFonts w:ascii="Times New Roman" w:hAnsi="Times New Roman" w:cs="Times New Roman"/>
          <w:sz w:val="28"/>
          <w:szCs w:val="28"/>
        </w:rPr>
        <w:t>тные, в которых воспитывается 1193 детей,  одиноких матерей - 121</w:t>
      </w:r>
      <w:r w:rsidRPr="003128DB">
        <w:rPr>
          <w:rFonts w:ascii="Times New Roman" w:hAnsi="Times New Roman" w:cs="Times New Roman"/>
          <w:sz w:val="28"/>
          <w:szCs w:val="28"/>
        </w:rPr>
        <w:t xml:space="preserve">, которые воспитывают </w:t>
      </w:r>
      <w:r w:rsidR="00974C00">
        <w:rPr>
          <w:rFonts w:ascii="Times New Roman" w:hAnsi="Times New Roman" w:cs="Times New Roman"/>
          <w:sz w:val="28"/>
          <w:szCs w:val="28"/>
        </w:rPr>
        <w:t>165</w:t>
      </w:r>
      <w:r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="00FE4491">
        <w:rPr>
          <w:rFonts w:ascii="Times New Roman" w:hAnsi="Times New Roman" w:cs="Times New Roman"/>
          <w:sz w:val="28"/>
          <w:szCs w:val="28"/>
        </w:rPr>
        <w:t>детей</w:t>
      </w:r>
      <w:r w:rsidRPr="003128DB">
        <w:rPr>
          <w:rFonts w:ascii="Times New Roman" w:hAnsi="Times New Roman" w:cs="Times New Roman"/>
          <w:sz w:val="28"/>
          <w:szCs w:val="28"/>
        </w:rPr>
        <w:t xml:space="preserve">, </w:t>
      </w:r>
      <w:r w:rsidR="00974C00">
        <w:rPr>
          <w:rFonts w:ascii="Times New Roman" w:hAnsi="Times New Roman" w:cs="Times New Roman"/>
          <w:sz w:val="28"/>
          <w:szCs w:val="28"/>
        </w:rPr>
        <w:t>97 детей - инвалидов</w:t>
      </w:r>
      <w:r w:rsidRPr="003128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28DB" w:rsidRPr="003128DB" w:rsidRDefault="003128DB" w:rsidP="0031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В целях повышения уровня жизни и создания условий для выхода из трудной жизненной ситуации, особое внимание уделяется многодетным одиноко проживающим родителям. </w:t>
      </w:r>
    </w:p>
    <w:p w:rsidR="003128DB" w:rsidRPr="003128DB" w:rsidRDefault="003128DB" w:rsidP="0031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          В управлении состоит  на профилактическом учете </w:t>
      </w:r>
      <w:r w:rsidR="00FE4491">
        <w:rPr>
          <w:rFonts w:ascii="Times New Roman" w:hAnsi="Times New Roman" w:cs="Times New Roman"/>
          <w:sz w:val="28"/>
          <w:szCs w:val="28"/>
        </w:rPr>
        <w:t>20 семей (55</w:t>
      </w:r>
      <w:r w:rsidRPr="003128DB">
        <w:rPr>
          <w:rFonts w:ascii="Times New Roman" w:hAnsi="Times New Roman" w:cs="Times New Roman"/>
          <w:sz w:val="28"/>
          <w:szCs w:val="28"/>
        </w:rPr>
        <w:t xml:space="preserve"> детей). Среди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C00">
        <w:rPr>
          <w:rFonts w:ascii="Times New Roman" w:hAnsi="Times New Roman" w:cs="Times New Roman"/>
          <w:sz w:val="28"/>
          <w:szCs w:val="28"/>
        </w:rPr>
        <w:t>семей:  11 многодетные семьи (43</w:t>
      </w:r>
      <w:r w:rsidRPr="003128DB">
        <w:rPr>
          <w:rFonts w:ascii="Times New Roman" w:hAnsi="Times New Roman" w:cs="Times New Roman"/>
          <w:sz w:val="28"/>
          <w:szCs w:val="28"/>
        </w:rPr>
        <w:t xml:space="preserve"> ребенка),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491">
        <w:rPr>
          <w:rFonts w:ascii="Times New Roman" w:hAnsi="Times New Roman" w:cs="Times New Roman"/>
          <w:sz w:val="28"/>
          <w:szCs w:val="28"/>
        </w:rPr>
        <w:t>3 одинокие матери (4</w:t>
      </w:r>
      <w:r w:rsidRPr="003128DB">
        <w:rPr>
          <w:rFonts w:ascii="Times New Roman" w:hAnsi="Times New Roman" w:cs="Times New Roman"/>
          <w:sz w:val="28"/>
          <w:szCs w:val="28"/>
        </w:rPr>
        <w:t xml:space="preserve"> ребенка). На каждую семью заведены социальные паспорта, содержащие сведения  о каждом члене семьи, их доходах и основных потребностях. </w:t>
      </w:r>
    </w:p>
    <w:p w:rsidR="003128DB" w:rsidRPr="003128DB" w:rsidRDefault="00FE4491" w:rsidP="0031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 </w:t>
      </w:r>
      <w:r w:rsidR="00974C00">
        <w:rPr>
          <w:rFonts w:ascii="Times New Roman" w:hAnsi="Times New Roman" w:cs="Times New Roman"/>
          <w:sz w:val="28"/>
          <w:szCs w:val="28"/>
        </w:rPr>
        <w:t xml:space="preserve">отчетный период была посещено 143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8DB" w:rsidRPr="003128DB">
        <w:rPr>
          <w:rFonts w:ascii="Times New Roman" w:hAnsi="Times New Roman" w:cs="Times New Roman"/>
          <w:sz w:val="28"/>
          <w:szCs w:val="28"/>
        </w:rPr>
        <w:t>с</w:t>
      </w:r>
      <w:r w:rsidR="00974C00">
        <w:rPr>
          <w:rFonts w:ascii="Times New Roman" w:hAnsi="Times New Roman" w:cs="Times New Roman"/>
          <w:sz w:val="28"/>
          <w:szCs w:val="28"/>
        </w:rPr>
        <w:t>емьи</w:t>
      </w:r>
      <w:r w:rsidR="003128DB" w:rsidRPr="003128DB">
        <w:rPr>
          <w:rFonts w:ascii="Times New Roman" w:hAnsi="Times New Roman" w:cs="Times New Roman"/>
          <w:sz w:val="28"/>
          <w:szCs w:val="28"/>
        </w:rPr>
        <w:t>.</w:t>
      </w:r>
    </w:p>
    <w:p w:rsidR="003128DB" w:rsidRPr="003128DB" w:rsidRDefault="003128DB" w:rsidP="0031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lastRenderedPageBreak/>
        <w:t>При необходимости срочного изъятия ребенка из семьи, дети направляются в социально-реабилитационный центр для несовершеннолетних Белгородской области.  За отчетный период  дети в центр не направлялись.</w:t>
      </w:r>
    </w:p>
    <w:p w:rsidR="003128DB" w:rsidRPr="003128DB" w:rsidRDefault="003128DB" w:rsidP="0031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 За счет субвенций областного фонда компенсаций за отчетный период на поддержку многодетных семей израсходовано </w:t>
      </w:r>
      <w:r w:rsidR="00974C00">
        <w:rPr>
          <w:rFonts w:ascii="Times New Roman" w:hAnsi="Times New Roman" w:cs="Times New Roman"/>
          <w:sz w:val="28"/>
          <w:szCs w:val="28"/>
        </w:rPr>
        <w:t>3,9</w:t>
      </w:r>
      <w:r w:rsidR="00FE4491"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="00FE4491">
        <w:rPr>
          <w:rFonts w:ascii="Times New Roman" w:hAnsi="Times New Roman" w:cs="Times New Roman"/>
          <w:sz w:val="28"/>
          <w:szCs w:val="28"/>
        </w:rPr>
        <w:t xml:space="preserve">млн </w:t>
      </w:r>
      <w:r w:rsidRPr="003128D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128DB" w:rsidRPr="003128DB" w:rsidRDefault="003128DB" w:rsidP="003128D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По с</w:t>
      </w:r>
      <w:r w:rsidR="00FE4491">
        <w:rPr>
          <w:rFonts w:ascii="Times New Roman" w:hAnsi="Times New Roman" w:cs="Times New Roman"/>
          <w:sz w:val="28"/>
          <w:szCs w:val="28"/>
        </w:rPr>
        <w:t xml:space="preserve">остоянию на 1 </w:t>
      </w:r>
      <w:r w:rsidR="00974C00">
        <w:rPr>
          <w:rFonts w:ascii="Times New Roman" w:hAnsi="Times New Roman" w:cs="Times New Roman"/>
          <w:sz w:val="28"/>
          <w:szCs w:val="28"/>
        </w:rPr>
        <w:t>июля</w:t>
      </w:r>
      <w:r w:rsidR="00FE4491">
        <w:rPr>
          <w:rFonts w:ascii="Times New Roman" w:hAnsi="Times New Roman" w:cs="Times New Roman"/>
          <w:sz w:val="28"/>
          <w:szCs w:val="28"/>
        </w:rPr>
        <w:t xml:space="preserve"> 2022</w:t>
      </w:r>
      <w:r w:rsidRPr="003128DB">
        <w:rPr>
          <w:rFonts w:ascii="Times New Roman" w:hAnsi="Times New Roman" w:cs="Times New Roman"/>
          <w:sz w:val="28"/>
          <w:szCs w:val="28"/>
        </w:rPr>
        <w:t xml:space="preserve"> года в районе</w:t>
      </w:r>
      <w:r w:rsidR="00FE4491">
        <w:rPr>
          <w:rFonts w:ascii="Times New Roman" w:hAnsi="Times New Roman" w:cs="Times New Roman"/>
          <w:sz w:val="28"/>
          <w:szCs w:val="28"/>
        </w:rPr>
        <w:t xml:space="preserve"> </w:t>
      </w:r>
      <w:r w:rsidR="00974C00">
        <w:rPr>
          <w:rFonts w:ascii="Times New Roman" w:hAnsi="Times New Roman" w:cs="Times New Roman"/>
          <w:sz w:val="28"/>
          <w:szCs w:val="28"/>
        </w:rPr>
        <w:t>541 семья  получает детские пособия, из них 124</w:t>
      </w:r>
      <w:r w:rsidR="00FE4491">
        <w:rPr>
          <w:rFonts w:ascii="Times New Roman" w:hAnsi="Times New Roman" w:cs="Times New Roman"/>
          <w:sz w:val="28"/>
          <w:szCs w:val="28"/>
        </w:rPr>
        <w:t xml:space="preserve"> многодетные семьи, в</w:t>
      </w:r>
      <w:r w:rsidRPr="003128DB">
        <w:rPr>
          <w:rFonts w:ascii="Times New Roman" w:hAnsi="Times New Roman" w:cs="Times New Roman"/>
          <w:sz w:val="28"/>
          <w:szCs w:val="28"/>
        </w:rPr>
        <w:t xml:space="preserve">сего на выплату  пособий было израсходовано </w:t>
      </w:r>
      <w:r w:rsidR="00D8520B">
        <w:rPr>
          <w:rFonts w:ascii="Times New Roman" w:hAnsi="Times New Roman" w:cs="Times New Roman"/>
          <w:sz w:val="28"/>
          <w:szCs w:val="28"/>
        </w:rPr>
        <w:t>4,7</w:t>
      </w:r>
      <w:r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="00FE4491">
        <w:rPr>
          <w:rFonts w:ascii="Times New Roman" w:hAnsi="Times New Roman" w:cs="Times New Roman"/>
          <w:sz w:val="28"/>
          <w:szCs w:val="28"/>
        </w:rPr>
        <w:t xml:space="preserve"> млн </w:t>
      </w:r>
      <w:r w:rsidRPr="003128D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54F44" w:rsidRPr="00954F44" w:rsidRDefault="00954F44" w:rsidP="00D8520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F44">
        <w:rPr>
          <w:rFonts w:ascii="Times New Roman" w:hAnsi="Times New Roman" w:cs="Times New Roman"/>
          <w:sz w:val="28"/>
          <w:szCs w:val="28"/>
        </w:rPr>
        <w:t xml:space="preserve">При рождении третьего и последующего детей до достижения ребенком возраста 3 лет выплачивается ЕДВ, на данную выплату затрачено </w:t>
      </w:r>
      <w:r w:rsidR="00D8520B">
        <w:rPr>
          <w:rFonts w:ascii="Times New Roman" w:hAnsi="Times New Roman" w:cs="Times New Roman"/>
          <w:sz w:val="28"/>
          <w:szCs w:val="28"/>
        </w:rPr>
        <w:t xml:space="preserve">8,57 млн рублей, выплату получили 131 </w:t>
      </w:r>
      <w:r w:rsidRPr="00954F44">
        <w:rPr>
          <w:rFonts w:ascii="Times New Roman" w:hAnsi="Times New Roman" w:cs="Times New Roman"/>
          <w:sz w:val="28"/>
          <w:szCs w:val="28"/>
        </w:rPr>
        <w:t>женщин</w:t>
      </w:r>
      <w:r w:rsidR="00D8520B">
        <w:rPr>
          <w:rFonts w:ascii="Times New Roman" w:hAnsi="Times New Roman" w:cs="Times New Roman"/>
          <w:sz w:val="28"/>
          <w:szCs w:val="28"/>
        </w:rPr>
        <w:t>а</w:t>
      </w:r>
      <w:r w:rsidRPr="00954F44">
        <w:rPr>
          <w:rFonts w:ascii="Times New Roman" w:hAnsi="Times New Roman" w:cs="Times New Roman"/>
          <w:sz w:val="28"/>
          <w:szCs w:val="28"/>
        </w:rPr>
        <w:t>.</w:t>
      </w:r>
    </w:p>
    <w:p w:rsidR="00954F44" w:rsidRPr="00954F44" w:rsidRDefault="00954F44" w:rsidP="00954F44">
      <w:pPr>
        <w:pStyle w:val="a7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4F44">
        <w:rPr>
          <w:rFonts w:ascii="Times New Roman" w:hAnsi="Times New Roman" w:cs="Times New Roman"/>
          <w:sz w:val="28"/>
          <w:szCs w:val="28"/>
        </w:rPr>
        <w:t>Региональный</w:t>
      </w:r>
      <w:r w:rsidR="00D8520B">
        <w:rPr>
          <w:rFonts w:ascii="Times New Roman" w:hAnsi="Times New Roman" w:cs="Times New Roman"/>
          <w:sz w:val="28"/>
          <w:szCs w:val="28"/>
        </w:rPr>
        <w:t xml:space="preserve"> материнский капитал выплачен 23</w:t>
      </w:r>
      <w:r w:rsidRPr="00954F44">
        <w:rPr>
          <w:rFonts w:ascii="Times New Roman" w:hAnsi="Times New Roman" w:cs="Times New Roman"/>
          <w:sz w:val="28"/>
          <w:szCs w:val="28"/>
        </w:rPr>
        <w:t xml:space="preserve"> многодетным семьям на сумму </w:t>
      </w:r>
      <w:r w:rsidR="00D8520B">
        <w:rPr>
          <w:rFonts w:ascii="Times New Roman" w:hAnsi="Times New Roman" w:cs="Times New Roman"/>
          <w:sz w:val="28"/>
          <w:szCs w:val="28"/>
        </w:rPr>
        <w:t>862,6</w:t>
      </w:r>
      <w:r w:rsidRPr="00954F44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954F44" w:rsidRPr="00954F44" w:rsidRDefault="00954F44" w:rsidP="00D8520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F4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 ноября 2017 года №418 ФЗ «О ежемесячных выплатах семьям, имеющим детей» осуществляется ежемесячная выплата в связи с рождением (усыновлением) первого ребенка до достижения ребенком возраста трех лет. За отчетный период пособие назначено </w:t>
      </w:r>
      <w:r w:rsidR="00D8520B">
        <w:rPr>
          <w:rFonts w:ascii="Times New Roman" w:hAnsi="Times New Roman" w:cs="Times New Roman"/>
          <w:sz w:val="28"/>
          <w:szCs w:val="28"/>
        </w:rPr>
        <w:t>152</w:t>
      </w:r>
      <w:r w:rsidRPr="00954F44">
        <w:rPr>
          <w:rFonts w:ascii="Times New Roman" w:hAnsi="Times New Roman" w:cs="Times New Roman"/>
          <w:sz w:val="28"/>
          <w:szCs w:val="28"/>
        </w:rPr>
        <w:t xml:space="preserve"> получателям на сумму </w:t>
      </w:r>
      <w:r w:rsidR="00D8520B">
        <w:rPr>
          <w:rFonts w:ascii="Times New Roman" w:hAnsi="Times New Roman" w:cs="Times New Roman"/>
          <w:sz w:val="28"/>
          <w:szCs w:val="28"/>
        </w:rPr>
        <w:t>10,3</w:t>
      </w:r>
      <w:r w:rsidRPr="00954F44">
        <w:rPr>
          <w:rFonts w:ascii="Times New Roman" w:hAnsi="Times New Roman" w:cs="Times New Roman"/>
          <w:sz w:val="28"/>
          <w:szCs w:val="28"/>
        </w:rPr>
        <w:t xml:space="preserve"> </w:t>
      </w:r>
      <w:r w:rsidR="00D8520B">
        <w:rPr>
          <w:rFonts w:ascii="Times New Roman" w:hAnsi="Times New Roman" w:cs="Times New Roman"/>
          <w:sz w:val="28"/>
          <w:szCs w:val="28"/>
        </w:rPr>
        <w:t xml:space="preserve">млн </w:t>
      </w:r>
      <w:r w:rsidRPr="00954F44">
        <w:rPr>
          <w:rFonts w:ascii="Times New Roman" w:hAnsi="Times New Roman" w:cs="Times New Roman"/>
          <w:sz w:val="28"/>
          <w:szCs w:val="28"/>
        </w:rPr>
        <w:t>рублей.</w:t>
      </w:r>
    </w:p>
    <w:p w:rsidR="003128DB" w:rsidRPr="003128DB" w:rsidRDefault="003128DB" w:rsidP="003128D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 xml:space="preserve">социальной поддержки по оплате ЖКУ производятся в форме ежемесячных денежных компенсаций. За  отчетный период на эти цели израсходовано  </w:t>
      </w:r>
      <w:r w:rsidR="00D8520B">
        <w:rPr>
          <w:rFonts w:ascii="Times New Roman" w:hAnsi="Times New Roman" w:cs="Times New Roman"/>
          <w:sz w:val="28"/>
          <w:szCs w:val="28"/>
        </w:rPr>
        <w:t>22,4</w:t>
      </w:r>
      <w:r w:rsidRPr="003128DB">
        <w:rPr>
          <w:rFonts w:ascii="Times New Roman" w:hAnsi="Times New Roman" w:cs="Times New Roman"/>
          <w:sz w:val="28"/>
          <w:szCs w:val="28"/>
        </w:rPr>
        <w:t xml:space="preserve"> млн. рублей, компенсацию получили </w:t>
      </w:r>
      <w:r w:rsidR="00512199">
        <w:rPr>
          <w:rFonts w:ascii="Times New Roman" w:hAnsi="Times New Roman" w:cs="Times New Roman"/>
          <w:sz w:val="28"/>
          <w:szCs w:val="28"/>
        </w:rPr>
        <w:t>3</w:t>
      </w:r>
      <w:r w:rsidR="00D8520B">
        <w:rPr>
          <w:rFonts w:ascii="Times New Roman" w:hAnsi="Times New Roman" w:cs="Times New Roman"/>
          <w:sz w:val="28"/>
          <w:szCs w:val="28"/>
        </w:rPr>
        <w:t>836</w:t>
      </w:r>
      <w:r w:rsidR="00512199"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>человек</w:t>
      </w:r>
      <w:r w:rsidR="00512199">
        <w:rPr>
          <w:rFonts w:ascii="Times New Roman" w:hAnsi="Times New Roman" w:cs="Times New Roman"/>
          <w:sz w:val="28"/>
          <w:szCs w:val="28"/>
        </w:rPr>
        <w:t>а</w:t>
      </w:r>
      <w:r w:rsidRPr="003128DB">
        <w:rPr>
          <w:rFonts w:ascii="Times New Roman" w:hAnsi="Times New Roman" w:cs="Times New Roman"/>
          <w:sz w:val="28"/>
          <w:szCs w:val="28"/>
        </w:rPr>
        <w:t xml:space="preserve">, в том числе ежемесячная денежная компенсация расходов за оплату взноса на капитальный ремонт общего имущества в многоквартирном доме лицам, достигшим возраста семидесяти </w:t>
      </w:r>
      <w:r w:rsidR="00D8520B">
        <w:rPr>
          <w:rFonts w:ascii="Times New Roman" w:hAnsi="Times New Roman" w:cs="Times New Roman"/>
          <w:sz w:val="28"/>
          <w:szCs w:val="28"/>
        </w:rPr>
        <w:t>и восьмидесяти лет, выплачена 94</w:t>
      </w:r>
      <w:r w:rsidRPr="003128DB">
        <w:rPr>
          <w:rFonts w:ascii="Times New Roman" w:hAnsi="Times New Roman" w:cs="Times New Roman"/>
          <w:sz w:val="28"/>
          <w:szCs w:val="28"/>
        </w:rPr>
        <w:t xml:space="preserve"> гражданам на сумму </w:t>
      </w:r>
      <w:r w:rsidR="00D8520B">
        <w:rPr>
          <w:rFonts w:ascii="Times New Roman" w:hAnsi="Times New Roman" w:cs="Times New Roman"/>
          <w:sz w:val="28"/>
          <w:szCs w:val="28"/>
        </w:rPr>
        <w:t>79,7</w:t>
      </w:r>
      <w:r w:rsidR="00512199">
        <w:rPr>
          <w:rFonts w:ascii="Times New Roman" w:hAnsi="Times New Roman" w:cs="Times New Roman"/>
          <w:sz w:val="28"/>
          <w:szCs w:val="28"/>
        </w:rPr>
        <w:t xml:space="preserve">тыс </w:t>
      </w:r>
      <w:r w:rsidRPr="003128D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128DB" w:rsidRPr="003128DB" w:rsidRDefault="003128DB" w:rsidP="0031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Одной из форм поддержки малообеспеченных слоев населения являются субсидии на оплату жилья и коммуналь</w:t>
      </w:r>
      <w:r w:rsidR="00512199">
        <w:rPr>
          <w:rFonts w:ascii="Times New Roman" w:hAnsi="Times New Roman" w:cs="Times New Roman"/>
          <w:sz w:val="28"/>
          <w:szCs w:val="28"/>
        </w:rPr>
        <w:t>ных услуг. За отчетный период 46 семей</w:t>
      </w:r>
      <w:r w:rsidRPr="003128DB">
        <w:rPr>
          <w:rFonts w:ascii="Times New Roman" w:hAnsi="Times New Roman" w:cs="Times New Roman"/>
          <w:sz w:val="28"/>
          <w:szCs w:val="28"/>
        </w:rPr>
        <w:t xml:space="preserve"> получили субсидию на оплату ЖКУ на сумму </w:t>
      </w:r>
      <w:r w:rsidR="00D8520B">
        <w:rPr>
          <w:rFonts w:ascii="Times New Roman" w:hAnsi="Times New Roman" w:cs="Times New Roman"/>
          <w:sz w:val="28"/>
          <w:szCs w:val="28"/>
        </w:rPr>
        <w:t>260,94</w:t>
      </w:r>
      <w:r w:rsidRPr="003128DB">
        <w:rPr>
          <w:rFonts w:ascii="Times New Roman" w:hAnsi="Times New Roman" w:cs="Times New Roman"/>
          <w:sz w:val="28"/>
          <w:szCs w:val="28"/>
        </w:rPr>
        <w:t xml:space="preserve"> тысяч рублей. Средний размер субсидии на оплату жилого помещения и коммунальных услуг составил 1</w:t>
      </w:r>
      <w:r w:rsidR="00D8520B">
        <w:rPr>
          <w:rFonts w:ascii="Times New Roman" w:hAnsi="Times New Roman" w:cs="Times New Roman"/>
          <w:sz w:val="28"/>
          <w:szCs w:val="28"/>
        </w:rPr>
        <w:t>52</w:t>
      </w:r>
      <w:r w:rsidR="00512199">
        <w:rPr>
          <w:rFonts w:ascii="Times New Roman" w:hAnsi="Times New Roman" w:cs="Times New Roman"/>
          <w:sz w:val="28"/>
          <w:szCs w:val="28"/>
        </w:rPr>
        <w:t xml:space="preserve">5 </w:t>
      </w:r>
      <w:r w:rsidRPr="003128D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128DB" w:rsidRPr="003128DB" w:rsidRDefault="003128DB" w:rsidP="009D5EC8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По состоянию   на 1 </w:t>
      </w:r>
      <w:r w:rsidR="00D8520B">
        <w:rPr>
          <w:rFonts w:ascii="Times New Roman" w:hAnsi="Times New Roman" w:cs="Times New Roman"/>
          <w:sz w:val="28"/>
          <w:szCs w:val="28"/>
        </w:rPr>
        <w:t>июля</w:t>
      </w:r>
      <w:r w:rsidR="00512199">
        <w:rPr>
          <w:rFonts w:ascii="Times New Roman" w:hAnsi="Times New Roman" w:cs="Times New Roman"/>
          <w:sz w:val="28"/>
          <w:szCs w:val="28"/>
        </w:rPr>
        <w:t xml:space="preserve"> 2022</w:t>
      </w:r>
      <w:r w:rsidRPr="003128DB">
        <w:rPr>
          <w:rFonts w:ascii="Times New Roman" w:hAnsi="Times New Roman" w:cs="Times New Roman"/>
          <w:sz w:val="28"/>
          <w:szCs w:val="28"/>
        </w:rPr>
        <w:t xml:space="preserve"> г.   в очереди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>получение   жилья состоит</w:t>
      </w:r>
      <w:r w:rsidR="00D8520B">
        <w:rPr>
          <w:rFonts w:ascii="Times New Roman" w:hAnsi="Times New Roman" w:cs="Times New Roman"/>
          <w:sz w:val="28"/>
          <w:szCs w:val="28"/>
        </w:rPr>
        <w:t xml:space="preserve"> 28</w:t>
      </w:r>
      <w:r w:rsidRPr="003128DB">
        <w:rPr>
          <w:rFonts w:ascii="Times New Roman" w:hAnsi="Times New Roman" w:cs="Times New Roman"/>
          <w:sz w:val="28"/>
          <w:szCs w:val="28"/>
        </w:rPr>
        <w:t xml:space="preserve"> детей-сирот, детей, оставшихся без попечения </w:t>
      </w:r>
      <w:r w:rsidR="009D5EC8">
        <w:rPr>
          <w:rFonts w:ascii="Times New Roman" w:hAnsi="Times New Roman" w:cs="Times New Roman"/>
          <w:sz w:val="28"/>
          <w:szCs w:val="28"/>
        </w:rPr>
        <w:t>родителей, и лиц из их   числа.</w:t>
      </w:r>
    </w:p>
    <w:p w:rsidR="003128DB" w:rsidRPr="003128DB" w:rsidRDefault="003128DB" w:rsidP="0031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На учете в  УСЗН администраци</w:t>
      </w:r>
      <w:r w:rsidR="00512199">
        <w:rPr>
          <w:rFonts w:ascii="Times New Roman" w:hAnsi="Times New Roman" w:cs="Times New Roman"/>
          <w:sz w:val="28"/>
          <w:szCs w:val="28"/>
        </w:rPr>
        <w:t>и Борисовского района состоит 20</w:t>
      </w:r>
      <w:r w:rsidRPr="003128DB">
        <w:rPr>
          <w:rFonts w:ascii="Times New Roman" w:hAnsi="Times New Roman" w:cs="Times New Roman"/>
          <w:sz w:val="28"/>
          <w:szCs w:val="28"/>
        </w:rPr>
        <w:t xml:space="preserve"> совер</w:t>
      </w:r>
      <w:r w:rsidR="00512199">
        <w:rPr>
          <w:rFonts w:ascii="Times New Roman" w:hAnsi="Times New Roman" w:cs="Times New Roman"/>
          <w:sz w:val="28"/>
          <w:szCs w:val="28"/>
        </w:rPr>
        <w:t>шеннолетних граждан,  признанных</w:t>
      </w:r>
      <w:r w:rsidRPr="003128DB">
        <w:rPr>
          <w:rFonts w:ascii="Times New Roman" w:hAnsi="Times New Roman" w:cs="Times New Roman"/>
          <w:sz w:val="28"/>
          <w:szCs w:val="28"/>
        </w:rPr>
        <w:t xml:space="preserve"> судом недееспособными.  У данных граждан имеется законный представитель. На территории Борисовского района расположены два психоневрологических ин</w:t>
      </w:r>
      <w:r w:rsidR="00D8520B">
        <w:rPr>
          <w:rFonts w:ascii="Times New Roman" w:hAnsi="Times New Roman" w:cs="Times New Roman"/>
          <w:sz w:val="28"/>
          <w:szCs w:val="28"/>
        </w:rPr>
        <w:t>терната, в которых проживает 559</w:t>
      </w:r>
      <w:r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="00D8520B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28DB">
        <w:rPr>
          <w:rFonts w:ascii="Times New Roman" w:hAnsi="Times New Roman" w:cs="Times New Roman"/>
          <w:sz w:val="28"/>
          <w:szCs w:val="28"/>
        </w:rPr>
        <w:t xml:space="preserve"> находящихся на полном государственном обеспечении. Специалистами управления осуществляется к</w:t>
      </w:r>
      <w:r w:rsidR="00512199">
        <w:rPr>
          <w:rFonts w:ascii="Times New Roman" w:hAnsi="Times New Roman" w:cs="Times New Roman"/>
          <w:sz w:val="28"/>
          <w:szCs w:val="28"/>
        </w:rPr>
        <w:t>онтроль</w:t>
      </w:r>
      <w:r w:rsidRPr="003128DB">
        <w:rPr>
          <w:rFonts w:ascii="Times New Roman" w:hAnsi="Times New Roman" w:cs="Times New Roman"/>
          <w:sz w:val="28"/>
          <w:szCs w:val="28"/>
        </w:rPr>
        <w:t xml:space="preserve"> за деятельностью опекунов.</w:t>
      </w:r>
    </w:p>
    <w:p w:rsidR="00242140" w:rsidRPr="00242140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>Численность наличного населения на 1 января  20</w:t>
      </w:r>
      <w:r w:rsidR="00512199">
        <w:rPr>
          <w:rFonts w:ascii="Times New Roman" w:hAnsi="Times New Roman" w:cs="Times New Roman"/>
          <w:sz w:val="28"/>
          <w:szCs w:val="28"/>
        </w:rPr>
        <w:t>22</w:t>
      </w:r>
      <w:r w:rsidRPr="00242140">
        <w:rPr>
          <w:rFonts w:ascii="Times New Roman" w:hAnsi="Times New Roman" w:cs="Times New Roman"/>
          <w:sz w:val="28"/>
          <w:szCs w:val="28"/>
        </w:rPr>
        <w:t xml:space="preserve"> года составляет     2</w:t>
      </w:r>
      <w:r w:rsidR="00DA5A20">
        <w:rPr>
          <w:rFonts w:ascii="Times New Roman" w:hAnsi="Times New Roman" w:cs="Times New Roman"/>
          <w:sz w:val="28"/>
          <w:szCs w:val="28"/>
        </w:rPr>
        <w:t>4</w:t>
      </w:r>
      <w:r w:rsidR="00512199">
        <w:rPr>
          <w:rFonts w:ascii="Times New Roman" w:hAnsi="Times New Roman" w:cs="Times New Roman"/>
          <w:sz w:val="28"/>
          <w:szCs w:val="28"/>
        </w:rPr>
        <w:t xml:space="preserve">436 человек. </w:t>
      </w:r>
      <w:r w:rsidR="00AC4E43">
        <w:rPr>
          <w:rFonts w:ascii="Times New Roman" w:hAnsi="Times New Roman" w:cs="Times New Roman"/>
          <w:sz w:val="28"/>
          <w:szCs w:val="28"/>
        </w:rPr>
        <w:t xml:space="preserve">За январь-май </w:t>
      </w:r>
      <w:r w:rsidR="00512199">
        <w:rPr>
          <w:rFonts w:ascii="Times New Roman" w:hAnsi="Times New Roman" w:cs="Times New Roman"/>
          <w:sz w:val="28"/>
          <w:szCs w:val="28"/>
        </w:rPr>
        <w:t xml:space="preserve"> 2022</w:t>
      </w:r>
      <w:r w:rsidRPr="00242140">
        <w:rPr>
          <w:rFonts w:ascii="Times New Roman" w:hAnsi="Times New Roman" w:cs="Times New Roman"/>
          <w:sz w:val="28"/>
          <w:szCs w:val="28"/>
        </w:rPr>
        <w:t xml:space="preserve"> года (по</w:t>
      </w:r>
      <w:r w:rsidR="00322CA0">
        <w:rPr>
          <w:rFonts w:ascii="Times New Roman" w:hAnsi="Times New Roman" w:cs="Times New Roman"/>
          <w:sz w:val="28"/>
          <w:szCs w:val="28"/>
        </w:rPr>
        <w:t xml:space="preserve"> данным статистики</w:t>
      </w:r>
      <w:r w:rsidR="006138B5">
        <w:rPr>
          <w:rFonts w:ascii="Times New Roman" w:hAnsi="Times New Roman" w:cs="Times New Roman"/>
          <w:sz w:val="28"/>
          <w:szCs w:val="28"/>
        </w:rPr>
        <w:t xml:space="preserve">) родилось </w:t>
      </w:r>
      <w:r w:rsidR="005C640C">
        <w:rPr>
          <w:rFonts w:ascii="Times New Roman" w:hAnsi="Times New Roman" w:cs="Times New Roman"/>
          <w:sz w:val="28"/>
          <w:szCs w:val="28"/>
        </w:rPr>
        <w:t xml:space="preserve">-         </w:t>
      </w:r>
      <w:r w:rsidR="006138B5">
        <w:rPr>
          <w:rFonts w:ascii="Times New Roman" w:hAnsi="Times New Roman" w:cs="Times New Roman"/>
          <w:sz w:val="28"/>
          <w:szCs w:val="28"/>
        </w:rPr>
        <w:t xml:space="preserve"> </w:t>
      </w:r>
      <w:r w:rsidR="00AC4E43">
        <w:rPr>
          <w:rFonts w:ascii="Times New Roman" w:hAnsi="Times New Roman" w:cs="Times New Roman"/>
          <w:sz w:val="28"/>
          <w:szCs w:val="28"/>
        </w:rPr>
        <w:t xml:space="preserve">80 чел.,  умерло – 184 </w:t>
      </w:r>
      <w:r w:rsidR="005C640C">
        <w:rPr>
          <w:rFonts w:ascii="Times New Roman" w:hAnsi="Times New Roman" w:cs="Times New Roman"/>
          <w:sz w:val="28"/>
          <w:szCs w:val="28"/>
        </w:rPr>
        <w:t>чел</w:t>
      </w:r>
      <w:r w:rsidRPr="006138B5">
        <w:rPr>
          <w:rFonts w:ascii="Times New Roman" w:hAnsi="Times New Roman" w:cs="Times New Roman"/>
          <w:sz w:val="28"/>
          <w:szCs w:val="28"/>
        </w:rPr>
        <w:t xml:space="preserve">. Число умерших </w:t>
      </w:r>
      <w:r w:rsidR="00892944" w:rsidRPr="006138B5">
        <w:rPr>
          <w:rFonts w:ascii="Times New Roman" w:hAnsi="Times New Roman" w:cs="Times New Roman"/>
          <w:sz w:val="28"/>
          <w:szCs w:val="28"/>
        </w:rPr>
        <w:t>превышает чи</w:t>
      </w:r>
      <w:r w:rsidR="006138B5">
        <w:rPr>
          <w:rFonts w:ascii="Times New Roman" w:hAnsi="Times New Roman" w:cs="Times New Roman"/>
          <w:sz w:val="28"/>
          <w:szCs w:val="28"/>
        </w:rPr>
        <w:t xml:space="preserve">сло родившихся в </w:t>
      </w:r>
      <w:r w:rsidR="00AC4E43">
        <w:rPr>
          <w:rFonts w:ascii="Times New Roman" w:hAnsi="Times New Roman" w:cs="Times New Roman"/>
          <w:sz w:val="28"/>
          <w:szCs w:val="28"/>
        </w:rPr>
        <w:t>2,3</w:t>
      </w:r>
      <w:r w:rsidR="00322CA0" w:rsidRPr="006138B5">
        <w:rPr>
          <w:rFonts w:ascii="Times New Roman" w:hAnsi="Times New Roman" w:cs="Times New Roman"/>
          <w:sz w:val="28"/>
          <w:szCs w:val="28"/>
        </w:rPr>
        <w:t xml:space="preserve"> </w:t>
      </w:r>
      <w:r w:rsidRPr="006138B5">
        <w:rPr>
          <w:rFonts w:ascii="Times New Roman" w:hAnsi="Times New Roman" w:cs="Times New Roman"/>
          <w:sz w:val="28"/>
          <w:szCs w:val="28"/>
        </w:rPr>
        <w:t xml:space="preserve">раза. </w:t>
      </w:r>
      <w:r w:rsidR="006138B5">
        <w:rPr>
          <w:rFonts w:ascii="Times New Roman" w:hAnsi="Times New Roman" w:cs="Times New Roman"/>
          <w:sz w:val="28"/>
          <w:szCs w:val="28"/>
        </w:rPr>
        <w:t xml:space="preserve">Естественная убыль составила </w:t>
      </w:r>
      <w:r w:rsidR="00AC4E43">
        <w:rPr>
          <w:rFonts w:ascii="Times New Roman" w:hAnsi="Times New Roman" w:cs="Times New Roman"/>
          <w:sz w:val="28"/>
          <w:szCs w:val="28"/>
        </w:rPr>
        <w:t>104</w:t>
      </w:r>
      <w:r w:rsidR="00892944" w:rsidRPr="006138B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C4E43">
        <w:rPr>
          <w:rFonts w:ascii="Times New Roman" w:hAnsi="Times New Roman" w:cs="Times New Roman"/>
          <w:sz w:val="28"/>
          <w:szCs w:val="28"/>
        </w:rPr>
        <w:t>а</w:t>
      </w:r>
      <w:r w:rsidRPr="006138B5">
        <w:rPr>
          <w:rFonts w:ascii="Times New Roman" w:hAnsi="Times New Roman" w:cs="Times New Roman"/>
          <w:sz w:val="28"/>
          <w:szCs w:val="28"/>
        </w:rPr>
        <w:t>.</w:t>
      </w:r>
      <w:r w:rsidRPr="00242140">
        <w:rPr>
          <w:rFonts w:ascii="Times New Roman" w:hAnsi="Times New Roman" w:cs="Times New Roman"/>
          <w:sz w:val="28"/>
          <w:szCs w:val="28"/>
        </w:rPr>
        <w:t xml:space="preserve"> </w:t>
      </w:r>
      <w:r w:rsidR="005C640C">
        <w:rPr>
          <w:rFonts w:ascii="Times New Roman" w:hAnsi="Times New Roman" w:cs="Times New Roman"/>
          <w:sz w:val="28"/>
          <w:szCs w:val="28"/>
        </w:rPr>
        <w:t xml:space="preserve">Коэффициент             </w:t>
      </w:r>
      <w:r w:rsidR="00AC4E43">
        <w:rPr>
          <w:rFonts w:ascii="Times New Roman" w:hAnsi="Times New Roman" w:cs="Times New Roman"/>
          <w:sz w:val="28"/>
          <w:szCs w:val="28"/>
        </w:rPr>
        <w:t>рождаемости 7,9, коэффициент смертности - 18,2</w:t>
      </w:r>
      <w:r w:rsidR="006138B5">
        <w:rPr>
          <w:rFonts w:ascii="Times New Roman" w:hAnsi="Times New Roman" w:cs="Times New Roman"/>
          <w:sz w:val="28"/>
          <w:szCs w:val="28"/>
        </w:rPr>
        <w:t xml:space="preserve">, коэффициент естественной </w:t>
      </w:r>
      <w:r w:rsidR="006138B5">
        <w:rPr>
          <w:rFonts w:ascii="Times New Roman" w:hAnsi="Times New Roman" w:cs="Times New Roman"/>
          <w:sz w:val="28"/>
          <w:szCs w:val="28"/>
        </w:rPr>
        <w:lastRenderedPageBreak/>
        <w:t xml:space="preserve">убыли населения </w:t>
      </w:r>
      <w:r w:rsidR="00AC4E43">
        <w:rPr>
          <w:rFonts w:ascii="Times New Roman" w:hAnsi="Times New Roman" w:cs="Times New Roman"/>
          <w:sz w:val="28"/>
          <w:szCs w:val="28"/>
        </w:rPr>
        <w:t>«- 10,3</w:t>
      </w:r>
      <w:r w:rsidR="005C640C">
        <w:rPr>
          <w:rFonts w:ascii="Times New Roman" w:hAnsi="Times New Roman" w:cs="Times New Roman"/>
          <w:sz w:val="28"/>
          <w:szCs w:val="28"/>
        </w:rPr>
        <w:t>»</w:t>
      </w:r>
      <w:r w:rsidR="00AC4E43">
        <w:rPr>
          <w:rFonts w:ascii="Times New Roman" w:hAnsi="Times New Roman" w:cs="Times New Roman"/>
          <w:sz w:val="28"/>
          <w:szCs w:val="28"/>
        </w:rPr>
        <w:t>, количество заключенных браков - 41 ед., разводов 37 ед.</w:t>
      </w:r>
    </w:p>
    <w:p w:rsidR="00892944" w:rsidRPr="00405277" w:rsidRDefault="00242140" w:rsidP="00242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</w:t>
      </w:r>
      <w:r w:rsidRPr="00242140">
        <w:rPr>
          <w:rFonts w:ascii="Times New Roman" w:hAnsi="Times New Roman" w:cs="Times New Roman"/>
          <w:b/>
          <w:sz w:val="28"/>
          <w:szCs w:val="28"/>
        </w:rPr>
        <w:t>Рынок труда</w:t>
      </w:r>
    </w:p>
    <w:p w:rsidR="00242140" w:rsidRPr="00242140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>Из общей численности занятого населения в э</w:t>
      </w:r>
      <w:r w:rsidR="005C640C">
        <w:rPr>
          <w:rFonts w:ascii="Times New Roman" w:hAnsi="Times New Roman" w:cs="Times New Roman"/>
          <w:sz w:val="28"/>
          <w:szCs w:val="28"/>
        </w:rPr>
        <w:t xml:space="preserve">кономике района на         1 </w:t>
      </w:r>
      <w:r w:rsidR="00AC4E43">
        <w:rPr>
          <w:rFonts w:ascii="Times New Roman" w:hAnsi="Times New Roman" w:cs="Times New Roman"/>
          <w:sz w:val="28"/>
          <w:szCs w:val="28"/>
        </w:rPr>
        <w:t>июля</w:t>
      </w:r>
      <w:r w:rsidR="005C640C">
        <w:rPr>
          <w:rFonts w:ascii="Times New Roman" w:hAnsi="Times New Roman" w:cs="Times New Roman"/>
          <w:sz w:val="28"/>
          <w:szCs w:val="28"/>
        </w:rPr>
        <w:t xml:space="preserve"> 2022</w:t>
      </w:r>
      <w:r w:rsidR="00DA5A2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C4E43">
        <w:rPr>
          <w:rFonts w:ascii="Times New Roman" w:hAnsi="Times New Roman" w:cs="Times New Roman"/>
          <w:sz w:val="28"/>
          <w:szCs w:val="28"/>
        </w:rPr>
        <w:t>6447</w:t>
      </w:r>
      <w:r w:rsidR="0089294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42140">
        <w:rPr>
          <w:rFonts w:ascii="Times New Roman" w:hAnsi="Times New Roman" w:cs="Times New Roman"/>
          <w:sz w:val="28"/>
          <w:szCs w:val="28"/>
        </w:rPr>
        <w:t xml:space="preserve"> составляли штатные работники крупных и средних предприятий района. </w:t>
      </w:r>
    </w:p>
    <w:p w:rsidR="00242140" w:rsidRPr="00242140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За </w:t>
      </w:r>
      <w:r w:rsidR="00AC4E43">
        <w:rPr>
          <w:rFonts w:ascii="Times New Roman" w:hAnsi="Times New Roman" w:cs="Times New Roman"/>
          <w:sz w:val="28"/>
          <w:szCs w:val="28"/>
        </w:rPr>
        <w:t xml:space="preserve">1-е полугодие 2022 года </w:t>
      </w:r>
      <w:r w:rsidRPr="00242140">
        <w:rPr>
          <w:rFonts w:ascii="Times New Roman" w:hAnsi="Times New Roman" w:cs="Times New Roman"/>
          <w:sz w:val="28"/>
          <w:szCs w:val="28"/>
        </w:rPr>
        <w:t xml:space="preserve"> в </w:t>
      </w:r>
      <w:r w:rsidR="00AC4E43">
        <w:rPr>
          <w:rFonts w:ascii="Times New Roman" w:hAnsi="Times New Roman" w:cs="Times New Roman"/>
          <w:sz w:val="28"/>
          <w:szCs w:val="28"/>
        </w:rPr>
        <w:t>отдел</w:t>
      </w:r>
      <w:r w:rsidRPr="00242140">
        <w:rPr>
          <w:rFonts w:ascii="Times New Roman" w:hAnsi="Times New Roman" w:cs="Times New Roman"/>
          <w:sz w:val="28"/>
          <w:szCs w:val="28"/>
        </w:rPr>
        <w:t xml:space="preserve"> «</w:t>
      </w:r>
      <w:r w:rsidR="00AC4E43">
        <w:rPr>
          <w:rFonts w:ascii="Times New Roman" w:hAnsi="Times New Roman" w:cs="Times New Roman"/>
          <w:sz w:val="28"/>
          <w:szCs w:val="28"/>
        </w:rPr>
        <w:t>Борисовский ЦЗН</w:t>
      </w:r>
      <w:r w:rsidRPr="00242140">
        <w:rPr>
          <w:rFonts w:ascii="Times New Roman" w:hAnsi="Times New Roman" w:cs="Times New Roman"/>
          <w:sz w:val="28"/>
          <w:szCs w:val="28"/>
        </w:rPr>
        <w:t>» обрати</w:t>
      </w:r>
      <w:r w:rsidR="00892944">
        <w:rPr>
          <w:rFonts w:ascii="Times New Roman" w:hAnsi="Times New Roman" w:cs="Times New Roman"/>
          <w:sz w:val="28"/>
          <w:szCs w:val="28"/>
        </w:rPr>
        <w:t xml:space="preserve">лись по вопросу </w:t>
      </w:r>
      <w:r w:rsidR="00E108D0">
        <w:rPr>
          <w:rFonts w:ascii="Times New Roman" w:hAnsi="Times New Roman" w:cs="Times New Roman"/>
          <w:sz w:val="28"/>
          <w:szCs w:val="28"/>
        </w:rPr>
        <w:t xml:space="preserve">трудоустройства </w:t>
      </w:r>
      <w:r w:rsidR="00AC4E43">
        <w:rPr>
          <w:rFonts w:ascii="Times New Roman" w:hAnsi="Times New Roman" w:cs="Times New Roman"/>
          <w:sz w:val="28"/>
          <w:szCs w:val="28"/>
        </w:rPr>
        <w:t>588</w:t>
      </w:r>
      <w:r w:rsidR="005C640C">
        <w:rPr>
          <w:rFonts w:ascii="Times New Roman" w:hAnsi="Times New Roman" w:cs="Times New Roman"/>
          <w:sz w:val="28"/>
          <w:szCs w:val="28"/>
        </w:rPr>
        <w:t xml:space="preserve"> </w:t>
      </w:r>
      <w:r w:rsidR="000D5247">
        <w:rPr>
          <w:rFonts w:ascii="Times New Roman" w:hAnsi="Times New Roman" w:cs="Times New Roman"/>
          <w:sz w:val="28"/>
          <w:szCs w:val="28"/>
        </w:rPr>
        <w:t>человек</w:t>
      </w:r>
      <w:r w:rsidR="00E108D0">
        <w:rPr>
          <w:rFonts w:ascii="Times New Roman" w:hAnsi="Times New Roman" w:cs="Times New Roman"/>
          <w:sz w:val="28"/>
          <w:szCs w:val="28"/>
        </w:rPr>
        <w:t xml:space="preserve">, трудоустроено </w:t>
      </w:r>
      <w:r w:rsidR="00AC4E43">
        <w:rPr>
          <w:rFonts w:ascii="Times New Roman" w:hAnsi="Times New Roman" w:cs="Times New Roman"/>
          <w:sz w:val="28"/>
          <w:szCs w:val="28"/>
        </w:rPr>
        <w:t>463</w:t>
      </w:r>
      <w:r w:rsidR="00E108D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C4E43">
        <w:rPr>
          <w:rFonts w:ascii="Times New Roman" w:hAnsi="Times New Roman" w:cs="Times New Roman"/>
          <w:sz w:val="28"/>
          <w:szCs w:val="28"/>
        </w:rPr>
        <w:t>а</w:t>
      </w:r>
      <w:r w:rsidRPr="00242140">
        <w:rPr>
          <w:rFonts w:ascii="Times New Roman" w:hAnsi="Times New Roman" w:cs="Times New Roman"/>
          <w:sz w:val="28"/>
          <w:szCs w:val="28"/>
        </w:rPr>
        <w:t>, проце</w:t>
      </w:r>
      <w:r w:rsidR="00D32150">
        <w:rPr>
          <w:rFonts w:ascii="Times New Roman" w:hAnsi="Times New Roman" w:cs="Times New Roman"/>
          <w:sz w:val="28"/>
          <w:szCs w:val="28"/>
        </w:rPr>
        <w:t xml:space="preserve">нт </w:t>
      </w:r>
      <w:r w:rsidR="00E108D0">
        <w:rPr>
          <w:rFonts w:ascii="Times New Roman" w:hAnsi="Times New Roman" w:cs="Times New Roman"/>
          <w:sz w:val="28"/>
          <w:szCs w:val="28"/>
        </w:rPr>
        <w:t>труд</w:t>
      </w:r>
      <w:r w:rsidR="008F0A96">
        <w:rPr>
          <w:rFonts w:ascii="Times New Roman" w:hAnsi="Times New Roman" w:cs="Times New Roman"/>
          <w:sz w:val="28"/>
          <w:szCs w:val="28"/>
        </w:rPr>
        <w:t>оустройства составил</w:t>
      </w:r>
      <w:r w:rsidR="00AC4E43">
        <w:rPr>
          <w:rFonts w:ascii="Times New Roman" w:hAnsi="Times New Roman" w:cs="Times New Roman"/>
          <w:sz w:val="28"/>
          <w:szCs w:val="28"/>
        </w:rPr>
        <w:t xml:space="preserve"> 78,7</w:t>
      </w:r>
      <w:r w:rsidRPr="00242140">
        <w:rPr>
          <w:rFonts w:ascii="Times New Roman" w:hAnsi="Times New Roman" w:cs="Times New Roman"/>
          <w:sz w:val="28"/>
          <w:szCs w:val="28"/>
        </w:rPr>
        <w:t>%</w:t>
      </w:r>
      <w:r w:rsidR="009D5EC8">
        <w:rPr>
          <w:rFonts w:ascii="Times New Roman" w:hAnsi="Times New Roman" w:cs="Times New Roman"/>
          <w:sz w:val="28"/>
          <w:szCs w:val="28"/>
        </w:rPr>
        <w:t>.</w:t>
      </w:r>
    </w:p>
    <w:p w:rsidR="00AC4E43" w:rsidRDefault="00242140" w:rsidP="0024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      </w:t>
      </w:r>
      <w:r w:rsidR="000D5247">
        <w:rPr>
          <w:rFonts w:ascii="Times New Roman" w:hAnsi="Times New Roman" w:cs="Times New Roman"/>
          <w:sz w:val="28"/>
          <w:szCs w:val="28"/>
        </w:rPr>
        <w:t xml:space="preserve">      По сос</w:t>
      </w:r>
      <w:r w:rsidR="005C640C">
        <w:rPr>
          <w:rFonts w:ascii="Times New Roman" w:hAnsi="Times New Roman" w:cs="Times New Roman"/>
          <w:sz w:val="28"/>
          <w:szCs w:val="28"/>
        </w:rPr>
        <w:t>тоянию на 01.01.2022</w:t>
      </w:r>
      <w:r w:rsidR="009D5EC8">
        <w:rPr>
          <w:rFonts w:ascii="Times New Roman" w:hAnsi="Times New Roman" w:cs="Times New Roman"/>
          <w:sz w:val="28"/>
          <w:szCs w:val="28"/>
        </w:rPr>
        <w:t xml:space="preserve"> года на учёте состоял </w:t>
      </w:r>
      <w:r w:rsidR="005C640C">
        <w:rPr>
          <w:rFonts w:ascii="Times New Roman" w:hAnsi="Times New Roman" w:cs="Times New Roman"/>
          <w:sz w:val="28"/>
          <w:szCs w:val="28"/>
        </w:rPr>
        <w:t>56</w:t>
      </w:r>
      <w:r w:rsidRPr="00242140">
        <w:rPr>
          <w:rFonts w:ascii="Times New Roman" w:hAnsi="Times New Roman" w:cs="Times New Roman"/>
          <w:sz w:val="28"/>
          <w:szCs w:val="28"/>
        </w:rPr>
        <w:t xml:space="preserve"> человек безработных. В течение истекшего </w:t>
      </w:r>
      <w:r w:rsidR="00AC4E43">
        <w:rPr>
          <w:rFonts w:ascii="Times New Roman" w:hAnsi="Times New Roman" w:cs="Times New Roman"/>
          <w:sz w:val="28"/>
          <w:szCs w:val="28"/>
        </w:rPr>
        <w:t>периода</w:t>
      </w:r>
      <w:r w:rsidRPr="00242140">
        <w:rPr>
          <w:rFonts w:ascii="Times New Roman" w:hAnsi="Times New Roman" w:cs="Times New Roman"/>
          <w:sz w:val="28"/>
          <w:szCs w:val="28"/>
        </w:rPr>
        <w:t xml:space="preserve"> признаны безработными </w:t>
      </w:r>
      <w:r w:rsidR="00AC4E43">
        <w:rPr>
          <w:rFonts w:ascii="Times New Roman" w:hAnsi="Times New Roman" w:cs="Times New Roman"/>
          <w:sz w:val="28"/>
          <w:szCs w:val="28"/>
        </w:rPr>
        <w:t>90</w:t>
      </w:r>
      <w:r w:rsidR="00E108D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F0A9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42140" w:rsidRPr="00242140" w:rsidRDefault="00AC4E43" w:rsidP="0024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0A96">
        <w:rPr>
          <w:rFonts w:ascii="Times New Roman" w:hAnsi="Times New Roman" w:cs="Times New Roman"/>
          <w:sz w:val="28"/>
          <w:szCs w:val="28"/>
        </w:rPr>
        <w:t xml:space="preserve">На 1 </w:t>
      </w:r>
      <w:r w:rsidR="009E2D5E">
        <w:rPr>
          <w:rFonts w:ascii="Times New Roman" w:hAnsi="Times New Roman" w:cs="Times New Roman"/>
          <w:sz w:val="28"/>
          <w:szCs w:val="28"/>
        </w:rPr>
        <w:t>июля</w:t>
      </w:r>
      <w:r w:rsidR="008F0A96">
        <w:rPr>
          <w:rFonts w:ascii="Times New Roman" w:hAnsi="Times New Roman" w:cs="Times New Roman"/>
          <w:sz w:val="28"/>
          <w:szCs w:val="28"/>
        </w:rPr>
        <w:t xml:space="preserve"> </w:t>
      </w:r>
      <w:r w:rsidR="005C640C">
        <w:rPr>
          <w:rFonts w:ascii="Times New Roman" w:hAnsi="Times New Roman" w:cs="Times New Roman"/>
          <w:sz w:val="28"/>
          <w:szCs w:val="28"/>
        </w:rPr>
        <w:t>2022</w:t>
      </w:r>
      <w:r w:rsidR="009D5EC8">
        <w:rPr>
          <w:rFonts w:ascii="Times New Roman" w:hAnsi="Times New Roman" w:cs="Times New Roman"/>
          <w:sz w:val="28"/>
          <w:szCs w:val="28"/>
        </w:rPr>
        <w:t xml:space="preserve"> года состоит</w:t>
      </w:r>
      <w:r w:rsidR="00242140" w:rsidRPr="00242140">
        <w:rPr>
          <w:rFonts w:ascii="Times New Roman" w:hAnsi="Times New Roman" w:cs="Times New Roman"/>
          <w:sz w:val="28"/>
          <w:szCs w:val="28"/>
        </w:rPr>
        <w:t xml:space="preserve"> на учёте </w:t>
      </w:r>
      <w:r w:rsidR="009E2D5E">
        <w:rPr>
          <w:rFonts w:ascii="Times New Roman" w:hAnsi="Times New Roman" w:cs="Times New Roman"/>
          <w:sz w:val="28"/>
          <w:szCs w:val="28"/>
        </w:rPr>
        <w:t>51</w:t>
      </w:r>
      <w:r w:rsidR="000D5247">
        <w:rPr>
          <w:rFonts w:ascii="Times New Roman" w:hAnsi="Times New Roman" w:cs="Times New Roman"/>
          <w:sz w:val="28"/>
          <w:szCs w:val="28"/>
        </w:rPr>
        <w:t xml:space="preserve"> </w:t>
      </w:r>
      <w:r w:rsidR="009E2D5E">
        <w:rPr>
          <w:rFonts w:ascii="Times New Roman" w:hAnsi="Times New Roman" w:cs="Times New Roman"/>
          <w:sz w:val="28"/>
          <w:szCs w:val="28"/>
        </w:rPr>
        <w:t>безработный</w:t>
      </w:r>
      <w:r w:rsidR="0076758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E2D5E">
        <w:rPr>
          <w:rFonts w:ascii="Times New Roman" w:hAnsi="Times New Roman" w:cs="Times New Roman"/>
          <w:sz w:val="28"/>
          <w:szCs w:val="28"/>
        </w:rPr>
        <w:t>ин</w:t>
      </w:r>
      <w:r w:rsidR="00242140" w:rsidRPr="00242140">
        <w:rPr>
          <w:rFonts w:ascii="Times New Roman" w:hAnsi="Times New Roman" w:cs="Times New Roman"/>
          <w:sz w:val="28"/>
          <w:szCs w:val="28"/>
        </w:rPr>
        <w:t xml:space="preserve">. </w:t>
      </w:r>
      <w:r w:rsidR="00D32150">
        <w:rPr>
          <w:rFonts w:ascii="Times New Roman" w:hAnsi="Times New Roman" w:cs="Times New Roman"/>
          <w:sz w:val="28"/>
          <w:szCs w:val="28"/>
        </w:rPr>
        <w:t>Уровень бе</w:t>
      </w:r>
      <w:r w:rsidR="00E108D0">
        <w:rPr>
          <w:rFonts w:ascii="Times New Roman" w:hAnsi="Times New Roman" w:cs="Times New Roman"/>
          <w:sz w:val="28"/>
          <w:szCs w:val="28"/>
        </w:rPr>
        <w:t>зработицы со</w:t>
      </w:r>
      <w:r w:rsidR="009E2D5E">
        <w:rPr>
          <w:rFonts w:ascii="Times New Roman" w:hAnsi="Times New Roman" w:cs="Times New Roman"/>
          <w:sz w:val="28"/>
          <w:szCs w:val="28"/>
        </w:rPr>
        <w:t>ставил 0,4</w:t>
      </w:r>
      <w:r w:rsidR="00242140" w:rsidRPr="0024214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42140" w:rsidRDefault="00242140" w:rsidP="00242140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         Израсходовано средств на выплату  посо</w:t>
      </w:r>
      <w:r w:rsidR="00B70E09">
        <w:rPr>
          <w:rFonts w:ascii="Times New Roman" w:hAnsi="Times New Roman" w:cs="Times New Roman"/>
          <w:sz w:val="28"/>
          <w:szCs w:val="28"/>
        </w:rPr>
        <w:t>б</w:t>
      </w:r>
      <w:r w:rsidR="00E108D0">
        <w:rPr>
          <w:rFonts w:ascii="Times New Roman" w:hAnsi="Times New Roman" w:cs="Times New Roman"/>
          <w:sz w:val="28"/>
          <w:szCs w:val="28"/>
        </w:rPr>
        <w:t xml:space="preserve">ия  по безработице в сумме </w:t>
      </w:r>
      <w:r w:rsidR="009E2D5E">
        <w:rPr>
          <w:rFonts w:ascii="Times New Roman" w:hAnsi="Times New Roman" w:cs="Times New Roman"/>
          <w:sz w:val="28"/>
          <w:szCs w:val="28"/>
        </w:rPr>
        <w:t>2,5</w:t>
      </w:r>
      <w:r w:rsidR="005C640C">
        <w:rPr>
          <w:rFonts w:ascii="Times New Roman" w:hAnsi="Times New Roman" w:cs="Times New Roman"/>
          <w:sz w:val="28"/>
          <w:szCs w:val="28"/>
        </w:rPr>
        <w:t xml:space="preserve"> </w:t>
      </w:r>
      <w:r w:rsidRPr="00242140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D32150" w:rsidRPr="00242140" w:rsidRDefault="00D32150" w:rsidP="00242140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140" w:rsidRPr="00242140" w:rsidRDefault="00242140" w:rsidP="00242140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>Информация о реализации Указа Президента РФ от 07.05.2012г. №596 «О долгосрочной государственной экономической политике»</w:t>
      </w:r>
    </w:p>
    <w:p w:rsidR="00242140" w:rsidRPr="00242140" w:rsidRDefault="00242140" w:rsidP="00242140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140" w:rsidRPr="00242140" w:rsidRDefault="00242140" w:rsidP="00242140">
      <w:pPr>
        <w:pStyle w:val="3"/>
        <w:spacing w:after="0"/>
        <w:ind w:firstLine="708"/>
        <w:jc w:val="both"/>
        <w:rPr>
          <w:bCs/>
          <w:sz w:val="28"/>
          <w:szCs w:val="28"/>
        </w:rPr>
      </w:pPr>
      <w:r w:rsidRPr="00242140">
        <w:rPr>
          <w:bCs/>
          <w:sz w:val="28"/>
          <w:szCs w:val="28"/>
        </w:rPr>
        <w:t>В целях формирования экономических и организационных условий для увеличения  уровня занятости, создания новых и повышение эффективности существующих рабочих мест в районе оказывается содействие в развитии малых форм хозяйствования на селе, совершенствуется система поддержки малого предпринимательства.</w:t>
      </w:r>
    </w:p>
    <w:p w:rsidR="00B70E09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Для оперативного анализа ситуации на рынке труда ежемесячно проводится мониторинг создания новых рабочих мест по видам экономической    </w:t>
      </w:r>
      <w:r w:rsidR="005C640C">
        <w:rPr>
          <w:rFonts w:ascii="Times New Roman" w:hAnsi="Times New Roman" w:cs="Times New Roman"/>
          <w:sz w:val="28"/>
          <w:szCs w:val="28"/>
        </w:rPr>
        <w:t>деятельности.  В 1</w:t>
      </w:r>
      <w:r w:rsidR="009E2D5E">
        <w:rPr>
          <w:rFonts w:ascii="Times New Roman" w:hAnsi="Times New Roman" w:cs="Times New Roman"/>
          <w:sz w:val="28"/>
          <w:szCs w:val="28"/>
        </w:rPr>
        <w:t>полугодии</w:t>
      </w:r>
      <w:r w:rsidR="005C640C">
        <w:rPr>
          <w:rFonts w:ascii="Times New Roman" w:hAnsi="Times New Roman" w:cs="Times New Roman"/>
          <w:sz w:val="28"/>
          <w:szCs w:val="28"/>
        </w:rPr>
        <w:t xml:space="preserve"> 2022</w:t>
      </w:r>
      <w:r w:rsidR="008F0A96">
        <w:rPr>
          <w:rFonts w:ascii="Times New Roman" w:hAnsi="Times New Roman" w:cs="Times New Roman"/>
          <w:sz w:val="28"/>
          <w:szCs w:val="28"/>
        </w:rPr>
        <w:t xml:space="preserve"> года в районе было создано</w:t>
      </w:r>
      <w:r w:rsidR="005C640C">
        <w:rPr>
          <w:rFonts w:ascii="Times New Roman" w:hAnsi="Times New Roman" w:cs="Times New Roman"/>
          <w:sz w:val="28"/>
          <w:szCs w:val="28"/>
        </w:rPr>
        <w:t xml:space="preserve"> </w:t>
      </w:r>
      <w:r w:rsidR="00C64A06">
        <w:rPr>
          <w:rFonts w:ascii="Times New Roman" w:hAnsi="Times New Roman" w:cs="Times New Roman"/>
          <w:sz w:val="28"/>
          <w:szCs w:val="28"/>
        </w:rPr>
        <w:t xml:space="preserve"> </w:t>
      </w:r>
      <w:r w:rsidR="009E2D5E">
        <w:rPr>
          <w:rFonts w:ascii="Times New Roman" w:hAnsi="Times New Roman" w:cs="Times New Roman"/>
          <w:sz w:val="28"/>
          <w:szCs w:val="28"/>
        </w:rPr>
        <w:t>5</w:t>
      </w:r>
      <w:r w:rsidR="005C640C">
        <w:rPr>
          <w:rFonts w:ascii="Times New Roman" w:hAnsi="Times New Roman" w:cs="Times New Roman"/>
          <w:sz w:val="28"/>
          <w:szCs w:val="28"/>
        </w:rPr>
        <w:t>0</w:t>
      </w:r>
      <w:r w:rsidR="00767588">
        <w:rPr>
          <w:rFonts w:ascii="Times New Roman" w:hAnsi="Times New Roman" w:cs="Times New Roman"/>
          <w:sz w:val="28"/>
          <w:szCs w:val="28"/>
        </w:rPr>
        <w:t xml:space="preserve"> </w:t>
      </w:r>
      <w:r w:rsidR="00D32150">
        <w:rPr>
          <w:rFonts w:ascii="Times New Roman" w:hAnsi="Times New Roman" w:cs="Times New Roman"/>
          <w:sz w:val="28"/>
          <w:szCs w:val="28"/>
        </w:rPr>
        <w:t xml:space="preserve"> новых рабочих мест</w:t>
      </w:r>
      <w:r w:rsidRPr="002421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140" w:rsidRPr="00242140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highlight w:val="yellow"/>
        </w:rPr>
      </w:pPr>
      <w:r w:rsidRPr="00242140">
        <w:rPr>
          <w:rFonts w:ascii="Times New Roman" w:hAnsi="Times New Roman" w:cs="Times New Roman"/>
          <w:spacing w:val="-4"/>
          <w:sz w:val="28"/>
          <w:szCs w:val="28"/>
        </w:rPr>
        <w:t xml:space="preserve">В районе реализуется комплекс мероприятий, предусматривающих формирование максимально комфортных условий для инвесторов и благоприятного инвестиционного климата. </w:t>
      </w:r>
    </w:p>
    <w:p w:rsidR="00D32150" w:rsidRPr="00D32150" w:rsidRDefault="00D32150" w:rsidP="00D32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150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в реестре инвестиционной деятельности  состоит </w:t>
      </w:r>
      <w:r w:rsidR="00C64A06">
        <w:rPr>
          <w:rFonts w:ascii="Times New Roman" w:eastAsia="Times New Roman" w:hAnsi="Times New Roman" w:cs="Times New Roman"/>
          <w:sz w:val="28"/>
          <w:szCs w:val="28"/>
        </w:rPr>
        <w:t>61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A69">
        <w:rPr>
          <w:rFonts w:ascii="Times New Roman" w:eastAsia="Times New Roman" w:hAnsi="Times New Roman" w:cs="Times New Roman"/>
          <w:sz w:val="28"/>
          <w:szCs w:val="28"/>
        </w:rPr>
        <w:t>инвестиционный</w:t>
      </w:r>
      <w:r w:rsidR="005F7BE6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Pr="00D32150">
        <w:rPr>
          <w:rFonts w:ascii="Times New Roman" w:eastAsia="Times New Roman" w:hAnsi="Times New Roman" w:cs="Times New Roman"/>
          <w:sz w:val="28"/>
          <w:szCs w:val="28"/>
        </w:rPr>
        <w:t>. Ежеквартально проводится  мониторинг инвестиционных проектов, реализуемых и планируемых к реализации хозяйствующими субъектами, на территории Борисовского района.</w:t>
      </w:r>
    </w:p>
    <w:p w:rsidR="00D32150" w:rsidRPr="00D32150" w:rsidRDefault="00767588" w:rsidP="00D32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1-</w:t>
      </w:r>
      <w:r w:rsidR="009E2D5E">
        <w:rPr>
          <w:rFonts w:ascii="Times New Roman" w:eastAsia="Times New Roman" w:hAnsi="Times New Roman" w:cs="Times New Roman"/>
          <w:sz w:val="28"/>
          <w:szCs w:val="28"/>
        </w:rPr>
        <w:t>е полугодие</w:t>
      </w:r>
      <w:r w:rsidR="00C64A06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D32150" w:rsidRPr="00D32150">
        <w:rPr>
          <w:rFonts w:ascii="Times New Roman" w:eastAsia="Times New Roman" w:hAnsi="Times New Roman" w:cs="Times New Roman"/>
          <w:sz w:val="28"/>
          <w:szCs w:val="28"/>
        </w:rPr>
        <w:t xml:space="preserve"> года объем инвестиций в основной капитал по полном</w:t>
      </w:r>
      <w:r w:rsidR="00C11F6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8F0A96">
        <w:rPr>
          <w:rFonts w:ascii="Times New Roman" w:eastAsia="Times New Roman" w:hAnsi="Times New Roman" w:cs="Times New Roman"/>
          <w:sz w:val="28"/>
          <w:szCs w:val="28"/>
        </w:rPr>
        <w:t xml:space="preserve">кругу предприятий составил </w:t>
      </w:r>
      <w:r w:rsidR="009E2D5E">
        <w:rPr>
          <w:rFonts w:ascii="Times New Roman" w:eastAsia="Times New Roman" w:hAnsi="Times New Roman" w:cs="Times New Roman"/>
          <w:sz w:val="28"/>
          <w:szCs w:val="28"/>
        </w:rPr>
        <w:t>802,5</w:t>
      </w:r>
      <w:r w:rsidR="00442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150" w:rsidRPr="00D32150">
        <w:rPr>
          <w:rFonts w:ascii="Times New Roman" w:eastAsia="Times New Roman" w:hAnsi="Times New Roman" w:cs="Times New Roman"/>
          <w:sz w:val="28"/>
          <w:szCs w:val="28"/>
        </w:rPr>
        <w:t xml:space="preserve"> млн.руб.</w:t>
      </w:r>
    </w:p>
    <w:p w:rsidR="005F7BE6" w:rsidRPr="00AC09C4" w:rsidRDefault="005F7BE6" w:rsidP="005F7B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9C4">
        <w:rPr>
          <w:rFonts w:ascii="Times New Roman" w:hAnsi="Times New Roman" w:cs="Times New Roman"/>
          <w:sz w:val="28"/>
          <w:szCs w:val="28"/>
        </w:rPr>
        <w:tab/>
        <w:t xml:space="preserve">Администрацией Борисовского района был проведен анализ инфраструктурного потенциала сельских территорий, который показал, что в сельских поселениях имеются </w:t>
      </w:r>
      <w:r w:rsidR="009E2D5E">
        <w:rPr>
          <w:rFonts w:ascii="Times New Roman" w:hAnsi="Times New Roman" w:cs="Times New Roman"/>
          <w:sz w:val="28"/>
          <w:szCs w:val="28"/>
        </w:rPr>
        <w:t>4</w:t>
      </w:r>
      <w:r w:rsidRPr="00AC09C4">
        <w:rPr>
          <w:rFonts w:ascii="Times New Roman" w:hAnsi="Times New Roman" w:cs="Times New Roman"/>
          <w:sz w:val="28"/>
          <w:szCs w:val="28"/>
        </w:rPr>
        <w:t xml:space="preserve"> свободных инвестиционных площадок для производственной деятельности, все площадки обеспечены электроэнергией, имеют газопроводы, системы водоснабжения. К отдельным площадкам проложены автомобильные подъездные пути с твердым покрытием.</w:t>
      </w:r>
    </w:p>
    <w:p w:rsidR="005F7BE6" w:rsidRPr="00AC09C4" w:rsidRDefault="005F7BE6" w:rsidP="005F7B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C09C4">
        <w:rPr>
          <w:rFonts w:ascii="Times New Roman" w:hAnsi="Times New Roman" w:cs="Times New Roman"/>
          <w:sz w:val="28"/>
          <w:szCs w:val="28"/>
        </w:rPr>
        <w:t xml:space="preserve">Рост объёма производства промышленной продукции, увеличение объёма привлечённых инвестиций в основной капитал способствовали </w:t>
      </w:r>
      <w:r w:rsidRPr="00AC09C4">
        <w:rPr>
          <w:rFonts w:ascii="Times New Roman" w:hAnsi="Times New Roman" w:cs="Times New Roman"/>
          <w:sz w:val="28"/>
          <w:szCs w:val="28"/>
        </w:rPr>
        <w:lastRenderedPageBreak/>
        <w:t>созданию новых рабочих мест,  увеличению благосостояния жителей района, повышению уровня и качества жизни населения Борисовского района.</w:t>
      </w:r>
    </w:p>
    <w:p w:rsidR="005F7BE6" w:rsidRDefault="005F7BE6" w:rsidP="005F7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Ежегодно разрабатываются краткосрочные и среднесрочные прогнозы социально-экономического развития района, городского и сельских поселений.</w:t>
      </w:r>
    </w:p>
    <w:p w:rsidR="005F7BE6" w:rsidRDefault="005F7BE6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7" w:type="dxa"/>
        <w:tblLook w:val="04A0"/>
      </w:tblPr>
      <w:tblGrid>
        <w:gridCol w:w="3153"/>
        <w:gridCol w:w="3275"/>
        <w:gridCol w:w="2679"/>
      </w:tblGrid>
      <w:tr w:rsidR="00C02258" w:rsidTr="001637A0">
        <w:tc>
          <w:tcPr>
            <w:tcW w:w="3153" w:type="dxa"/>
          </w:tcPr>
          <w:p w:rsidR="008F0A96" w:rsidRDefault="008F0A96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A96" w:rsidRPr="00C02258" w:rsidRDefault="008F0A96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258" w:rsidRP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258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C02258" w:rsidRP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258">
              <w:rPr>
                <w:rFonts w:ascii="Times New Roman" w:hAnsi="Times New Roman" w:cs="Times New Roman"/>
                <w:b/>
                <w:sz w:val="28"/>
                <w:szCs w:val="28"/>
              </w:rPr>
              <w:t>Борисовского района</w:t>
            </w:r>
          </w:p>
        </w:tc>
        <w:tc>
          <w:tcPr>
            <w:tcW w:w="3275" w:type="dxa"/>
          </w:tcPr>
          <w:p w:rsidR="00C02258" w:rsidRPr="00C02258" w:rsidRDefault="00C02258" w:rsidP="00C02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2258" w:rsidRP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C02258" w:rsidRP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A96" w:rsidRDefault="008F0A96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A96" w:rsidRPr="00C02258" w:rsidRDefault="008F0A96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58" w:rsidRP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Н.И. Давыдов</w:t>
            </w:r>
          </w:p>
        </w:tc>
      </w:tr>
    </w:tbl>
    <w:p w:rsidR="004472F8" w:rsidRDefault="004472F8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21A" w:rsidRDefault="0013621A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A96" w:rsidRDefault="008F0A96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A96" w:rsidRDefault="008F0A96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140" w:rsidRPr="0090092A" w:rsidRDefault="00242140" w:rsidP="002421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92A">
        <w:rPr>
          <w:rFonts w:ascii="Times New Roman" w:hAnsi="Times New Roman" w:cs="Times New Roman"/>
          <w:i/>
          <w:sz w:val="24"/>
          <w:szCs w:val="24"/>
        </w:rPr>
        <w:t>Щербак Н.В.</w:t>
      </w:r>
    </w:p>
    <w:p w:rsidR="00420CF9" w:rsidRPr="0090092A" w:rsidRDefault="00242140" w:rsidP="00900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92A">
        <w:rPr>
          <w:rFonts w:ascii="Times New Roman" w:hAnsi="Times New Roman" w:cs="Times New Roman"/>
          <w:i/>
          <w:sz w:val="24"/>
          <w:szCs w:val="24"/>
        </w:rPr>
        <w:t>(47246)5-13-52</w:t>
      </w:r>
    </w:p>
    <w:sectPr w:rsidR="00420CF9" w:rsidRPr="0090092A" w:rsidSect="00862194">
      <w:head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8D9" w:rsidRDefault="001348D9" w:rsidP="00862194">
      <w:pPr>
        <w:spacing w:after="0" w:line="240" w:lineRule="auto"/>
      </w:pPr>
      <w:r>
        <w:separator/>
      </w:r>
    </w:p>
  </w:endnote>
  <w:endnote w:type="continuationSeparator" w:id="1">
    <w:p w:rsidR="001348D9" w:rsidRDefault="001348D9" w:rsidP="0086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8D9" w:rsidRDefault="001348D9" w:rsidP="00862194">
      <w:pPr>
        <w:spacing w:after="0" w:line="240" w:lineRule="auto"/>
      </w:pPr>
      <w:r>
        <w:separator/>
      </w:r>
    </w:p>
  </w:footnote>
  <w:footnote w:type="continuationSeparator" w:id="1">
    <w:p w:rsidR="001348D9" w:rsidRDefault="001348D9" w:rsidP="00862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7841"/>
      <w:docPartObj>
        <w:docPartGallery w:val="Page Numbers (Top of Page)"/>
        <w:docPartUnique/>
      </w:docPartObj>
    </w:sdtPr>
    <w:sdtContent>
      <w:p w:rsidR="00974C00" w:rsidRDefault="00974C00">
        <w:pPr>
          <w:pStyle w:val="ae"/>
          <w:jc w:val="center"/>
        </w:pPr>
        <w:fldSimple w:instr=" PAGE   \* MERGEFORMAT ">
          <w:r w:rsidR="009E2D5E">
            <w:rPr>
              <w:noProof/>
            </w:rPr>
            <w:t>10</w:t>
          </w:r>
        </w:fldSimple>
      </w:p>
    </w:sdtContent>
  </w:sdt>
  <w:p w:rsidR="00974C00" w:rsidRDefault="00974C0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77E"/>
    <w:multiLevelType w:val="hybridMultilevel"/>
    <w:tmpl w:val="517C50B6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547F"/>
    <w:multiLevelType w:val="hybridMultilevel"/>
    <w:tmpl w:val="D82828A2"/>
    <w:lvl w:ilvl="0" w:tplc="8AB4997C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7527247"/>
    <w:multiLevelType w:val="hybridMultilevel"/>
    <w:tmpl w:val="A736718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E7DFE"/>
    <w:multiLevelType w:val="hybridMultilevel"/>
    <w:tmpl w:val="B644EC82"/>
    <w:lvl w:ilvl="0" w:tplc="72BAC4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4">
    <w:nsid w:val="0B2E0828"/>
    <w:multiLevelType w:val="hybridMultilevel"/>
    <w:tmpl w:val="1CAA0E0C"/>
    <w:lvl w:ilvl="0" w:tplc="9EBAD878">
      <w:start w:val="1"/>
      <w:numFmt w:val="decimal"/>
      <w:lvlText w:val="%1."/>
      <w:lvlJc w:val="left"/>
      <w:pPr>
        <w:ind w:left="780" w:hanging="42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72C2C"/>
    <w:multiLevelType w:val="hybridMultilevel"/>
    <w:tmpl w:val="65DE78D4"/>
    <w:lvl w:ilvl="0" w:tplc="94D2A2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2385192"/>
    <w:multiLevelType w:val="hybridMultilevel"/>
    <w:tmpl w:val="9000C324"/>
    <w:lvl w:ilvl="0" w:tplc="14F411F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81A6D4C"/>
    <w:multiLevelType w:val="hybridMultilevel"/>
    <w:tmpl w:val="14AEC07A"/>
    <w:lvl w:ilvl="0" w:tplc="F8DE01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9A09B5"/>
    <w:multiLevelType w:val="hybridMultilevel"/>
    <w:tmpl w:val="9FC03AF2"/>
    <w:lvl w:ilvl="0" w:tplc="AFCCC2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2140"/>
    <w:rsid w:val="000040E2"/>
    <w:rsid w:val="000245A1"/>
    <w:rsid w:val="000536CD"/>
    <w:rsid w:val="00057468"/>
    <w:rsid w:val="0009266D"/>
    <w:rsid w:val="000A0C24"/>
    <w:rsid w:val="000A1691"/>
    <w:rsid w:val="000B2DC9"/>
    <w:rsid w:val="000D4937"/>
    <w:rsid w:val="000D5247"/>
    <w:rsid w:val="000E1D24"/>
    <w:rsid w:val="0010750D"/>
    <w:rsid w:val="001246EF"/>
    <w:rsid w:val="001348D9"/>
    <w:rsid w:val="0013621A"/>
    <w:rsid w:val="00140EB2"/>
    <w:rsid w:val="00143DBB"/>
    <w:rsid w:val="001513A5"/>
    <w:rsid w:val="001637A0"/>
    <w:rsid w:val="00175613"/>
    <w:rsid w:val="001A0B9F"/>
    <w:rsid w:val="001A1532"/>
    <w:rsid w:val="001F102D"/>
    <w:rsid w:val="001F12E1"/>
    <w:rsid w:val="00214B2A"/>
    <w:rsid w:val="00242140"/>
    <w:rsid w:val="00254622"/>
    <w:rsid w:val="002564DE"/>
    <w:rsid w:val="00256B32"/>
    <w:rsid w:val="00273FF5"/>
    <w:rsid w:val="002748A2"/>
    <w:rsid w:val="00285D9E"/>
    <w:rsid w:val="002A51E9"/>
    <w:rsid w:val="002B3E4E"/>
    <w:rsid w:val="002D7EE5"/>
    <w:rsid w:val="002F368F"/>
    <w:rsid w:val="0030713B"/>
    <w:rsid w:val="003128DB"/>
    <w:rsid w:val="00322CA0"/>
    <w:rsid w:val="00337A3A"/>
    <w:rsid w:val="00340AFB"/>
    <w:rsid w:val="00393978"/>
    <w:rsid w:val="003E1788"/>
    <w:rsid w:val="00405277"/>
    <w:rsid w:val="004111DB"/>
    <w:rsid w:val="00420CF9"/>
    <w:rsid w:val="00440C70"/>
    <w:rsid w:val="00442A69"/>
    <w:rsid w:val="004472F8"/>
    <w:rsid w:val="0045391F"/>
    <w:rsid w:val="00461D65"/>
    <w:rsid w:val="004771A2"/>
    <w:rsid w:val="0048339C"/>
    <w:rsid w:val="004849D1"/>
    <w:rsid w:val="004870EF"/>
    <w:rsid w:val="00490AC8"/>
    <w:rsid w:val="00494AC1"/>
    <w:rsid w:val="004C52F7"/>
    <w:rsid w:val="004D5B30"/>
    <w:rsid w:val="004D5EA3"/>
    <w:rsid w:val="00512199"/>
    <w:rsid w:val="00526B1B"/>
    <w:rsid w:val="00534002"/>
    <w:rsid w:val="00557F4B"/>
    <w:rsid w:val="0056030D"/>
    <w:rsid w:val="00575F29"/>
    <w:rsid w:val="005974A3"/>
    <w:rsid w:val="005B50CA"/>
    <w:rsid w:val="005C2E9B"/>
    <w:rsid w:val="005C640C"/>
    <w:rsid w:val="005E4C05"/>
    <w:rsid w:val="005F2B32"/>
    <w:rsid w:val="005F7BE6"/>
    <w:rsid w:val="00605D7C"/>
    <w:rsid w:val="00605E9E"/>
    <w:rsid w:val="006138B5"/>
    <w:rsid w:val="006367EF"/>
    <w:rsid w:val="00636C3F"/>
    <w:rsid w:val="00641003"/>
    <w:rsid w:val="00647EDF"/>
    <w:rsid w:val="00653919"/>
    <w:rsid w:val="00670A90"/>
    <w:rsid w:val="00673C4E"/>
    <w:rsid w:val="0069287B"/>
    <w:rsid w:val="006A6305"/>
    <w:rsid w:val="006B2517"/>
    <w:rsid w:val="006D3694"/>
    <w:rsid w:val="007202A5"/>
    <w:rsid w:val="00723BF8"/>
    <w:rsid w:val="0073599B"/>
    <w:rsid w:val="007639A8"/>
    <w:rsid w:val="00767588"/>
    <w:rsid w:val="007772D8"/>
    <w:rsid w:val="00781BCF"/>
    <w:rsid w:val="00785EFF"/>
    <w:rsid w:val="007B2E41"/>
    <w:rsid w:val="007B33CA"/>
    <w:rsid w:val="007D1DAF"/>
    <w:rsid w:val="00860823"/>
    <w:rsid w:val="00860B84"/>
    <w:rsid w:val="00862194"/>
    <w:rsid w:val="00880CEC"/>
    <w:rsid w:val="008843FC"/>
    <w:rsid w:val="0089242E"/>
    <w:rsid w:val="00892944"/>
    <w:rsid w:val="0089445B"/>
    <w:rsid w:val="008D1331"/>
    <w:rsid w:val="008F0A96"/>
    <w:rsid w:val="0090092A"/>
    <w:rsid w:val="0090441C"/>
    <w:rsid w:val="009067BA"/>
    <w:rsid w:val="00906B83"/>
    <w:rsid w:val="00914189"/>
    <w:rsid w:val="00916AED"/>
    <w:rsid w:val="00954F44"/>
    <w:rsid w:val="00974C00"/>
    <w:rsid w:val="0099378F"/>
    <w:rsid w:val="009C308B"/>
    <w:rsid w:val="009D5EC8"/>
    <w:rsid w:val="009E2D5E"/>
    <w:rsid w:val="009E6E55"/>
    <w:rsid w:val="00A11F92"/>
    <w:rsid w:val="00A16B70"/>
    <w:rsid w:val="00A25086"/>
    <w:rsid w:val="00A52D8B"/>
    <w:rsid w:val="00A64450"/>
    <w:rsid w:val="00A82771"/>
    <w:rsid w:val="00AA67F1"/>
    <w:rsid w:val="00AB50EC"/>
    <w:rsid w:val="00AB5391"/>
    <w:rsid w:val="00AB5439"/>
    <w:rsid w:val="00AB66E5"/>
    <w:rsid w:val="00AC4E43"/>
    <w:rsid w:val="00AD2D23"/>
    <w:rsid w:val="00AE0B8B"/>
    <w:rsid w:val="00AE3C71"/>
    <w:rsid w:val="00AF560C"/>
    <w:rsid w:val="00B0528C"/>
    <w:rsid w:val="00B3180B"/>
    <w:rsid w:val="00B3226D"/>
    <w:rsid w:val="00B337C2"/>
    <w:rsid w:val="00B4745D"/>
    <w:rsid w:val="00B679B1"/>
    <w:rsid w:val="00B70E09"/>
    <w:rsid w:val="00BB0386"/>
    <w:rsid w:val="00BC5302"/>
    <w:rsid w:val="00BC5DEF"/>
    <w:rsid w:val="00BE27BE"/>
    <w:rsid w:val="00BE6419"/>
    <w:rsid w:val="00BE7A41"/>
    <w:rsid w:val="00C02258"/>
    <w:rsid w:val="00C04830"/>
    <w:rsid w:val="00C064E4"/>
    <w:rsid w:val="00C11F64"/>
    <w:rsid w:val="00C43073"/>
    <w:rsid w:val="00C55E34"/>
    <w:rsid w:val="00C64A06"/>
    <w:rsid w:val="00C663E6"/>
    <w:rsid w:val="00C772E0"/>
    <w:rsid w:val="00C80A10"/>
    <w:rsid w:val="00C830D2"/>
    <w:rsid w:val="00C872FD"/>
    <w:rsid w:val="00C92DA7"/>
    <w:rsid w:val="00CB748B"/>
    <w:rsid w:val="00CC11B4"/>
    <w:rsid w:val="00CC12CC"/>
    <w:rsid w:val="00CD2196"/>
    <w:rsid w:val="00CD7043"/>
    <w:rsid w:val="00CE2D46"/>
    <w:rsid w:val="00CF6D54"/>
    <w:rsid w:val="00CF7C73"/>
    <w:rsid w:val="00D04528"/>
    <w:rsid w:val="00D10293"/>
    <w:rsid w:val="00D230E2"/>
    <w:rsid w:val="00D31529"/>
    <w:rsid w:val="00D32150"/>
    <w:rsid w:val="00D53E1F"/>
    <w:rsid w:val="00D733EB"/>
    <w:rsid w:val="00D8520B"/>
    <w:rsid w:val="00D929B6"/>
    <w:rsid w:val="00D942BA"/>
    <w:rsid w:val="00D951FD"/>
    <w:rsid w:val="00DA5A20"/>
    <w:rsid w:val="00DB2466"/>
    <w:rsid w:val="00DC3E32"/>
    <w:rsid w:val="00DC3EF4"/>
    <w:rsid w:val="00DE0352"/>
    <w:rsid w:val="00DF074A"/>
    <w:rsid w:val="00E027ED"/>
    <w:rsid w:val="00E108D0"/>
    <w:rsid w:val="00E21E52"/>
    <w:rsid w:val="00E62D18"/>
    <w:rsid w:val="00E761E4"/>
    <w:rsid w:val="00EB0E32"/>
    <w:rsid w:val="00EC7564"/>
    <w:rsid w:val="00ED1064"/>
    <w:rsid w:val="00EE4390"/>
    <w:rsid w:val="00F07812"/>
    <w:rsid w:val="00F1765D"/>
    <w:rsid w:val="00F42473"/>
    <w:rsid w:val="00F45261"/>
    <w:rsid w:val="00F76632"/>
    <w:rsid w:val="00F81D99"/>
    <w:rsid w:val="00FB6A1C"/>
    <w:rsid w:val="00FD66B6"/>
    <w:rsid w:val="00FE4491"/>
    <w:rsid w:val="00FE5726"/>
    <w:rsid w:val="00FF4689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F8"/>
  </w:style>
  <w:style w:type="paragraph" w:styleId="1">
    <w:name w:val="heading 1"/>
    <w:basedOn w:val="a"/>
    <w:next w:val="a"/>
    <w:link w:val="10"/>
    <w:qFormat/>
    <w:rsid w:val="002421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unhideWhenUsed/>
    <w:qFormat/>
    <w:rsid w:val="0024214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24214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140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customStyle="1" w:styleId="20">
    <w:name w:val="Заголовок 2 Знак"/>
    <w:basedOn w:val="a0"/>
    <w:link w:val="2"/>
    <w:rsid w:val="00242140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24214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2421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4214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nhideWhenUsed/>
    <w:rsid w:val="002421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4214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2421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24214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42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242140"/>
    <w:rPr>
      <w:b/>
      <w:bCs/>
    </w:rPr>
  </w:style>
  <w:style w:type="paragraph" w:styleId="a6">
    <w:name w:val="Normal (Web)"/>
    <w:basedOn w:val="a"/>
    <w:uiPriority w:val="99"/>
    <w:rsid w:val="0024214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Body Text 3"/>
    <w:basedOn w:val="a"/>
    <w:link w:val="30"/>
    <w:rsid w:val="002421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42140"/>
    <w:rPr>
      <w:rFonts w:ascii="Times New Roman" w:eastAsia="Times New Roman" w:hAnsi="Times New Roman" w:cs="Times New Roman"/>
      <w:sz w:val="16"/>
      <w:szCs w:val="16"/>
    </w:rPr>
  </w:style>
  <w:style w:type="paragraph" w:customStyle="1" w:styleId="western">
    <w:name w:val="western"/>
    <w:basedOn w:val="a"/>
    <w:rsid w:val="0024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CC12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C12CC"/>
  </w:style>
  <w:style w:type="paragraph" w:styleId="a9">
    <w:name w:val="Body Text Indent"/>
    <w:basedOn w:val="a"/>
    <w:link w:val="aa"/>
    <w:uiPriority w:val="99"/>
    <w:semiHidden/>
    <w:unhideWhenUsed/>
    <w:rsid w:val="00CC12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C12CC"/>
  </w:style>
  <w:style w:type="character" w:customStyle="1" w:styleId="ab">
    <w:name w:val="Основной текст_"/>
    <w:link w:val="11"/>
    <w:uiPriority w:val="99"/>
    <w:locked/>
    <w:rsid w:val="00D3215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D32150"/>
    <w:pPr>
      <w:widowControl w:val="0"/>
      <w:shd w:val="clear" w:color="auto" w:fill="FFFFFF"/>
      <w:spacing w:before="60" w:after="0" w:line="317" w:lineRule="exact"/>
      <w:ind w:firstLine="700"/>
      <w:jc w:val="both"/>
    </w:pPr>
    <w:rPr>
      <w:sz w:val="26"/>
      <w:szCs w:val="26"/>
    </w:rPr>
  </w:style>
  <w:style w:type="paragraph" w:customStyle="1" w:styleId="ac">
    <w:name w:val="Знак Знак Знак Знак Знак Знак"/>
    <w:basedOn w:val="a"/>
    <w:rsid w:val="00647ED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d">
    <w:name w:val="List Paragraph"/>
    <w:basedOn w:val="a"/>
    <w:uiPriority w:val="34"/>
    <w:qFormat/>
    <w:rsid w:val="0013621A"/>
    <w:pPr>
      <w:ind w:left="720"/>
      <w:contextualSpacing/>
    </w:pPr>
    <w:rPr>
      <w:rFonts w:eastAsiaTheme="minorHAnsi"/>
      <w:lang w:eastAsia="en-US"/>
    </w:rPr>
  </w:style>
  <w:style w:type="paragraph" w:styleId="ae">
    <w:name w:val="header"/>
    <w:basedOn w:val="a"/>
    <w:link w:val="af"/>
    <w:uiPriority w:val="99"/>
    <w:unhideWhenUsed/>
    <w:rsid w:val="0086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62194"/>
  </w:style>
  <w:style w:type="paragraph" w:styleId="af0">
    <w:name w:val="footer"/>
    <w:basedOn w:val="a"/>
    <w:link w:val="af1"/>
    <w:uiPriority w:val="99"/>
    <w:semiHidden/>
    <w:unhideWhenUsed/>
    <w:rsid w:val="0086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62194"/>
  </w:style>
  <w:style w:type="paragraph" w:styleId="af2">
    <w:name w:val="Balloon Text"/>
    <w:basedOn w:val="a"/>
    <w:link w:val="af3"/>
    <w:uiPriority w:val="99"/>
    <w:semiHidden/>
    <w:unhideWhenUsed/>
    <w:rsid w:val="00C0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2258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E027ED"/>
    <w:pPr>
      <w:spacing w:after="0" w:line="240" w:lineRule="auto"/>
    </w:pPr>
    <w:rPr>
      <w:rFonts w:ascii="Calibri" w:eastAsia="Times New Roman" w:hAnsi="Calibri" w:cs="Times New Roman"/>
    </w:rPr>
  </w:style>
  <w:style w:type="character" w:styleId="af5">
    <w:name w:val="Hyperlink"/>
    <w:basedOn w:val="a0"/>
    <w:uiPriority w:val="99"/>
    <w:unhideWhenUsed/>
    <w:rsid w:val="00C92DA7"/>
    <w:rPr>
      <w:color w:val="0000FF" w:themeColor="hyperlink"/>
      <w:u w:val="single"/>
    </w:rPr>
  </w:style>
  <w:style w:type="paragraph" w:styleId="af6">
    <w:name w:val="Plain Text"/>
    <w:basedOn w:val="a"/>
    <w:link w:val="af7"/>
    <w:uiPriority w:val="99"/>
    <w:rsid w:val="006138B5"/>
    <w:pPr>
      <w:autoSpaceDE w:val="0"/>
      <w:autoSpaceDN w:val="0"/>
      <w:adjustRightInd w:val="0"/>
      <w:spacing w:after="0"/>
      <w:ind w:firstLine="227"/>
      <w:jc w:val="both"/>
      <w:textAlignment w:val="center"/>
    </w:pPr>
    <w:rPr>
      <w:rFonts w:ascii="PT Serif" w:eastAsia="Times New Roman" w:hAnsi="PT Serif" w:cs="PT Serif"/>
      <w:color w:val="000000"/>
      <w:spacing w:val="-1"/>
      <w:sz w:val="18"/>
      <w:szCs w:val="18"/>
      <w:lang w:eastAsia="en-US"/>
    </w:rPr>
  </w:style>
  <w:style w:type="character" w:customStyle="1" w:styleId="af7">
    <w:name w:val="Текст Знак"/>
    <w:basedOn w:val="a0"/>
    <w:link w:val="af6"/>
    <w:uiPriority w:val="99"/>
    <w:rsid w:val="006138B5"/>
    <w:rPr>
      <w:rFonts w:ascii="PT Serif" w:eastAsia="Times New Roman" w:hAnsi="PT Serif" w:cs="PT Serif"/>
      <w:color w:val="000000"/>
      <w:spacing w:val="-1"/>
      <w:sz w:val="18"/>
      <w:szCs w:val="18"/>
      <w:lang w:eastAsia="en-US"/>
    </w:rPr>
  </w:style>
  <w:style w:type="paragraph" w:customStyle="1" w:styleId="lead">
    <w:name w:val="lead"/>
    <w:basedOn w:val="a"/>
    <w:rsid w:val="00FB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8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33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181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73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4246</Words>
  <Characters>24206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6</cp:revision>
  <cp:lastPrinted>2022-07-28T07:58:00Z</cp:lastPrinted>
  <dcterms:created xsi:type="dcterms:W3CDTF">2022-07-27T12:47:00Z</dcterms:created>
  <dcterms:modified xsi:type="dcterms:W3CDTF">2022-07-28T07:58:00Z</dcterms:modified>
</cp:coreProperties>
</file>