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7A" w:rsidRDefault="007B5C7A" w:rsidP="007B5C7A">
      <w:pPr>
        <w:pStyle w:val="ConsPlusNonformat"/>
        <w:widowControl/>
        <w:ind w:left="4152" w:firstLine="7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«УТВЕРЖДАЮ»</w:t>
      </w:r>
    </w:p>
    <w:p w:rsidR="007B5C7A" w:rsidRDefault="007B5C7A" w:rsidP="007B5C7A">
      <w:pPr>
        <w:pStyle w:val="ConsPlusNonformat"/>
        <w:widowControl/>
        <w:ind w:left="4860" w:firstLine="96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Глава администрации</w:t>
      </w:r>
    </w:p>
    <w:p w:rsidR="007B5C7A" w:rsidRDefault="007B5C7A" w:rsidP="007B5C7A">
      <w:pPr>
        <w:pStyle w:val="ConsPlusNonformat"/>
        <w:widowControl/>
        <w:ind w:left="4860" w:firstLine="96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Борисовского района</w:t>
      </w:r>
    </w:p>
    <w:p w:rsidR="007B5C7A" w:rsidRDefault="007B5C7A" w:rsidP="007B5C7A">
      <w:pPr>
        <w:pStyle w:val="ConsPlusNonformat"/>
        <w:widowControl/>
        <w:ind w:left="4860"/>
        <w:rPr>
          <w:rFonts w:ascii="Times New Roman" w:hAnsi="Times New Roman" w:cs="Times New Roman"/>
          <w:b/>
          <w:bCs/>
          <w:sz w:val="28"/>
        </w:rPr>
      </w:pPr>
    </w:p>
    <w:p w:rsidR="007B5C7A" w:rsidRDefault="005973E6" w:rsidP="005973E6">
      <w:pPr>
        <w:pStyle w:val="ConsPlusNonformat"/>
        <w:widowControl/>
        <w:ind w:left="467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________________</w:t>
      </w:r>
      <w:r w:rsidR="007B5C7A">
        <w:rPr>
          <w:rFonts w:ascii="Times New Roman" w:hAnsi="Times New Roman" w:cs="Times New Roman"/>
          <w:b/>
          <w:bCs/>
          <w:sz w:val="28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В.И.Перреверзев</w:t>
      </w:r>
      <w:proofErr w:type="spellEnd"/>
      <w:r w:rsidR="007B5C7A">
        <w:rPr>
          <w:rFonts w:ascii="Times New Roman" w:hAnsi="Times New Roman" w:cs="Times New Roman"/>
          <w:b/>
          <w:bCs/>
          <w:sz w:val="28"/>
        </w:rPr>
        <w:t>/</w:t>
      </w:r>
    </w:p>
    <w:p w:rsidR="007B5C7A" w:rsidRDefault="007B5C7A" w:rsidP="007B5C7A">
      <w:pPr>
        <w:pStyle w:val="ConsPlusNonformat"/>
        <w:widowControl/>
        <w:ind w:left="4860" w:firstLine="96"/>
        <w:rPr>
          <w:rFonts w:ascii="Times New Roman" w:hAnsi="Times New Roman" w:cs="Times New Roman"/>
          <w:b/>
          <w:bCs/>
          <w:sz w:val="28"/>
        </w:rPr>
      </w:pPr>
    </w:p>
    <w:p w:rsidR="007B5C7A" w:rsidRDefault="007B5C7A" w:rsidP="007B5C7A">
      <w:pPr>
        <w:pStyle w:val="ConsPlusNonformat"/>
        <w:widowControl/>
        <w:ind w:left="4860" w:firstLine="96"/>
        <w:rPr>
          <w:rFonts w:ascii="Times New Roman" w:hAnsi="Times New Roman" w:cs="Times New Roman"/>
          <w:sz w:val="28"/>
        </w:rPr>
      </w:pPr>
    </w:p>
    <w:p w:rsidR="007B5C7A" w:rsidRDefault="007B5C7A" w:rsidP="007B5C7A">
      <w:pPr>
        <w:pStyle w:val="ConsPlusNonformat"/>
        <w:widowControl/>
        <w:ind w:left="4860" w:firstLine="96"/>
        <w:rPr>
          <w:rFonts w:ascii="Times New Roman" w:hAnsi="Times New Roman" w:cs="Times New Roman"/>
          <w:sz w:val="28"/>
        </w:rPr>
      </w:pPr>
    </w:p>
    <w:p w:rsidR="007B5C7A" w:rsidRDefault="007B5C7A" w:rsidP="007B5C7A">
      <w:pPr>
        <w:pStyle w:val="ConsPlusNonformat"/>
        <w:widowControl/>
        <w:ind w:left="4860" w:firstLine="96"/>
        <w:rPr>
          <w:rFonts w:ascii="Times New Roman" w:hAnsi="Times New Roman" w:cs="Times New Roman"/>
          <w:sz w:val="28"/>
        </w:rPr>
      </w:pPr>
    </w:p>
    <w:p w:rsidR="007B5C7A" w:rsidRDefault="007B5C7A" w:rsidP="007B5C7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7B5C7A" w:rsidRDefault="007B5C7A" w:rsidP="007B5C7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результатах торгов в форме аукциона </w:t>
      </w:r>
    </w:p>
    <w:p w:rsidR="007B5C7A" w:rsidRDefault="007B5C7A" w:rsidP="007B5C7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продаже</w:t>
      </w:r>
      <w:r w:rsidR="00B83C2C">
        <w:rPr>
          <w:rFonts w:ascii="Times New Roman" w:hAnsi="Times New Roman" w:cs="Times New Roman"/>
          <w:b/>
          <w:bCs/>
          <w:sz w:val="24"/>
          <w:szCs w:val="24"/>
        </w:rPr>
        <w:t xml:space="preserve"> права аренды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73E6">
        <w:rPr>
          <w:rFonts w:ascii="Times New Roman" w:hAnsi="Times New Roman" w:cs="Times New Roman"/>
          <w:b/>
          <w:bCs/>
          <w:sz w:val="24"/>
          <w:szCs w:val="24"/>
        </w:rPr>
        <w:t>на размещение нестационарного торгового объекта</w:t>
      </w:r>
    </w:p>
    <w:p w:rsidR="007B5C7A" w:rsidRDefault="007B5C7A" w:rsidP="007B5C7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C7A" w:rsidRDefault="007B5C7A" w:rsidP="007B5C7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C7A" w:rsidRDefault="007B5C7A" w:rsidP="007B5C7A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7B5C7A" w:rsidRDefault="00682564" w:rsidP="007B5C7A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73E6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мая</w:t>
      </w:r>
      <w:r w:rsidR="006510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73E6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7B5C7A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="007B5C7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5C7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5C7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5C7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5C7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5C7A">
        <w:rPr>
          <w:rFonts w:ascii="Times New Roman" w:hAnsi="Times New Roman" w:cs="Times New Roman"/>
          <w:b/>
          <w:bCs/>
          <w:sz w:val="24"/>
          <w:szCs w:val="24"/>
        </w:rPr>
        <w:tab/>
        <w:t>Белгородская обл.,</w:t>
      </w:r>
    </w:p>
    <w:p w:rsidR="007B5C7A" w:rsidRDefault="007B5C7A" w:rsidP="007B5C7A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пос. Борисовка,</w:t>
      </w:r>
    </w:p>
    <w:p w:rsidR="007B5C7A" w:rsidRDefault="007B5C7A" w:rsidP="007B5C7A">
      <w:pPr>
        <w:pStyle w:val="ConsPlusNonformat"/>
        <w:widowControl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пл. Ушакова, 2</w:t>
      </w:r>
      <w:r w:rsidR="006825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25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B5C7A" w:rsidRDefault="007B5C7A" w:rsidP="007B5C7A">
      <w:pPr>
        <w:pStyle w:val="ConsPlusNonformat"/>
        <w:widowControl/>
        <w:rPr>
          <w:rFonts w:ascii="Times New Roman" w:hAnsi="Times New Roman" w:cs="Times New Roman"/>
          <w:b/>
          <w:bCs/>
          <w:sz w:val="28"/>
        </w:rPr>
      </w:pPr>
    </w:p>
    <w:p w:rsidR="007B5C7A" w:rsidRDefault="005973E6" w:rsidP="007B5C7A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местное (московское): 14</w:t>
      </w:r>
      <w:r w:rsidR="007B5C7A">
        <w:rPr>
          <w:rFonts w:ascii="Times New Roman" w:hAnsi="Times New Roman" w:cs="Times New Roman"/>
          <w:sz w:val="24"/>
          <w:szCs w:val="24"/>
        </w:rPr>
        <w:t xml:space="preserve"> часов 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B5C7A">
        <w:rPr>
          <w:rFonts w:ascii="Times New Roman" w:hAnsi="Times New Roman" w:cs="Times New Roman"/>
          <w:sz w:val="24"/>
          <w:szCs w:val="24"/>
        </w:rPr>
        <w:t xml:space="preserve"> минут.</w:t>
      </w:r>
      <w:r w:rsidR="007B5C7A">
        <w:rPr>
          <w:rFonts w:ascii="Times New Roman" w:hAnsi="Times New Roman" w:cs="Times New Roman"/>
          <w:sz w:val="24"/>
          <w:szCs w:val="24"/>
        </w:rPr>
        <w:tab/>
      </w:r>
      <w:r w:rsidR="007B5C7A">
        <w:rPr>
          <w:rFonts w:ascii="Times New Roman" w:hAnsi="Times New Roman" w:cs="Times New Roman"/>
          <w:sz w:val="24"/>
          <w:szCs w:val="24"/>
        </w:rPr>
        <w:tab/>
      </w:r>
      <w:r w:rsidR="007B5C7A">
        <w:rPr>
          <w:rFonts w:ascii="Times New Roman" w:hAnsi="Times New Roman" w:cs="Times New Roman"/>
          <w:sz w:val="24"/>
          <w:szCs w:val="24"/>
        </w:rPr>
        <w:tab/>
      </w:r>
    </w:p>
    <w:p w:rsidR="007B5C7A" w:rsidRDefault="007B5C7A" w:rsidP="007B5C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B5C7A" w:rsidRDefault="007B5C7A" w:rsidP="007B5C7A">
      <w:pPr>
        <w:ind w:left="705"/>
        <w:jc w:val="both"/>
        <w:rPr>
          <w:b/>
          <w:bCs/>
        </w:rPr>
      </w:pPr>
      <w:r>
        <w:rPr>
          <w:b/>
          <w:bCs/>
        </w:rPr>
        <w:t xml:space="preserve">Основные характеристики недвижимого имущества, являющегося </w:t>
      </w:r>
    </w:p>
    <w:p w:rsidR="007B5C7A" w:rsidRDefault="007B5C7A" w:rsidP="00B83C2C">
      <w:pPr>
        <w:jc w:val="both"/>
      </w:pPr>
      <w:r>
        <w:rPr>
          <w:b/>
          <w:bCs/>
        </w:rPr>
        <w:t>муниципальной собственностью</w:t>
      </w:r>
      <w:r>
        <w:t xml:space="preserve">: </w:t>
      </w:r>
      <w:r w:rsidR="005973E6">
        <w:t xml:space="preserve"> </w:t>
      </w:r>
      <w:r w:rsidR="005973E6" w:rsidRPr="005973E6">
        <w:rPr>
          <w:bCs/>
        </w:rPr>
        <w:t xml:space="preserve">право на заключение договора на размещение нестационарного торгового объекта по реализации продовольственной продукции площадью 9 кв.м. по адресу: Белгородская область, </w:t>
      </w:r>
      <w:proofErr w:type="spellStart"/>
      <w:r w:rsidR="005973E6" w:rsidRPr="005973E6">
        <w:rPr>
          <w:bCs/>
        </w:rPr>
        <w:t>Борисовский</w:t>
      </w:r>
      <w:proofErr w:type="spellEnd"/>
      <w:r w:rsidR="005973E6" w:rsidRPr="005973E6">
        <w:rPr>
          <w:bCs/>
        </w:rPr>
        <w:t xml:space="preserve"> район, п</w:t>
      </w:r>
      <w:proofErr w:type="gramStart"/>
      <w:r w:rsidR="005973E6" w:rsidRPr="005973E6">
        <w:rPr>
          <w:bCs/>
        </w:rPr>
        <w:t>.Б</w:t>
      </w:r>
      <w:proofErr w:type="gramEnd"/>
      <w:r w:rsidR="005973E6" w:rsidRPr="005973E6">
        <w:rPr>
          <w:bCs/>
        </w:rPr>
        <w:t xml:space="preserve">орисовка, парковка </w:t>
      </w:r>
      <w:proofErr w:type="spellStart"/>
      <w:r w:rsidR="005973E6" w:rsidRPr="005973E6">
        <w:rPr>
          <w:bCs/>
        </w:rPr>
        <w:t>вело-лыже-роллерной</w:t>
      </w:r>
      <w:proofErr w:type="spellEnd"/>
      <w:r w:rsidR="005973E6" w:rsidRPr="005973E6">
        <w:rPr>
          <w:bCs/>
        </w:rPr>
        <w:t xml:space="preserve"> трассы по ул.Рудого</w:t>
      </w:r>
    </w:p>
    <w:p w:rsidR="007B5C7A" w:rsidRDefault="007B5C7A" w:rsidP="007B5C7A">
      <w:pPr>
        <w:jc w:val="both"/>
      </w:pPr>
    </w:p>
    <w:p w:rsidR="007B5C7A" w:rsidRDefault="007B5C7A" w:rsidP="007B5C7A">
      <w:pPr>
        <w:ind w:firstLine="708"/>
        <w:jc w:val="both"/>
      </w:pPr>
      <w:r>
        <w:rPr>
          <w:b/>
          <w:bCs/>
        </w:rPr>
        <w:t>Начальная цена продажи</w:t>
      </w:r>
      <w:r>
        <w:t xml:space="preserve"> -  </w:t>
      </w:r>
      <w:r w:rsidR="005973E6">
        <w:t>11800</w:t>
      </w:r>
      <w:r w:rsidR="00E36ED1">
        <w:t xml:space="preserve"> </w:t>
      </w:r>
      <w:r w:rsidR="003F33F1">
        <w:t>руб. 0</w:t>
      </w:r>
      <w:r w:rsidR="003D664C">
        <w:t>0 коп</w:t>
      </w:r>
      <w:r w:rsidR="00D24278">
        <w:t>.</w:t>
      </w:r>
    </w:p>
    <w:p w:rsidR="007B5C7A" w:rsidRDefault="007B5C7A" w:rsidP="007B5C7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Продавец:</w:t>
      </w:r>
      <w:r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Борисовский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Белгородской области.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B5C7A" w:rsidRDefault="007B5C7A" w:rsidP="007B5C7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BE550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="005973E6">
        <w:rPr>
          <w:rFonts w:ascii="Times New Roman" w:hAnsi="Times New Roman" w:cs="Times New Roman"/>
          <w:sz w:val="24"/>
          <w:szCs w:val="24"/>
        </w:rPr>
        <w:t>экономического развития и труда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83C2C">
        <w:rPr>
          <w:rFonts w:ascii="Times New Roman" w:hAnsi="Times New Roman" w:cs="Times New Roman"/>
          <w:sz w:val="24"/>
          <w:szCs w:val="24"/>
        </w:rPr>
        <w:t xml:space="preserve">Борисовского </w:t>
      </w:r>
      <w:r>
        <w:rPr>
          <w:rFonts w:ascii="Times New Roman" w:hAnsi="Times New Roman" w:cs="Times New Roman"/>
          <w:sz w:val="24"/>
          <w:szCs w:val="24"/>
        </w:rPr>
        <w:t>района (</w:t>
      </w:r>
      <w:proofErr w:type="spellStart"/>
      <w:r w:rsidR="005973E6">
        <w:rPr>
          <w:rFonts w:ascii="Times New Roman" w:hAnsi="Times New Roman" w:cs="Times New Roman"/>
          <w:sz w:val="24"/>
          <w:szCs w:val="24"/>
        </w:rPr>
        <w:t>Фирманчук</w:t>
      </w:r>
      <w:proofErr w:type="spellEnd"/>
      <w:r w:rsidR="005973E6">
        <w:rPr>
          <w:rFonts w:ascii="Times New Roman" w:hAnsi="Times New Roman" w:cs="Times New Roman"/>
          <w:sz w:val="24"/>
          <w:szCs w:val="24"/>
        </w:rPr>
        <w:t xml:space="preserve"> Е.С</w:t>
      </w:r>
      <w:r>
        <w:rPr>
          <w:rFonts w:ascii="Times New Roman" w:hAnsi="Times New Roman" w:cs="Times New Roman"/>
          <w:sz w:val="24"/>
          <w:szCs w:val="24"/>
        </w:rPr>
        <w:t>.).</w:t>
      </w:r>
    </w:p>
    <w:p w:rsidR="007B5C7A" w:rsidRDefault="007B5C7A" w:rsidP="007B5C7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Аукционист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973E6">
        <w:rPr>
          <w:rFonts w:ascii="Times New Roman" w:hAnsi="Times New Roman" w:cs="Times New Roman"/>
          <w:sz w:val="24"/>
          <w:szCs w:val="24"/>
        </w:rPr>
        <w:t>Щербак Н.В.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3F3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Борисовского района</w:t>
      </w:r>
      <w:r w:rsidR="003F33F1">
        <w:rPr>
          <w:rFonts w:ascii="Times New Roman" w:hAnsi="Times New Roman" w:cs="Times New Roman"/>
          <w:sz w:val="24"/>
          <w:szCs w:val="24"/>
        </w:rPr>
        <w:t xml:space="preserve"> по э</w:t>
      </w:r>
      <w:r w:rsidR="00661EF3">
        <w:rPr>
          <w:rFonts w:ascii="Times New Roman" w:hAnsi="Times New Roman" w:cs="Times New Roman"/>
          <w:sz w:val="24"/>
          <w:szCs w:val="24"/>
        </w:rPr>
        <w:t xml:space="preserve">кономическому развитию </w:t>
      </w:r>
      <w:r>
        <w:rPr>
          <w:rFonts w:ascii="Times New Roman" w:hAnsi="Times New Roman" w:cs="Times New Roman"/>
          <w:sz w:val="24"/>
          <w:szCs w:val="24"/>
        </w:rPr>
        <w:t xml:space="preserve">(назначен по распоряжению </w:t>
      </w:r>
      <w:r w:rsidR="00661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Борисовского района от </w:t>
      </w:r>
      <w:r w:rsidR="00661EF3">
        <w:rPr>
          <w:rFonts w:ascii="Times New Roman" w:hAnsi="Times New Roman" w:cs="Times New Roman"/>
          <w:sz w:val="24"/>
          <w:szCs w:val="24"/>
        </w:rPr>
        <w:t>20 марта 2025</w:t>
      </w:r>
      <w:r>
        <w:rPr>
          <w:rFonts w:ascii="Times New Roman" w:hAnsi="Times New Roman" w:cs="Times New Roman"/>
          <w:sz w:val="24"/>
          <w:szCs w:val="24"/>
        </w:rPr>
        <w:t xml:space="preserve"> года  № </w:t>
      </w:r>
      <w:r w:rsidR="00661EF3">
        <w:rPr>
          <w:rFonts w:ascii="Times New Roman" w:hAnsi="Times New Roman" w:cs="Times New Roman"/>
          <w:sz w:val="24"/>
          <w:szCs w:val="24"/>
        </w:rPr>
        <w:t>332</w:t>
      </w:r>
      <w:r>
        <w:rPr>
          <w:rFonts w:ascii="Times New Roman" w:hAnsi="Times New Roman" w:cs="Times New Roman"/>
          <w:sz w:val="24"/>
          <w:szCs w:val="24"/>
        </w:rPr>
        <w:t>-р).</w:t>
      </w:r>
    </w:p>
    <w:p w:rsidR="007B5C7A" w:rsidRDefault="007B5C7A" w:rsidP="0068256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  <w:r w:rsidR="00724C4F">
        <w:rPr>
          <w:rFonts w:ascii="Times New Roman" w:hAnsi="Times New Roman" w:cs="Times New Roman"/>
          <w:b/>
          <w:bCs/>
          <w:sz w:val="24"/>
          <w:szCs w:val="24"/>
        </w:rPr>
        <w:t xml:space="preserve"> состав комиссии (при проведен</w:t>
      </w:r>
      <w:proofErr w:type="gramStart"/>
      <w:r w:rsidR="00724C4F">
        <w:rPr>
          <w:rFonts w:ascii="Times New Roman" w:hAnsi="Times New Roman" w:cs="Times New Roman"/>
          <w:b/>
          <w:bCs/>
          <w:sz w:val="24"/>
          <w:szCs w:val="24"/>
        </w:rPr>
        <w:t>ии</w:t>
      </w:r>
      <w:r w:rsidR="00D838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ау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кциона), </w:t>
      </w:r>
      <w:r>
        <w:rPr>
          <w:rFonts w:ascii="Times New Roman" w:hAnsi="Times New Roman" w:cs="Times New Roman"/>
          <w:sz w:val="24"/>
          <w:szCs w:val="24"/>
        </w:rPr>
        <w:t>утвержденный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распоряжением админи</w:t>
      </w:r>
      <w:r w:rsidR="00B83C2C">
        <w:rPr>
          <w:rFonts w:ascii="Times New Roman" w:hAnsi="Times New Roman" w:cs="Times New Roman"/>
          <w:sz w:val="24"/>
          <w:szCs w:val="24"/>
        </w:rPr>
        <w:t xml:space="preserve">страции Борисовского района </w:t>
      </w:r>
      <w:r w:rsidR="00661EF3">
        <w:rPr>
          <w:rFonts w:ascii="Times New Roman" w:hAnsi="Times New Roman" w:cs="Times New Roman"/>
          <w:sz w:val="24"/>
          <w:szCs w:val="24"/>
        </w:rPr>
        <w:t>20 марта 2025</w:t>
      </w:r>
      <w:r w:rsidR="003D664C">
        <w:rPr>
          <w:rFonts w:ascii="Times New Roman" w:hAnsi="Times New Roman" w:cs="Times New Roman"/>
          <w:sz w:val="24"/>
          <w:szCs w:val="24"/>
        </w:rPr>
        <w:t xml:space="preserve"> года  № </w:t>
      </w:r>
      <w:r w:rsidR="00661EF3">
        <w:rPr>
          <w:rFonts w:ascii="Times New Roman" w:hAnsi="Times New Roman" w:cs="Times New Roman"/>
          <w:sz w:val="24"/>
          <w:szCs w:val="24"/>
        </w:rPr>
        <w:t>332</w:t>
      </w:r>
      <w:r>
        <w:rPr>
          <w:rFonts w:ascii="Times New Roman" w:hAnsi="Times New Roman" w:cs="Times New Roman"/>
          <w:sz w:val="24"/>
          <w:szCs w:val="24"/>
        </w:rPr>
        <w:t>-р</w:t>
      </w:r>
      <w:r w:rsidR="00275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«О проведении </w:t>
      </w:r>
      <w:r w:rsidR="00661EF3">
        <w:rPr>
          <w:rFonts w:ascii="Times New Roman" w:hAnsi="Times New Roman" w:cs="Times New Roman"/>
          <w:sz w:val="24"/>
          <w:szCs w:val="24"/>
        </w:rPr>
        <w:t>аукциона на право заключения договора на размещение нестационарного торгового объекта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B5C7A" w:rsidRDefault="007B5C7A" w:rsidP="007B5C7A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E94B65" w:rsidRDefault="00E94B65" w:rsidP="007B5C7A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708"/>
        <w:gridCol w:w="5863"/>
      </w:tblGrid>
      <w:tr w:rsidR="007B5C7A">
        <w:tc>
          <w:tcPr>
            <w:tcW w:w="3708" w:type="dxa"/>
          </w:tcPr>
          <w:p w:rsidR="007B5C7A" w:rsidRDefault="007B5C7A">
            <w:r>
              <w:t>Председатель комиссии:</w:t>
            </w:r>
          </w:p>
        </w:tc>
        <w:tc>
          <w:tcPr>
            <w:tcW w:w="5863" w:type="dxa"/>
          </w:tcPr>
          <w:p w:rsidR="007B5C7A" w:rsidRDefault="007B5C7A"/>
        </w:tc>
      </w:tr>
      <w:tr w:rsidR="007B5C7A">
        <w:tc>
          <w:tcPr>
            <w:tcW w:w="3708" w:type="dxa"/>
          </w:tcPr>
          <w:p w:rsidR="007B5C7A" w:rsidRDefault="00661EF3">
            <w:r>
              <w:t>Щербак Наталья Викторовна</w:t>
            </w:r>
          </w:p>
        </w:tc>
        <w:tc>
          <w:tcPr>
            <w:tcW w:w="5863" w:type="dxa"/>
          </w:tcPr>
          <w:p w:rsidR="007B5C7A" w:rsidRDefault="007B5C7A" w:rsidP="00661EF3">
            <w:r>
              <w:t>-  заместитель главы администрации района</w:t>
            </w:r>
            <w:r w:rsidR="003F33F1">
              <w:t xml:space="preserve"> по </w:t>
            </w:r>
            <w:r w:rsidR="00661EF3">
              <w:t>экономическому развитию</w:t>
            </w:r>
            <w:r>
              <w:t>;</w:t>
            </w:r>
          </w:p>
        </w:tc>
      </w:tr>
      <w:tr w:rsidR="007B5C7A">
        <w:tc>
          <w:tcPr>
            <w:tcW w:w="3708" w:type="dxa"/>
          </w:tcPr>
          <w:p w:rsidR="007B5C7A" w:rsidRDefault="007B5C7A">
            <w:r>
              <w:t>Секретарь комиссии:</w:t>
            </w:r>
          </w:p>
          <w:p w:rsidR="007B5C7A" w:rsidRDefault="00661EF3">
            <w:proofErr w:type="spellStart"/>
            <w:r>
              <w:t>Демиденко</w:t>
            </w:r>
            <w:proofErr w:type="spellEnd"/>
            <w:r>
              <w:t xml:space="preserve"> Ирина Анатольевна</w:t>
            </w:r>
          </w:p>
        </w:tc>
        <w:tc>
          <w:tcPr>
            <w:tcW w:w="5863" w:type="dxa"/>
          </w:tcPr>
          <w:p w:rsidR="007B5C7A" w:rsidRDefault="007B5C7A"/>
          <w:p w:rsidR="007B5C7A" w:rsidRDefault="007B5C7A" w:rsidP="00661EF3">
            <w:r>
              <w:t xml:space="preserve">- </w:t>
            </w:r>
            <w:r w:rsidR="00661EF3">
              <w:t xml:space="preserve">заместителя </w:t>
            </w:r>
            <w:proofErr w:type="gramStart"/>
            <w:r>
              <w:t>начальник</w:t>
            </w:r>
            <w:r w:rsidR="00661EF3">
              <w:t>а</w:t>
            </w:r>
            <w:r>
              <w:t xml:space="preserve"> отдела </w:t>
            </w:r>
            <w:r w:rsidR="00661EF3">
              <w:t xml:space="preserve">экономического развития </w:t>
            </w:r>
            <w:r w:rsidR="00E94B65">
              <w:t xml:space="preserve"> администрации Борисовского района</w:t>
            </w:r>
            <w:proofErr w:type="gramEnd"/>
            <w:r>
              <w:t>;</w:t>
            </w:r>
          </w:p>
        </w:tc>
      </w:tr>
      <w:tr w:rsidR="007B5C7A">
        <w:tc>
          <w:tcPr>
            <w:tcW w:w="3708" w:type="dxa"/>
          </w:tcPr>
          <w:p w:rsidR="007B5C7A" w:rsidRDefault="007B5C7A"/>
          <w:p w:rsidR="007B5C7A" w:rsidRDefault="007B5C7A">
            <w:r>
              <w:t>Члены комиссии:</w:t>
            </w:r>
          </w:p>
        </w:tc>
        <w:tc>
          <w:tcPr>
            <w:tcW w:w="5863" w:type="dxa"/>
          </w:tcPr>
          <w:p w:rsidR="007B5C7A" w:rsidRDefault="007B5C7A"/>
        </w:tc>
      </w:tr>
      <w:tr w:rsidR="007B5C7A">
        <w:tc>
          <w:tcPr>
            <w:tcW w:w="3708" w:type="dxa"/>
          </w:tcPr>
          <w:p w:rsidR="00BE5507" w:rsidRDefault="00706A20">
            <w:r>
              <w:t>Абрамович Алексей Сергеевич</w:t>
            </w:r>
          </w:p>
          <w:p w:rsidR="00BE5507" w:rsidRDefault="00BE5507"/>
          <w:p w:rsidR="00BE5507" w:rsidRDefault="00BE5507"/>
          <w:p w:rsidR="007B5C7A" w:rsidRDefault="00682564">
            <w:r>
              <w:lastRenderedPageBreak/>
              <w:t xml:space="preserve"> </w:t>
            </w:r>
          </w:p>
        </w:tc>
        <w:tc>
          <w:tcPr>
            <w:tcW w:w="5863" w:type="dxa"/>
          </w:tcPr>
          <w:p w:rsidR="00BE5507" w:rsidRDefault="00BE5507">
            <w:r>
              <w:lastRenderedPageBreak/>
              <w:t>-</w:t>
            </w:r>
            <w:r w:rsidR="00706A20" w:rsidRPr="00706A20">
              <w:t xml:space="preserve"> глава администрации городского поселения «Поселок Борисовка»</w:t>
            </w:r>
            <w:r>
              <w:t>;</w:t>
            </w:r>
          </w:p>
          <w:p w:rsidR="00BE5507" w:rsidRDefault="00BE5507"/>
          <w:p w:rsidR="00BE5507" w:rsidRDefault="00BE5507"/>
          <w:p w:rsidR="007B5C7A" w:rsidRDefault="00682564">
            <w:r>
              <w:t xml:space="preserve"> </w:t>
            </w:r>
          </w:p>
          <w:p w:rsidR="007B5C7A" w:rsidRDefault="007B5C7A"/>
        </w:tc>
      </w:tr>
      <w:tr w:rsidR="00EF206A">
        <w:tc>
          <w:tcPr>
            <w:tcW w:w="3708" w:type="dxa"/>
          </w:tcPr>
          <w:p w:rsidR="00EF206A" w:rsidRDefault="00EF206A" w:rsidP="002D24D2"/>
          <w:p w:rsidR="00EF206A" w:rsidRDefault="00EF206A" w:rsidP="002D24D2">
            <w:r>
              <w:t>Усенко Алексей Николаевич</w:t>
            </w:r>
          </w:p>
        </w:tc>
        <w:tc>
          <w:tcPr>
            <w:tcW w:w="5863" w:type="dxa"/>
          </w:tcPr>
          <w:p w:rsidR="00EF206A" w:rsidRDefault="00EF206A" w:rsidP="002D24D2"/>
          <w:p w:rsidR="00EF206A" w:rsidRDefault="00EF206A" w:rsidP="002D24D2">
            <w:r>
              <w:t xml:space="preserve">- </w:t>
            </w:r>
            <w:r w:rsidR="00706A20">
              <w:t>заместитель главы администрации района  по промышленности, строительству, транспорту, связи и ЖКХ</w:t>
            </w:r>
            <w:r w:rsidR="00A54D19">
              <w:t>;</w:t>
            </w:r>
          </w:p>
          <w:p w:rsidR="00EF206A" w:rsidRDefault="00EF206A" w:rsidP="002D24D2"/>
        </w:tc>
      </w:tr>
      <w:tr w:rsidR="00EF206A">
        <w:tc>
          <w:tcPr>
            <w:tcW w:w="3708" w:type="dxa"/>
          </w:tcPr>
          <w:p w:rsidR="00EF206A" w:rsidRDefault="00EF206A"/>
          <w:p w:rsidR="00EF206A" w:rsidRDefault="00EF206A">
            <w:proofErr w:type="spellStart"/>
            <w:r>
              <w:t>Русанова</w:t>
            </w:r>
            <w:proofErr w:type="spellEnd"/>
          </w:p>
          <w:p w:rsidR="00EF206A" w:rsidRDefault="00EF206A">
            <w:r>
              <w:t>Наталья Николаевна</w:t>
            </w:r>
          </w:p>
        </w:tc>
        <w:tc>
          <w:tcPr>
            <w:tcW w:w="5863" w:type="dxa"/>
          </w:tcPr>
          <w:p w:rsidR="00EF206A" w:rsidRDefault="00EF206A"/>
          <w:p w:rsidR="00EF206A" w:rsidRDefault="00EF206A">
            <w:r>
              <w:t>- начальник юридического отдела администрации Борисовского района;</w:t>
            </w:r>
          </w:p>
        </w:tc>
      </w:tr>
      <w:tr w:rsidR="00EF206A">
        <w:tc>
          <w:tcPr>
            <w:tcW w:w="3708" w:type="dxa"/>
          </w:tcPr>
          <w:p w:rsidR="00EF206A" w:rsidRDefault="00EF206A"/>
          <w:p w:rsidR="00EF206A" w:rsidRDefault="00706A20" w:rsidP="00E94B65">
            <w:proofErr w:type="spellStart"/>
            <w:r>
              <w:t>Шматко</w:t>
            </w:r>
            <w:proofErr w:type="spellEnd"/>
            <w:r>
              <w:t xml:space="preserve"> Юлия Анатольевна</w:t>
            </w:r>
          </w:p>
        </w:tc>
        <w:tc>
          <w:tcPr>
            <w:tcW w:w="5863" w:type="dxa"/>
          </w:tcPr>
          <w:p w:rsidR="00EF206A" w:rsidRDefault="00EF206A"/>
          <w:p w:rsidR="00EF206A" w:rsidRDefault="00EF206A">
            <w:r>
              <w:t xml:space="preserve">- </w:t>
            </w:r>
            <w:r w:rsidR="00706A20">
              <w:t xml:space="preserve">заместитель </w:t>
            </w:r>
            <w:proofErr w:type="gramStart"/>
            <w:r w:rsidR="00706A20">
              <w:t>начальника отдела земельных ресурсов администрации Борисовского района</w:t>
            </w:r>
            <w:proofErr w:type="gramEnd"/>
            <w:r w:rsidR="00706A20">
              <w:t>.</w:t>
            </w:r>
          </w:p>
          <w:p w:rsidR="00EF206A" w:rsidRDefault="00EF206A"/>
        </w:tc>
      </w:tr>
    </w:tbl>
    <w:p w:rsidR="007B5C7A" w:rsidRDefault="007B5C7A" w:rsidP="007B5C7A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7B5C7A" w:rsidRDefault="007B5C7A" w:rsidP="007B5C7A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Кворум имеется. </w:t>
      </w:r>
    </w:p>
    <w:p w:rsidR="007B5C7A" w:rsidRDefault="007B5C7A" w:rsidP="007B5C7A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7B5C7A" w:rsidRDefault="007B5C7A" w:rsidP="007B5C7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об участниках </w:t>
      </w:r>
      <w:r w:rsidR="00E94B65">
        <w:rPr>
          <w:rFonts w:ascii="Times New Roman" w:hAnsi="Times New Roman" w:cs="Times New Roman"/>
          <w:b/>
          <w:bCs/>
          <w:sz w:val="24"/>
          <w:szCs w:val="24"/>
        </w:rPr>
        <w:t>аукциона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B32DC" w:rsidRPr="00BB186A" w:rsidRDefault="00EB32DC" w:rsidP="00BB186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4828" w:rsidRPr="00BB186A" w:rsidRDefault="00F44828" w:rsidP="00BB186A">
      <w:pPr>
        <w:ind w:firstLine="708"/>
        <w:jc w:val="both"/>
      </w:pPr>
      <w:r w:rsidRPr="00BB186A">
        <w:rPr>
          <w:b/>
          <w:bCs/>
        </w:rPr>
        <w:t xml:space="preserve">  1.</w:t>
      </w:r>
      <w:r w:rsidR="002C50C2">
        <w:rPr>
          <w:b/>
        </w:rPr>
        <w:t>ФИО, паспорт, адрес регистрации</w:t>
      </w:r>
    </w:p>
    <w:p w:rsidR="00F44828" w:rsidRPr="00BB186A" w:rsidRDefault="00F44828" w:rsidP="00BB186A">
      <w:pPr>
        <w:jc w:val="both"/>
        <w:rPr>
          <w:b/>
          <w:bCs/>
        </w:rPr>
      </w:pPr>
    </w:p>
    <w:p w:rsidR="007B5C7A" w:rsidRPr="00BB186A" w:rsidRDefault="00F44828" w:rsidP="00BB186A">
      <w:pPr>
        <w:jc w:val="both"/>
      </w:pPr>
      <w:r w:rsidRPr="00BB186A">
        <w:rPr>
          <w:b/>
          <w:bCs/>
        </w:rPr>
        <w:t xml:space="preserve">            </w:t>
      </w:r>
      <w:r w:rsidR="00F040BC" w:rsidRPr="00BB186A">
        <w:rPr>
          <w:b/>
          <w:bCs/>
        </w:rPr>
        <w:t>2</w:t>
      </w:r>
      <w:r w:rsidR="00C102FC" w:rsidRPr="00BB186A">
        <w:rPr>
          <w:b/>
          <w:bCs/>
        </w:rPr>
        <w:t>.</w:t>
      </w:r>
      <w:r w:rsidR="002C50C2">
        <w:rPr>
          <w:b/>
          <w:bCs/>
        </w:rPr>
        <w:t xml:space="preserve"> </w:t>
      </w:r>
      <w:r w:rsidR="002C50C2">
        <w:rPr>
          <w:b/>
        </w:rPr>
        <w:t>ФИО, паспорт, адрес регистрации</w:t>
      </w:r>
    </w:p>
    <w:p w:rsidR="007B5C7A" w:rsidRPr="00BB186A" w:rsidRDefault="007B5C7A" w:rsidP="00BB186A">
      <w:pPr>
        <w:ind w:firstLine="708"/>
        <w:jc w:val="both"/>
        <w:rPr>
          <w:b/>
          <w:bCs/>
        </w:rPr>
      </w:pPr>
    </w:p>
    <w:p w:rsidR="007B5C7A" w:rsidRPr="00BB186A" w:rsidRDefault="007B5C7A" w:rsidP="00BB186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86A">
        <w:rPr>
          <w:rFonts w:ascii="Times New Roman" w:hAnsi="Times New Roman" w:cs="Times New Roman"/>
          <w:sz w:val="24"/>
          <w:szCs w:val="24"/>
        </w:rPr>
        <w:t>Аукционист предложил присвоить участникам порядковые номера, согласно поданным заявкам на участие в торгах:</w:t>
      </w:r>
    </w:p>
    <w:p w:rsidR="007B5C7A" w:rsidRPr="00BB186A" w:rsidRDefault="006D63B7" w:rsidP="00BB186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86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C50C2">
        <w:rPr>
          <w:rFonts w:ascii="Times New Roman" w:hAnsi="Times New Roman" w:cs="Times New Roman"/>
          <w:b/>
          <w:bCs/>
          <w:sz w:val="24"/>
          <w:szCs w:val="24"/>
        </w:rPr>
        <w:t>ФИО</w:t>
      </w:r>
      <w:r w:rsidR="00B079FE" w:rsidRPr="00BB186A">
        <w:rPr>
          <w:rFonts w:ascii="Times New Roman" w:hAnsi="Times New Roman" w:cs="Times New Roman"/>
          <w:b/>
          <w:bCs/>
          <w:sz w:val="24"/>
          <w:szCs w:val="24"/>
        </w:rPr>
        <w:t xml:space="preserve"> –  </w:t>
      </w:r>
      <w:r w:rsidRPr="00BB186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B186A">
        <w:rPr>
          <w:rFonts w:ascii="Times New Roman" w:hAnsi="Times New Roman" w:cs="Times New Roman"/>
          <w:sz w:val="24"/>
          <w:szCs w:val="24"/>
        </w:rPr>
        <w:t xml:space="preserve">участник аукциона </w:t>
      </w:r>
      <w:r w:rsidRPr="00BB186A">
        <w:rPr>
          <w:rFonts w:ascii="Times New Roman" w:hAnsi="Times New Roman" w:cs="Times New Roman"/>
          <w:b/>
          <w:sz w:val="24"/>
          <w:szCs w:val="24"/>
        </w:rPr>
        <w:t>номер 1</w:t>
      </w:r>
      <w:r w:rsidRPr="00BB186A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23FED" w:rsidRPr="00BB186A" w:rsidRDefault="00B23FED" w:rsidP="00BB186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86A">
        <w:rPr>
          <w:rFonts w:ascii="Times New Roman" w:hAnsi="Times New Roman" w:cs="Times New Roman"/>
          <w:b/>
          <w:sz w:val="24"/>
          <w:szCs w:val="24"/>
        </w:rPr>
        <w:t>-</w:t>
      </w:r>
      <w:r w:rsidR="002C50C2">
        <w:rPr>
          <w:rFonts w:ascii="Times New Roman" w:hAnsi="Times New Roman" w:cs="Times New Roman"/>
          <w:b/>
          <w:bCs/>
          <w:sz w:val="24"/>
          <w:szCs w:val="24"/>
        </w:rPr>
        <w:t>ФИО</w:t>
      </w:r>
      <w:r w:rsidR="006D63B7" w:rsidRPr="00BB1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6DF" w:rsidRPr="00BB186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B1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186A">
        <w:rPr>
          <w:rFonts w:ascii="Times New Roman" w:hAnsi="Times New Roman" w:cs="Times New Roman"/>
          <w:sz w:val="24"/>
          <w:szCs w:val="24"/>
        </w:rPr>
        <w:t xml:space="preserve">участник аукциона </w:t>
      </w:r>
      <w:r w:rsidRPr="00BB186A">
        <w:rPr>
          <w:rFonts w:ascii="Times New Roman" w:hAnsi="Times New Roman" w:cs="Times New Roman"/>
          <w:b/>
          <w:sz w:val="24"/>
          <w:szCs w:val="24"/>
        </w:rPr>
        <w:t>номер 2</w:t>
      </w:r>
      <w:r w:rsidRPr="00BB186A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7B5C7A" w:rsidRPr="00BB186A" w:rsidRDefault="007B5C7A" w:rsidP="00BB186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86A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продажи </w:t>
      </w:r>
      <w:r w:rsidR="000F0674" w:rsidRPr="00BB186A">
        <w:rPr>
          <w:rFonts w:ascii="Times New Roman" w:hAnsi="Times New Roman" w:cs="Times New Roman"/>
          <w:b/>
          <w:bCs/>
          <w:sz w:val="24"/>
          <w:szCs w:val="24"/>
        </w:rPr>
        <w:t xml:space="preserve">права аренды </w:t>
      </w:r>
      <w:r w:rsidRPr="00BB186A">
        <w:rPr>
          <w:rFonts w:ascii="Times New Roman" w:hAnsi="Times New Roman" w:cs="Times New Roman"/>
          <w:b/>
          <w:bCs/>
          <w:sz w:val="24"/>
          <w:szCs w:val="24"/>
        </w:rPr>
        <w:t>недвижимого имущества:</w:t>
      </w:r>
      <w:r w:rsidR="002D24D2" w:rsidRPr="00BB18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038E">
        <w:rPr>
          <w:rFonts w:ascii="Times New Roman" w:hAnsi="Times New Roman" w:cs="Times New Roman"/>
          <w:b/>
          <w:sz w:val="24"/>
          <w:szCs w:val="24"/>
        </w:rPr>
        <w:t>11800</w:t>
      </w:r>
      <w:r w:rsidR="002E26DF" w:rsidRPr="00BB186A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="007C0C47" w:rsidRPr="00BB186A">
        <w:rPr>
          <w:rFonts w:ascii="Times New Roman" w:hAnsi="Times New Roman" w:cs="Times New Roman"/>
          <w:b/>
          <w:sz w:val="24"/>
          <w:szCs w:val="24"/>
        </w:rPr>
        <w:t>.</w:t>
      </w:r>
    </w:p>
    <w:p w:rsidR="007B5C7A" w:rsidRPr="00BB186A" w:rsidRDefault="007B5C7A" w:rsidP="00BB186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86A">
        <w:rPr>
          <w:rFonts w:ascii="Times New Roman" w:hAnsi="Times New Roman" w:cs="Times New Roman"/>
          <w:sz w:val="24"/>
          <w:szCs w:val="24"/>
        </w:rPr>
        <w:t xml:space="preserve">Аукционист предложил заявить участникам аукциона начальную цену продажи </w:t>
      </w:r>
      <w:r w:rsidR="000F0674" w:rsidRPr="00BB186A">
        <w:rPr>
          <w:rFonts w:ascii="Times New Roman" w:hAnsi="Times New Roman" w:cs="Times New Roman"/>
          <w:sz w:val="24"/>
          <w:szCs w:val="24"/>
        </w:rPr>
        <w:t xml:space="preserve">права аренды </w:t>
      </w:r>
      <w:r w:rsidRPr="00BB186A">
        <w:rPr>
          <w:rFonts w:ascii="Times New Roman" w:hAnsi="Times New Roman" w:cs="Times New Roman"/>
          <w:sz w:val="24"/>
          <w:szCs w:val="24"/>
        </w:rPr>
        <w:t xml:space="preserve">недвижимого имущества:  </w:t>
      </w:r>
      <w:r w:rsidR="001D038E">
        <w:rPr>
          <w:rFonts w:ascii="Times New Roman" w:hAnsi="Times New Roman" w:cs="Times New Roman"/>
          <w:sz w:val="24"/>
          <w:szCs w:val="24"/>
        </w:rPr>
        <w:t>11800</w:t>
      </w:r>
      <w:r w:rsidR="00D45F1A" w:rsidRPr="00BB186A">
        <w:rPr>
          <w:rFonts w:ascii="Times New Roman" w:hAnsi="Times New Roman" w:cs="Times New Roman"/>
          <w:sz w:val="24"/>
          <w:szCs w:val="24"/>
        </w:rPr>
        <w:t xml:space="preserve"> руб.</w:t>
      </w:r>
      <w:r w:rsidR="007C0C47" w:rsidRPr="00BB186A">
        <w:rPr>
          <w:rFonts w:ascii="Times New Roman" w:hAnsi="Times New Roman" w:cs="Times New Roman"/>
          <w:sz w:val="24"/>
          <w:szCs w:val="24"/>
        </w:rPr>
        <w:t xml:space="preserve"> </w:t>
      </w:r>
      <w:r w:rsidRPr="00BB186A">
        <w:rPr>
          <w:rFonts w:ascii="Times New Roman" w:hAnsi="Times New Roman" w:cs="Times New Roman"/>
          <w:sz w:val="24"/>
          <w:szCs w:val="24"/>
        </w:rPr>
        <w:t xml:space="preserve">  путем поднятия карточек.</w:t>
      </w:r>
    </w:p>
    <w:p w:rsidR="007B5C7A" w:rsidRPr="00BB186A" w:rsidRDefault="007B5C7A" w:rsidP="00BB186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86A">
        <w:rPr>
          <w:rFonts w:ascii="Times New Roman" w:hAnsi="Times New Roman" w:cs="Times New Roman"/>
          <w:sz w:val="24"/>
          <w:szCs w:val="24"/>
        </w:rPr>
        <w:t xml:space="preserve">За первоначальную цену продажи </w:t>
      </w:r>
      <w:r w:rsidR="000F0674" w:rsidRPr="00BB186A">
        <w:rPr>
          <w:rFonts w:ascii="Times New Roman" w:hAnsi="Times New Roman" w:cs="Times New Roman"/>
          <w:sz w:val="24"/>
          <w:szCs w:val="24"/>
        </w:rPr>
        <w:t xml:space="preserve">права </w:t>
      </w:r>
      <w:r w:rsidR="001D038E">
        <w:rPr>
          <w:rFonts w:ascii="Times New Roman" w:hAnsi="Times New Roman" w:cs="Times New Roman"/>
          <w:sz w:val="24"/>
          <w:szCs w:val="24"/>
        </w:rPr>
        <w:t xml:space="preserve">размещения нестационарного торгового объекта предложили </w:t>
      </w:r>
      <w:r w:rsidRPr="00BB186A">
        <w:rPr>
          <w:rFonts w:ascii="Times New Roman" w:hAnsi="Times New Roman" w:cs="Times New Roman"/>
          <w:sz w:val="24"/>
          <w:szCs w:val="24"/>
        </w:rPr>
        <w:t xml:space="preserve"> участник  под номером 1 и участник под номером 2.</w:t>
      </w:r>
    </w:p>
    <w:p w:rsidR="00B079FE" w:rsidRPr="00BB186A" w:rsidRDefault="007B5C7A" w:rsidP="00BB186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86A">
        <w:rPr>
          <w:rFonts w:ascii="Times New Roman" w:hAnsi="Times New Roman" w:cs="Times New Roman"/>
          <w:sz w:val="24"/>
          <w:szCs w:val="24"/>
        </w:rPr>
        <w:t xml:space="preserve">Аукционист увеличивает шаг аукциона на </w:t>
      </w:r>
      <w:r w:rsidR="001D038E">
        <w:rPr>
          <w:rFonts w:ascii="Times New Roman" w:hAnsi="Times New Roman" w:cs="Times New Roman"/>
          <w:sz w:val="24"/>
          <w:szCs w:val="24"/>
        </w:rPr>
        <w:t>3</w:t>
      </w:r>
      <w:r w:rsidRPr="00BB186A">
        <w:rPr>
          <w:rFonts w:ascii="Times New Roman" w:hAnsi="Times New Roman" w:cs="Times New Roman"/>
          <w:sz w:val="24"/>
          <w:szCs w:val="24"/>
        </w:rPr>
        <w:t xml:space="preserve"> %. Цена продажи </w:t>
      </w:r>
      <w:r w:rsidR="000F0674" w:rsidRPr="00BB186A">
        <w:rPr>
          <w:rFonts w:ascii="Times New Roman" w:hAnsi="Times New Roman" w:cs="Times New Roman"/>
          <w:sz w:val="24"/>
          <w:szCs w:val="24"/>
        </w:rPr>
        <w:t xml:space="preserve">права </w:t>
      </w:r>
      <w:r w:rsidR="001D038E">
        <w:rPr>
          <w:rFonts w:ascii="Times New Roman" w:hAnsi="Times New Roman" w:cs="Times New Roman"/>
          <w:sz w:val="24"/>
          <w:szCs w:val="24"/>
        </w:rPr>
        <w:t>размещения нестационарного торгового объекта</w:t>
      </w:r>
      <w:r w:rsidRPr="00BB186A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1D038E">
        <w:rPr>
          <w:rFonts w:ascii="Times New Roman" w:hAnsi="Times New Roman" w:cs="Times New Roman"/>
          <w:sz w:val="24"/>
          <w:szCs w:val="24"/>
        </w:rPr>
        <w:t>12</w:t>
      </w:r>
      <w:r w:rsidR="005134F4">
        <w:rPr>
          <w:rFonts w:ascii="Times New Roman" w:hAnsi="Times New Roman" w:cs="Times New Roman"/>
          <w:sz w:val="24"/>
          <w:szCs w:val="24"/>
        </w:rPr>
        <w:t>154</w:t>
      </w:r>
      <w:r w:rsidR="002D24D2" w:rsidRPr="00BB186A">
        <w:rPr>
          <w:rFonts w:ascii="Times New Roman" w:hAnsi="Times New Roman" w:cs="Times New Roman"/>
          <w:sz w:val="24"/>
          <w:szCs w:val="24"/>
        </w:rPr>
        <w:t xml:space="preserve"> </w:t>
      </w:r>
      <w:r w:rsidR="00B079FE" w:rsidRPr="00BB186A">
        <w:rPr>
          <w:rFonts w:ascii="Times New Roman" w:hAnsi="Times New Roman" w:cs="Times New Roman"/>
          <w:sz w:val="24"/>
          <w:szCs w:val="24"/>
        </w:rPr>
        <w:t xml:space="preserve">руб.,  за данную цену продажи </w:t>
      </w:r>
      <w:r w:rsidR="001D038E">
        <w:rPr>
          <w:rFonts w:ascii="Times New Roman" w:hAnsi="Times New Roman" w:cs="Times New Roman"/>
          <w:sz w:val="24"/>
          <w:szCs w:val="24"/>
        </w:rPr>
        <w:t xml:space="preserve"> </w:t>
      </w:r>
      <w:r w:rsidR="001D038E" w:rsidRPr="001D038E">
        <w:rPr>
          <w:rFonts w:ascii="Times New Roman" w:hAnsi="Times New Roman" w:cs="Times New Roman"/>
          <w:sz w:val="24"/>
          <w:szCs w:val="24"/>
        </w:rPr>
        <w:t>права размещения нестационарного торгового объекта предложили</w:t>
      </w:r>
      <w:r w:rsidR="00B079FE" w:rsidRPr="00BB186A">
        <w:rPr>
          <w:rFonts w:ascii="Times New Roman" w:hAnsi="Times New Roman" w:cs="Times New Roman"/>
          <w:sz w:val="24"/>
          <w:szCs w:val="24"/>
        </w:rPr>
        <w:t xml:space="preserve"> </w:t>
      </w:r>
      <w:r w:rsidR="001D038E">
        <w:rPr>
          <w:rFonts w:ascii="Times New Roman" w:hAnsi="Times New Roman" w:cs="Times New Roman"/>
          <w:sz w:val="24"/>
          <w:szCs w:val="24"/>
        </w:rPr>
        <w:t xml:space="preserve"> </w:t>
      </w:r>
      <w:r w:rsidR="00B079FE" w:rsidRPr="00BB186A">
        <w:rPr>
          <w:rFonts w:ascii="Times New Roman" w:hAnsi="Times New Roman" w:cs="Times New Roman"/>
          <w:sz w:val="24"/>
          <w:szCs w:val="24"/>
        </w:rPr>
        <w:t>купить участник  под номером 1  и участник под номером 2.</w:t>
      </w:r>
    </w:p>
    <w:p w:rsidR="001D038E" w:rsidRPr="00BB186A" w:rsidRDefault="001D038E" w:rsidP="001D038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86A">
        <w:rPr>
          <w:rFonts w:ascii="Times New Roman" w:hAnsi="Times New Roman" w:cs="Times New Roman"/>
          <w:sz w:val="24"/>
          <w:szCs w:val="24"/>
        </w:rPr>
        <w:t xml:space="preserve">Аукционист увеличивает шаг аукциона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B186A">
        <w:rPr>
          <w:rFonts w:ascii="Times New Roman" w:hAnsi="Times New Roman" w:cs="Times New Roman"/>
          <w:sz w:val="24"/>
          <w:szCs w:val="24"/>
        </w:rPr>
        <w:t xml:space="preserve"> %. Цена продажи права </w:t>
      </w:r>
      <w:r>
        <w:rPr>
          <w:rFonts w:ascii="Times New Roman" w:hAnsi="Times New Roman" w:cs="Times New Roman"/>
          <w:sz w:val="24"/>
          <w:szCs w:val="24"/>
        </w:rPr>
        <w:t>размещения нестационарного торгового объекта</w:t>
      </w:r>
      <w:r w:rsidRPr="00BB186A">
        <w:rPr>
          <w:rFonts w:ascii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5134F4">
        <w:rPr>
          <w:rFonts w:ascii="Times New Roman" w:hAnsi="Times New Roman" w:cs="Times New Roman"/>
          <w:sz w:val="24"/>
          <w:szCs w:val="24"/>
        </w:rPr>
        <w:t>508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86A">
        <w:rPr>
          <w:rFonts w:ascii="Times New Roman" w:hAnsi="Times New Roman" w:cs="Times New Roman"/>
          <w:sz w:val="24"/>
          <w:szCs w:val="24"/>
        </w:rPr>
        <w:t xml:space="preserve"> руб.,  за данную цену продажи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38E">
        <w:rPr>
          <w:rFonts w:ascii="Times New Roman" w:hAnsi="Times New Roman" w:cs="Times New Roman"/>
          <w:sz w:val="24"/>
          <w:szCs w:val="24"/>
        </w:rPr>
        <w:t>права размещения нестационарного торгового объекта предложили</w:t>
      </w:r>
      <w:r w:rsidRPr="00BB18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86A">
        <w:rPr>
          <w:rFonts w:ascii="Times New Roman" w:hAnsi="Times New Roman" w:cs="Times New Roman"/>
          <w:sz w:val="24"/>
          <w:szCs w:val="24"/>
        </w:rPr>
        <w:t>купить участник  под номером 1  и участник под номером 2.</w:t>
      </w:r>
    </w:p>
    <w:p w:rsidR="001D038E" w:rsidRDefault="001D038E" w:rsidP="00BB186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</w:t>
      </w:r>
      <w:r w:rsidR="002F27FD">
        <w:rPr>
          <w:rFonts w:ascii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hAnsi="Times New Roman" w:cs="Times New Roman"/>
          <w:sz w:val="24"/>
          <w:szCs w:val="24"/>
        </w:rPr>
        <w:t xml:space="preserve">  аукциона </w:t>
      </w:r>
      <w:r w:rsidR="002F27FD">
        <w:rPr>
          <w:rFonts w:ascii="Times New Roman" w:hAnsi="Times New Roman" w:cs="Times New Roman"/>
          <w:sz w:val="24"/>
          <w:szCs w:val="24"/>
        </w:rPr>
        <w:t xml:space="preserve"> номер 2 </w:t>
      </w:r>
      <w:r>
        <w:rPr>
          <w:rFonts w:ascii="Times New Roman" w:hAnsi="Times New Roman" w:cs="Times New Roman"/>
          <w:sz w:val="24"/>
          <w:szCs w:val="24"/>
        </w:rPr>
        <w:t>предложена своя цена  30 00 рублей;</w:t>
      </w:r>
    </w:p>
    <w:p w:rsidR="002F27FD" w:rsidRDefault="002F27FD" w:rsidP="00BB186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Участником   аукциона  номер 1 предложена своя цена  40 00 рублей</w:t>
      </w:r>
    </w:p>
    <w:p w:rsidR="00B079FE" w:rsidRDefault="002F27FD" w:rsidP="00BB186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Участником   аукциона  номер 2 предложена своя цена  50 00 рублей</w:t>
      </w:r>
    </w:p>
    <w:p w:rsidR="007B5C7A" w:rsidRPr="00BB186A" w:rsidRDefault="007B5C7A" w:rsidP="00BB186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86A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F0674" w:rsidRPr="00BB186A">
        <w:rPr>
          <w:rFonts w:ascii="Times New Roman" w:hAnsi="Times New Roman" w:cs="Times New Roman"/>
          <w:b/>
          <w:sz w:val="24"/>
          <w:szCs w:val="24"/>
        </w:rPr>
        <w:t xml:space="preserve">право </w:t>
      </w:r>
      <w:r w:rsidR="002F27FD">
        <w:rPr>
          <w:rFonts w:ascii="Times New Roman" w:hAnsi="Times New Roman" w:cs="Times New Roman"/>
          <w:b/>
          <w:sz w:val="24"/>
          <w:szCs w:val="24"/>
        </w:rPr>
        <w:t xml:space="preserve">размещения нестационарного торгового объекта </w:t>
      </w:r>
      <w:r w:rsidRPr="00BB186A">
        <w:rPr>
          <w:rFonts w:ascii="Times New Roman" w:hAnsi="Times New Roman" w:cs="Times New Roman"/>
          <w:b/>
          <w:sz w:val="24"/>
          <w:szCs w:val="24"/>
        </w:rPr>
        <w:t xml:space="preserve">по цене </w:t>
      </w:r>
      <w:r w:rsidR="002F27FD">
        <w:rPr>
          <w:rFonts w:ascii="Times New Roman" w:hAnsi="Times New Roman" w:cs="Times New Roman"/>
          <w:b/>
          <w:sz w:val="24"/>
          <w:szCs w:val="24"/>
        </w:rPr>
        <w:t>60 000</w:t>
      </w:r>
      <w:r w:rsidR="00D45F1A" w:rsidRPr="00BB186A">
        <w:rPr>
          <w:rFonts w:ascii="Times New Roman" w:hAnsi="Times New Roman" w:cs="Times New Roman"/>
          <w:b/>
          <w:sz w:val="24"/>
          <w:szCs w:val="24"/>
        </w:rPr>
        <w:t xml:space="preserve"> руб. </w:t>
      </w:r>
      <w:r w:rsidR="002D24D2" w:rsidRPr="00BB186A">
        <w:rPr>
          <w:rFonts w:ascii="Times New Roman" w:hAnsi="Times New Roman" w:cs="Times New Roman"/>
          <w:b/>
          <w:sz w:val="24"/>
          <w:szCs w:val="24"/>
        </w:rPr>
        <w:t>0</w:t>
      </w:r>
      <w:r w:rsidR="007C0C47" w:rsidRPr="00BB186A">
        <w:rPr>
          <w:rFonts w:ascii="Times New Roman" w:hAnsi="Times New Roman" w:cs="Times New Roman"/>
          <w:b/>
          <w:sz w:val="24"/>
          <w:szCs w:val="24"/>
        </w:rPr>
        <w:t>0</w:t>
      </w:r>
      <w:r w:rsidR="00FF3145" w:rsidRPr="00BB186A">
        <w:rPr>
          <w:rFonts w:ascii="Times New Roman" w:hAnsi="Times New Roman" w:cs="Times New Roman"/>
          <w:b/>
          <w:sz w:val="24"/>
          <w:szCs w:val="24"/>
        </w:rPr>
        <w:t xml:space="preserve"> коп</w:t>
      </w:r>
      <w:proofErr w:type="gramStart"/>
      <w:r w:rsidR="00FF3145" w:rsidRPr="00BB186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B18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B186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B186A">
        <w:rPr>
          <w:rFonts w:ascii="Times New Roman" w:hAnsi="Times New Roman" w:cs="Times New Roman"/>
          <w:b/>
          <w:sz w:val="24"/>
          <w:szCs w:val="24"/>
        </w:rPr>
        <w:t xml:space="preserve">редложил купить участник под номером </w:t>
      </w:r>
      <w:r w:rsidR="00D45F1A" w:rsidRPr="00BB186A">
        <w:rPr>
          <w:rFonts w:ascii="Times New Roman" w:hAnsi="Times New Roman" w:cs="Times New Roman"/>
          <w:b/>
          <w:sz w:val="24"/>
          <w:szCs w:val="24"/>
        </w:rPr>
        <w:t>1</w:t>
      </w:r>
      <w:r w:rsidRPr="00BB186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B5C7A" w:rsidRPr="00BB186A" w:rsidRDefault="007B5C7A" w:rsidP="00BB18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B186A">
        <w:rPr>
          <w:rFonts w:ascii="Times New Roman" w:hAnsi="Times New Roman" w:cs="Times New Roman"/>
          <w:sz w:val="24"/>
          <w:szCs w:val="24"/>
        </w:rPr>
        <w:t xml:space="preserve">От участника под номером </w:t>
      </w:r>
      <w:r w:rsidR="00D45F1A" w:rsidRPr="00BB186A">
        <w:rPr>
          <w:rFonts w:ascii="Times New Roman" w:hAnsi="Times New Roman" w:cs="Times New Roman"/>
          <w:sz w:val="24"/>
          <w:szCs w:val="24"/>
        </w:rPr>
        <w:t>2</w:t>
      </w:r>
      <w:r w:rsidRPr="00BB186A">
        <w:rPr>
          <w:rFonts w:ascii="Times New Roman" w:hAnsi="Times New Roman" w:cs="Times New Roman"/>
          <w:sz w:val="24"/>
          <w:szCs w:val="24"/>
        </w:rPr>
        <w:t xml:space="preserve"> предложений не поступало. Аукционист повторил цену 3 раза. </w:t>
      </w:r>
    </w:p>
    <w:p w:rsidR="007B5C7A" w:rsidRPr="00BB186A" w:rsidRDefault="007B5C7A" w:rsidP="00BB186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86A">
        <w:rPr>
          <w:rFonts w:ascii="Times New Roman" w:hAnsi="Times New Roman" w:cs="Times New Roman"/>
          <w:b/>
          <w:bCs/>
          <w:sz w:val="24"/>
          <w:szCs w:val="24"/>
        </w:rPr>
        <w:t>Победитель торгов:  участник  под номером</w:t>
      </w:r>
      <w:r w:rsidR="00EB32DC" w:rsidRPr="00BB18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5F1A" w:rsidRPr="00BB186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571F7" w:rsidRPr="00BB1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4D2" w:rsidRPr="00BB186A">
        <w:rPr>
          <w:rFonts w:ascii="Times New Roman" w:hAnsi="Times New Roman" w:cs="Times New Roman"/>
          <w:b/>
          <w:sz w:val="24"/>
          <w:szCs w:val="24"/>
        </w:rPr>
        <w:t>–</w:t>
      </w:r>
      <w:r w:rsidR="00B079FE" w:rsidRPr="00BB1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0C2">
        <w:rPr>
          <w:rFonts w:ascii="Times New Roman" w:hAnsi="Times New Roman" w:cs="Times New Roman"/>
          <w:b/>
          <w:sz w:val="24"/>
          <w:szCs w:val="24"/>
        </w:rPr>
        <w:t>ФИО</w:t>
      </w:r>
      <w:proofErr w:type="gramStart"/>
      <w:r w:rsidR="002C5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F1A" w:rsidRPr="00BB186A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FF1765" w:rsidRPr="00BB18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186A">
        <w:rPr>
          <w:rFonts w:ascii="Times New Roman" w:hAnsi="Times New Roman" w:cs="Times New Roman"/>
          <w:b/>
          <w:bCs/>
          <w:sz w:val="24"/>
          <w:szCs w:val="24"/>
        </w:rPr>
        <w:t>Цена приобретения</w:t>
      </w:r>
      <w:r w:rsidR="00FF1765" w:rsidRPr="00BB186A">
        <w:rPr>
          <w:rFonts w:ascii="Times New Roman" w:hAnsi="Times New Roman" w:cs="Times New Roman"/>
          <w:b/>
          <w:bCs/>
          <w:sz w:val="24"/>
          <w:szCs w:val="24"/>
        </w:rPr>
        <w:t xml:space="preserve"> права </w:t>
      </w:r>
      <w:r w:rsidR="002F27FD">
        <w:rPr>
          <w:rFonts w:ascii="Times New Roman" w:hAnsi="Times New Roman" w:cs="Times New Roman"/>
          <w:b/>
          <w:bCs/>
          <w:sz w:val="24"/>
          <w:szCs w:val="24"/>
        </w:rPr>
        <w:t xml:space="preserve">на размещение нестационарного торгового объекта </w:t>
      </w:r>
      <w:r w:rsidRPr="00BB186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F27FD">
        <w:rPr>
          <w:rFonts w:ascii="Times New Roman" w:hAnsi="Times New Roman" w:cs="Times New Roman"/>
          <w:b/>
          <w:sz w:val="24"/>
          <w:szCs w:val="24"/>
        </w:rPr>
        <w:t xml:space="preserve">60 000 </w:t>
      </w:r>
      <w:r w:rsidR="00D45F1A" w:rsidRPr="00BB186A">
        <w:rPr>
          <w:rFonts w:ascii="Times New Roman" w:hAnsi="Times New Roman" w:cs="Times New Roman"/>
          <w:b/>
          <w:sz w:val="24"/>
          <w:szCs w:val="24"/>
        </w:rPr>
        <w:t xml:space="preserve">руб. </w:t>
      </w:r>
      <w:r w:rsidR="002D24D2" w:rsidRPr="00BB186A">
        <w:rPr>
          <w:rFonts w:ascii="Times New Roman" w:hAnsi="Times New Roman" w:cs="Times New Roman"/>
          <w:b/>
          <w:sz w:val="24"/>
          <w:szCs w:val="24"/>
        </w:rPr>
        <w:t>0</w:t>
      </w:r>
      <w:r w:rsidR="00E438C3" w:rsidRPr="00BB186A">
        <w:rPr>
          <w:rFonts w:ascii="Times New Roman" w:hAnsi="Times New Roman" w:cs="Times New Roman"/>
          <w:b/>
          <w:sz w:val="24"/>
          <w:szCs w:val="24"/>
        </w:rPr>
        <w:t>0</w:t>
      </w:r>
      <w:r w:rsidR="00A571F7" w:rsidRPr="00BB186A">
        <w:rPr>
          <w:rFonts w:ascii="Times New Roman" w:hAnsi="Times New Roman" w:cs="Times New Roman"/>
          <w:b/>
          <w:sz w:val="24"/>
          <w:szCs w:val="24"/>
        </w:rPr>
        <w:t xml:space="preserve"> коп.</w:t>
      </w:r>
    </w:p>
    <w:p w:rsidR="007B5C7A" w:rsidRPr="00BB186A" w:rsidRDefault="007B5C7A" w:rsidP="00BB186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86A">
        <w:rPr>
          <w:rFonts w:ascii="Times New Roman" w:hAnsi="Times New Roman" w:cs="Times New Roman"/>
          <w:sz w:val="24"/>
          <w:szCs w:val="24"/>
        </w:rPr>
        <w:t xml:space="preserve">С условиями и порядком  подписания  договора  </w:t>
      </w:r>
      <w:r w:rsidR="00EB32DC" w:rsidRPr="00BB186A">
        <w:rPr>
          <w:rFonts w:ascii="Times New Roman" w:hAnsi="Times New Roman" w:cs="Times New Roman"/>
          <w:sz w:val="24"/>
          <w:szCs w:val="24"/>
        </w:rPr>
        <w:t xml:space="preserve">аренды  </w:t>
      </w:r>
      <w:r w:rsidRPr="00BB186A">
        <w:rPr>
          <w:rFonts w:ascii="Times New Roman" w:hAnsi="Times New Roman" w:cs="Times New Roman"/>
          <w:sz w:val="24"/>
          <w:szCs w:val="24"/>
        </w:rPr>
        <w:t>на недвижимое имущество победитель торгов ознакомлен до начала аукциона и согласен с ними.</w:t>
      </w:r>
    </w:p>
    <w:p w:rsidR="007B5C7A" w:rsidRPr="00BB186A" w:rsidRDefault="007B5C7A" w:rsidP="00BB18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B186A">
        <w:rPr>
          <w:rFonts w:ascii="Times New Roman" w:hAnsi="Times New Roman" w:cs="Times New Roman"/>
          <w:sz w:val="24"/>
          <w:szCs w:val="24"/>
        </w:rPr>
        <w:t xml:space="preserve">   </w:t>
      </w:r>
      <w:r w:rsidRPr="00BB186A">
        <w:rPr>
          <w:rFonts w:ascii="Times New Roman" w:hAnsi="Times New Roman" w:cs="Times New Roman"/>
          <w:sz w:val="24"/>
          <w:szCs w:val="24"/>
        </w:rPr>
        <w:tab/>
        <w:t xml:space="preserve">Данный протокол,  подписанный победителем торгов, организатором торгов, членами конкурсной комиссии  и  утвержденный  продавцом,  является  документом,  </w:t>
      </w:r>
      <w:r w:rsidRPr="00BB186A">
        <w:rPr>
          <w:rFonts w:ascii="Times New Roman" w:hAnsi="Times New Roman" w:cs="Times New Roman"/>
          <w:sz w:val="24"/>
          <w:szCs w:val="24"/>
        </w:rPr>
        <w:lastRenderedPageBreak/>
        <w:t xml:space="preserve">удостоверяющим право победителя на заключение договора  </w:t>
      </w:r>
      <w:r w:rsidR="000F0674" w:rsidRPr="00BB186A">
        <w:rPr>
          <w:rFonts w:ascii="Times New Roman" w:hAnsi="Times New Roman" w:cs="Times New Roman"/>
          <w:sz w:val="24"/>
          <w:szCs w:val="24"/>
        </w:rPr>
        <w:t>аренды</w:t>
      </w:r>
      <w:r w:rsidRPr="00BB186A">
        <w:rPr>
          <w:rFonts w:ascii="Times New Roman" w:hAnsi="Times New Roman" w:cs="Times New Roman"/>
          <w:sz w:val="24"/>
          <w:szCs w:val="24"/>
        </w:rPr>
        <w:t xml:space="preserve">  на недвижимое имущество,  при условии его расчетов по приобретению данного права в соответствии с его заявлением на участие в торгах.</w:t>
      </w:r>
    </w:p>
    <w:p w:rsidR="00EB32DC" w:rsidRPr="00BB186A" w:rsidRDefault="00EB32DC" w:rsidP="00BB18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B5C7A" w:rsidRPr="00BB186A" w:rsidRDefault="007B5C7A" w:rsidP="00BB18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B186A">
        <w:rPr>
          <w:rFonts w:ascii="Times New Roman" w:hAnsi="Times New Roman" w:cs="Times New Roman"/>
          <w:sz w:val="24"/>
          <w:szCs w:val="24"/>
        </w:rPr>
        <w:t xml:space="preserve">   </w:t>
      </w:r>
      <w:r w:rsidRPr="00BB186A">
        <w:rPr>
          <w:rFonts w:ascii="Times New Roman" w:hAnsi="Times New Roman" w:cs="Times New Roman"/>
          <w:sz w:val="24"/>
          <w:szCs w:val="24"/>
        </w:rPr>
        <w:tab/>
        <w:t>Протокол составлен   в   трех  подлинных  экземплярах,  имеющих одинаковую юридическую  силу.</w:t>
      </w:r>
    </w:p>
    <w:p w:rsidR="007B5C7A" w:rsidRDefault="007B5C7A" w:rsidP="007B5C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B5C7A" w:rsidRDefault="007B5C7A" w:rsidP="007B5C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C7A" w:rsidRDefault="004205D1" w:rsidP="007B5C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8063BC">
        <w:rPr>
          <w:rFonts w:ascii="Times New Roman" w:hAnsi="Times New Roman" w:cs="Times New Roman"/>
          <w:sz w:val="24"/>
          <w:szCs w:val="24"/>
        </w:rPr>
        <w:t xml:space="preserve">, аукционист </w:t>
      </w:r>
      <w:r w:rsidR="008063BC">
        <w:rPr>
          <w:rFonts w:ascii="Times New Roman" w:hAnsi="Times New Roman" w:cs="Times New Roman"/>
          <w:sz w:val="24"/>
          <w:szCs w:val="24"/>
        </w:rPr>
        <w:tab/>
      </w:r>
      <w:r w:rsidR="008063BC">
        <w:rPr>
          <w:rFonts w:ascii="Times New Roman" w:hAnsi="Times New Roman" w:cs="Times New Roman"/>
          <w:sz w:val="24"/>
          <w:szCs w:val="24"/>
        </w:rPr>
        <w:tab/>
      </w:r>
      <w:r w:rsidR="008063BC">
        <w:rPr>
          <w:rFonts w:ascii="Times New Roman" w:hAnsi="Times New Roman" w:cs="Times New Roman"/>
          <w:sz w:val="24"/>
          <w:szCs w:val="24"/>
        </w:rPr>
        <w:tab/>
      </w:r>
      <w:r w:rsidR="008063BC">
        <w:rPr>
          <w:rFonts w:ascii="Times New Roman" w:hAnsi="Times New Roman" w:cs="Times New Roman"/>
          <w:sz w:val="24"/>
          <w:szCs w:val="24"/>
        </w:rPr>
        <w:tab/>
      </w:r>
      <w:r w:rsidR="002F27FD">
        <w:rPr>
          <w:rFonts w:ascii="Times New Roman" w:hAnsi="Times New Roman" w:cs="Times New Roman"/>
          <w:sz w:val="24"/>
          <w:szCs w:val="24"/>
        </w:rPr>
        <w:t>Н.В.Щербак</w:t>
      </w:r>
    </w:p>
    <w:p w:rsidR="00BC6796" w:rsidRDefault="00BC6796" w:rsidP="007B5C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C6796" w:rsidRDefault="00BC6796" w:rsidP="007B5C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B5C7A" w:rsidRDefault="007B5C7A" w:rsidP="007B5C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B5C7A" w:rsidRDefault="004205D1" w:rsidP="007B5C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F27FD">
        <w:rPr>
          <w:rFonts w:ascii="Times New Roman" w:hAnsi="Times New Roman" w:cs="Times New Roman"/>
          <w:sz w:val="24"/>
          <w:szCs w:val="24"/>
        </w:rPr>
        <w:t>И.А.Демиденко</w:t>
      </w:r>
      <w:proofErr w:type="spellEnd"/>
    </w:p>
    <w:p w:rsidR="004205D1" w:rsidRDefault="004205D1" w:rsidP="007B5C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205D1" w:rsidRDefault="004205D1" w:rsidP="007B5C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B5C7A" w:rsidRDefault="007B5C7A" w:rsidP="007B5C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конкурсной комиссии:</w:t>
      </w:r>
    </w:p>
    <w:p w:rsidR="007B5C7A" w:rsidRDefault="007B5C7A" w:rsidP="007B5C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B5C7A" w:rsidRDefault="007B5C7A" w:rsidP="007B5C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B5C7A" w:rsidRDefault="007B5C7A" w:rsidP="007B5C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B5C7A" w:rsidRDefault="007B5C7A" w:rsidP="007B5C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186A">
        <w:rPr>
          <w:rFonts w:ascii="Times New Roman" w:hAnsi="Times New Roman" w:cs="Times New Roman"/>
          <w:sz w:val="24"/>
          <w:szCs w:val="24"/>
        </w:rPr>
        <w:t xml:space="preserve">__________________________  </w:t>
      </w:r>
      <w:r w:rsidR="002F27FD">
        <w:rPr>
          <w:rFonts w:ascii="Times New Roman" w:hAnsi="Times New Roman" w:cs="Times New Roman"/>
          <w:sz w:val="24"/>
          <w:szCs w:val="24"/>
        </w:rPr>
        <w:t>А.С.Абрамович</w:t>
      </w:r>
    </w:p>
    <w:p w:rsidR="007B5C7A" w:rsidRDefault="007B5C7A" w:rsidP="007B5C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07B1C" w:rsidRDefault="007B5C7A" w:rsidP="00BB18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 Н.Н.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C7A" w:rsidRDefault="007B5C7A" w:rsidP="007B5C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F1765" w:rsidRDefault="00FF1765" w:rsidP="00FF1765">
      <w:pPr>
        <w:pStyle w:val="ConsPlusNonformat"/>
        <w:widowControl/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  А.Н. Усенко</w:t>
      </w:r>
    </w:p>
    <w:p w:rsidR="002D24D2" w:rsidRDefault="002D24D2" w:rsidP="00FF1765">
      <w:pPr>
        <w:pStyle w:val="ConsPlusNonformat"/>
        <w:widowControl/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24D2" w:rsidRDefault="002D24D2" w:rsidP="00FF1765">
      <w:pPr>
        <w:pStyle w:val="ConsPlusNonformat"/>
        <w:widowControl/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2F27FD">
        <w:rPr>
          <w:rFonts w:ascii="Times New Roman" w:hAnsi="Times New Roman" w:cs="Times New Roman"/>
          <w:sz w:val="24"/>
          <w:szCs w:val="24"/>
        </w:rPr>
        <w:t>Ю.А.Шматко</w:t>
      </w:r>
      <w:proofErr w:type="spellEnd"/>
    </w:p>
    <w:p w:rsidR="002D24D2" w:rsidRDefault="002D24D2" w:rsidP="00FF1765">
      <w:pPr>
        <w:pStyle w:val="ConsPlusNonformat"/>
        <w:widowControl/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</w:p>
    <w:p w:rsidR="00FF1765" w:rsidRDefault="00FF1765" w:rsidP="007B5C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83CE4" w:rsidRDefault="00683CE4"/>
    <w:sectPr w:rsidR="00683CE4" w:rsidSect="00EB32D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C11"/>
    <w:multiLevelType w:val="hybridMultilevel"/>
    <w:tmpl w:val="1BB2FEF0"/>
    <w:lvl w:ilvl="0" w:tplc="FD40087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200D06"/>
    <w:multiLevelType w:val="hybridMultilevel"/>
    <w:tmpl w:val="97923F84"/>
    <w:lvl w:ilvl="0" w:tplc="8EF61FF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C7A"/>
    <w:rsid w:val="00097794"/>
    <w:rsid w:val="000F0674"/>
    <w:rsid w:val="00101BC4"/>
    <w:rsid w:val="001754FE"/>
    <w:rsid w:val="001A197D"/>
    <w:rsid w:val="001B6242"/>
    <w:rsid w:val="001D038E"/>
    <w:rsid w:val="001E152B"/>
    <w:rsid w:val="001F4E29"/>
    <w:rsid w:val="00275DA5"/>
    <w:rsid w:val="00282769"/>
    <w:rsid w:val="002B30B1"/>
    <w:rsid w:val="002C50C2"/>
    <w:rsid w:val="002D24D2"/>
    <w:rsid w:val="002E26DF"/>
    <w:rsid w:val="002E728F"/>
    <w:rsid w:val="002F27FD"/>
    <w:rsid w:val="0030336D"/>
    <w:rsid w:val="003241E9"/>
    <w:rsid w:val="00377DCE"/>
    <w:rsid w:val="003A1B28"/>
    <w:rsid w:val="003D2E3F"/>
    <w:rsid w:val="003D664C"/>
    <w:rsid w:val="003F33F1"/>
    <w:rsid w:val="004205D1"/>
    <w:rsid w:val="004B537C"/>
    <w:rsid w:val="004C3A49"/>
    <w:rsid w:val="005134F4"/>
    <w:rsid w:val="00522A80"/>
    <w:rsid w:val="00533A17"/>
    <w:rsid w:val="00542CB5"/>
    <w:rsid w:val="00547657"/>
    <w:rsid w:val="00556EBE"/>
    <w:rsid w:val="00581165"/>
    <w:rsid w:val="005973E6"/>
    <w:rsid w:val="005E1C12"/>
    <w:rsid w:val="0060175A"/>
    <w:rsid w:val="00651092"/>
    <w:rsid w:val="00661EF3"/>
    <w:rsid w:val="00675462"/>
    <w:rsid w:val="00682564"/>
    <w:rsid w:val="00683CE4"/>
    <w:rsid w:val="006C71C8"/>
    <w:rsid w:val="006D63B7"/>
    <w:rsid w:val="00706A20"/>
    <w:rsid w:val="00724C4F"/>
    <w:rsid w:val="007B5C7A"/>
    <w:rsid w:val="007C0C47"/>
    <w:rsid w:val="007C5C01"/>
    <w:rsid w:val="008063BC"/>
    <w:rsid w:val="00807B1C"/>
    <w:rsid w:val="008A326D"/>
    <w:rsid w:val="008D4D7C"/>
    <w:rsid w:val="00934321"/>
    <w:rsid w:val="00942AE6"/>
    <w:rsid w:val="009578DF"/>
    <w:rsid w:val="009F50BD"/>
    <w:rsid w:val="00A54D19"/>
    <w:rsid w:val="00A571F7"/>
    <w:rsid w:val="00A8337E"/>
    <w:rsid w:val="00B079FE"/>
    <w:rsid w:val="00B23FED"/>
    <w:rsid w:val="00B51523"/>
    <w:rsid w:val="00B67B84"/>
    <w:rsid w:val="00B83C2C"/>
    <w:rsid w:val="00BA7D7F"/>
    <w:rsid w:val="00BB186A"/>
    <w:rsid w:val="00BC6796"/>
    <w:rsid w:val="00BE5507"/>
    <w:rsid w:val="00C050B2"/>
    <w:rsid w:val="00C102FC"/>
    <w:rsid w:val="00C13C25"/>
    <w:rsid w:val="00C450B0"/>
    <w:rsid w:val="00C5249E"/>
    <w:rsid w:val="00C61A0C"/>
    <w:rsid w:val="00D23965"/>
    <w:rsid w:val="00D24278"/>
    <w:rsid w:val="00D45F1A"/>
    <w:rsid w:val="00D8383B"/>
    <w:rsid w:val="00DC1268"/>
    <w:rsid w:val="00DD1BDF"/>
    <w:rsid w:val="00DF5E48"/>
    <w:rsid w:val="00E36ED1"/>
    <w:rsid w:val="00E438C3"/>
    <w:rsid w:val="00E94B65"/>
    <w:rsid w:val="00EA1D06"/>
    <w:rsid w:val="00EB32DC"/>
    <w:rsid w:val="00ED0050"/>
    <w:rsid w:val="00EF206A"/>
    <w:rsid w:val="00F040BC"/>
    <w:rsid w:val="00F309F1"/>
    <w:rsid w:val="00F44828"/>
    <w:rsid w:val="00F64716"/>
    <w:rsid w:val="00FF1765"/>
    <w:rsid w:val="00FF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5C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D23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Юрист</dc:creator>
  <cp:lastModifiedBy>econom</cp:lastModifiedBy>
  <cp:revision>2</cp:revision>
  <cp:lastPrinted>2025-05-16T13:06:00Z</cp:lastPrinted>
  <dcterms:created xsi:type="dcterms:W3CDTF">2025-05-16T13:32:00Z</dcterms:created>
  <dcterms:modified xsi:type="dcterms:W3CDTF">2025-05-16T13:32:00Z</dcterms:modified>
</cp:coreProperties>
</file>