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6" w:rsidRPr="002375B6" w:rsidRDefault="002375B6" w:rsidP="002375B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375B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НАРУШЕНИЕ САНИТАРНЫХ ПРАВИЛ ПРИ ОБУЧЕНИИ</w:t>
      </w:r>
    </w:p>
    <w:p w:rsidR="002375B6" w:rsidRPr="002375B6" w:rsidRDefault="002375B6" w:rsidP="00237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375B6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по введенному курсу внеурочной деятельности «Информатика» («</w:t>
      </w:r>
      <w:proofErr w:type="spellStart"/>
      <w:r w:rsidRPr="002375B6">
        <w:rPr>
          <w:rFonts w:eastAsia="Times New Roman"/>
          <w:color w:val="auto"/>
          <w:sz w:val="24"/>
          <w:szCs w:val="24"/>
          <w:lang w:eastAsia="ru-RU"/>
        </w:rPr>
        <w:t>Алгоритмика</w:t>
      </w:r>
      <w:proofErr w:type="spellEnd"/>
      <w:r w:rsidRPr="002375B6">
        <w:rPr>
          <w:rFonts w:eastAsia="Times New Roman"/>
          <w:color w:val="auto"/>
          <w:sz w:val="24"/>
          <w:szCs w:val="24"/>
          <w:lang w:eastAsia="ru-RU"/>
        </w:rPr>
        <w:t>»), в ходе которой установлено следующее.</w:t>
      </w:r>
    </w:p>
    <w:p w:rsidR="002375B6" w:rsidRPr="002375B6" w:rsidRDefault="002375B6" w:rsidP="00237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375B6">
        <w:rPr>
          <w:rFonts w:eastAsia="Times New Roman"/>
          <w:color w:val="auto"/>
          <w:sz w:val="24"/>
          <w:szCs w:val="24"/>
          <w:lang w:eastAsia="ru-RU"/>
        </w:rPr>
        <w:t>Пунктом 3.5.4 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2375B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2375B6">
        <w:rPr>
          <w:rFonts w:eastAsia="Times New Roman"/>
          <w:color w:val="auto"/>
          <w:sz w:val="24"/>
          <w:szCs w:val="24"/>
          <w:lang w:eastAsia="ru-RU"/>
        </w:rPr>
        <w:t>Санитарные правила...») установлено, что использование ноутбуков обучающимися начальных классов возможно при наличии дополнительной клавиатуры.</w:t>
      </w:r>
      <w:proofErr w:type="gramEnd"/>
    </w:p>
    <w:p w:rsidR="002375B6" w:rsidRPr="002375B6" w:rsidRDefault="002375B6" w:rsidP="00237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375B6">
        <w:rPr>
          <w:rFonts w:eastAsia="Times New Roman"/>
          <w:color w:val="auto"/>
          <w:sz w:val="24"/>
          <w:szCs w:val="24"/>
          <w:lang w:eastAsia="ru-RU"/>
        </w:rPr>
        <w:t xml:space="preserve">В ходе проверки установлено, что в 12 образовательных учреждениях у ноутбуков, которые используются при </w:t>
      </w:r>
      <w:proofErr w:type="gramStart"/>
      <w:r w:rsidRPr="002375B6">
        <w:rPr>
          <w:rFonts w:eastAsia="Times New Roman"/>
          <w:color w:val="auto"/>
          <w:sz w:val="24"/>
          <w:szCs w:val="24"/>
          <w:lang w:eastAsia="ru-RU"/>
        </w:rPr>
        <w:t>обучении начальных классов по курсу</w:t>
      </w:r>
      <w:proofErr w:type="gramEnd"/>
      <w:r w:rsidRPr="002375B6">
        <w:rPr>
          <w:rFonts w:eastAsia="Times New Roman"/>
          <w:color w:val="auto"/>
          <w:sz w:val="24"/>
          <w:szCs w:val="24"/>
          <w:lang w:eastAsia="ru-RU"/>
        </w:rPr>
        <w:t xml:space="preserve"> «Информатика» отсутствует дополнительная клавиатура.</w:t>
      </w:r>
    </w:p>
    <w:p w:rsidR="002375B6" w:rsidRPr="002375B6" w:rsidRDefault="002375B6" w:rsidP="00237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375B6">
        <w:rPr>
          <w:rFonts w:eastAsia="Times New Roman"/>
          <w:color w:val="auto"/>
          <w:sz w:val="24"/>
          <w:szCs w:val="24"/>
          <w:lang w:eastAsia="ru-RU"/>
        </w:rPr>
        <w:t>По фактам выявленных нарушений в адрес директоров 12 образовательных организаций внесены представления, которые в настоящее время находятся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B6"/>
    <w:rsid w:val="000E7439"/>
    <w:rsid w:val="002375B6"/>
    <w:rsid w:val="00481BF9"/>
    <w:rsid w:val="008168AE"/>
    <w:rsid w:val="009556B1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375B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B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5B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2022-07-25T10:56:00Z</dcterms:created>
  <dcterms:modified xsi:type="dcterms:W3CDTF">2022-07-25T10:56:00Z</dcterms:modified>
</cp:coreProperties>
</file>