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D" w:rsidRPr="004031CD" w:rsidRDefault="004031CD" w:rsidP="004031C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031C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НАРУШЕНИЕ ЗАКОНА О ТИШИНЕ ПРИВЕЛО К УГОЛОВНОМУ ДЕЛУ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Борисовским межрайонным следственным отделом следственного управления Следственного комитета Российской Федерации по Белгородской области в отношении 38-летнего жителя Борисовского района возбуждено уголовное дело по статье 319 Уголовного кодекса Российской Федерации - публичное оскорбление представителя власти при исполнении им своих должностных обязанностей.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4031CD">
        <w:rPr>
          <w:rFonts w:eastAsia="Times New Roman"/>
          <w:color w:val="auto"/>
          <w:sz w:val="24"/>
          <w:szCs w:val="24"/>
          <w:lang w:eastAsia="ru-RU"/>
        </w:rPr>
        <w:t>Установлено, что 16.06.2022 года около 22 часов 45 минут в районе площади Ушакова поселка Борисовка Борисовского района Белгородской области рядом с автомобильной стоянкой, мужчина, находясь по внешним признакам в состоянии алкогольного опьянения, публично, в присутствии гражданских лиц, в момент препровождения его в служебный автомобиль для доставления ОГБУЗ «Борисовская ЦРБ» для прохождения медицинского освидетельствования на состояние опьянения, высказал оскорбления, используя слова</w:t>
      </w:r>
      <w:proofErr w:type="gramEnd"/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 грубой нецензурной брани в адрес представителей власти – двоих полицейских ОППСП ОМВД России по Борисовскому району находившихся при исполнении своих должностных обязанностей.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Вышеуказанное преступление </w:t>
      </w:r>
      <w:proofErr w:type="gramStart"/>
      <w:r w:rsidRPr="004031CD">
        <w:rPr>
          <w:rFonts w:eastAsia="Times New Roman"/>
          <w:color w:val="auto"/>
          <w:sz w:val="24"/>
          <w:szCs w:val="24"/>
          <w:lang w:eastAsia="ru-RU"/>
        </w:rPr>
        <w:t>произошло</w:t>
      </w:r>
      <w:proofErr w:type="gramEnd"/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 в том числе в связи с нарушением закона Белгородской области от 18.06.2020 № 489 «Об обеспечении покоя граждан и тишины на территории Белгородской области», так как мужчина громко слушал музыку, что и явилось поводом к вызову сотрудников полиции.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4031CD">
        <w:rPr>
          <w:rFonts w:eastAsia="Times New Roman"/>
          <w:color w:val="auto"/>
          <w:sz w:val="24"/>
          <w:szCs w:val="24"/>
          <w:lang w:eastAsia="ru-RU"/>
        </w:rPr>
        <w:t>Согласно закона</w:t>
      </w:r>
      <w:proofErr w:type="gramEnd"/>
      <w:r w:rsidRPr="004031CD">
        <w:rPr>
          <w:rFonts w:eastAsia="Times New Roman"/>
          <w:color w:val="auto"/>
          <w:sz w:val="24"/>
          <w:szCs w:val="24"/>
          <w:lang w:eastAsia="ru-RU"/>
        </w:rPr>
        <w:t>, к действиям (бездействию), нарушающим покой граждан и тишину, относятся: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4031CD">
        <w:rPr>
          <w:rFonts w:eastAsia="Times New Roman"/>
          <w:color w:val="auto"/>
          <w:sz w:val="24"/>
          <w:szCs w:val="24"/>
          <w:lang w:eastAsia="ru-RU"/>
        </w:rPr>
        <w:t>ств зв</w:t>
      </w:r>
      <w:proofErr w:type="gramEnd"/>
      <w:r w:rsidRPr="004031CD">
        <w:rPr>
          <w:rFonts w:eastAsia="Times New Roman"/>
          <w:color w:val="auto"/>
          <w:sz w:val="24"/>
          <w:szCs w:val="24"/>
          <w:lang w:eastAsia="ru-RU"/>
        </w:rPr>
        <w:t>укоусиления, в том числе установленных на транспортных средствах, повлекшее нарушение покоя граждан и тишины с 22 часов до 8 часов;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2) игра на музыкальных инструментах, крики, свист, пение, повлекшие нарушение покоя граждан и тишины с 22 часов до 8 часов;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3) непринятие собственниками (владельцами) транспортных средств </w:t>
      </w:r>
      <w:proofErr w:type="gramStart"/>
      <w:r w:rsidRPr="004031CD">
        <w:rPr>
          <w:rFonts w:eastAsia="Times New Roman"/>
          <w:color w:val="auto"/>
          <w:sz w:val="24"/>
          <w:szCs w:val="24"/>
          <w:lang w:eastAsia="ru-RU"/>
        </w:rPr>
        <w:t>мер</w:t>
      </w:r>
      <w:proofErr w:type="gramEnd"/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 к своевременному отключению необоснованно работающих звуковых сигналов охранной сигнализации транспортных средств, повлекшее нарушение покоя граждан и тишины с 22 часов до 8 часов;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4) использование пиротехнических средств, повлекшее нарушение покоя граждан и тишины с 22 часов до 8 часов;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5) производство ремонтных, строительных, разгрузочно-погрузочных работ, повлекшее нарушение покоя граждан и тишины с 22 часов до 8 часов на объектах, указанных в статье 2 настоящего закона.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 xml:space="preserve">Помимо действий, указанных в абзаце первом настоящего пункта, не допускается проведение строительных работ в многоквартирных домах, повлекшее нарушение покоя </w:t>
      </w:r>
      <w:r w:rsidRPr="004031CD">
        <w:rPr>
          <w:rFonts w:eastAsia="Times New Roman"/>
          <w:color w:val="auto"/>
          <w:sz w:val="24"/>
          <w:szCs w:val="24"/>
          <w:lang w:eastAsia="ru-RU"/>
        </w:rPr>
        <w:lastRenderedPageBreak/>
        <w:t>граждан и тишины с 22 часов до 8 часов и с 12 часов до 14 часов, а также в воскресенье и нерабочие праздничные дни.</w:t>
      </w:r>
    </w:p>
    <w:p w:rsidR="004031CD" w:rsidRPr="004031CD" w:rsidRDefault="004031CD" w:rsidP="004031C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031CD">
        <w:rPr>
          <w:rFonts w:eastAsia="Times New Roman"/>
          <w:color w:val="auto"/>
          <w:sz w:val="24"/>
          <w:szCs w:val="24"/>
          <w:lang w:eastAsia="ru-RU"/>
        </w:rPr>
        <w:t>Нарушение покоя граждан и тишины на территории Белгородской области влечет административную ответственность в соответствии с законом Белгородской области от 04.07.2002 № 35 «Об административных правонарушениях на территории Белгородской области».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CD"/>
    <w:rsid w:val="000E7439"/>
    <w:rsid w:val="00395CD6"/>
    <w:rsid w:val="004031CD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031C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1C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2022-07-26T10:54:00Z</dcterms:created>
  <dcterms:modified xsi:type="dcterms:W3CDTF">2022-07-26T10:54:00Z</dcterms:modified>
</cp:coreProperties>
</file>