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A1AB1" w14:textId="77777777" w:rsidR="0066560B" w:rsidRDefault="0066560B" w:rsidP="0066560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Hlk192071783"/>
      <w:r>
        <w:rPr>
          <w:b/>
          <w:color w:val="000000"/>
          <w:sz w:val="28"/>
          <w:szCs w:val="28"/>
          <w:shd w:val="clear" w:color="auto" w:fill="FFFFFF"/>
        </w:rPr>
        <w:t>Новые требования к иностранным гражданам при приеме на обучение</w:t>
      </w:r>
    </w:p>
    <w:p w14:paraId="6BEEB5AA" w14:textId="77777777" w:rsidR="0066560B" w:rsidRDefault="0066560B" w:rsidP="0066560B">
      <w:pPr>
        <w:ind w:firstLine="709"/>
        <w:jc w:val="both"/>
        <w:rPr>
          <w:b/>
          <w:bCs/>
          <w:sz w:val="28"/>
          <w:szCs w:val="28"/>
        </w:rPr>
      </w:pPr>
    </w:p>
    <w:p w14:paraId="3FBC31E5" w14:textId="77777777" w:rsidR="0066560B" w:rsidRDefault="0066560B" w:rsidP="0066560B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 1 апреля 2025 года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РФ.</w:t>
      </w:r>
    </w:p>
    <w:p w14:paraId="31D2F0D7" w14:textId="77777777" w:rsidR="0066560B" w:rsidRDefault="0066560B" w:rsidP="0066560B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Для приема на обучение по образовательным программам начального, основного и среднего общего образования также необходимо успешное прохождение на бесплатной основе в государственной или муниципальной общеобразовательной организации тестирования на знание русского языка, достаточного для освоения указанных образовательных программ. Порядок проведения такого тестирования установлен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04.03.2025 № 170.</w:t>
      </w:r>
    </w:p>
    <w:bookmarkEnd w:id="0"/>
    <w:p w14:paraId="046E28FF" w14:textId="77777777" w:rsidR="0066560B" w:rsidRDefault="0066560B" w:rsidP="0066560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Лица, не прошедшие тестирование, не допускаются до освоения указанных образовательных программ.</w:t>
      </w:r>
    </w:p>
    <w:p w14:paraId="11277DA8" w14:textId="77777777" w:rsidR="0066560B" w:rsidRDefault="0066560B" w:rsidP="0066560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подтверждения успешного прохождения тестирования необходимо как минимум 3 балла.</w:t>
      </w:r>
    </w:p>
    <w:p w14:paraId="330C404B" w14:textId="77777777" w:rsidR="0066560B" w:rsidRDefault="0066560B" w:rsidP="0066560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Данные положения введены Федеральным законом от 28.12.2024 № 544-ФЗ «О внесении изменений в статьи 67 и 78 Федерального закона «Об образовании в Российской Федерации» и начнут действовать с 01.04.2025.</w:t>
      </w:r>
    </w:p>
    <w:p w14:paraId="780B41CD" w14:textId="77777777" w:rsidR="0066560B" w:rsidRDefault="0066560B" w:rsidP="0066560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F7411E3" w14:textId="77777777" w:rsidR="00536A6A" w:rsidRPr="0066560B" w:rsidRDefault="00536A6A" w:rsidP="0066560B">
      <w:bookmarkStart w:id="1" w:name="_GoBack"/>
      <w:bookmarkEnd w:id="1"/>
    </w:p>
    <w:sectPr w:rsidR="00536A6A" w:rsidRPr="0066560B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60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