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ED" w:rsidRPr="006E57ED" w:rsidRDefault="006E57ED" w:rsidP="006E57E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E57E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ОТВЕТСТВЕННОСТЬ ЗА НЕЗАКОННОЕ ОБРАЩЕНИЕ С ОТХОДАМИ ПРОИЗВОДСТВА И ПОТРЕБЛЕНИЯ</w:t>
      </w:r>
    </w:p>
    <w:p w:rsidR="006E57ED" w:rsidRPr="006E57ED" w:rsidRDefault="006E57ED" w:rsidP="006E57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57ED">
        <w:rPr>
          <w:rFonts w:eastAsia="Times New Roman"/>
          <w:color w:val="auto"/>
          <w:sz w:val="24"/>
          <w:szCs w:val="24"/>
          <w:lang w:eastAsia="ru-RU"/>
        </w:rPr>
        <w:t>В соответствии с Федеральным законом от 24.06.1998 № 89-ФЗ «Об отходах производства и потребления» под отходами производства и потребления понимаются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законодательством Российской Федерации.</w:t>
      </w:r>
    </w:p>
    <w:p w:rsidR="006E57ED" w:rsidRPr="006E57ED" w:rsidRDefault="006E57ED" w:rsidP="006E57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6E57ED">
        <w:rPr>
          <w:rFonts w:eastAsia="Times New Roman"/>
          <w:color w:val="auto"/>
          <w:sz w:val="24"/>
          <w:szCs w:val="24"/>
          <w:lang w:eastAsia="ru-RU"/>
        </w:rPr>
        <w:t>Обращение с отходами – это деятельность по сбору, накоплению, транспортированию, обработке, утилизации, обезвреживанию, размещению отходов.</w:t>
      </w:r>
      <w:proofErr w:type="gramEnd"/>
    </w:p>
    <w:p w:rsidR="006E57ED" w:rsidRPr="006E57ED" w:rsidRDefault="006E57ED" w:rsidP="006E57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57ED">
        <w:rPr>
          <w:rFonts w:eastAsia="Times New Roman"/>
          <w:color w:val="auto"/>
          <w:sz w:val="24"/>
          <w:szCs w:val="24"/>
          <w:lang w:eastAsia="ru-RU"/>
        </w:rPr>
        <w:t>Деятельность по сбору, транспортированию, обработке, утилизации, обезвреживанию, размещению отходов подлежит лицензированию в соответствии с Федеральным законом от 04.05.2011 № 99-ФЗ «О лицензировании отдельных видов деятельности».</w:t>
      </w:r>
    </w:p>
    <w:p w:rsidR="006E57ED" w:rsidRPr="006E57ED" w:rsidRDefault="006E57ED" w:rsidP="006E57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57ED">
        <w:rPr>
          <w:rFonts w:eastAsia="Times New Roman"/>
          <w:color w:val="auto"/>
          <w:sz w:val="24"/>
          <w:szCs w:val="24"/>
          <w:lang w:eastAsia="ru-RU"/>
        </w:rPr>
        <w:t> </w:t>
      </w:r>
      <w:proofErr w:type="gramStart"/>
      <w:r w:rsidRPr="006E57ED">
        <w:rPr>
          <w:rFonts w:eastAsia="Times New Roman"/>
          <w:color w:val="auto"/>
          <w:sz w:val="24"/>
          <w:szCs w:val="24"/>
          <w:lang w:eastAsia="ru-RU"/>
        </w:rPr>
        <w:t>В соответствии со ст. 9 Федерального закона «Об отходах производства и потребления» индивидуальным предпринимателям и юридическим лицам не могут самостоятельно осуществлять деятельность по сбору, транспортированию, обработке, утилизации, обезвреживанию, размещению отходов I - IV классов опасности на конкретном объекте обезвреживания отходов и (или) объекте размещения отходов I - IV классов опасности, если на этом объекте уже осуществляется деятельность по обезвреживанию и (или) размещению</w:t>
      </w:r>
      <w:proofErr w:type="gramEnd"/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 отходов I - IV классов опасности другим индивидуальным предпринимателем или другим юридическим лицом, </w:t>
      </w:r>
      <w:proofErr w:type="gramStart"/>
      <w:r w:rsidRPr="006E57ED">
        <w:rPr>
          <w:rFonts w:eastAsia="Times New Roman"/>
          <w:color w:val="auto"/>
          <w:sz w:val="24"/>
          <w:szCs w:val="24"/>
          <w:lang w:eastAsia="ru-RU"/>
        </w:rPr>
        <w:t>имеющими</w:t>
      </w:r>
      <w:proofErr w:type="gramEnd"/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 лицензию на указанную деятельность.</w:t>
      </w:r>
    </w:p>
    <w:p w:rsidR="006E57ED" w:rsidRPr="006E57ED" w:rsidRDefault="006E57ED" w:rsidP="006E57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57ED">
        <w:rPr>
          <w:rFonts w:eastAsia="Times New Roman"/>
          <w:color w:val="auto"/>
          <w:sz w:val="24"/>
          <w:szCs w:val="24"/>
          <w:lang w:eastAsia="ru-RU"/>
        </w:rPr>
        <w:t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6E57ED" w:rsidRPr="006E57ED" w:rsidRDefault="006E57ED" w:rsidP="006E57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Согласно ст. 8.2 Кодекса Российской Федерации об административных правонарушениях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статьей 8.2.3 </w:t>
      </w:r>
      <w:proofErr w:type="spellStart"/>
      <w:r w:rsidRPr="006E57ED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 РФ предусмотрена административная ответственность в виде  административного штрафа на граждан в размере от одной тысячи до двух тысяч рублей;</w:t>
      </w:r>
      <w:proofErr w:type="gramEnd"/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6E57ED">
        <w:rPr>
          <w:rFonts w:eastAsia="Times New Roman"/>
          <w:color w:val="auto"/>
          <w:sz w:val="24"/>
          <w:szCs w:val="24"/>
          <w:lang w:eastAsia="ru-RU"/>
        </w:rPr>
        <w:t>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  <w:proofErr w:type="gramEnd"/>
    </w:p>
    <w:p w:rsidR="006E57ED" w:rsidRPr="006E57ED" w:rsidRDefault="006E57ED" w:rsidP="006E57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Кроме того, </w:t>
      </w:r>
      <w:proofErr w:type="gramStart"/>
      <w:r w:rsidRPr="006E57ED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. 2 ст. 8.31 </w:t>
      </w:r>
      <w:proofErr w:type="spellStart"/>
      <w:r w:rsidRPr="006E57ED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 РФ предусмотрена административная ответственность за загрязнение лесов сточными водами, химическими, радиоактивными и другими вредными </w:t>
      </w:r>
      <w:r w:rsidRPr="006E57ED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веществами, отходами производства и потребления и (или) иное негативное воздействие на леса. </w:t>
      </w:r>
      <w:proofErr w:type="gramStart"/>
      <w:r w:rsidRPr="006E57ED">
        <w:rPr>
          <w:rFonts w:eastAsia="Times New Roman"/>
          <w:color w:val="auto"/>
          <w:sz w:val="24"/>
          <w:szCs w:val="24"/>
          <w:lang w:eastAsia="ru-RU"/>
        </w:rPr>
        <w:t>Совершение указанных деяний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</w:t>
      </w:r>
      <w:proofErr w:type="gramEnd"/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 на юридических лиц - от ста тысяч до трехсот тысяч рублей или административное приостановление деятельности на срок до девяноста суток.</w:t>
      </w:r>
    </w:p>
    <w:p w:rsidR="006E57ED" w:rsidRPr="006E57ED" w:rsidRDefault="006E57ED" w:rsidP="006E57E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В соответствии со ст. 29 Федерального закона «Об отходах производства и потребления» </w:t>
      </w:r>
      <w:proofErr w:type="gramStart"/>
      <w:r w:rsidRPr="006E57ED">
        <w:rPr>
          <w:rFonts w:eastAsia="Times New Roman"/>
          <w:color w:val="auto"/>
          <w:sz w:val="24"/>
          <w:szCs w:val="24"/>
          <w:lang w:eastAsia="ru-RU"/>
        </w:rPr>
        <w:t>возможно</w:t>
      </w:r>
      <w:proofErr w:type="gramEnd"/>
      <w:r w:rsidRPr="006E57ED">
        <w:rPr>
          <w:rFonts w:eastAsia="Times New Roman"/>
          <w:color w:val="auto"/>
          <w:sz w:val="24"/>
          <w:szCs w:val="24"/>
          <w:lang w:eastAsia="ru-RU"/>
        </w:rPr>
        <w:t xml:space="preserve"> предъявить исковые требования о прекращении деятельности лиц, осуществляемой с нарушением законодательства Российской Федерации в области обращения с отходами. Данные иски рассматриваются судом или арбитражным судом в соответствии с законодательством Российской Федерации.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7ED"/>
    <w:rsid w:val="000E7439"/>
    <w:rsid w:val="00430CBD"/>
    <w:rsid w:val="00481BF9"/>
    <w:rsid w:val="006E57ED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E57E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7E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7E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2022-07-26T08:53:00Z</dcterms:created>
  <dcterms:modified xsi:type="dcterms:W3CDTF">2022-07-26T08:53:00Z</dcterms:modified>
</cp:coreProperties>
</file>