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ECA" w:rsidRDefault="00075ECA" w:rsidP="00075ECA">
      <w:pPr>
        <w:ind w:firstLine="72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уголовной ответственности за клевету</w:t>
      </w:r>
      <w:bookmarkEnd w:id="0"/>
    </w:p>
    <w:p w:rsidR="00075ECA" w:rsidRDefault="00075ECA" w:rsidP="00075ECA">
      <w:pPr>
        <w:jc w:val="both"/>
        <w:rPr>
          <w:b/>
          <w:sz w:val="28"/>
          <w:szCs w:val="28"/>
        </w:rPr>
      </w:pPr>
    </w:p>
    <w:p w:rsidR="00075ECA" w:rsidRDefault="00075ECA" w:rsidP="00075E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Статьей 128.1 Уголовного кодекса Российской Федерации предусмотрена уголовная ответственность за клевету, то есть распространение заведомо ложных сведений, порочащих честь и достоинство другого лица или подрывающих его репутацию.</w:t>
      </w:r>
    </w:p>
    <w:p w:rsidR="00075ECA" w:rsidRDefault="00075ECA" w:rsidP="00075E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Заведомо ложными признаются такие сведения, которые не соответствуют действительности, утверждают о фактах или событиях, не имевших место в реальности, являются вымышленными, надуманными (например, о совершении преступления, о злоупотреблении спиртными напитками, иных заведомо ложных измышлений о якобы имевшихся фактах, касающихся потерпевшего).</w:t>
      </w:r>
    </w:p>
    <w:p w:rsidR="00075ECA" w:rsidRDefault="00075ECA" w:rsidP="00075ECA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Заведомость</w:t>
      </w:r>
      <w:proofErr w:type="spellEnd"/>
      <w:r>
        <w:rPr>
          <w:sz w:val="28"/>
          <w:szCs w:val="28"/>
        </w:rPr>
        <w:t xml:space="preserve"> предполагает точное знание лица о ложности сообщаемых им сведений в отношении другого лица.</w:t>
      </w:r>
    </w:p>
    <w:p w:rsidR="00075ECA" w:rsidRDefault="00075ECA" w:rsidP="00075E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Порочащие сведения — это конкретные сведения, умаляющие честь и достоинство потерпевшего, подрывающие его репутацию.</w:t>
      </w:r>
    </w:p>
    <w:p w:rsidR="00075ECA" w:rsidRDefault="00075ECA" w:rsidP="00075E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сообщения не касаются каких-либо конкретных фактов, а лишь содержат абстрактную оценку, то они не могут быть признаны порочащими сведениями. При решении вопроса о том, порочат ли распространяемые заведомо ложные сведения честь и достоинство другого лица и подрывают ли они его репутацию, учитывается как мнение потерпевшего, так и мнение общества.</w:t>
      </w:r>
    </w:p>
    <w:p w:rsidR="00075ECA" w:rsidRDefault="00075ECA" w:rsidP="00075E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привлечения к уголовной ответственности необходимо наличие умышленной формы вины распространителя, которому заведомо известно о несоответствии действительности (ложности) распространяемых им порочащих сведений.</w:t>
      </w:r>
    </w:p>
    <w:p w:rsidR="00075ECA" w:rsidRDefault="00075ECA" w:rsidP="00075E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совершение указанного преступления предусмотрено максимальное наказание в виде лишения свободы на срок до пяти лет (ч. 5 ст. 128.1 УК РФ – клевета, соединенная с обвинением лица в совершении преступления против половой неприкосновенности и половой свободы личности либо тяжкого или особо тяжкого преступления).</w:t>
      </w:r>
    </w:p>
    <w:p w:rsidR="00C55DA9" w:rsidRPr="00075ECA" w:rsidRDefault="00C55DA9" w:rsidP="00075ECA"/>
    <w:sectPr w:rsidR="00C55DA9" w:rsidRPr="00075ECA" w:rsidSect="00D40213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75ECA"/>
    <w:rsid w:val="00080622"/>
    <w:rsid w:val="000A03F7"/>
    <w:rsid w:val="000A1E79"/>
    <w:rsid w:val="000C6556"/>
    <w:rsid w:val="000D667E"/>
    <w:rsid w:val="000E0690"/>
    <w:rsid w:val="000E20D3"/>
    <w:rsid w:val="000E53E9"/>
    <w:rsid w:val="000F7433"/>
    <w:rsid w:val="00105BEE"/>
    <w:rsid w:val="00106E49"/>
    <w:rsid w:val="00106FF8"/>
    <w:rsid w:val="001243E5"/>
    <w:rsid w:val="00142D75"/>
    <w:rsid w:val="001545BC"/>
    <w:rsid w:val="00160CCF"/>
    <w:rsid w:val="00160CF5"/>
    <w:rsid w:val="00196D4F"/>
    <w:rsid w:val="001B40B1"/>
    <w:rsid w:val="001C25AE"/>
    <w:rsid w:val="001F30B6"/>
    <w:rsid w:val="00203F29"/>
    <w:rsid w:val="002150BB"/>
    <w:rsid w:val="00232584"/>
    <w:rsid w:val="002421A8"/>
    <w:rsid w:val="0025097C"/>
    <w:rsid w:val="0025152B"/>
    <w:rsid w:val="00256889"/>
    <w:rsid w:val="00271564"/>
    <w:rsid w:val="00280569"/>
    <w:rsid w:val="002A2FED"/>
    <w:rsid w:val="002F50B5"/>
    <w:rsid w:val="00320798"/>
    <w:rsid w:val="00343824"/>
    <w:rsid w:val="00357674"/>
    <w:rsid w:val="00372859"/>
    <w:rsid w:val="003E7758"/>
    <w:rsid w:val="003F402B"/>
    <w:rsid w:val="004014C0"/>
    <w:rsid w:val="00406304"/>
    <w:rsid w:val="004074A0"/>
    <w:rsid w:val="00407A76"/>
    <w:rsid w:val="004270C5"/>
    <w:rsid w:val="004711D4"/>
    <w:rsid w:val="004C15DA"/>
    <w:rsid w:val="004E74F9"/>
    <w:rsid w:val="004F4EAD"/>
    <w:rsid w:val="004F6EB4"/>
    <w:rsid w:val="00500886"/>
    <w:rsid w:val="00507321"/>
    <w:rsid w:val="00521EEC"/>
    <w:rsid w:val="00531855"/>
    <w:rsid w:val="00541560"/>
    <w:rsid w:val="00543DA6"/>
    <w:rsid w:val="005516D4"/>
    <w:rsid w:val="00557239"/>
    <w:rsid w:val="00570A65"/>
    <w:rsid w:val="00581874"/>
    <w:rsid w:val="005C22A1"/>
    <w:rsid w:val="005C358B"/>
    <w:rsid w:val="005C7615"/>
    <w:rsid w:val="005E4267"/>
    <w:rsid w:val="005F3AEF"/>
    <w:rsid w:val="005F61A3"/>
    <w:rsid w:val="00601875"/>
    <w:rsid w:val="006356C6"/>
    <w:rsid w:val="00650DCD"/>
    <w:rsid w:val="00662F6B"/>
    <w:rsid w:val="00665990"/>
    <w:rsid w:val="00666BA5"/>
    <w:rsid w:val="00670333"/>
    <w:rsid w:val="00670E58"/>
    <w:rsid w:val="006A4D34"/>
    <w:rsid w:val="006B044E"/>
    <w:rsid w:val="006D4FA5"/>
    <w:rsid w:val="006D5C1C"/>
    <w:rsid w:val="006E4A45"/>
    <w:rsid w:val="006F6C12"/>
    <w:rsid w:val="0070065C"/>
    <w:rsid w:val="00716BA3"/>
    <w:rsid w:val="007210F1"/>
    <w:rsid w:val="00722F64"/>
    <w:rsid w:val="00723471"/>
    <w:rsid w:val="00756B1A"/>
    <w:rsid w:val="007A4E3A"/>
    <w:rsid w:val="007A64EA"/>
    <w:rsid w:val="007C07E9"/>
    <w:rsid w:val="007E09C6"/>
    <w:rsid w:val="007E18A4"/>
    <w:rsid w:val="00807F07"/>
    <w:rsid w:val="00815601"/>
    <w:rsid w:val="008303DA"/>
    <w:rsid w:val="008373A4"/>
    <w:rsid w:val="008617E8"/>
    <w:rsid w:val="00873891"/>
    <w:rsid w:val="008837D6"/>
    <w:rsid w:val="00897C78"/>
    <w:rsid w:val="008A4516"/>
    <w:rsid w:val="008A5C19"/>
    <w:rsid w:val="008B413A"/>
    <w:rsid w:val="008B706D"/>
    <w:rsid w:val="008D77CD"/>
    <w:rsid w:val="00904E93"/>
    <w:rsid w:val="00904EE0"/>
    <w:rsid w:val="00905E4E"/>
    <w:rsid w:val="009079F7"/>
    <w:rsid w:val="00913ADC"/>
    <w:rsid w:val="00913D30"/>
    <w:rsid w:val="00917CC2"/>
    <w:rsid w:val="009370C1"/>
    <w:rsid w:val="00937E07"/>
    <w:rsid w:val="00942605"/>
    <w:rsid w:val="00944A0B"/>
    <w:rsid w:val="00981A06"/>
    <w:rsid w:val="00981A4C"/>
    <w:rsid w:val="009A4847"/>
    <w:rsid w:val="009B4CF7"/>
    <w:rsid w:val="009D3F46"/>
    <w:rsid w:val="009F218C"/>
    <w:rsid w:val="00A05EAE"/>
    <w:rsid w:val="00A24CAF"/>
    <w:rsid w:val="00A46CD3"/>
    <w:rsid w:val="00A56E06"/>
    <w:rsid w:val="00A7467B"/>
    <w:rsid w:val="00A83654"/>
    <w:rsid w:val="00A873D8"/>
    <w:rsid w:val="00AB3E31"/>
    <w:rsid w:val="00AB6ACE"/>
    <w:rsid w:val="00AC6DDF"/>
    <w:rsid w:val="00AD7C5E"/>
    <w:rsid w:val="00AE05D9"/>
    <w:rsid w:val="00AE09D4"/>
    <w:rsid w:val="00B06F60"/>
    <w:rsid w:val="00B247DB"/>
    <w:rsid w:val="00B3620A"/>
    <w:rsid w:val="00B420A8"/>
    <w:rsid w:val="00B53FEE"/>
    <w:rsid w:val="00B55F39"/>
    <w:rsid w:val="00B61F93"/>
    <w:rsid w:val="00B92FB5"/>
    <w:rsid w:val="00BA6AE6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4010D"/>
    <w:rsid w:val="00C55DA9"/>
    <w:rsid w:val="00C64BC2"/>
    <w:rsid w:val="00C8266C"/>
    <w:rsid w:val="00C953B7"/>
    <w:rsid w:val="00C97DB9"/>
    <w:rsid w:val="00CB44D4"/>
    <w:rsid w:val="00CE3319"/>
    <w:rsid w:val="00CF7AB8"/>
    <w:rsid w:val="00D032EC"/>
    <w:rsid w:val="00D066E7"/>
    <w:rsid w:val="00D1222E"/>
    <w:rsid w:val="00D138A5"/>
    <w:rsid w:val="00D34006"/>
    <w:rsid w:val="00D40122"/>
    <w:rsid w:val="00D40213"/>
    <w:rsid w:val="00D42C1E"/>
    <w:rsid w:val="00D52F99"/>
    <w:rsid w:val="00D568D7"/>
    <w:rsid w:val="00D72C25"/>
    <w:rsid w:val="00D772E0"/>
    <w:rsid w:val="00D821A7"/>
    <w:rsid w:val="00DA4899"/>
    <w:rsid w:val="00DB084A"/>
    <w:rsid w:val="00DB0889"/>
    <w:rsid w:val="00DB0F82"/>
    <w:rsid w:val="00DC3A85"/>
    <w:rsid w:val="00DD08D4"/>
    <w:rsid w:val="00E02929"/>
    <w:rsid w:val="00E07C33"/>
    <w:rsid w:val="00E116F5"/>
    <w:rsid w:val="00E16C9A"/>
    <w:rsid w:val="00E66C8B"/>
    <w:rsid w:val="00E75D7E"/>
    <w:rsid w:val="00E87197"/>
    <w:rsid w:val="00ED5E5C"/>
    <w:rsid w:val="00EE56DE"/>
    <w:rsid w:val="00F07608"/>
    <w:rsid w:val="00F11912"/>
    <w:rsid w:val="00F12986"/>
    <w:rsid w:val="00F2324C"/>
    <w:rsid w:val="00F2796A"/>
    <w:rsid w:val="00F40358"/>
    <w:rsid w:val="00F64658"/>
    <w:rsid w:val="00F652AF"/>
    <w:rsid w:val="00F673AA"/>
    <w:rsid w:val="00FB2404"/>
    <w:rsid w:val="00FD573F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85EF"/>
  <w15:docId w15:val="{3F792657-CD67-4354-A677-313A0489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B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B1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913D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16BA3"/>
    <w:pPr>
      <w:spacing w:before="100" w:beforeAutospacing="1" w:after="100" w:afterAutospacing="1"/>
    </w:pPr>
  </w:style>
  <w:style w:type="character" w:styleId="a7">
    <w:name w:val="Strong"/>
    <w:basedOn w:val="a0"/>
    <w:qFormat/>
    <w:rsid w:val="00D138A5"/>
    <w:rPr>
      <w:b/>
      <w:bCs/>
    </w:rPr>
  </w:style>
  <w:style w:type="paragraph" w:styleId="a8">
    <w:name w:val="No Spacing"/>
    <w:uiPriority w:val="1"/>
    <w:qFormat/>
    <w:rsid w:val="00CF7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28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70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861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3997060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256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32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005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1667">
              <w:marLeft w:val="2100"/>
              <w:marRight w:val="210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33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7528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0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693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Манохина Ольга Сослановна</dc:creator>
  <cp:keywords/>
  <dc:description/>
  <cp:lastModifiedBy>Воронцова Ульяна Николаевна</cp:lastModifiedBy>
  <cp:revision>2</cp:revision>
  <cp:lastPrinted>2024-11-26T16:22:00Z</cp:lastPrinted>
  <dcterms:created xsi:type="dcterms:W3CDTF">2025-03-03T11:37:00Z</dcterms:created>
  <dcterms:modified xsi:type="dcterms:W3CDTF">2025-03-03T11:37:00Z</dcterms:modified>
</cp:coreProperties>
</file>