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4D" w:rsidRPr="00E03A4D" w:rsidRDefault="00E03A4D" w:rsidP="00E03A4D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E03A4D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ПОРЯДОК И УСЛОВИЯ ПОЛУЧЕНИЯ ИНФОРМАЦИИ О ГРАДОСТРОИТЕЛЬНЫХ УСЛОВИЯХ И ОГРАНИЧЕНИЯХ РАЗВИТИЯ ТЕРРИТОРИИ</w:t>
      </w:r>
    </w:p>
    <w:p w:rsidR="00E03A4D" w:rsidRPr="00E03A4D" w:rsidRDefault="00E03A4D" w:rsidP="00E03A4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03A4D">
        <w:rPr>
          <w:rFonts w:eastAsia="Times New Roman"/>
          <w:b/>
          <w:bCs/>
          <w:color w:val="auto"/>
          <w:sz w:val="24"/>
          <w:szCs w:val="24"/>
          <w:lang w:eastAsia="ru-RU"/>
        </w:rPr>
        <w:t>Порядок и условия получения информации о градостроительных условиях и ограничениях развития территории</w:t>
      </w:r>
    </w:p>
    <w:p w:rsidR="00E03A4D" w:rsidRPr="00E03A4D" w:rsidRDefault="00E03A4D" w:rsidP="00E03A4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03A4D">
        <w:rPr>
          <w:rFonts w:eastAsia="Times New Roman"/>
          <w:b/>
          <w:bCs/>
          <w:color w:val="auto"/>
          <w:sz w:val="24"/>
          <w:szCs w:val="24"/>
          <w:lang w:eastAsia="ru-RU"/>
        </w:rPr>
        <w:t>Наименование органа, предоставляющего сведения из ИСОГД: </w:t>
      </w:r>
      <w:r w:rsidRPr="00E03A4D">
        <w:rPr>
          <w:rFonts w:eastAsia="Times New Roman"/>
          <w:color w:val="auto"/>
          <w:sz w:val="24"/>
          <w:szCs w:val="24"/>
          <w:lang w:eastAsia="ru-RU"/>
        </w:rPr>
        <w:t>Сведения из информационной системы обеспечения градостроительной деятельности предоставляет отдел архитектуры администрации муниципального района «Борисовский район».</w:t>
      </w:r>
    </w:p>
    <w:p w:rsidR="00E03A4D" w:rsidRPr="00E03A4D" w:rsidRDefault="00E03A4D" w:rsidP="00E03A4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03A4D">
        <w:rPr>
          <w:rFonts w:eastAsia="Times New Roman"/>
          <w:b/>
          <w:bCs/>
          <w:color w:val="auto"/>
          <w:sz w:val="24"/>
          <w:szCs w:val="24"/>
          <w:lang w:eastAsia="ru-RU"/>
        </w:rPr>
        <w:t>Контактные данные: Адрес: </w:t>
      </w:r>
      <w:r w:rsidRPr="00E03A4D">
        <w:rPr>
          <w:rFonts w:eastAsia="Times New Roman"/>
          <w:color w:val="auto"/>
          <w:sz w:val="24"/>
          <w:szCs w:val="24"/>
          <w:lang w:eastAsia="ru-RU"/>
        </w:rPr>
        <w:t>309340, Белгородская область, п. Борисовка, ул. Первомайская, 20, кабинет №7. Телефон: 8(47246)5-18-16. Электронная почта:</w:t>
      </w:r>
      <w:r w:rsidRPr="00E03A4D">
        <w:rPr>
          <w:rFonts w:eastAsia="Times New Roman"/>
          <w:i/>
          <w:iCs/>
          <w:color w:val="auto"/>
          <w:sz w:val="24"/>
          <w:szCs w:val="24"/>
          <w:lang w:eastAsia="ru-RU"/>
        </w:rPr>
        <w:t> </w:t>
      </w:r>
      <w:hyperlink r:id="rId4" w:history="1">
        <w:r w:rsidRPr="00E03A4D">
          <w:rPr>
            <w:rFonts w:eastAsia="Times New Roman"/>
            <w:i/>
            <w:iCs/>
            <w:color w:val="E75A5A"/>
            <w:sz w:val="24"/>
            <w:szCs w:val="24"/>
            <w:lang w:eastAsia="ru-RU"/>
          </w:rPr>
          <w:t>borisovkaarchi@mail.ru</w:t>
        </w:r>
      </w:hyperlink>
      <w:r w:rsidRPr="00E03A4D">
        <w:rPr>
          <w:rFonts w:eastAsia="Times New Roman"/>
          <w:i/>
          <w:iCs/>
          <w:color w:val="auto"/>
          <w:sz w:val="24"/>
          <w:szCs w:val="24"/>
          <w:lang w:eastAsia="ru-RU"/>
        </w:rPr>
        <w:t> </w:t>
      </w:r>
      <w:r w:rsidRPr="00E03A4D">
        <w:rPr>
          <w:rFonts w:eastAsia="Times New Roman"/>
          <w:b/>
          <w:bCs/>
          <w:color w:val="auto"/>
          <w:sz w:val="24"/>
          <w:szCs w:val="24"/>
          <w:lang w:eastAsia="ru-RU"/>
        </w:rPr>
        <w:t>График приема:</w:t>
      </w:r>
    </w:p>
    <w:p w:rsidR="00E03A4D" w:rsidRPr="00E03A4D" w:rsidRDefault="00E03A4D" w:rsidP="00E03A4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03A4D">
        <w:rPr>
          <w:rFonts w:eastAsia="Times New Roman"/>
          <w:color w:val="auto"/>
          <w:sz w:val="24"/>
          <w:szCs w:val="24"/>
          <w:lang w:eastAsia="ru-RU"/>
        </w:rPr>
        <w:t>Понедельник – Пятница с 8-00 до 17-00 ч.</w:t>
      </w:r>
    </w:p>
    <w:p w:rsidR="00E03A4D" w:rsidRPr="00E03A4D" w:rsidRDefault="00E03A4D" w:rsidP="00E03A4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03A4D">
        <w:rPr>
          <w:rFonts w:eastAsia="Times New Roman"/>
          <w:color w:val="auto"/>
          <w:sz w:val="24"/>
          <w:szCs w:val="24"/>
          <w:lang w:eastAsia="ru-RU"/>
        </w:rPr>
        <w:t>Перерыв с 12-00 до 13-00 ч.</w:t>
      </w:r>
    </w:p>
    <w:p w:rsidR="00E03A4D" w:rsidRPr="00E03A4D" w:rsidRDefault="00E03A4D" w:rsidP="00E03A4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03A4D">
        <w:rPr>
          <w:rFonts w:eastAsia="Times New Roman"/>
          <w:color w:val="auto"/>
          <w:sz w:val="24"/>
          <w:szCs w:val="24"/>
          <w:lang w:eastAsia="ru-RU"/>
        </w:rPr>
        <w:t>Суббота, Воскресенье – выходные дни.</w:t>
      </w:r>
    </w:p>
    <w:p w:rsidR="00E03A4D" w:rsidRPr="00E03A4D" w:rsidRDefault="00E03A4D" w:rsidP="00E03A4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03A4D">
        <w:rPr>
          <w:rFonts w:eastAsia="Times New Roman"/>
          <w:b/>
          <w:bCs/>
          <w:color w:val="auto"/>
          <w:sz w:val="24"/>
          <w:szCs w:val="24"/>
          <w:lang w:eastAsia="ru-RU"/>
        </w:rPr>
        <w:t>Перечень документов, необходимых для предоставления сведений из ИСОГД:</w:t>
      </w:r>
    </w:p>
    <w:p w:rsidR="00E03A4D" w:rsidRPr="00E03A4D" w:rsidRDefault="00E03A4D" w:rsidP="00E03A4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03A4D">
        <w:rPr>
          <w:rFonts w:eastAsia="Times New Roman"/>
          <w:color w:val="auto"/>
          <w:sz w:val="24"/>
          <w:szCs w:val="24"/>
          <w:lang w:eastAsia="ru-RU"/>
        </w:rPr>
        <w:t>- заявление о предоставлении сведений из ИСОГД с указанием наименования (имени) и места нахождения (места жительства) заявителя;</w:t>
      </w:r>
    </w:p>
    <w:p w:rsidR="00E03A4D" w:rsidRPr="00E03A4D" w:rsidRDefault="00E03A4D" w:rsidP="00E03A4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03A4D">
        <w:rPr>
          <w:rFonts w:eastAsia="Times New Roman"/>
          <w:color w:val="auto"/>
          <w:sz w:val="24"/>
          <w:szCs w:val="24"/>
          <w:lang w:eastAsia="ru-RU"/>
        </w:rPr>
        <w:t>- документ, подтверждающий право на получение сведений, отнесенных к категории ограниченного доступа, в случае, если запрашиваемая информация относится к категории ограниченного доступа.</w:t>
      </w:r>
    </w:p>
    <w:p w:rsidR="00E03A4D" w:rsidRPr="00E03A4D" w:rsidRDefault="00E03A4D" w:rsidP="00E03A4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03A4D">
        <w:rPr>
          <w:rFonts w:eastAsia="Times New Roman"/>
          <w:b/>
          <w:bCs/>
          <w:color w:val="auto"/>
          <w:sz w:val="24"/>
          <w:szCs w:val="24"/>
          <w:lang w:eastAsia="ru-RU"/>
        </w:rPr>
        <w:t>Срок предоставления услуги: </w:t>
      </w:r>
      <w:r w:rsidRPr="00E03A4D">
        <w:rPr>
          <w:rFonts w:eastAsia="Times New Roman"/>
          <w:color w:val="auto"/>
          <w:sz w:val="24"/>
          <w:szCs w:val="24"/>
          <w:lang w:eastAsia="ru-RU"/>
        </w:rPr>
        <w:t>14 рабочих дней.</w:t>
      </w:r>
    </w:p>
    <w:p w:rsidR="00E03A4D" w:rsidRPr="00E03A4D" w:rsidRDefault="00E03A4D" w:rsidP="00E03A4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03A4D">
        <w:rPr>
          <w:rFonts w:eastAsia="Times New Roman"/>
          <w:b/>
          <w:bCs/>
          <w:color w:val="auto"/>
          <w:sz w:val="24"/>
          <w:szCs w:val="24"/>
          <w:lang w:eastAsia="ru-RU"/>
        </w:rPr>
        <w:t>Исчерпывающий перечень оснований для отказа в приеме документов необходимых для предоставления сведений из ИСОГД:</w:t>
      </w:r>
    </w:p>
    <w:p w:rsidR="00E03A4D" w:rsidRPr="00E03A4D" w:rsidRDefault="00E03A4D" w:rsidP="00E03A4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03A4D">
        <w:rPr>
          <w:rFonts w:eastAsia="Times New Roman"/>
          <w:color w:val="auto"/>
          <w:sz w:val="24"/>
          <w:szCs w:val="24"/>
          <w:lang w:eastAsia="ru-RU"/>
        </w:rPr>
        <w:t>Основанием для отказа в приеме документов является предоставление документов в нечитабельном виде, с серьезными повреждениями, не позволяющими однозначно истолковать их содержание.</w:t>
      </w:r>
    </w:p>
    <w:p w:rsidR="00E03A4D" w:rsidRPr="00E03A4D" w:rsidRDefault="00E03A4D" w:rsidP="00E03A4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03A4D">
        <w:rPr>
          <w:rFonts w:eastAsia="Times New Roman"/>
          <w:b/>
          <w:bCs/>
          <w:color w:val="auto"/>
          <w:sz w:val="24"/>
          <w:szCs w:val="24"/>
          <w:lang w:eastAsia="ru-RU"/>
        </w:rPr>
        <w:t>Исчерпывающий перечень оснований для отказа в предоставлении сведений из ИСОГД:</w:t>
      </w:r>
    </w:p>
    <w:p w:rsidR="00E03A4D" w:rsidRPr="00E03A4D" w:rsidRDefault="00E03A4D" w:rsidP="00E03A4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03A4D">
        <w:rPr>
          <w:rFonts w:eastAsia="Times New Roman"/>
          <w:color w:val="auto"/>
          <w:sz w:val="24"/>
          <w:szCs w:val="24"/>
          <w:lang w:eastAsia="ru-RU"/>
        </w:rPr>
        <w:t>- запрашиваемые сведения, документы, материалы отсутствуют в ИСОГД;</w:t>
      </w:r>
    </w:p>
    <w:p w:rsidR="00E03A4D" w:rsidRPr="00E03A4D" w:rsidRDefault="00E03A4D" w:rsidP="00E03A4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03A4D">
        <w:rPr>
          <w:rFonts w:eastAsia="Times New Roman"/>
          <w:color w:val="auto"/>
          <w:sz w:val="24"/>
          <w:szCs w:val="24"/>
          <w:lang w:eastAsia="ru-RU"/>
        </w:rPr>
        <w:lastRenderedPageBreak/>
        <w:t xml:space="preserve">- запрашиваемые сведения, документы, материалы отнесены федеральным законодательством к категории ограниченного доступа и заявитель не </w:t>
      </w:r>
      <w:proofErr w:type="gramStart"/>
      <w:r w:rsidRPr="00E03A4D">
        <w:rPr>
          <w:rFonts w:eastAsia="Times New Roman"/>
          <w:color w:val="auto"/>
          <w:sz w:val="24"/>
          <w:szCs w:val="24"/>
          <w:lang w:eastAsia="ru-RU"/>
        </w:rPr>
        <w:t>предоставил документы</w:t>
      </w:r>
      <w:proofErr w:type="gramEnd"/>
      <w:r w:rsidRPr="00E03A4D">
        <w:rPr>
          <w:rFonts w:eastAsia="Times New Roman"/>
          <w:color w:val="auto"/>
          <w:sz w:val="24"/>
          <w:szCs w:val="24"/>
          <w:lang w:eastAsia="ru-RU"/>
        </w:rPr>
        <w:t xml:space="preserve"> подтверждающее его право доступа к данной категории сведений.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A4D"/>
    <w:rsid w:val="00091219"/>
    <w:rsid w:val="000E7439"/>
    <w:rsid w:val="00481BF9"/>
    <w:rsid w:val="008168AE"/>
    <w:rsid w:val="00D62A3E"/>
    <w:rsid w:val="00E0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E03A4D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A4D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3A4D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A4D"/>
    <w:rPr>
      <w:b/>
      <w:bCs/>
    </w:rPr>
  </w:style>
  <w:style w:type="character" w:styleId="a5">
    <w:name w:val="Emphasis"/>
    <w:basedOn w:val="a0"/>
    <w:uiPriority w:val="20"/>
    <w:qFormat/>
    <w:rsid w:val="00E03A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615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risovkaarch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2022-07-19T12:04:00Z</dcterms:created>
  <dcterms:modified xsi:type="dcterms:W3CDTF">2022-07-19T12:05:00Z</dcterms:modified>
</cp:coreProperties>
</file>