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A" w:rsidRPr="00B60DFA" w:rsidRDefault="00B60DFA" w:rsidP="00B60DF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60DF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ПОСТАНОВЛЕНИЕМ ПРАВИТЕЛЬСТВА РОССИЙСКОЙ ФЕДЕРАЦИИ ОТ 28.11.2018 № 1425 РЕГЛАМЕНТИРОВАН ПОРЯДОК ВЗАИМОДЕЙСТВИЯ ОРГАНОВ ВЛАСТИ С ВОЛОНТЕРАМИ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color w:val="auto"/>
          <w:sz w:val="24"/>
          <w:szCs w:val="24"/>
          <w:lang w:eastAsia="ru-RU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государственной власти, органам местного самоуправления, подведомственным им учреждениям или организациям почтовым отправлением с описью вложения или в форме электронного документа через Интернет предложение о намерении взаимодействовать в части организации добровольческой деятельности, которое должно содержать необходимую информацию.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60DFA">
        <w:rPr>
          <w:rFonts w:eastAsia="Times New Roman"/>
          <w:color w:val="auto"/>
          <w:sz w:val="24"/>
          <w:szCs w:val="24"/>
          <w:lang w:eastAsia="ru-RU"/>
        </w:rPr>
        <w:t>Органы власти по результатам рассмотрения предложения в срок, не превышающий 10 рабочих дней со дня его поступления, принимают решение о принятии предложения, об отказе в принятии предложения с указанием причин, послуживших основанием для принятия такого решения (срок рассмотрения предложения может быть увеличен на 10 рабочих дней в случае, если необходимо запросить дополнительную информацию).</w:t>
      </w:r>
      <w:proofErr w:type="gramEnd"/>
      <w:r w:rsidRPr="00B60DFA">
        <w:rPr>
          <w:rFonts w:eastAsia="Times New Roman"/>
          <w:color w:val="auto"/>
          <w:sz w:val="24"/>
          <w:szCs w:val="24"/>
          <w:lang w:eastAsia="ru-RU"/>
        </w:rPr>
        <w:t xml:space="preserve"> В случае принятия предложения органы власти информируют добровольческую организацию об условиях осуществления добровольческой деятельности.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color w:val="auto"/>
          <w:sz w:val="24"/>
          <w:szCs w:val="24"/>
          <w:lang w:eastAsia="ru-RU"/>
        </w:rPr>
        <w:t>Взаимодействие органов власти с добровольческой организацией осуществляется на основании соглашения о взаимодействии, за исключением случаев, определенных сторонами. Предусмотрены требования к такому соглашению и срок его заключения.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color w:val="auto"/>
          <w:sz w:val="24"/>
          <w:szCs w:val="24"/>
          <w:lang w:eastAsia="ru-RU"/>
        </w:rPr>
        <w:t>Утвержденный перечень видов деятельности, в отношении которых органами власти, органами местного самоуправления утверждается порядок взаимодействия государственных и муниципальных учреждений с добровольческими организациями, включает содействие в оказании медицинской помощи в организациях, оказывающих медицинскую помощь, и содействие в оказании социальных услуг в стационарной форме социального обслуживания.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B60DFA" w:rsidRPr="00B60DFA" w:rsidRDefault="00B60DFA" w:rsidP="00B60D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0DFA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FA"/>
    <w:rsid w:val="000E7439"/>
    <w:rsid w:val="00481BF9"/>
    <w:rsid w:val="008168AE"/>
    <w:rsid w:val="009841A4"/>
    <w:rsid w:val="00B60DFA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60DF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F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DF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2022-07-25T06:53:00Z</dcterms:created>
  <dcterms:modified xsi:type="dcterms:W3CDTF">2022-07-25T06:53:00Z</dcterms:modified>
</cp:coreProperties>
</file>