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08" w:rsidRDefault="00CB5408" w:rsidP="00CB54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ВНИМАНИЕ! План дистанционных обучающих мероприятий для участников оборота товаров, подлежащих обязательной маркировке средствами идентификации (</w:t>
      </w:r>
      <w:r w:rsidR="00C765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декабрь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2022 год)</w:t>
      </w:r>
    </w:p>
    <w:p w:rsidR="00CB5408" w:rsidRDefault="00CB5408" w:rsidP="00CB5408"/>
    <w:p w:rsidR="00CB5408" w:rsidRDefault="00CB5408" w:rsidP="00CB54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оказания поддержки хозяйствующим субъектам при введении обязательной маркировки товаров средствами идентификации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России совместно с оператором системы маркировки ООО «</w:t>
      </w:r>
      <w:hyperlink r:id="rId4" w:tooltip="Оператор-ЦРПТ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Оператор-ЦРПТ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» подготовлен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план обучающих разъяснительных дистанционных мероприятий </w:t>
        </w:r>
        <w:r>
          <w:rPr>
            <w:rFonts w:ascii="Times New Roman" w:hAnsi="Times New Roman" w:cs="Times New Roman"/>
            <w:sz w:val="26"/>
            <w:szCs w:val="26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на </w:t>
        </w:r>
        <w:r w:rsidR="00C765B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декабрь</w:t>
        </w:r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2022 года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361DE8" w:rsidRDefault="00CB5408" w:rsidP="00CB54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Предлагаемые мероприятия проходят при непосредственном участии Оператора и его партнеров из числа поставщиков программно-аппаратных средств, необходимых участникам оборота для работы с маркированным товаром.</w:t>
      </w:r>
    </w:p>
    <w:tbl>
      <w:tblPr>
        <w:tblStyle w:val="a4"/>
        <w:tblW w:w="0" w:type="auto"/>
        <w:tblInd w:w="-5" w:type="dxa"/>
        <w:tblLayout w:type="fixed"/>
        <w:tblLook w:val="04A0"/>
      </w:tblPr>
      <w:tblGrid>
        <w:gridCol w:w="1560"/>
        <w:gridCol w:w="7790"/>
      </w:tblGrid>
      <w:tr w:rsidR="00573D17" w:rsidRPr="00573D17" w:rsidTr="00573D17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D17" w:rsidRPr="00573D17" w:rsidRDefault="00573D17" w:rsidP="00573D17">
            <w:pPr>
              <w:tabs>
                <w:tab w:val="left" w:pos="281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  <w:t xml:space="preserve"> План мероприятий декабрь 2022</w:t>
            </w:r>
            <w:r w:rsidR="00EE75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bookmarkStart w:id="0" w:name="_GoBack"/>
            <w:bookmarkEnd w:id="0"/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9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Пятница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Иван Дворников - Руководитель проекта товарной группы «Пиво и Пивные напитки»</w:t>
            </w:r>
          </w:p>
          <w:p w:rsidR="00573D17" w:rsidRPr="00573D17" w:rsidRDefault="007431C0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/?ELEMENT_ID=285991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Изменения и новые тренды в регулировании обращения пищевой продукции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Любовь Андреева - Руководитель проекта, группы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14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Q&amp;A: Линия поддержки бизнеса для участников оборота воды</w:t>
            </w:r>
          </w:p>
          <w:p w:rsidR="00573D17" w:rsidRPr="00573D17" w:rsidRDefault="00573D17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Дмитрий Субботин - Руководитель проектов товарной группы «Упакованная вода»</w:t>
            </w:r>
          </w:p>
          <w:p w:rsidR="00573D17" w:rsidRPr="00573D17" w:rsidRDefault="007431C0" w:rsidP="00573D17">
            <w:pPr>
              <w:spacing w:line="240" w:lineRule="auto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7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/?ELEMENT_ID=286554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«ШТРИХ-М. Маркировка пива и слабоалкогольных напитков»</w:t>
            </w:r>
          </w:p>
          <w:p w:rsidR="00573D17" w:rsidRPr="00573D17" w:rsidRDefault="00573D17" w:rsidP="00573D17">
            <w:pPr>
              <w:pStyle w:val="pf0"/>
              <w:spacing w:before="0" w:beforeAutospacing="0" w:after="0" w:afterAutospacing="0"/>
              <w:rPr>
                <w:rFonts w:eastAsiaTheme="minorHAnsi"/>
                <w:sz w:val="26"/>
                <w:szCs w:val="26"/>
                <w:lang w:eastAsia="en-US"/>
              </w:rPr>
            </w:pPr>
            <w:r w:rsidRPr="00573D17">
              <w:rPr>
                <w:rFonts w:eastAsiaTheme="minorHAnsi"/>
                <w:sz w:val="26"/>
                <w:szCs w:val="26"/>
                <w:lang w:eastAsia="en-US"/>
              </w:rPr>
              <w:t>Спикер: Алексей Родин - Руководитель проекта, товарная группа «Пиво и пивные напитки»</w:t>
            </w:r>
          </w:p>
          <w:p w:rsidR="00573D17" w:rsidRPr="00573D17" w:rsidRDefault="007431C0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/?ELEMENT_ID=275296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Спикер: Максим Курганский - Директор по защите легального оборота продукции </w:t>
            </w:r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Расширение перечня товаров легкой промышленности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Спикер: Екатерина 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Беломестнова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 - Руководитель проектов</w:t>
            </w:r>
          </w:p>
          <w:p w:rsidR="00573D17" w:rsidRPr="00573D17" w:rsidRDefault="007431C0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/?ELEMENT_ID=286521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Актуальные вопросы по маркировке лекарственных препаратов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Спикеры: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Алексей Косарев - Руководитель проекта,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Руслан Богатырев - Менеджер проектов,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Дмитрий Кононов - Руководитель проекта, группа проекта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7431C0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/?ELEMENT_ID=286495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16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Партнерский </w:t>
            </w: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вебинар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Кристалл Сервис Интеграция «Эффективный магазин алкогольной продукции»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Алексей Родин - Руководитель проекта, товарная группа «Пиво и пивные напитки»</w:t>
            </w:r>
          </w:p>
          <w:p w:rsidR="00573D17" w:rsidRPr="00573D17" w:rsidRDefault="007431C0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/?ELEMENT_ID=286504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Алексей Конов - Руководитель проектов, Группа проекта Обувь/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https://xn--80ajghhoc2aj1c8b.xn--p1ai/</w:t>
            </w:r>
            <w:proofErr w:type="spellStart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lectures</w:t>
            </w:r>
            <w:proofErr w:type="spellEnd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vebinary</w:t>
            </w:r>
            <w:proofErr w:type="spellEnd"/>
            <w:r w:rsidRPr="00573D17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/?ELEMENT_ID=286525</w:t>
            </w:r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20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Маркировка товарной группы «Медицинские изделия»</w:t>
            </w:r>
          </w:p>
          <w:p w:rsidR="00573D17" w:rsidRPr="00573D17" w:rsidRDefault="00573D17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7431C0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/?ELEMENT_ID=286540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Маркировка товарной группы «Антисептики»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Вероника Корсакова - Руководитель проекта группы проектов «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Фарма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7431C0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/?ELEMENT_ID=286536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Линия поддержки бизнеса «Товарная группа Шины». Ответы на актуальные вопросы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Григорьев Сергей - Руководитель проекта, Товарная группа «Шины»</w:t>
            </w:r>
          </w:p>
          <w:p w:rsidR="00573D17" w:rsidRPr="00573D17" w:rsidRDefault="007431C0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/?ELEMENT_ID=286567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Подготовка розницы к выбытию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Илья Гребнев - Руководитель проектов товарных групп «Пиво» и «Минеральная Вода»</w:t>
            </w:r>
          </w:p>
          <w:p w:rsidR="00573D17" w:rsidRPr="00573D17" w:rsidRDefault="007431C0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/?ELEMENT_ID=286558</w:t>
              </w:r>
            </w:hyperlink>
          </w:p>
        </w:tc>
      </w:tr>
      <w:tr w:rsidR="00573D17" w:rsidRPr="00573D17" w:rsidTr="00573D1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Перемаркировка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обувных товаров, описанных по упрощенному атрибутивному составу</w:t>
            </w:r>
          </w:p>
          <w:p w:rsidR="00573D17" w:rsidRPr="00573D17" w:rsidRDefault="00573D17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Софья Сомова - Руководитель товарной группы «Обувь/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Легпром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3D17" w:rsidRPr="00573D17" w:rsidRDefault="007431C0" w:rsidP="00573D17">
            <w:pPr>
              <w:spacing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/?ELEMENT_ID=286532</w:t>
              </w:r>
            </w:hyperlink>
          </w:p>
        </w:tc>
      </w:tr>
      <w:tr w:rsidR="00573D17" w:rsidRPr="00573D17" w:rsidTr="00573D17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22 декабря 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Прямая линия с ЦРПТ</w:t>
            </w:r>
          </w:p>
          <w:p w:rsidR="00573D17" w:rsidRPr="00573D17" w:rsidRDefault="00573D17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Спикер: Юлия Кузьмина - Руководитель проекта товарной группы «Молоко»</w:t>
            </w:r>
          </w:p>
          <w:p w:rsidR="00573D17" w:rsidRPr="00573D17" w:rsidRDefault="007431C0" w:rsidP="00573D17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/?ELEMENT_ID=286499</w:t>
              </w:r>
            </w:hyperlink>
          </w:p>
        </w:tc>
      </w:tr>
      <w:tr w:rsidR="00573D17" w:rsidRPr="00573D17" w:rsidTr="00573D17">
        <w:trPr>
          <w:trHeight w:val="4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27 декабря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Homedelivery</w:t>
            </w:r>
            <w:proofErr w:type="spellEnd"/>
            <w:r w:rsidRPr="00573D1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«Товарная группа Вода»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Спикеры: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Роман Карпов - Бизнес-аналитик, управление </w:t>
            </w:r>
            <w:proofErr w:type="spellStart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безакцизных</w:t>
            </w:r>
            <w:proofErr w:type="spellEnd"/>
            <w:r w:rsidRPr="00573D17">
              <w:rPr>
                <w:rFonts w:ascii="Times New Roman" w:hAnsi="Times New Roman" w:cs="Times New Roman"/>
                <w:sz w:val="26"/>
                <w:szCs w:val="26"/>
              </w:rPr>
              <w:t xml:space="preserve"> товарных групп</w:t>
            </w:r>
          </w:p>
          <w:p w:rsidR="00573D17" w:rsidRPr="00573D17" w:rsidRDefault="00573D17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3D17">
              <w:rPr>
                <w:rFonts w:ascii="Times New Roman" w:hAnsi="Times New Roman" w:cs="Times New Roman"/>
                <w:sz w:val="26"/>
                <w:szCs w:val="26"/>
              </w:rPr>
              <w:t>Илья Гребнев - Руководитель проектов товарных групп «Пиво» и «Минеральная Вода»</w:t>
            </w:r>
          </w:p>
          <w:p w:rsidR="00573D17" w:rsidRPr="00573D17" w:rsidRDefault="007431C0" w:rsidP="00573D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https://xn--80ajghhoc2aj1c8b.xn--p1ai/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lectures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</w:t>
              </w:r>
              <w:proofErr w:type="spellStart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vebinary</w:t>
              </w:r>
              <w:proofErr w:type="spellEnd"/>
              <w:r w:rsidR="00573D17" w:rsidRPr="00573D17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/?ELEMENT_ID=286562</w:t>
              </w:r>
            </w:hyperlink>
          </w:p>
        </w:tc>
      </w:tr>
    </w:tbl>
    <w:p w:rsidR="00CB5408" w:rsidRDefault="00CB5408" w:rsidP="00CB540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B5408" w:rsidRDefault="00CB5408" w:rsidP="00CB5408">
      <w:pPr>
        <w:ind w:firstLine="708"/>
        <w:jc w:val="both"/>
      </w:pPr>
    </w:p>
    <w:sectPr w:rsidR="00CB5408" w:rsidSect="0074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408"/>
    <w:rsid w:val="000E707A"/>
    <w:rsid w:val="001847E1"/>
    <w:rsid w:val="00231869"/>
    <w:rsid w:val="002B1331"/>
    <w:rsid w:val="00333185"/>
    <w:rsid w:val="00573D17"/>
    <w:rsid w:val="007431C0"/>
    <w:rsid w:val="007D768B"/>
    <w:rsid w:val="00874FA8"/>
    <w:rsid w:val="008B1012"/>
    <w:rsid w:val="00BE2865"/>
    <w:rsid w:val="00C765B4"/>
    <w:rsid w:val="00CB5408"/>
    <w:rsid w:val="00EE7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408"/>
    <w:rPr>
      <w:color w:val="0000FF"/>
      <w:u w:val="single"/>
    </w:rPr>
  </w:style>
  <w:style w:type="table" w:styleId="a4">
    <w:name w:val="Table Grid"/>
    <w:basedOn w:val="a1"/>
    <w:uiPriority w:val="39"/>
    <w:rsid w:val="00CB5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408"/>
    <w:rPr>
      <w:rFonts w:ascii="Segoe UI" w:hAnsi="Segoe UI" w:cs="Segoe UI"/>
      <w:sz w:val="18"/>
      <w:szCs w:val="18"/>
    </w:rPr>
  </w:style>
  <w:style w:type="paragraph" w:customStyle="1" w:styleId="pf0">
    <w:name w:val="pf0"/>
    <w:basedOn w:val="a"/>
    <w:rsid w:val="0057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75296" TargetMode="External"/><Relationship Id="rId13" Type="http://schemas.openxmlformats.org/officeDocument/2006/relationships/hyperlink" Target="https://xn--80ajghhoc2aj1c8b.xn--p1ai/lectures/vebinary/?ELEMENT_ID=286536" TargetMode="External"/><Relationship Id="rId18" Type="http://schemas.openxmlformats.org/officeDocument/2006/relationships/hyperlink" Target="https://xn--80ajghhoc2aj1c8b.xn--p1ai/lectures/vebinary/?ELEMENT_ID=2865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286554" TargetMode="External"/><Relationship Id="rId12" Type="http://schemas.openxmlformats.org/officeDocument/2006/relationships/hyperlink" Target="https://xn--80ajghhoc2aj1c8b.xn--p1ai/lectures/vebinary/?ELEMENT_ID=286540" TargetMode="External"/><Relationship Id="rId17" Type="http://schemas.openxmlformats.org/officeDocument/2006/relationships/hyperlink" Target="https://xn--80ajghhoc2aj1c8b.xn--p1ai/lectures/vebinary/?ELEMENT_ID=28649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28653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vebinary/?ELEMENT_ID=285991" TargetMode="External"/><Relationship Id="rId11" Type="http://schemas.openxmlformats.org/officeDocument/2006/relationships/hyperlink" Target="https://xn--80ajghhoc2aj1c8b.xn--p1ai/lectures/vebinary/?ELEMENT_ID=286504" TargetMode="External"/><Relationship Id="rId5" Type="http://schemas.openxmlformats.org/officeDocument/2006/relationships/hyperlink" Target="https://kuzneck.pnzreg.ru/authority/dokuments-npa/proekty-npa/proekty-npa-2021/proekty-resheniy-2021/%D0%9F%D0%BB%D0%B0%D0%BD_%D1%8F%D0%BD%D0%B2%D0%B0%D1%80%D1%8C_2022.docx" TargetMode="External"/><Relationship Id="rId15" Type="http://schemas.openxmlformats.org/officeDocument/2006/relationships/hyperlink" Target="https://xn--80ajghhoc2aj1c8b.xn--p1ai/lectures/vebinary/?ELEMENT_ID=286558" TargetMode="External"/><Relationship Id="rId10" Type="http://schemas.openxmlformats.org/officeDocument/2006/relationships/hyperlink" Target="https://xn--80ajghhoc2aj1c8b.xn--p1ai/lectures/vebinary/?ELEMENT_ID=28649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bessonovka.bezformata.com/word/operator-tcrpt/11757095/" TargetMode="External"/><Relationship Id="rId9" Type="http://schemas.openxmlformats.org/officeDocument/2006/relationships/hyperlink" Target="https://xn--80ajghhoc2aj1c8b.xn--p1ai/lectures/vebinary/?ELEMENT_ID=286521" TargetMode="External"/><Relationship Id="rId14" Type="http://schemas.openxmlformats.org/officeDocument/2006/relationships/hyperlink" Target="https://xn--80ajghhoc2aj1c8b.xn--p1ai/lectures/vebinary/?ELEMENT_ID=286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</cp:lastModifiedBy>
  <cp:revision>2</cp:revision>
  <cp:lastPrinted>2022-12-08T13:40:00Z</cp:lastPrinted>
  <dcterms:created xsi:type="dcterms:W3CDTF">2022-12-09T08:04:00Z</dcterms:created>
  <dcterms:modified xsi:type="dcterms:W3CDTF">2022-12-09T08:04:00Z</dcterms:modified>
</cp:coreProperties>
</file>