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73" w:rsidRDefault="002C1973" w:rsidP="002C1973">
      <w:pPr>
        <w:widowControl w:val="0"/>
        <w:spacing w:after="0" w:line="240" w:lineRule="auto"/>
        <w:jc w:val="center"/>
        <w:rPr>
          <w:rFonts w:ascii="Times New Roman" w:eastAsia="Times New Roman" w:hAnsi="Times New Roman" w:cs="Arial Unicode MS"/>
          <w:b/>
          <w:color w:val="000000"/>
          <w:sz w:val="28"/>
          <w:szCs w:val="20"/>
          <w:lang w:eastAsia="ru-RU" w:bidi="ru-RU"/>
        </w:rPr>
      </w:pPr>
      <w:r>
        <w:rPr>
          <w:noProof/>
          <w:sz w:val="28"/>
          <w:szCs w:val="28"/>
          <w:lang w:eastAsia="ru-RU"/>
        </w:rPr>
        <w:drawing>
          <wp:inline distT="0" distB="0" distL="0" distR="0">
            <wp:extent cx="5828030" cy="27984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8030" cy="2798445"/>
                    </a:xfrm>
                    <a:prstGeom prst="rect">
                      <a:avLst/>
                    </a:prstGeom>
                    <a:noFill/>
                  </pic:spPr>
                </pic:pic>
              </a:graphicData>
            </a:graphic>
          </wp:inline>
        </w:drawing>
      </w:r>
    </w:p>
    <w:p w:rsidR="00501F9E" w:rsidRPr="00B076B5" w:rsidRDefault="00501F9E" w:rsidP="00501F9E">
      <w:pPr>
        <w:spacing w:after="0" w:line="240" w:lineRule="auto"/>
        <w:jc w:val="center"/>
        <w:rPr>
          <w:rFonts w:ascii="Times New Roman" w:eastAsia="Times New Roman" w:hAnsi="Times New Roman"/>
          <w:sz w:val="28"/>
          <w:szCs w:val="28"/>
          <w:lang w:eastAsia="ru-RU"/>
        </w:rPr>
      </w:pPr>
    </w:p>
    <w:p w:rsidR="0098376D" w:rsidRPr="003B1BB6" w:rsidRDefault="00FB0C8F" w:rsidP="00491911">
      <w:pPr>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ПРОЕКТ</w:t>
      </w:r>
    </w:p>
    <w:p w:rsidR="00501F9E" w:rsidRPr="003B1BB6" w:rsidRDefault="00880417" w:rsidP="00491911">
      <w:pPr>
        <w:spacing w:after="0" w:line="240" w:lineRule="auto"/>
        <w:rPr>
          <w:rFonts w:ascii="Times New Roman" w:hAnsi="Times New Roman"/>
          <w:bCs/>
          <w:sz w:val="28"/>
          <w:szCs w:val="28"/>
        </w:rPr>
      </w:pPr>
      <w:r>
        <w:rPr>
          <w:rFonts w:ascii="Times New Roman" w:hAnsi="Times New Roman"/>
          <w:bCs/>
          <w:sz w:val="28"/>
          <w:szCs w:val="28"/>
        </w:rPr>
        <w:t xml:space="preserve"> </w:t>
      </w:r>
    </w:p>
    <w:p w:rsidR="0098376D" w:rsidRPr="004443E4" w:rsidRDefault="009C4E94" w:rsidP="008038D1">
      <w:pPr>
        <w:spacing w:after="0" w:line="240" w:lineRule="auto"/>
        <w:ind w:right="4563"/>
        <w:jc w:val="both"/>
        <w:rPr>
          <w:rFonts w:ascii="Times New Roman" w:hAnsi="Times New Roman"/>
          <w:b/>
          <w:bCs/>
          <w:sz w:val="28"/>
          <w:szCs w:val="28"/>
        </w:rPr>
      </w:pPr>
      <w:r>
        <w:rPr>
          <w:rFonts w:ascii="Times New Roman" w:hAnsi="Times New Roman"/>
          <w:b/>
          <w:bCs/>
          <w:sz w:val="28"/>
          <w:szCs w:val="28"/>
        </w:rPr>
        <w:t>О внесении изменений в постановление адм</w:t>
      </w:r>
      <w:r w:rsidR="00ED27B1">
        <w:rPr>
          <w:rFonts w:ascii="Times New Roman" w:hAnsi="Times New Roman"/>
          <w:b/>
          <w:bCs/>
          <w:sz w:val="28"/>
          <w:szCs w:val="28"/>
        </w:rPr>
        <w:t xml:space="preserve">инистрации Борисовского района </w:t>
      </w:r>
      <w:r>
        <w:rPr>
          <w:rFonts w:ascii="Times New Roman" w:hAnsi="Times New Roman"/>
          <w:b/>
          <w:bCs/>
          <w:sz w:val="28"/>
          <w:szCs w:val="28"/>
        </w:rPr>
        <w:t xml:space="preserve">от </w:t>
      </w:r>
      <w:r w:rsidR="00C05552">
        <w:rPr>
          <w:rFonts w:ascii="Times New Roman" w:hAnsi="Times New Roman"/>
          <w:b/>
          <w:bCs/>
          <w:sz w:val="28"/>
          <w:szCs w:val="28"/>
        </w:rPr>
        <w:t>22 декабря 2021 года №80</w:t>
      </w:r>
    </w:p>
    <w:p w:rsidR="0098376D" w:rsidRPr="00A37684" w:rsidRDefault="0098376D" w:rsidP="00501F9E">
      <w:pPr>
        <w:spacing w:after="0" w:line="240" w:lineRule="auto"/>
        <w:ind w:firstLine="709"/>
        <w:jc w:val="center"/>
        <w:rPr>
          <w:rFonts w:ascii="Times New Roman" w:hAnsi="Times New Roman"/>
          <w:sz w:val="28"/>
          <w:szCs w:val="28"/>
        </w:rPr>
      </w:pPr>
    </w:p>
    <w:p w:rsidR="009C4E94" w:rsidRPr="009C4E94" w:rsidRDefault="0098376D" w:rsidP="000B75C2">
      <w:pPr>
        <w:tabs>
          <w:tab w:val="left" w:pos="1134"/>
          <w:tab w:val="left" w:pos="2345"/>
        </w:tabs>
        <w:autoSpaceDE w:val="0"/>
        <w:autoSpaceDN w:val="0"/>
        <w:adjustRightInd w:val="0"/>
        <w:spacing w:after="0" w:line="240" w:lineRule="auto"/>
        <w:ind w:firstLine="709"/>
        <w:jc w:val="both"/>
        <w:rPr>
          <w:rFonts w:ascii="Times New Roman" w:hAnsi="Times New Roman"/>
          <w:b/>
          <w:sz w:val="28"/>
          <w:szCs w:val="28"/>
        </w:rPr>
      </w:pPr>
      <w:r w:rsidRPr="00BA423C">
        <w:rPr>
          <w:rFonts w:ascii="Times New Roman" w:hAnsi="Times New Roman"/>
          <w:sz w:val="28"/>
          <w:szCs w:val="28"/>
        </w:rPr>
        <w:t>В</w:t>
      </w:r>
      <w:r w:rsidR="008038D1">
        <w:rPr>
          <w:rFonts w:ascii="Times New Roman" w:hAnsi="Times New Roman"/>
          <w:sz w:val="28"/>
          <w:szCs w:val="28"/>
        </w:rPr>
        <w:t xml:space="preserve"> </w:t>
      </w:r>
      <w:r w:rsidRPr="00BA423C">
        <w:rPr>
          <w:rFonts w:ascii="Times New Roman" w:hAnsi="Times New Roman"/>
          <w:sz w:val="28"/>
          <w:szCs w:val="28"/>
        </w:rPr>
        <w:t>соответствии</w:t>
      </w:r>
      <w:r w:rsidR="008038D1">
        <w:rPr>
          <w:rFonts w:ascii="Times New Roman" w:hAnsi="Times New Roman"/>
          <w:sz w:val="28"/>
          <w:szCs w:val="28"/>
        </w:rPr>
        <w:t xml:space="preserve"> </w:t>
      </w:r>
      <w:r>
        <w:rPr>
          <w:rFonts w:ascii="Times New Roman" w:hAnsi="Times New Roman"/>
          <w:sz w:val="28"/>
          <w:szCs w:val="28"/>
        </w:rPr>
        <w:t>с</w:t>
      </w:r>
      <w:r w:rsidR="009C4E94">
        <w:rPr>
          <w:rFonts w:ascii="Times New Roman" w:hAnsi="Times New Roman"/>
          <w:sz w:val="28"/>
          <w:szCs w:val="28"/>
        </w:rPr>
        <w:t xml:space="preserve"> постановлением Правительства Российской Федерации от 25 октября 2023 года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приведения нормативных правовых актов Борисовского района в соответстви</w:t>
      </w:r>
      <w:r w:rsidR="008038D1">
        <w:rPr>
          <w:rFonts w:ascii="Times New Roman" w:hAnsi="Times New Roman"/>
          <w:sz w:val="28"/>
          <w:szCs w:val="28"/>
        </w:rPr>
        <w:t>е</w:t>
      </w:r>
      <w:r w:rsidR="009C4E94">
        <w:rPr>
          <w:rFonts w:ascii="Times New Roman" w:hAnsi="Times New Roman"/>
          <w:sz w:val="28"/>
          <w:szCs w:val="28"/>
        </w:rPr>
        <w:t xml:space="preserve"> с действующим законодательством администрация Борисовского района </w:t>
      </w:r>
      <w:r w:rsidR="009C4E94" w:rsidRPr="009C4E94">
        <w:rPr>
          <w:rFonts w:ascii="Times New Roman" w:hAnsi="Times New Roman"/>
          <w:b/>
          <w:sz w:val="28"/>
          <w:szCs w:val="28"/>
        </w:rPr>
        <w:t>п о с т а н о в л я е т:</w:t>
      </w:r>
    </w:p>
    <w:p w:rsidR="009C4E94" w:rsidRDefault="00CC0C5A" w:rsidP="000B75C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Внести изменения в постановление администрации Борисовского райо</w:t>
      </w:r>
      <w:r w:rsidR="00C05552">
        <w:rPr>
          <w:rFonts w:ascii="Times New Roman" w:hAnsi="Times New Roman"/>
          <w:sz w:val="28"/>
          <w:szCs w:val="28"/>
        </w:rPr>
        <w:t>на от 22 декабря 2021 года №</w:t>
      </w:r>
      <w:r w:rsidR="00FA2358">
        <w:rPr>
          <w:rFonts w:ascii="Times New Roman" w:hAnsi="Times New Roman"/>
          <w:sz w:val="28"/>
          <w:szCs w:val="28"/>
        </w:rPr>
        <w:t xml:space="preserve"> </w:t>
      </w:r>
      <w:r w:rsidR="00C05552">
        <w:rPr>
          <w:rFonts w:ascii="Times New Roman" w:hAnsi="Times New Roman"/>
          <w:sz w:val="28"/>
          <w:szCs w:val="28"/>
        </w:rPr>
        <w:t>80</w:t>
      </w:r>
      <w:r>
        <w:rPr>
          <w:rFonts w:ascii="Times New Roman" w:hAnsi="Times New Roman"/>
          <w:sz w:val="28"/>
          <w:szCs w:val="28"/>
        </w:rPr>
        <w:t xml:space="preserve"> «</w:t>
      </w:r>
      <w:r w:rsidRPr="00CC0C5A">
        <w:rPr>
          <w:rFonts w:ascii="Times New Roman" w:hAnsi="Times New Roman"/>
          <w:sz w:val="28"/>
          <w:szCs w:val="28"/>
        </w:rPr>
        <w:t xml:space="preserve">Об утверждении Порядка </w:t>
      </w:r>
      <w:r w:rsidR="00C05552" w:rsidRPr="00C05552">
        <w:rPr>
          <w:rFonts w:ascii="Times New Roman" w:hAnsi="Times New Roman"/>
          <w:sz w:val="28"/>
          <w:szCs w:val="28"/>
        </w:rPr>
        <w:t>предоставления субсидии МО ДОСААФ России Борисовского района Белгородской</w:t>
      </w:r>
      <w:r w:rsidR="00FA2358">
        <w:rPr>
          <w:rFonts w:ascii="Times New Roman" w:hAnsi="Times New Roman"/>
          <w:sz w:val="28"/>
          <w:szCs w:val="28"/>
        </w:rPr>
        <w:t xml:space="preserve"> области </w:t>
      </w:r>
      <w:r w:rsidR="00C05552" w:rsidRPr="00C05552">
        <w:rPr>
          <w:rFonts w:ascii="Times New Roman" w:hAnsi="Times New Roman"/>
          <w:sz w:val="28"/>
          <w:szCs w:val="28"/>
        </w:rPr>
        <w:t>на финансовое обеспечение деятельности из бюджета муниципального района «Борисовский район» Белгородской области</w:t>
      </w:r>
      <w:r w:rsidR="00C05552">
        <w:rPr>
          <w:rFonts w:ascii="Times New Roman" w:hAnsi="Times New Roman"/>
          <w:sz w:val="28"/>
          <w:szCs w:val="28"/>
        </w:rPr>
        <w:t>»</w:t>
      </w:r>
      <w:r>
        <w:rPr>
          <w:rFonts w:ascii="Times New Roman" w:hAnsi="Times New Roman"/>
          <w:sz w:val="28"/>
          <w:szCs w:val="28"/>
        </w:rPr>
        <w:t>:</w:t>
      </w:r>
    </w:p>
    <w:p w:rsidR="00DC1CC7" w:rsidRDefault="00CC0C5A"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8038D1">
        <w:rPr>
          <w:rFonts w:ascii="Times New Roman" w:hAnsi="Times New Roman"/>
          <w:sz w:val="28"/>
          <w:szCs w:val="28"/>
        </w:rPr>
        <w:t xml:space="preserve"> </w:t>
      </w:r>
      <w:r>
        <w:rPr>
          <w:rFonts w:ascii="Times New Roman" w:hAnsi="Times New Roman"/>
          <w:sz w:val="28"/>
          <w:szCs w:val="28"/>
        </w:rPr>
        <w:t xml:space="preserve">в </w:t>
      </w:r>
      <w:r w:rsidR="008038D1">
        <w:rPr>
          <w:rFonts w:ascii="Times New Roman" w:hAnsi="Times New Roman"/>
          <w:sz w:val="28"/>
          <w:szCs w:val="28"/>
        </w:rPr>
        <w:t>преамбуле</w:t>
      </w:r>
      <w:r>
        <w:rPr>
          <w:rFonts w:ascii="Times New Roman" w:hAnsi="Times New Roman"/>
          <w:sz w:val="28"/>
          <w:szCs w:val="28"/>
        </w:rPr>
        <w:t xml:space="preserve"> постановления слова «</w:t>
      </w:r>
      <w:r w:rsidRPr="00CC0C5A">
        <w:rPr>
          <w:rFonts w:ascii="Times New Roman" w:hAnsi="Times New Roman"/>
          <w:sz w:val="28"/>
          <w:szCs w:val="28"/>
        </w:rPr>
        <w:t xml:space="preserve">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w:t>
      </w:r>
      <w:r w:rsidRPr="00CC0C5A">
        <w:rPr>
          <w:rFonts w:ascii="Times New Roman" w:hAnsi="Times New Roman"/>
          <w:sz w:val="28"/>
          <w:szCs w:val="28"/>
        </w:rPr>
        <w:lastRenderedPageBreak/>
        <w:t>отдельных положений некоторых актов Правительства Российской Федерации</w:t>
      </w:r>
      <w:r w:rsidR="00C05552">
        <w:rPr>
          <w:rFonts w:ascii="Times New Roman" w:hAnsi="Times New Roman"/>
          <w:sz w:val="28"/>
          <w:szCs w:val="28"/>
        </w:rPr>
        <w:t xml:space="preserve">» заменить </w:t>
      </w:r>
      <w:r w:rsidR="008038D1">
        <w:rPr>
          <w:rFonts w:ascii="Times New Roman" w:hAnsi="Times New Roman"/>
          <w:sz w:val="28"/>
          <w:szCs w:val="28"/>
        </w:rPr>
        <w:t>словами</w:t>
      </w:r>
      <w:r w:rsidR="00C05552">
        <w:rPr>
          <w:rFonts w:ascii="Times New Roman" w:hAnsi="Times New Roman"/>
          <w:sz w:val="28"/>
          <w:szCs w:val="28"/>
        </w:rPr>
        <w:t xml:space="preserve"> «</w:t>
      </w:r>
      <w:r w:rsidRPr="00CC0C5A">
        <w:rPr>
          <w:rFonts w:ascii="Times New Roman" w:hAnsi="Times New Roman"/>
          <w:sz w:val="28"/>
          <w:szCs w:val="28"/>
        </w:rPr>
        <w:t>постановлением Правител</w:t>
      </w:r>
      <w:r>
        <w:rPr>
          <w:rFonts w:ascii="Times New Roman" w:hAnsi="Times New Roman"/>
          <w:sz w:val="28"/>
          <w:szCs w:val="28"/>
        </w:rPr>
        <w:t>ьства Российской Федерации от 25 октября 2023 года № 178</w:t>
      </w:r>
      <w:r w:rsidRPr="00CC0C5A">
        <w:rPr>
          <w:rFonts w:ascii="Times New Roman" w:hAnsi="Times New Roman"/>
          <w:sz w:val="28"/>
          <w:szCs w:val="28"/>
        </w:rPr>
        <w:t>2 «Об</w:t>
      </w:r>
      <w:r>
        <w:rPr>
          <w:rFonts w:ascii="Times New Roman" w:hAnsi="Times New Roman"/>
          <w:sz w:val="28"/>
          <w:szCs w:val="28"/>
        </w:rPr>
        <w:t xml:space="preserve"> утверждении</w:t>
      </w:r>
      <w:r w:rsidRPr="00CC0C5A">
        <w:rPr>
          <w:rFonts w:ascii="Times New Roman" w:hAnsi="Times New Roman"/>
          <w:sz w:val="28"/>
          <w:szCs w:val="28"/>
        </w:rPr>
        <w:t xml:space="preserve">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w:t>
      </w:r>
      <w:r w:rsidR="008D59E9">
        <w:rPr>
          <w:rFonts w:ascii="Times New Roman" w:hAnsi="Times New Roman"/>
          <w:sz w:val="28"/>
          <w:szCs w:val="28"/>
        </w:rPr>
        <w:t>»;</w:t>
      </w:r>
    </w:p>
    <w:p w:rsid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D59E9" w:rsidRPr="008D59E9">
        <w:rPr>
          <w:rFonts w:ascii="Times New Roman" w:hAnsi="Times New Roman"/>
          <w:sz w:val="28"/>
          <w:szCs w:val="28"/>
        </w:rPr>
        <w:t>Поряд</w:t>
      </w:r>
      <w:r w:rsidR="008D59E9">
        <w:rPr>
          <w:rFonts w:ascii="Times New Roman" w:hAnsi="Times New Roman"/>
          <w:sz w:val="28"/>
          <w:szCs w:val="28"/>
        </w:rPr>
        <w:t>ок</w:t>
      </w:r>
      <w:r w:rsidR="008D59E9" w:rsidRPr="008D59E9">
        <w:rPr>
          <w:rFonts w:ascii="Times New Roman" w:hAnsi="Times New Roman"/>
          <w:sz w:val="28"/>
          <w:szCs w:val="28"/>
        </w:rPr>
        <w:t xml:space="preserve"> предоставления субсидии МО ДОСААФ России Борисовского района Белгородской</w:t>
      </w:r>
      <w:r w:rsidR="00FA2358">
        <w:rPr>
          <w:rFonts w:ascii="Times New Roman" w:hAnsi="Times New Roman"/>
          <w:sz w:val="28"/>
          <w:szCs w:val="28"/>
        </w:rPr>
        <w:t xml:space="preserve"> области</w:t>
      </w:r>
      <w:r w:rsidR="008D59E9" w:rsidRPr="008D59E9">
        <w:rPr>
          <w:rFonts w:ascii="Times New Roman" w:hAnsi="Times New Roman"/>
          <w:sz w:val="28"/>
          <w:szCs w:val="28"/>
        </w:rPr>
        <w:t xml:space="preserve"> </w:t>
      </w:r>
      <w:r w:rsidR="00FA2358">
        <w:rPr>
          <w:rFonts w:ascii="Times New Roman" w:hAnsi="Times New Roman"/>
          <w:sz w:val="28"/>
          <w:szCs w:val="28"/>
        </w:rPr>
        <w:t xml:space="preserve">(далее - ДОСААФ) </w:t>
      </w:r>
      <w:r w:rsidR="008D59E9" w:rsidRPr="008D59E9">
        <w:rPr>
          <w:rFonts w:ascii="Times New Roman" w:hAnsi="Times New Roman"/>
          <w:sz w:val="28"/>
          <w:szCs w:val="28"/>
        </w:rPr>
        <w:t>на финансовое обеспечение деятельности из бюджета муниципального района «Борисовск</w:t>
      </w:r>
      <w:r w:rsidR="008D59E9">
        <w:rPr>
          <w:rFonts w:ascii="Times New Roman" w:hAnsi="Times New Roman"/>
          <w:sz w:val="28"/>
          <w:szCs w:val="28"/>
        </w:rPr>
        <w:t xml:space="preserve">ий район» Белгородской области», </w:t>
      </w:r>
      <w:r>
        <w:rPr>
          <w:rFonts w:ascii="Times New Roman" w:hAnsi="Times New Roman"/>
          <w:sz w:val="28"/>
          <w:szCs w:val="28"/>
        </w:rPr>
        <w:t>утвержденный в пункте 1 названного постановления изложить в следующей редакции:</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DC1CC7">
        <w:rPr>
          <w:rFonts w:ascii="Times New Roman" w:hAnsi="Times New Roman"/>
          <w:sz w:val="28"/>
          <w:szCs w:val="28"/>
        </w:rPr>
        <w:t>1.</w:t>
      </w:r>
      <w:r w:rsidRPr="00DC1CC7">
        <w:rPr>
          <w:rFonts w:ascii="Times New Roman" w:hAnsi="Times New Roman"/>
          <w:sz w:val="28"/>
          <w:szCs w:val="28"/>
        </w:rPr>
        <w:tab/>
        <w:t>Общие положения</w:t>
      </w:r>
    </w:p>
    <w:p w:rsid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Настоящий Порядок определяет общие положения, условия и порядок предоставления субсидий, требования к отчетности, требования</w:t>
      </w:r>
      <w:r w:rsidR="00185562">
        <w:rPr>
          <w:rFonts w:ascii="Times New Roman" w:hAnsi="Times New Roman"/>
          <w:sz w:val="28"/>
          <w:szCs w:val="28"/>
        </w:rPr>
        <w:t xml:space="preserve"> об осуществлении контроля (мониторинга) за соблюдением условий и порядка предоставления субсидий</w:t>
      </w:r>
      <w:r w:rsidR="008038D1">
        <w:rPr>
          <w:rFonts w:ascii="Times New Roman" w:hAnsi="Times New Roman"/>
          <w:sz w:val="28"/>
          <w:szCs w:val="28"/>
        </w:rPr>
        <w:t xml:space="preserve"> </w:t>
      </w:r>
      <w:r w:rsidR="00185562">
        <w:rPr>
          <w:rFonts w:ascii="Times New Roman" w:hAnsi="Times New Roman"/>
          <w:sz w:val="28"/>
          <w:szCs w:val="28"/>
        </w:rPr>
        <w:t>и ответственности за их нарушение.</w:t>
      </w:r>
    </w:p>
    <w:p w:rsidR="008D59E9" w:rsidRDefault="008D59E9" w:rsidP="008D59E9">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8D59E9">
        <w:rPr>
          <w:rFonts w:ascii="Times New Roman" w:hAnsi="Times New Roman"/>
          <w:sz w:val="28"/>
          <w:szCs w:val="28"/>
        </w:rPr>
        <w:t>1.2.</w:t>
      </w:r>
      <w:r w:rsidRPr="008D59E9">
        <w:rPr>
          <w:rFonts w:ascii="Times New Roman" w:hAnsi="Times New Roman"/>
          <w:sz w:val="28"/>
          <w:szCs w:val="28"/>
        </w:rPr>
        <w:tab/>
      </w:r>
      <w:r w:rsidR="00FA2358">
        <w:rPr>
          <w:rFonts w:ascii="Times New Roman" w:hAnsi="Times New Roman"/>
          <w:sz w:val="28"/>
          <w:szCs w:val="28"/>
        </w:rPr>
        <w:t xml:space="preserve"> </w:t>
      </w:r>
      <w:r w:rsidRPr="008D59E9">
        <w:rPr>
          <w:rFonts w:ascii="Times New Roman" w:hAnsi="Times New Roman"/>
          <w:sz w:val="28"/>
          <w:szCs w:val="28"/>
        </w:rPr>
        <w:t>Целью предоставления субсидии МО ДОСААФ является финансовое содержание ведения уставной деятельности, направленной на оказание содействия и поддержки в реализации возложенных на эту организацию задач по патриотическому (военно-патриотическому) воспитанию граждан, подготовке граждан по военно-учетным специальностям, участию в развитии физической культуры и военно-прикладных видов спорта, участию в подготовке к военной служб</w:t>
      </w:r>
      <w:r>
        <w:rPr>
          <w:rFonts w:ascii="Times New Roman" w:hAnsi="Times New Roman"/>
          <w:sz w:val="28"/>
          <w:szCs w:val="28"/>
        </w:rPr>
        <w:t>е граждан, пребывающих в запасе (далее – Субсидия).</w:t>
      </w:r>
    </w:p>
    <w:p w:rsidR="008038D1" w:rsidRDefault="008D59E9" w:rsidP="008038D1">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8D59E9">
        <w:rPr>
          <w:rFonts w:ascii="Times New Roman" w:hAnsi="Times New Roman"/>
          <w:sz w:val="28"/>
          <w:szCs w:val="28"/>
        </w:rPr>
        <w:t>Субсидия предоставляется в рамках реализации муниципальной программы «Развитие молодежной политики на территории Борисовского района» утверждённой постановлением администрации Борисовского района</w:t>
      </w:r>
      <w:r w:rsidR="008038D1">
        <w:rPr>
          <w:rFonts w:ascii="Times New Roman" w:hAnsi="Times New Roman"/>
          <w:sz w:val="28"/>
          <w:szCs w:val="28"/>
        </w:rPr>
        <w:t xml:space="preserve"> </w:t>
      </w:r>
      <w:r w:rsidRPr="008D59E9">
        <w:rPr>
          <w:rFonts w:ascii="Times New Roman" w:hAnsi="Times New Roman"/>
          <w:sz w:val="28"/>
          <w:szCs w:val="28"/>
        </w:rPr>
        <w:t>от 30 октября 2014 года № 48.</w:t>
      </w:r>
    </w:p>
    <w:p w:rsidR="008D59E9" w:rsidRDefault="008D59E9" w:rsidP="008038D1">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8038D1">
        <w:rPr>
          <w:rFonts w:ascii="Times New Roman" w:hAnsi="Times New Roman"/>
          <w:sz w:val="28"/>
          <w:szCs w:val="28"/>
        </w:rPr>
        <w:t xml:space="preserve">. </w:t>
      </w:r>
      <w:r>
        <w:rPr>
          <w:rFonts w:ascii="Times New Roman" w:hAnsi="Times New Roman"/>
          <w:sz w:val="28"/>
          <w:szCs w:val="28"/>
        </w:rPr>
        <w:t xml:space="preserve"> </w:t>
      </w:r>
      <w:r w:rsidRPr="008D59E9">
        <w:rPr>
          <w:rFonts w:ascii="Times New Roman" w:hAnsi="Times New Roman"/>
          <w:sz w:val="28"/>
          <w:szCs w:val="28"/>
        </w:rPr>
        <w:t>Главным распорядителем бюджетных средств, до которого доведены в установленном порядке лимиты бюджетных обязательств на предоставление субсидии ДОСААФ, является отдел молодежи администрации Борисовского района (далее – Отдел).</w:t>
      </w:r>
    </w:p>
    <w:p w:rsidR="008038D1" w:rsidRDefault="008D59E9" w:rsidP="00C35741">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Pr="008D59E9">
        <w:rPr>
          <w:rFonts w:ascii="Times New Roman" w:hAnsi="Times New Roman"/>
          <w:sz w:val="28"/>
          <w:szCs w:val="28"/>
        </w:rPr>
        <w:t>.</w:t>
      </w:r>
      <w:r w:rsidRPr="008D59E9">
        <w:rPr>
          <w:rFonts w:ascii="Times New Roman" w:hAnsi="Times New Roman"/>
          <w:sz w:val="28"/>
          <w:szCs w:val="28"/>
        </w:rPr>
        <w:tab/>
        <w:t>Отдел осуществляет предоставление субсидии ДОСААФ в виде целевых поступлений в соответствии с Бюджетным кодексом Российской Федерации и в пределах бюджетных ассигнований, предусмотренных решением Муниципального совета Борисовского района о районном бюджете на соответствующий финансовый год и плановый период.</w:t>
      </w:r>
    </w:p>
    <w:p w:rsidR="00C35741" w:rsidRPr="00C35741" w:rsidRDefault="008038D1" w:rsidP="00C35741">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C35741" w:rsidRPr="00C35741">
        <w:rPr>
          <w:rFonts w:ascii="Times New Roman" w:hAnsi="Times New Roman"/>
          <w:sz w:val="28"/>
          <w:szCs w:val="28"/>
        </w:rPr>
        <w:t>. Субсидии предоставляются в пределах бюджетных ассигнований, предусмотренных решением Муниципального совета</w:t>
      </w:r>
      <w:r>
        <w:rPr>
          <w:rFonts w:ascii="Times New Roman" w:hAnsi="Times New Roman"/>
          <w:sz w:val="28"/>
          <w:szCs w:val="28"/>
        </w:rPr>
        <w:t xml:space="preserve"> Борисовского района</w:t>
      </w:r>
      <w:r w:rsidR="00C35741" w:rsidRPr="00C35741">
        <w:rPr>
          <w:rFonts w:ascii="Times New Roman" w:hAnsi="Times New Roman"/>
          <w:sz w:val="28"/>
          <w:szCs w:val="28"/>
        </w:rPr>
        <w:t xml:space="preserve"> на очередной финансовый год и плановый период.</w:t>
      </w:r>
    </w:p>
    <w:p w:rsidR="00C35741" w:rsidRPr="00C35741" w:rsidRDefault="008D59E9" w:rsidP="00C35741">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038D1">
        <w:rPr>
          <w:rFonts w:ascii="Times New Roman" w:hAnsi="Times New Roman"/>
          <w:sz w:val="28"/>
          <w:szCs w:val="28"/>
        </w:rPr>
        <w:t>6</w:t>
      </w:r>
      <w:r w:rsidR="00C35741" w:rsidRPr="00C35741">
        <w:rPr>
          <w:rFonts w:ascii="Times New Roman" w:hAnsi="Times New Roman"/>
          <w:sz w:val="28"/>
          <w:szCs w:val="28"/>
        </w:rPr>
        <w:t xml:space="preserve">. Размер субсидии определен решением Муниципального совета </w:t>
      </w:r>
      <w:r w:rsidR="008038D1">
        <w:rPr>
          <w:rFonts w:ascii="Times New Roman" w:hAnsi="Times New Roman"/>
          <w:sz w:val="28"/>
          <w:szCs w:val="28"/>
        </w:rPr>
        <w:t xml:space="preserve">Борисовского района </w:t>
      </w:r>
      <w:r w:rsidR="00C35741" w:rsidRPr="00C35741">
        <w:rPr>
          <w:rFonts w:ascii="Times New Roman" w:hAnsi="Times New Roman"/>
          <w:sz w:val="28"/>
          <w:szCs w:val="28"/>
        </w:rPr>
        <w:t>о районном бюджете на соответствующий финансовый год и на плановый период.</w:t>
      </w:r>
    </w:p>
    <w:p w:rsidR="00C35741" w:rsidRDefault="008D59E9" w:rsidP="00C35741">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038D1">
        <w:rPr>
          <w:rFonts w:ascii="Times New Roman" w:hAnsi="Times New Roman"/>
          <w:sz w:val="28"/>
          <w:szCs w:val="28"/>
        </w:rPr>
        <w:t>7</w:t>
      </w:r>
      <w:r w:rsidR="00C35741" w:rsidRPr="00C35741">
        <w:rPr>
          <w:rFonts w:ascii="Times New Roman" w:hAnsi="Times New Roman"/>
          <w:sz w:val="28"/>
          <w:szCs w:val="28"/>
        </w:rPr>
        <w:t>.Способом предоставления субсидии является финансовое обеспечение затрат.</w:t>
      </w:r>
    </w:p>
    <w:p w:rsidR="00DC1CC7" w:rsidRDefault="008038D1"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1.8</w:t>
      </w:r>
      <w:r w:rsidR="00465AE0">
        <w:rPr>
          <w:rFonts w:ascii="Times New Roman" w:hAnsi="Times New Roman"/>
          <w:sz w:val="28"/>
          <w:szCs w:val="28"/>
        </w:rPr>
        <w:t>.Сведения о субсидиях размещаются на едином портале бюджетной системы российской Федерации в информационно-телек</w:t>
      </w:r>
      <w:r w:rsidR="00C35741">
        <w:rPr>
          <w:rFonts w:ascii="Times New Roman" w:hAnsi="Times New Roman"/>
          <w:sz w:val="28"/>
          <w:szCs w:val="28"/>
        </w:rPr>
        <w:t>оммуникационной сети «Интернет»</w:t>
      </w:r>
      <w:r w:rsidR="00465AE0">
        <w:rPr>
          <w:rFonts w:ascii="Times New Roman" w:hAnsi="Times New Roman"/>
          <w:sz w:val="28"/>
          <w:szCs w:val="28"/>
        </w:rPr>
        <w:t xml:space="preserve"> (далее соответственно – сеть «Интернет», единый портал) информации о субсидиях в порядке установленном Министерством финансов Российской Федерации.</w:t>
      </w:r>
    </w:p>
    <w:p w:rsidR="008D59E9" w:rsidRDefault="008D59E9"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D59E9" w:rsidRPr="0043274A" w:rsidRDefault="008D59E9" w:rsidP="00FA2358">
      <w:pPr>
        <w:tabs>
          <w:tab w:val="left" w:pos="1134"/>
          <w:tab w:val="left" w:pos="2345"/>
        </w:tabs>
        <w:autoSpaceDE w:val="0"/>
        <w:autoSpaceDN w:val="0"/>
        <w:adjustRightInd w:val="0"/>
        <w:spacing w:after="0" w:line="240" w:lineRule="auto"/>
        <w:ind w:firstLine="709"/>
        <w:jc w:val="center"/>
        <w:rPr>
          <w:rFonts w:ascii="Times New Roman" w:hAnsi="Times New Roman"/>
          <w:sz w:val="28"/>
          <w:szCs w:val="28"/>
        </w:rPr>
      </w:pPr>
      <w:r w:rsidRPr="0043274A">
        <w:rPr>
          <w:rFonts w:ascii="Times New Roman" w:hAnsi="Times New Roman"/>
          <w:sz w:val="28"/>
          <w:szCs w:val="28"/>
        </w:rPr>
        <w:t>2.</w:t>
      </w:r>
      <w:r w:rsidRPr="0043274A">
        <w:rPr>
          <w:rFonts w:ascii="Times New Roman" w:hAnsi="Times New Roman"/>
          <w:sz w:val="28"/>
          <w:szCs w:val="28"/>
        </w:rPr>
        <w:tab/>
        <w:t>Условия и порядок предоставления субсидии</w:t>
      </w:r>
    </w:p>
    <w:p w:rsidR="008D59E9" w:rsidRPr="008D59E9" w:rsidRDefault="008D59E9" w:rsidP="00FA2358">
      <w:pPr>
        <w:tabs>
          <w:tab w:val="left" w:pos="1134"/>
          <w:tab w:val="left" w:pos="2345"/>
        </w:tabs>
        <w:autoSpaceDE w:val="0"/>
        <w:autoSpaceDN w:val="0"/>
        <w:adjustRightInd w:val="0"/>
        <w:spacing w:after="0" w:line="240" w:lineRule="auto"/>
        <w:ind w:firstLine="709"/>
        <w:jc w:val="center"/>
        <w:rPr>
          <w:rFonts w:ascii="Times New Roman" w:hAnsi="Times New Roman"/>
          <w:b/>
          <w:sz w:val="28"/>
          <w:szCs w:val="28"/>
        </w:rPr>
      </w:pP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Pr="00C35741">
        <w:rPr>
          <w:rFonts w:ascii="Times New Roman" w:eastAsia="Times New Roman" w:hAnsi="Times New Roman"/>
          <w:sz w:val="28"/>
          <w:szCs w:val="28"/>
          <w:lang w:eastAsia="ru-RU"/>
        </w:rPr>
        <w:tab/>
        <w:t>Субсидия предоставляется в рамках реализации функций органов местного самоуправления Борисовского района ежеквартально при соблюдении следующих требований:</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в)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г) не получает средства из бюджета муниципального района, из которого планируется предоставление субсидии в соответствии с Порядком, на основании иных муниципальных нормативных правовых актов субъекта Российской Федерации, муниципальных правовых актов на цели, установленные Постановлением;</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д)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е) на едином налоговом счете отсутствует или не превышает размер, </w:t>
      </w:r>
      <w:r w:rsidRPr="00C35741">
        <w:rPr>
          <w:rFonts w:ascii="Times New Roman" w:eastAsia="Times New Roman" w:hAnsi="Times New Roman"/>
          <w:sz w:val="28"/>
          <w:szCs w:val="28"/>
          <w:lang w:eastAsia="ru-RU"/>
        </w:rPr>
        <w:lastRenderedPageBreak/>
        <w:t>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ж) отсутствие у </w:t>
      </w:r>
      <w:r w:rsid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Порядком;</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з) 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и) 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2.2. Для получения субсидии </w:t>
      </w:r>
      <w:r w:rsidR="008660DE" w:rsidRPr="008660DE">
        <w:rPr>
          <w:rFonts w:ascii="Times New Roman" w:eastAsia="Times New Roman" w:hAnsi="Times New Roman"/>
          <w:sz w:val="28"/>
          <w:szCs w:val="28"/>
          <w:lang w:eastAsia="ru-RU"/>
        </w:rPr>
        <w:t xml:space="preserve">ДОСААФ </w:t>
      </w:r>
      <w:r w:rsidRPr="00C35741">
        <w:rPr>
          <w:rFonts w:ascii="Times New Roman" w:eastAsia="Times New Roman" w:hAnsi="Times New Roman"/>
          <w:sz w:val="28"/>
          <w:szCs w:val="28"/>
          <w:lang w:eastAsia="ru-RU"/>
        </w:rPr>
        <w:t xml:space="preserve">представляет в </w:t>
      </w:r>
      <w:r w:rsidR="00F53911">
        <w:rPr>
          <w:rFonts w:ascii="Times New Roman" w:eastAsia="Times New Roman" w:hAnsi="Times New Roman"/>
          <w:sz w:val="28"/>
          <w:szCs w:val="28"/>
          <w:lang w:eastAsia="ru-RU"/>
        </w:rPr>
        <w:t>Отдел</w:t>
      </w:r>
      <w:r w:rsidRPr="00C35741">
        <w:rPr>
          <w:rFonts w:ascii="Times New Roman" w:eastAsia="Times New Roman" w:hAnsi="Times New Roman"/>
          <w:sz w:val="28"/>
          <w:szCs w:val="28"/>
          <w:lang w:eastAsia="ru-RU"/>
        </w:rPr>
        <w:t xml:space="preserve"> следующие документы:</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 а) заявление о предоставлении субсидии по форме согласно прилож</w:t>
      </w:r>
      <w:r w:rsidR="00781492">
        <w:rPr>
          <w:rFonts w:ascii="Times New Roman" w:eastAsia="Times New Roman" w:hAnsi="Times New Roman"/>
          <w:sz w:val="28"/>
          <w:szCs w:val="28"/>
          <w:lang w:eastAsia="ru-RU"/>
        </w:rPr>
        <w:t>ению N 1</w:t>
      </w:r>
      <w:r w:rsidRPr="00C35741">
        <w:rPr>
          <w:rFonts w:ascii="Times New Roman" w:eastAsia="Times New Roman" w:hAnsi="Times New Roman"/>
          <w:sz w:val="28"/>
          <w:szCs w:val="28"/>
          <w:lang w:eastAsia="ru-RU"/>
        </w:rPr>
        <w:t xml:space="preserve"> к Порядку;</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б) план работ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на год, в котором предоставляется субсидия, с указанием наименования и содержания меро</w:t>
      </w:r>
      <w:r w:rsidR="00781492">
        <w:rPr>
          <w:rFonts w:ascii="Times New Roman" w:eastAsia="Times New Roman" w:hAnsi="Times New Roman"/>
          <w:sz w:val="28"/>
          <w:szCs w:val="28"/>
          <w:lang w:eastAsia="ru-RU"/>
        </w:rPr>
        <w:t>приятий согласно  приложению № 2</w:t>
      </w:r>
      <w:r w:rsidRPr="00C35741">
        <w:rPr>
          <w:rFonts w:ascii="Times New Roman" w:eastAsia="Times New Roman" w:hAnsi="Times New Roman"/>
          <w:sz w:val="28"/>
          <w:szCs w:val="28"/>
          <w:lang w:eastAsia="ru-RU"/>
        </w:rPr>
        <w:t xml:space="preserve"> к Порядку ;</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в) смета расходов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на соответствующий финансовый года, утвержденная </w:t>
      </w:r>
      <w:r w:rsidR="008660DE">
        <w:rPr>
          <w:rFonts w:ascii="Times New Roman" w:eastAsia="Times New Roman" w:hAnsi="Times New Roman"/>
          <w:sz w:val="28"/>
          <w:szCs w:val="28"/>
          <w:lang w:eastAsia="ru-RU"/>
        </w:rPr>
        <w:t>Отделом</w:t>
      </w:r>
      <w:r w:rsidRPr="00C35741">
        <w:rPr>
          <w:rFonts w:ascii="Times New Roman" w:eastAsia="Times New Roman" w:hAnsi="Times New Roman"/>
          <w:sz w:val="28"/>
          <w:szCs w:val="28"/>
          <w:lang w:eastAsia="ru-RU"/>
        </w:rPr>
        <w:t>,</w:t>
      </w:r>
      <w:r w:rsidR="00781492">
        <w:rPr>
          <w:rFonts w:ascii="Times New Roman" w:eastAsia="Times New Roman" w:hAnsi="Times New Roman"/>
          <w:sz w:val="28"/>
          <w:szCs w:val="28"/>
          <w:lang w:eastAsia="ru-RU"/>
        </w:rPr>
        <w:t xml:space="preserve"> по форме согласно приложению №3</w:t>
      </w:r>
      <w:r w:rsidRPr="00C35741">
        <w:rPr>
          <w:rFonts w:ascii="Times New Roman" w:eastAsia="Times New Roman" w:hAnsi="Times New Roman"/>
          <w:sz w:val="28"/>
          <w:szCs w:val="28"/>
          <w:lang w:eastAsia="ru-RU"/>
        </w:rPr>
        <w:t xml:space="preserve"> к Порядку</w:t>
      </w:r>
    </w:p>
    <w:p w:rsidR="00C35741" w:rsidRPr="00C35741" w:rsidRDefault="00A4247C"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C35741" w:rsidRPr="00C35741">
        <w:rPr>
          <w:rFonts w:ascii="Times New Roman" w:eastAsia="Times New Roman" w:hAnsi="Times New Roman"/>
          <w:sz w:val="28"/>
          <w:szCs w:val="28"/>
          <w:lang w:eastAsia="ru-RU"/>
        </w:rPr>
        <w:t>) выписку из Единого государственного реестра юридических лиц по состоянию на дату подачи документов.</w:t>
      </w:r>
    </w:p>
    <w:p w:rsidR="00C35741" w:rsidRPr="00C35741" w:rsidRDefault="00F5391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w:t>
      </w:r>
      <w:r w:rsidR="00C35741" w:rsidRPr="00C35741">
        <w:rPr>
          <w:rFonts w:ascii="Times New Roman" w:eastAsia="Times New Roman" w:hAnsi="Times New Roman"/>
          <w:sz w:val="28"/>
          <w:szCs w:val="28"/>
          <w:lang w:eastAsia="ru-RU"/>
        </w:rPr>
        <w:t xml:space="preserve"> в случае непредставления </w:t>
      </w:r>
      <w:r w:rsidR="008660DE" w:rsidRPr="008660DE">
        <w:rPr>
          <w:rFonts w:ascii="Times New Roman" w:eastAsia="Times New Roman" w:hAnsi="Times New Roman"/>
          <w:sz w:val="28"/>
          <w:szCs w:val="28"/>
          <w:lang w:eastAsia="ru-RU"/>
        </w:rPr>
        <w:t>ДОСААФ</w:t>
      </w:r>
      <w:r w:rsidR="00C35741" w:rsidRPr="00C35741">
        <w:rPr>
          <w:rFonts w:ascii="Times New Roman" w:eastAsia="Times New Roman" w:hAnsi="Times New Roman"/>
          <w:sz w:val="28"/>
          <w:szCs w:val="28"/>
          <w:lang w:eastAsia="ru-RU"/>
        </w:rPr>
        <w:t xml:space="preserve"> копии выписки из Единого государственного реестра юридических лиц получает ее самостоятельно с использованием сервиса Федеральной налоговой службы "Предоставление сведений из ЕГРЮЛ в электронном виде" (egrul.nalog.ru/index.html);</w:t>
      </w:r>
    </w:p>
    <w:p w:rsidR="00C35741" w:rsidRPr="00C35741" w:rsidRDefault="00A4247C"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C35741" w:rsidRPr="00C3574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C35741" w:rsidRPr="00C35741">
        <w:rPr>
          <w:rFonts w:ascii="Times New Roman" w:eastAsia="Times New Roman" w:hAnsi="Times New Roman"/>
          <w:sz w:val="28"/>
          <w:szCs w:val="28"/>
          <w:lang w:eastAsia="ru-RU"/>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по состоянию на дату формирования, но не ранее 14 (четырнадцати) календарных дней до даты подачи документов;</w:t>
      </w:r>
    </w:p>
    <w:p w:rsidR="00C35741" w:rsidRPr="00C35741" w:rsidRDefault="00A4247C"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C35741" w:rsidRPr="00C35741">
        <w:rPr>
          <w:rFonts w:ascii="Times New Roman" w:eastAsia="Times New Roman" w:hAnsi="Times New Roman"/>
          <w:sz w:val="28"/>
          <w:szCs w:val="28"/>
          <w:lang w:eastAsia="ru-RU"/>
        </w:rPr>
        <w:t xml:space="preserve"> справку о наличии по состоянию на дату формирования справки положительного, отрицательного или нулевого сальдо единого налогового </w:t>
      </w:r>
      <w:r w:rsidR="00C35741" w:rsidRPr="00C35741">
        <w:rPr>
          <w:rFonts w:ascii="Times New Roman" w:eastAsia="Times New Roman" w:hAnsi="Times New Roman"/>
          <w:sz w:val="28"/>
          <w:szCs w:val="28"/>
          <w:lang w:eastAsia="ru-RU"/>
        </w:rPr>
        <w:lastRenderedPageBreak/>
        <w:t xml:space="preserve">счета такого налогоплательщика, плательщика сбора или налогового агента (в случае, если </w:t>
      </w:r>
      <w:r w:rsidR="008660DE" w:rsidRPr="008660DE">
        <w:rPr>
          <w:rFonts w:ascii="Times New Roman" w:eastAsia="Times New Roman" w:hAnsi="Times New Roman"/>
          <w:sz w:val="28"/>
          <w:szCs w:val="28"/>
          <w:lang w:eastAsia="ru-RU"/>
        </w:rPr>
        <w:t xml:space="preserve">ДОСААФ </w:t>
      </w:r>
      <w:r w:rsidR="00213E2D">
        <w:rPr>
          <w:rFonts w:ascii="Times New Roman" w:eastAsia="Times New Roman" w:hAnsi="Times New Roman"/>
          <w:sz w:val="28"/>
          <w:szCs w:val="28"/>
          <w:lang w:eastAsia="ru-RU"/>
        </w:rPr>
        <w:t>я</w:t>
      </w:r>
      <w:r w:rsidR="00C35741" w:rsidRPr="00C35741">
        <w:rPr>
          <w:rFonts w:ascii="Times New Roman" w:eastAsia="Times New Roman" w:hAnsi="Times New Roman"/>
          <w:sz w:val="28"/>
          <w:szCs w:val="28"/>
          <w:lang w:eastAsia="ru-RU"/>
        </w:rPr>
        <w:t xml:space="preserve"> имеет неисполненную обязанность по уплате налогов, сборов, страховых взносов, пеней, штрафов, процентов) по форме, утвержденной приказом Федеральной налоговой службы от 30 ноября 2022 года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код по КНД 1160082, по состоянию на дату формирования, но не ранее 14 (четырнадцати) календарных дней до даты подачи документов;</w:t>
      </w:r>
    </w:p>
    <w:p w:rsidR="00C35741" w:rsidRPr="00C35741" w:rsidRDefault="00A4247C"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00C35741" w:rsidRPr="00C35741">
        <w:rPr>
          <w:rFonts w:ascii="Times New Roman" w:eastAsia="Times New Roman" w:hAnsi="Times New Roman"/>
          <w:sz w:val="28"/>
          <w:szCs w:val="28"/>
          <w:lang w:eastAsia="ru-RU"/>
        </w:rPr>
        <w:t xml:space="preserve">) справку </w:t>
      </w:r>
      <w:r w:rsidR="00781492">
        <w:rPr>
          <w:rFonts w:ascii="Times New Roman" w:eastAsia="Times New Roman" w:hAnsi="Times New Roman"/>
          <w:sz w:val="28"/>
          <w:szCs w:val="28"/>
          <w:lang w:eastAsia="ru-RU"/>
        </w:rPr>
        <w:t>по форме согласно приложению N 4</w:t>
      </w:r>
      <w:r w:rsidR="00C35741" w:rsidRPr="00C35741">
        <w:rPr>
          <w:rFonts w:ascii="Times New Roman" w:eastAsia="Times New Roman" w:hAnsi="Times New Roman"/>
          <w:sz w:val="28"/>
          <w:szCs w:val="28"/>
          <w:lang w:eastAsia="ru-RU"/>
        </w:rPr>
        <w:t xml:space="preserve"> к Порядку, подтверждающую, что на 1-е число месяца, в котором подаются документы на предоставление субсидии, получателю Субсидии соответствует требованиям, установленным пунктом 2.2 раздела 2 Порядка.</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2.3. В случае увеличения ранее доведенных </w:t>
      </w:r>
      <w:r w:rsidR="00F53911">
        <w:rPr>
          <w:rFonts w:ascii="Times New Roman" w:eastAsia="Times New Roman" w:hAnsi="Times New Roman"/>
          <w:sz w:val="28"/>
          <w:szCs w:val="28"/>
          <w:lang w:eastAsia="ru-RU"/>
        </w:rPr>
        <w:t>Отделу</w:t>
      </w:r>
      <w:r w:rsidRPr="00C35741">
        <w:rPr>
          <w:rFonts w:ascii="Times New Roman" w:eastAsia="Times New Roman" w:hAnsi="Times New Roman"/>
          <w:sz w:val="28"/>
          <w:szCs w:val="28"/>
          <w:lang w:eastAsia="ru-RU"/>
        </w:rPr>
        <w:t xml:space="preserve"> лимитов бюджетных ассигнований, указанных в пункте 1.5 раздела 1 Порядка, для получения субсидии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представляет в </w:t>
      </w:r>
      <w:r w:rsidR="00F53911">
        <w:rPr>
          <w:rFonts w:ascii="Times New Roman" w:eastAsia="Times New Roman" w:hAnsi="Times New Roman"/>
          <w:sz w:val="28"/>
          <w:szCs w:val="28"/>
          <w:lang w:eastAsia="ru-RU"/>
        </w:rPr>
        <w:t>Отдел</w:t>
      </w:r>
      <w:r w:rsidR="008038D1">
        <w:rPr>
          <w:rFonts w:ascii="Times New Roman" w:eastAsia="Times New Roman" w:hAnsi="Times New Roman"/>
          <w:sz w:val="28"/>
          <w:szCs w:val="28"/>
          <w:lang w:eastAsia="ru-RU"/>
        </w:rPr>
        <w:t xml:space="preserve"> </w:t>
      </w:r>
      <w:r w:rsidRPr="00C35741">
        <w:rPr>
          <w:rFonts w:ascii="Times New Roman" w:eastAsia="Times New Roman" w:hAnsi="Times New Roman"/>
          <w:sz w:val="28"/>
          <w:szCs w:val="28"/>
          <w:lang w:eastAsia="ru-RU"/>
        </w:rPr>
        <w:t>документы, предусмотренные пунктом 2.2 раздела 2 Порядка.</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2.4. Документы, предусмотренные пунктом 2.2 раздела 2 Порядка, представляются на бумажном носителе.</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Документы должны быть заверены подписью руководителя (уполномоченного лица) и печатью (при наличии).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Документ, содержащий более одной страницы, должен быть прошит, пронумерован, заверен подписью руководителя (уполномоченного лица) и скреплен печатью (при наличии).</w:t>
      </w:r>
    </w:p>
    <w:p w:rsidR="00C35741" w:rsidRPr="00C35741" w:rsidRDefault="008038D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00C35741" w:rsidRPr="00C35741">
        <w:rPr>
          <w:rFonts w:ascii="Times New Roman" w:eastAsia="Times New Roman" w:hAnsi="Times New Roman"/>
          <w:sz w:val="28"/>
          <w:szCs w:val="28"/>
          <w:lang w:eastAsia="ru-RU"/>
        </w:rPr>
        <w:t xml:space="preserve">. Документы, указанные в пункте 2.2 раздела 2 Порядка, регистрируются </w:t>
      </w:r>
      <w:r w:rsidR="00F53911">
        <w:rPr>
          <w:rFonts w:ascii="Times New Roman" w:eastAsia="Times New Roman" w:hAnsi="Times New Roman"/>
          <w:sz w:val="28"/>
          <w:szCs w:val="28"/>
          <w:lang w:eastAsia="ru-RU"/>
        </w:rPr>
        <w:t>Отделом</w:t>
      </w:r>
      <w:r w:rsidR="00C35741" w:rsidRPr="00C35741">
        <w:rPr>
          <w:rFonts w:ascii="Times New Roman" w:eastAsia="Times New Roman" w:hAnsi="Times New Roman"/>
          <w:sz w:val="28"/>
          <w:szCs w:val="28"/>
          <w:lang w:eastAsia="ru-RU"/>
        </w:rPr>
        <w:t xml:space="preserve"> в течение 1 (одного) рабочего дня со дня их поступления.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Рассмотрение документов, указанных в пункте 2.2 раздела 2 Порядка, на предмет соответствия требованиям, установленным разделом 2 Порядка, включает в том числе следующие этапы:</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 направление </w:t>
      </w:r>
      <w:r w:rsidR="00F53911">
        <w:rPr>
          <w:rFonts w:ascii="Times New Roman" w:eastAsia="Times New Roman" w:hAnsi="Times New Roman"/>
          <w:sz w:val="28"/>
          <w:szCs w:val="28"/>
          <w:lang w:eastAsia="ru-RU"/>
        </w:rPr>
        <w:t>Отделом</w:t>
      </w:r>
      <w:r w:rsidRPr="00C35741">
        <w:rPr>
          <w:rFonts w:ascii="Times New Roman" w:eastAsia="Times New Roman" w:hAnsi="Times New Roman"/>
          <w:sz w:val="28"/>
          <w:szCs w:val="28"/>
          <w:lang w:eastAsia="ru-RU"/>
        </w:rPr>
        <w:t xml:space="preserve"> в порядке межведомственного информационного взаимодействия запросов в уполномоченные органы и (или) получение </w:t>
      </w:r>
      <w:r w:rsidR="00F53911">
        <w:rPr>
          <w:rFonts w:ascii="Times New Roman" w:eastAsia="Times New Roman" w:hAnsi="Times New Roman"/>
          <w:sz w:val="28"/>
          <w:szCs w:val="28"/>
          <w:lang w:eastAsia="ru-RU"/>
        </w:rPr>
        <w:t xml:space="preserve">Отделом </w:t>
      </w:r>
      <w:r w:rsidRPr="00C35741">
        <w:rPr>
          <w:rFonts w:ascii="Times New Roman" w:eastAsia="Times New Roman" w:hAnsi="Times New Roman"/>
          <w:sz w:val="28"/>
          <w:szCs w:val="28"/>
          <w:lang w:eastAsia="ru-RU"/>
        </w:rPr>
        <w:t>необходимой информации самостоятельно с использованием сервисов Федеральной налоговой службы Российской Федерации;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получение от уполномоченных органов и (или) с использованием сервисов Федеральной налоговой службы Российской Федерации сведений, содержащихся в государственных реестрах и регистрах, или документов, недостающих в заявке на участие в отборе;</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 проведение </w:t>
      </w:r>
      <w:r w:rsidR="00F53911">
        <w:rPr>
          <w:rFonts w:ascii="Times New Roman" w:eastAsia="Times New Roman" w:hAnsi="Times New Roman"/>
          <w:sz w:val="28"/>
          <w:szCs w:val="28"/>
          <w:lang w:eastAsia="ru-RU"/>
        </w:rPr>
        <w:t>Отделом</w:t>
      </w:r>
      <w:r w:rsidRPr="00C35741">
        <w:rPr>
          <w:rFonts w:ascii="Times New Roman" w:eastAsia="Times New Roman" w:hAnsi="Times New Roman"/>
          <w:sz w:val="28"/>
          <w:szCs w:val="28"/>
          <w:lang w:eastAsia="ru-RU"/>
        </w:rPr>
        <w:t xml:space="preserve"> анализа сведений и документов, полученных в порядке межведомственного информационного взаимодействия и (или) с использованием сервисов Федеральной налоговой службы Российской Федерации, в целях проверки достоверности информации, представленной получателем Субсидии.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lastRenderedPageBreak/>
        <w:t>2.</w:t>
      </w:r>
      <w:r w:rsidR="008038D1">
        <w:rPr>
          <w:rFonts w:ascii="Times New Roman" w:eastAsia="Times New Roman" w:hAnsi="Times New Roman"/>
          <w:sz w:val="28"/>
          <w:szCs w:val="28"/>
          <w:lang w:eastAsia="ru-RU"/>
        </w:rPr>
        <w:t>6</w:t>
      </w:r>
      <w:r w:rsidRPr="00C35741">
        <w:rPr>
          <w:rFonts w:ascii="Times New Roman" w:eastAsia="Times New Roman" w:hAnsi="Times New Roman"/>
          <w:sz w:val="28"/>
          <w:szCs w:val="28"/>
          <w:lang w:eastAsia="ru-RU"/>
        </w:rPr>
        <w:t xml:space="preserve">. </w:t>
      </w:r>
      <w:r w:rsidR="00F53911">
        <w:rPr>
          <w:rFonts w:ascii="Times New Roman" w:eastAsia="Times New Roman" w:hAnsi="Times New Roman"/>
          <w:sz w:val="28"/>
          <w:szCs w:val="28"/>
          <w:lang w:eastAsia="ru-RU"/>
        </w:rPr>
        <w:t xml:space="preserve">Отдел </w:t>
      </w:r>
      <w:r w:rsidRPr="00C35741">
        <w:rPr>
          <w:rFonts w:ascii="Times New Roman" w:eastAsia="Times New Roman" w:hAnsi="Times New Roman"/>
          <w:sz w:val="28"/>
          <w:szCs w:val="28"/>
          <w:lang w:eastAsia="ru-RU"/>
        </w:rPr>
        <w:t xml:space="preserve">проводит проверку документов на соответствие </w:t>
      </w:r>
      <w:r w:rsidR="008660DE" w:rsidRPr="008660DE">
        <w:rPr>
          <w:rFonts w:ascii="Times New Roman" w:eastAsia="Times New Roman" w:hAnsi="Times New Roman"/>
          <w:sz w:val="28"/>
          <w:szCs w:val="28"/>
          <w:lang w:eastAsia="ru-RU"/>
        </w:rPr>
        <w:t xml:space="preserve">ДОСААФ </w:t>
      </w:r>
      <w:r w:rsidRPr="00C35741">
        <w:rPr>
          <w:rFonts w:ascii="Times New Roman" w:eastAsia="Times New Roman" w:hAnsi="Times New Roman"/>
          <w:sz w:val="28"/>
          <w:szCs w:val="28"/>
          <w:lang w:eastAsia="ru-RU"/>
        </w:rPr>
        <w:t>требованиям, установленным пунктом 2.1 раздела 2 Порядка, в течение 3 (трех) рабо</w:t>
      </w:r>
      <w:r w:rsidR="00F53911">
        <w:rPr>
          <w:rFonts w:ascii="Times New Roman" w:eastAsia="Times New Roman" w:hAnsi="Times New Roman"/>
          <w:sz w:val="28"/>
          <w:szCs w:val="28"/>
          <w:lang w:eastAsia="ru-RU"/>
        </w:rPr>
        <w:t>чих дней со дня их регистрации</w:t>
      </w:r>
      <w:r w:rsidR="008038D1">
        <w:rPr>
          <w:rFonts w:ascii="Times New Roman" w:eastAsia="Times New Roman" w:hAnsi="Times New Roman"/>
          <w:sz w:val="28"/>
          <w:szCs w:val="28"/>
          <w:lang w:eastAsia="ru-RU"/>
        </w:rPr>
        <w:t xml:space="preserve"> </w:t>
      </w:r>
      <w:r w:rsidR="00F53911">
        <w:rPr>
          <w:rFonts w:ascii="Times New Roman" w:eastAsia="Times New Roman" w:hAnsi="Times New Roman"/>
          <w:sz w:val="28"/>
          <w:szCs w:val="28"/>
          <w:lang w:eastAsia="ru-RU"/>
        </w:rPr>
        <w:t>Отдел</w:t>
      </w:r>
      <w:r w:rsidRPr="00C35741">
        <w:rPr>
          <w:rFonts w:ascii="Times New Roman" w:eastAsia="Times New Roman" w:hAnsi="Times New Roman"/>
          <w:sz w:val="28"/>
          <w:szCs w:val="28"/>
          <w:lang w:eastAsia="ru-RU"/>
        </w:rPr>
        <w:t xml:space="preserve"> принимает решение о предоставлении или об отказе в предоставлении субсидии, которое оформляется приказом </w:t>
      </w:r>
      <w:r w:rsidR="008660DE">
        <w:rPr>
          <w:rFonts w:ascii="Times New Roman" w:eastAsia="Times New Roman" w:hAnsi="Times New Roman"/>
          <w:sz w:val="28"/>
          <w:szCs w:val="28"/>
          <w:lang w:eastAsia="ru-RU"/>
        </w:rPr>
        <w:t>Отдела</w:t>
      </w:r>
      <w:r w:rsidRPr="00C35741">
        <w:rPr>
          <w:rFonts w:ascii="Times New Roman" w:eastAsia="Times New Roman" w:hAnsi="Times New Roman"/>
          <w:sz w:val="28"/>
          <w:szCs w:val="28"/>
          <w:lang w:eastAsia="ru-RU"/>
        </w:rPr>
        <w:t>.</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О принятом решении </w:t>
      </w:r>
      <w:r w:rsidR="0043274A">
        <w:rPr>
          <w:rFonts w:ascii="Times New Roman" w:eastAsia="Times New Roman" w:hAnsi="Times New Roman"/>
          <w:sz w:val="28"/>
          <w:szCs w:val="28"/>
          <w:lang w:eastAsia="ru-RU"/>
        </w:rPr>
        <w:t>Отдел</w:t>
      </w:r>
      <w:r w:rsidRPr="00C35741">
        <w:rPr>
          <w:rFonts w:ascii="Times New Roman" w:eastAsia="Times New Roman" w:hAnsi="Times New Roman"/>
          <w:sz w:val="28"/>
          <w:szCs w:val="28"/>
          <w:lang w:eastAsia="ru-RU"/>
        </w:rPr>
        <w:t xml:space="preserve"> информирует получателя в письменной форме не позднее 1 (одного) рабочего дня со дня принятия решения.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w:t>
      </w:r>
      <w:r w:rsidR="008038D1">
        <w:rPr>
          <w:rFonts w:ascii="Times New Roman" w:eastAsia="Times New Roman" w:hAnsi="Times New Roman"/>
          <w:sz w:val="28"/>
          <w:szCs w:val="28"/>
          <w:lang w:eastAsia="ru-RU"/>
        </w:rPr>
        <w:t>7</w:t>
      </w:r>
      <w:r w:rsidRPr="00C35741">
        <w:rPr>
          <w:rFonts w:ascii="Times New Roman" w:eastAsia="Times New Roman" w:hAnsi="Times New Roman"/>
          <w:sz w:val="28"/>
          <w:szCs w:val="28"/>
          <w:lang w:eastAsia="ru-RU"/>
        </w:rPr>
        <w:t xml:space="preserve">.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несет ответственность за полноту заявки, ее содержание и соответствие требованиям настоящего Порядка, а также за достоверность предоставленных сведений и документов в соответствии с законодательством Российской Федерации.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w:t>
      </w:r>
      <w:r w:rsidR="008038D1">
        <w:rPr>
          <w:rFonts w:ascii="Times New Roman" w:eastAsia="Times New Roman" w:hAnsi="Times New Roman"/>
          <w:sz w:val="28"/>
          <w:szCs w:val="28"/>
          <w:lang w:eastAsia="ru-RU"/>
        </w:rPr>
        <w:t>8</w:t>
      </w:r>
      <w:r w:rsidRPr="00C35741">
        <w:rPr>
          <w:rFonts w:ascii="Times New Roman" w:eastAsia="Times New Roman" w:hAnsi="Times New Roman"/>
          <w:sz w:val="28"/>
          <w:szCs w:val="28"/>
          <w:lang w:eastAsia="ru-RU"/>
        </w:rPr>
        <w:t xml:space="preserve">. Основаниями для отказа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в предоставлении Субсидии являются: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а) непредставления, предоставления не в полном объеме документов, указанных в пункте 2.2.  настоящего Порядка;</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б) несоответствие </w:t>
      </w:r>
      <w:r w:rsidR="008660DE" w:rsidRPr="008660DE">
        <w:rPr>
          <w:rFonts w:ascii="Times New Roman" w:eastAsia="Times New Roman" w:hAnsi="Times New Roman"/>
          <w:sz w:val="28"/>
          <w:szCs w:val="28"/>
          <w:lang w:eastAsia="ru-RU"/>
        </w:rPr>
        <w:t>ДОСААФ</w:t>
      </w:r>
      <w:r w:rsidR="008038D1">
        <w:rPr>
          <w:rFonts w:ascii="Times New Roman" w:eastAsia="Times New Roman" w:hAnsi="Times New Roman"/>
          <w:sz w:val="28"/>
          <w:szCs w:val="28"/>
          <w:lang w:eastAsia="ru-RU"/>
        </w:rPr>
        <w:t xml:space="preserve"> </w:t>
      </w:r>
      <w:r w:rsidR="00781492">
        <w:rPr>
          <w:rFonts w:ascii="Times New Roman" w:eastAsia="Times New Roman" w:hAnsi="Times New Roman"/>
          <w:sz w:val="28"/>
          <w:szCs w:val="28"/>
          <w:lang w:eastAsia="ru-RU"/>
        </w:rPr>
        <w:t>требованиям, указанным в пункте</w:t>
      </w:r>
      <w:r w:rsidRPr="00C35741">
        <w:rPr>
          <w:rFonts w:ascii="Times New Roman" w:eastAsia="Times New Roman" w:hAnsi="Times New Roman"/>
          <w:sz w:val="28"/>
          <w:szCs w:val="28"/>
          <w:lang w:eastAsia="ru-RU"/>
        </w:rPr>
        <w:t xml:space="preserve"> 2.1. настоящего Порядка;</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в) установление факта недостоверности представленной </w:t>
      </w:r>
      <w:r w:rsidR="008660DE" w:rsidRPr="008660DE">
        <w:rPr>
          <w:rFonts w:ascii="Times New Roman" w:eastAsia="Times New Roman" w:hAnsi="Times New Roman"/>
          <w:sz w:val="28"/>
          <w:szCs w:val="28"/>
          <w:lang w:eastAsia="ru-RU"/>
        </w:rPr>
        <w:t xml:space="preserve">ДОСААФ </w:t>
      </w:r>
      <w:r w:rsidRPr="00C35741">
        <w:rPr>
          <w:rFonts w:ascii="Times New Roman" w:eastAsia="Times New Roman" w:hAnsi="Times New Roman"/>
          <w:sz w:val="28"/>
          <w:szCs w:val="28"/>
          <w:lang w:eastAsia="ru-RU"/>
        </w:rPr>
        <w:t>информации.</w:t>
      </w:r>
    </w:p>
    <w:p w:rsidR="00C35741" w:rsidRPr="00C35741" w:rsidRDefault="008038D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C35741" w:rsidRPr="00C35741">
        <w:rPr>
          <w:rFonts w:ascii="Times New Roman" w:eastAsia="Times New Roman" w:hAnsi="Times New Roman"/>
          <w:sz w:val="28"/>
          <w:szCs w:val="28"/>
          <w:lang w:eastAsia="ru-RU"/>
        </w:rPr>
        <w:t>.</w:t>
      </w:r>
      <w:r w:rsidR="00C35741" w:rsidRPr="00C35741">
        <w:rPr>
          <w:rFonts w:ascii="Times New Roman" w:eastAsia="Times New Roman" w:hAnsi="Times New Roman"/>
          <w:sz w:val="28"/>
          <w:szCs w:val="28"/>
          <w:lang w:eastAsia="ru-RU"/>
        </w:rPr>
        <w:tab/>
        <w:t xml:space="preserve">Предоставление субсидии </w:t>
      </w:r>
      <w:r w:rsidR="008660DE" w:rsidRPr="008660DE">
        <w:rPr>
          <w:rFonts w:ascii="Times New Roman" w:eastAsia="Times New Roman" w:hAnsi="Times New Roman"/>
          <w:sz w:val="28"/>
          <w:szCs w:val="28"/>
          <w:lang w:eastAsia="ru-RU"/>
        </w:rPr>
        <w:t>ДОСААФ</w:t>
      </w:r>
      <w:r w:rsidR="00C35741" w:rsidRPr="00C35741">
        <w:rPr>
          <w:rFonts w:ascii="Times New Roman" w:eastAsia="Times New Roman" w:hAnsi="Times New Roman"/>
          <w:sz w:val="28"/>
          <w:szCs w:val="28"/>
          <w:lang w:eastAsia="ru-RU"/>
        </w:rPr>
        <w:t xml:space="preserve">, осуществляется в соответствии с Порядком и на основании соглашения, заключаемого между </w:t>
      </w:r>
      <w:r w:rsidR="00107002">
        <w:rPr>
          <w:rFonts w:ascii="Times New Roman" w:eastAsia="Times New Roman" w:hAnsi="Times New Roman"/>
          <w:sz w:val="28"/>
          <w:szCs w:val="28"/>
          <w:lang w:eastAsia="ru-RU"/>
        </w:rPr>
        <w:t>Отделом</w:t>
      </w:r>
      <w:r w:rsidR="00C35741" w:rsidRPr="00C35741">
        <w:rPr>
          <w:rFonts w:ascii="Times New Roman" w:eastAsia="Times New Roman" w:hAnsi="Times New Roman"/>
          <w:sz w:val="28"/>
          <w:szCs w:val="28"/>
          <w:lang w:eastAsia="ru-RU"/>
        </w:rPr>
        <w:t xml:space="preserve"> и получателем Субсидии, в соответствии с типовой формой, утверждённой приказом управления финансов и бюджетной политики администрации района (далее – соглашение).</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008038D1">
        <w:rPr>
          <w:rFonts w:ascii="Times New Roman" w:eastAsia="Times New Roman" w:hAnsi="Times New Roman"/>
          <w:sz w:val="28"/>
          <w:szCs w:val="28"/>
          <w:lang w:eastAsia="ru-RU"/>
        </w:rPr>
        <w:t>0</w:t>
      </w:r>
      <w:r w:rsidRPr="00C35741">
        <w:rPr>
          <w:rFonts w:ascii="Times New Roman" w:eastAsia="Times New Roman" w:hAnsi="Times New Roman"/>
          <w:sz w:val="28"/>
          <w:szCs w:val="28"/>
          <w:lang w:eastAsia="ru-RU"/>
        </w:rPr>
        <w:t>.</w:t>
      </w:r>
      <w:r w:rsidRPr="00C35741">
        <w:rPr>
          <w:rFonts w:ascii="Times New Roman" w:eastAsia="Times New Roman" w:hAnsi="Times New Roman"/>
          <w:sz w:val="28"/>
          <w:szCs w:val="28"/>
          <w:lang w:eastAsia="ru-RU"/>
        </w:rPr>
        <w:tab/>
        <w:t>Соглашение должно содержать:</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перечень целей и мероприятий, на реализацию которых предоставляется субсидия;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сведения о сроках и размере перечисления субсидии;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целевое назначение субсидии;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значение целевых показателей результативности расходования субсидий;</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 формы, порядок и сроки представления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отчетов об использовании субсидии;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порядок осуществления контроля за исполнением условий Соглашения;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ответственность сторон за нарушение условий Соглашения;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 порядок приостановления (прекращения) предоставления субсидии при несоблюдении </w:t>
      </w:r>
      <w:r w:rsidR="008660DE" w:rsidRPr="008660DE">
        <w:rPr>
          <w:rFonts w:ascii="Times New Roman" w:eastAsia="Times New Roman" w:hAnsi="Times New Roman"/>
          <w:sz w:val="28"/>
          <w:szCs w:val="28"/>
          <w:lang w:eastAsia="ru-RU"/>
        </w:rPr>
        <w:t xml:space="preserve">ДОСААФ </w:t>
      </w:r>
      <w:r w:rsidRPr="00C35741">
        <w:rPr>
          <w:rFonts w:ascii="Times New Roman" w:eastAsia="Times New Roman" w:hAnsi="Times New Roman"/>
          <w:sz w:val="28"/>
          <w:szCs w:val="28"/>
          <w:lang w:eastAsia="ru-RU"/>
        </w:rPr>
        <w:t>условий Соглашения;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условия о согласовании новых условий Соглашения или о расторжении Соглашения при недостижении согласия по новым условиям, в случае уменьшения отделу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 xml:space="preserve">-согласие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на осуществление проверки </w:t>
      </w:r>
      <w:r w:rsidR="00107002">
        <w:rPr>
          <w:rFonts w:ascii="Times New Roman" w:eastAsia="Times New Roman" w:hAnsi="Times New Roman"/>
          <w:sz w:val="28"/>
          <w:szCs w:val="28"/>
          <w:lang w:eastAsia="ru-RU"/>
        </w:rPr>
        <w:t>Отделом</w:t>
      </w:r>
      <w:r w:rsidRPr="00C35741">
        <w:rPr>
          <w:rFonts w:ascii="Times New Roman" w:eastAsia="Times New Roman" w:hAnsi="Times New Roman"/>
          <w:sz w:val="28"/>
          <w:szCs w:val="28"/>
          <w:lang w:eastAsia="ru-RU"/>
        </w:rPr>
        <w:t xml:space="preserve"> соблюдения порядка и условий предоставления субсидии, в том числе в части достижения результата предоставления субсидии, а также на осуществление органами </w:t>
      </w:r>
      <w:bookmarkStart w:id="0" w:name="_GoBack"/>
      <w:r w:rsidRPr="00C35741">
        <w:rPr>
          <w:rFonts w:ascii="Times New Roman" w:eastAsia="Times New Roman" w:hAnsi="Times New Roman"/>
          <w:sz w:val="28"/>
          <w:szCs w:val="28"/>
          <w:lang w:eastAsia="ru-RU"/>
        </w:rPr>
        <w:lastRenderedPageBreak/>
        <w:t xml:space="preserve">муниципального финансового контроля проверок в соответствии со статьями </w:t>
      </w:r>
      <w:bookmarkEnd w:id="0"/>
      <w:r w:rsidRPr="00C35741">
        <w:rPr>
          <w:rFonts w:ascii="Times New Roman" w:eastAsia="Times New Roman" w:hAnsi="Times New Roman"/>
          <w:sz w:val="28"/>
          <w:szCs w:val="28"/>
          <w:lang w:eastAsia="ru-RU"/>
        </w:rPr>
        <w:t>268.1 и 269.2 Бюджетного кодекса Российской Федерации.</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008038D1">
        <w:rPr>
          <w:rFonts w:ascii="Times New Roman" w:eastAsia="Times New Roman" w:hAnsi="Times New Roman"/>
          <w:sz w:val="28"/>
          <w:szCs w:val="28"/>
          <w:lang w:eastAsia="ru-RU"/>
        </w:rPr>
        <w:t>1</w:t>
      </w:r>
      <w:r w:rsidRPr="00C35741">
        <w:rPr>
          <w:rFonts w:ascii="Times New Roman" w:eastAsia="Times New Roman" w:hAnsi="Times New Roman"/>
          <w:sz w:val="28"/>
          <w:szCs w:val="28"/>
          <w:lang w:eastAsia="ru-RU"/>
        </w:rPr>
        <w:t xml:space="preserve">. Соглашение, дополнительное соглашение к соглашению, в том числе дополнительное соглашение о расторжении соглашения (при необходимости), заключается по типовой форме, установленной </w:t>
      </w:r>
      <w:r w:rsidR="00845A49">
        <w:rPr>
          <w:rFonts w:ascii="Times New Roman" w:eastAsia="Times New Roman" w:hAnsi="Times New Roman"/>
          <w:sz w:val="28"/>
          <w:szCs w:val="28"/>
          <w:lang w:eastAsia="ru-RU"/>
        </w:rPr>
        <w:t xml:space="preserve">управлением </w:t>
      </w:r>
      <w:r w:rsidRPr="00C35741">
        <w:rPr>
          <w:rFonts w:ascii="Times New Roman" w:eastAsia="Times New Roman" w:hAnsi="Times New Roman"/>
          <w:sz w:val="28"/>
          <w:szCs w:val="28"/>
          <w:lang w:eastAsia="ru-RU"/>
        </w:rPr>
        <w:t xml:space="preserve">финансов и бюджетной политики </w:t>
      </w:r>
      <w:r w:rsidR="00845A49">
        <w:rPr>
          <w:rFonts w:ascii="Times New Roman" w:eastAsia="Times New Roman" w:hAnsi="Times New Roman"/>
          <w:sz w:val="28"/>
          <w:szCs w:val="28"/>
          <w:lang w:eastAsia="ru-RU"/>
        </w:rPr>
        <w:t>администрации Борисовского р</w:t>
      </w:r>
      <w:r w:rsidR="00107002">
        <w:rPr>
          <w:rFonts w:ascii="Times New Roman" w:eastAsia="Times New Roman" w:hAnsi="Times New Roman"/>
          <w:sz w:val="28"/>
          <w:szCs w:val="28"/>
          <w:lang w:eastAsia="ru-RU"/>
        </w:rPr>
        <w:t>а</w:t>
      </w:r>
      <w:r w:rsidR="00845A49">
        <w:rPr>
          <w:rFonts w:ascii="Times New Roman" w:eastAsia="Times New Roman" w:hAnsi="Times New Roman"/>
          <w:sz w:val="28"/>
          <w:szCs w:val="28"/>
          <w:lang w:eastAsia="ru-RU"/>
        </w:rPr>
        <w:t>йона.</w:t>
      </w:r>
    </w:p>
    <w:p w:rsidR="00C35741" w:rsidRPr="00C35741" w:rsidRDefault="008038D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C35741" w:rsidRPr="00C35741">
        <w:rPr>
          <w:rFonts w:ascii="Times New Roman" w:eastAsia="Times New Roman" w:hAnsi="Times New Roman"/>
          <w:sz w:val="28"/>
          <w:szCs w:val="28"/>
          <w:lang w:eastAsia="ru-RU"/>
        </w:rPr>
        <w:t xml:space="preserve"> </w:t>
      </w:r>
      <w:r w:rsidR="00107002">
        <w:rPr>
          <w:rFonts w:ascii="Times New Roman" w:eastAsia="Times New Roman" w:hAnsi="Times New Roman"/>
          <w:sz w:val="28"/>
          <w:szCs w:val="28"/>
          <w:lang w:eastAsia="ru-RU"/>
        </w:rPr>
        <w:t>Отдел</w:t>
      </w:r>
      <w:r w:rsidR="00C35741" w:rsidRPr="00C35741">
        <w:rPr>
          <w:rFonts w:ascii="Times New Roman" w:eastAsia="Times New Roman" w:hAnsi="Times New Roman"/>
          <w:sz w:val="28"/>
          <w:szCs w:val="28"/>
          <w:lang w:eastAsia="ru-RU"/>
        </w:rPr>
        <w:t xml:space="preserve"> в течение 3 (трех) рабочих дней со дня принятия решения о предоставлении субсидии подготавливает проект соглашения в двух экземплярах и направляет его на бумажном носителе </w:t>
      </w:r>
      <w:r w:rsidR="008660DE" w:rsidRPr="008660DE">
        <w:rPr>
          <w:rFonts w:ascii="Times New Roman" w:eastAsia="Times New Roman" w:hAnsi="Times New Roman"/>
          <w:sz w:val="28"/>
          <w:szCs w:val="28"/>
          <w:lang w:eastAsia="ru-RU"/>
        </w:rPr>
        <w:t>ДОСААФ</w:t>
      </w:r>
      <w:r>
        <w:rPr>
          <w:rFonts w:ascii="Times New Roman" w:eastAsia="Times New Roman" w:hAnsi="Times New Roman"/>
          <w:sz w:val="28"/>
          <w:szCs w:val="28"/>
          <w:lang w:eastAsia="ru-RU"/>
        </w:rPr>
        <w:t xml:space="preserve"> </w:t>
      </w:r>
      <w:r w:rsidR="00C35741" w:rsidRPr="00C35741">
        <w:rPr>
          <w:rFonts w:ascii="Times New Roman" w:eastAsia="Times New Roman" w:hAnsi="Times New Roman"/>
          <w:sz w:val="28"/>
          <w:szCs w:val="28"/>
          <w:lang w:eastAsia="ru-RU"/>
        </w:rPr>
        <w:t>для подписания.</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008038D1">
        <w:rPr>
          <w:rFonts w:ascii="Times New Roman" w:eastAsia="Times New Roman" w:hAnsi="Times New Roman"/>
          <w:sz w:val="28"/>
          <w:szCs w:val="28"/>
          <w:lang w:eastAsia="ru-RU"/>
        </w:rPr>
        <w:t>3</w:t>
      </w:r>
      <w:r w:rsidRPr="00C35741">
        <w:rPr>
          <w:rFonts w:ascii="Times New Roman" w:eastAsia="Times New Roman" w:hAnsi="Times New Roman"/>
          <w:sz w:val="28"/>
          <w:szCs w:val="28"/>
          <w:lang w:eastAsia="ru-RU"/>
        </w:rPr>
        <w:t>.</w:t>
      </w:r>
      <w:r w:rsidR="008660DE" w:rsidRPr="008660DE">
        <w:rPr>
          <w:rFonts w:ascii="Times New Roman" w:hAnsi="Times New Roman"/>
          <w:sz w:val="28"/>
        </w:rPr>
        <w:t>ДОСААФ</w:t>
      </w:r>
      <w:r w:rsidRPr="00C35741">
        <w:rPr>
          <w:rFonts w:ascii="Times New Roman" w:eastAsia="Times New Roman" w:hAnsi="Times New Roman"/>
          <w:sz w:val="28"/>
          <w:szCs w:val="28"/>
          <w:lang w:eastAsia="ru-RU"/>
        </w:rPr>
        <w:t xml:space="preserve">в течение 3 (трех) рабочих дней с даты получения проекта соглашения представляет в </w:t>
      </w:r>
      <w:r w:rsidR="00107002">
        <w:rPr>
          <w:rFonts w:ascii="Times New Roman" w:eastAsia="Times New Roman" w:hAnsi="Times New Roman"/>
          <w:sz w:val="28"/>
          <w:szCs w:val="28"/>
          <w:lang w:eastAsia="ru-RU"/>
        </w:rPr>
        <w:t>Отдел</w:t>
      </w:r>
      <w:r w:rsidRPr="00C35741">
        <w:rPr>
          <w:rFonts w:ascii="Times New Roman" w:eastAsia="Times New Roman" w:hAnsi="Times New Roman"/>
          <w:sz w:val="28"/>
          <w:szCs w:val="28"/>
          <w:lang w:eastAsia="ru-RU"/>
        </w:rPr>
        <w:t xml:space="preserve"> подписанное соглашение в двух экземплярах.</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008038D1">
        <w:rPr>
          <w:rFonts w:ascii="Times New Roman" w:eastAsia="Times New Roman" w:hAnsi="Times New Roman"/>
          <w:sz w:val="28"/>
          <w:szCs w:val="28"/>
          <w:lang w:eastAsia="ru-RU"/>
        </w:rPr>
        <w:t>4</w:t>
      </w:r>
      <w:r w:rsidRPr="00C35741">
        <w:rPr>
          <w:rFonts w:ascii="Times New Roman" w:eastAsia="Times New Roman" w:hAnsi="Times New Roman"/>
          <w:sz w:val="28"/>
          <w:szCs w:val="28"/>
          <w:lang w:eastAsia="ru-RU"/>
        </w:rPr>
        <w:t xml:space="preserve">. </w:t>
      </w:r>
      <w:r w:rsidR="00107002">
        <w:rPr>
          <w:rFonts w:ascii="Times New Roman" w:eastAsia="Times New Roman" w:hAnsi="Times New Roman"/>
          <w:sz w:val="28"/>
          <w:szCs w:val="28"/>
          <w:lang w:eastAsia="ru-RU"/>
        </w:rPr>
        <w:t>Отдел</w:t>
      </w:r>
      <w:r w:rsidRPr="00C35741">
        <w:rPr>
          <w:rFonts w:ascii="Times New Roman" w:eastAsia="Times New Roman" w:hAnsi="Times New Roman"/>
          <w:sz w:val="28"/>
          <w:szCs w:val="28"/>
          <w:lang w:eastAsia="ru-RU"/>
        </w:rPr>
        <w:t xml:space="preserve"> в срок, не превышающий 2 (двух) рабочих дней с даты получения подписанного </w:t>
      </w:r>
      <w:r w:rsidR="008660DE" w:rsidRPr="008660DE">
        <w:rPr>
          <w:rFonts w:ascii="Times New Roman" w:eastAsia="Times New Roman" w:hAnsi="Times New Roman"/>
          <w:sz w:val="28"/>
          <w:szCs w:val="28"/>
          <w:lang w:eastAsia="ru-RU"/>
        </w:rPr>
        <w:t xml:space="preserve">ДОСААФ </w:t>
      </w:r>
      <w:r w:rsidRPr="00C35741">
        <w:rPr>
          <w:rFonts w:ascii="Times New Roman" w:eastAsia="Times New Roman" w:hAnsi="Times New Roman"/>
          <w:sz w:val="28"/>
          <w:szCs w:val="28"/>
          <w:lang w:eastAsia="ru-RU"/>
        </w:rPr>
        <w:t xml:space="preserve">соглашения, подписывает его и направляет второй экземпляр соглашения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008038D1">
        <w:rPr>
          <w:rFonts w:ascii="Times New Roman" w:eastAsia="Times New Roman" w:hAnsi="Times New Roman"/>
          <w:sz w:val="28"/>
          <w:szCs w:val="28"/>
          <w:lang w:eastAsia="ru-RU"/>
        </w:rPr>
        <w:t>5</w:t>
      </w:r>
      <w:r w:rsidRPr="00C35741">
        <w:rPr>
          <w:rFonts w:ascii="Times New Roman" w:eastAsia="Times New Roman" w:hAnsi="Times New Roman"/>
          <w:sz w:val="28"/>
          <w:szCs w:val="28"/>
          <w:lang w:eastAsia="ru-RU"/>
        </w:rPr>
        <w:t xml:space="preserve">. </w:t>
      </w:r>
      <w:r w:rsidR="00107002">
        <w:rPr>
          <w:rFonts w:ascii="Times New Roman" w:eastAsia="Times New Roman" w:hAnsi="Times New Roman"/>
          <w:sz w:val="28"/>
          <w:szCs w:val="28"/>
          <w:lang w:eastAsia="ru-RU"/>
        </w:rPr>
        <w:t>Отдел</w:t>
      </w:r>
      <w:r w:rsidRPr="00C35741">
        <w:rPr>
          <w:rFonts w:ascii="Times New Roman" w:eastAsia="Times New Roman" w:hAnsi="Times New Roman"/>
          <w:sz w:val="28"/>
          <w:szCs w:val="28"/>
          <w:lang w:eastAsia="ru-RU"/>
        </w:rPr>
        <w:t xml:space="preserve"> устанавливает в соглашении показатели результативности предоставления субсидии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их плановое значение и срок достижения </w:t>
      </w:r>
      <w:r w:rsidR="00781492">
        <w:rPr>
          <w:rFonts w:ascii="Times New Roman" w:eastAsia="Times New Roman" w:hAnsi="Times New Roman"/>
          <w:sz w:val="28"/>
          <w:szCs w:val="28"/>
          <w:lang w:eastAsia="ru-RU"/>
        </w:rPr>
        <w:t>по форме согласно приложению № 5</w:t>
      </w:r>
      <w:r w:rsidRPr="00C35741">
        <w:rPr>
          <w:rFonts w:ascii="Times New Roman" w:eastAsia="Times New Roman" w:hAnsi="Times New Roman"/>
          <w:sz w:val="28"/>
          <w:szCs w:val="28"/>
          <w:lang w:eastAsia="ru-RU"/>
        </w:rPr>
        <w:t xml:space="preserve"> к Порядку.</w:t>
      </w:r>
    </w:p>
    <w:p w:rsidR="00C35741"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w:t>
      </w:r>
      <w:r w:rsidR="008038D1">
        <w:rPr>
          <w:rFonts w:ascii="Times New Roman" w:eastAsia="Times New Roman" w:hAnsi="Times New Roman"/>
          <w:sz w:val="28"/>
          <w:szCs w:val="28"/>
          <w:lang w:eastAsia="ru-RU"/>
        </w:rPr>
        <w:t>16</w:t>
      </w:r>
      <w:r w:rsidRPr="00C35741">
        <w:rPr>
          <w:rFonts w:ascii="Times New Roman" w:eastAsia="Times New Roman" w:hAnsi="Times New Roman"/>
          <w:sz w:val="28"/>
          <w:szCs w:val="28"/>
          <w:lang w:eastAsia="ru-RU"/>
        </w:rPr>
        <w:t xml:space="preserve">. </w:t>
      </w:r>
      <w:r w:rsidR="00107002">
        <w:rPr>
          <w:rFonts w:ascii="Times New Roman" w:eastAsia="Times New Roman" w:hAnsi="Times New Roman"/>
          <w:sz w:val="28"/>
          <w:szCs w:val="28"/>
          <w:lang w:eastAsia="ru-RU"/>
        </w:rPr>
        <w:t>Отдел</w:t>
      </w:r>
      <w:r w:rsidR="008038D1">
        <w:rPr>
          <w:rFonts w:ascii="Times New Roman" w:eastAsia="Times New Roman" w:hAnsi="Times New Roman"/>
          <w:sz w:val="28"/>
          <w:szCs w:val="28"/>
          <w:lang w:eastAsia="ru-RU"/>
        </w:rPr>
        <w:t xml:space="preserve"> </w:t>
      </w:r>
      <w:r w:rsidRPr="00C35741">
        <w:rPr>
          <w:rFonts w:ascii="Times New Roman" w:eastAsia="Times New Roman" w:hAnsi="Times New Roman"/>
          <w:sz w:val="28"/>
          <w:szCs w:val="28"/>
          <w:lang w:eastAsia="ru-RU"/>
        </w:rPr>
        <w:t xml:space="preserve">обеспечивает ежеквартальное перечисление субсидии на финансовое обеспечение деятельности в срок не позднее 10 (десяти) рабочих дней со дня представления </w:t>
      </w:r>
      <w:r w:rsidR="008660DE" w:rsidRPr="008660DE">
        <w:rPr>
          <w:rFonts w:ascii="Times New Roman" w:eastAsia="Times New Roman" w:hAnsi="Times New Roman"/>
          <w:sz w:val="28"/>
          <w:szCs w:val="28"/>
          <w:lang w:eastAsia="ru-RU"/>
        </w:rPr>
        <w:t>ДОСААФ</w:t>
      </w:r>
      <w:r w:rsidRPr="00C35741">
        <w:rPr>
          <w:rFonts w:ascii="Times New Roman" w:eastAsia="Times New Roman" w:hAnsi="Times New Roman"/>
          <w:sz w:val="28"/>
          <w:szCs w:val="28"/>
          <w:lang w:eastAsia="ru-RU"/>
        </w:rPr>
        <w:t xml:space="preserve"> заявки на предоставление субсидии </w:t>
      </w:r>
      <w:r w:rsidR="00781492">
        <w:rPr>
          <w:rFonts w:ascii="Times New Roman" w:eastAsia="Times New Roman" w:hAnsi="Times New Roman"/>
          <w:sz w:val="28"/>
          <w:szCs w:val="28"/>
          <w:lang w:eastAsia="ru-RU"/>
        </w:rPr>
        <w:t>по форме согласно приложению № 6</w:t>
      </w:r>
      <w:r w:rsidRPr="00C35741">
        <w:rPr>
          <w:rFonts w:ascii="Times New Roman" w:eastAsia="Times New Roman" w:hAnsi="Times New Roman"/>
          <w:sz w:val="28"/>
          <w:szCs w:val="28"/>
          <w:lang w:eastAsia="ru-RU"/>
        </w:rPr>
        <w:t xml:space="preserve"> к Порядку, направленной в </w:t>
      </w:r>
      <w:r w:rsidR="00107002">
        <w:rPr>
          <w:rFonts w:ascii="Times New Roman" w:eastAsia="Times New Roman" w:hAnsi="Times New Roman"/>
          <w:sz w:val="28"/>
          <w:szCs w:val="28"/>
          <w:lang w:eastAsia="ru-RU"/>
        </w:rPr>
        <w:t xml:space="preserve">Отдел </w:t>
      </w:r>
      <w:r w:rsidRPr="00C35741">
        <w:rPr>
          <w:rFonts w:ascii="Times New Roman" w:eastAsia="Times New Roman" w:hAnsi="Times New Roman"/>
          <w:sz w:val="28"/>
          <w:szCs w:val="28"/>
          <w:lang w:eastAsia="ru-RU"/>
        </w:rPr>
        <w:t xml:space="preserve">в срок не позднее 25 числа месяца, предшествующего месяцу предоставления субсидии. </w:t>
      </w:r>
    </w:p>
    <w:p w:rsidR="00DC1CC7" w:rsidRPr="00C35741" w:rsidRDefault="00C35741" w:rsidP="00C35741">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C35741">
        <w:rPr>
          <w:rFonts w:ascii="Times New Roman" w:eastAsia="Times New Roman" w:hAnsi="Times New Roman"/>
          <w:sz w:val="28"/>
          <w:szCs w:val="28"/>
          <w:lang w:eastAsia="ru-RU"/>
        </w:rPr>
        <w:t>2.1</w:t>
      </w:r>
      <w:r w:rsidR="008038D1">
        <w:rPr>
          <w:rFonts w:ascii="Times New Roman" w:eastAsia="Times New Roman" w:hAnsi="Times New Roman"/>
          <w:sz w:val="28"/>
          <w:szCs w:val="28"/>
          <w:lang w:eastAsia="ru-RU"/>
        </w:rPr>
        <w:t>7</w:t>
      </w:r>
      <w:r w:rsidRPr="00C35741">
        <w:rPr>
          <w:rFonts w:ascii="Times New Roman" w:eastAsia="Times New Roman" w:hAnsi="Times New Roman"/>
          <w:sz w:val="28"/>
          <w:szCs w:val="28"/>
          <w:lang w:eastAsia="ru-RU"/>
        </w:rPr>
        <w:t xml:space="preserve">. Перечисление субсидии осуществляется </w:t>
      </w:r>
      <w:r w:rsidR="00107002">
        <w:rPr>
          <w:rFonts w:ascii="Times New Roman" w:eastAsia="Times New Roman" w:hAnsi="Times New Roman"/>
          <w:sz w:val="28"/>
          <w:szCs w:val="28"/>
          <w:lang w:eastAsia="ru-RU"/>
        </w:rPr>
        <w:tab/>
        <w:t>Отделом</w:t>
      </w:r>
      <w:r w:rsidRPr="00C35741">
        <w:rPr>
          <w:rFonts w:ascii="Times New Roman" w:eastAsia="Times New Roman" w:hAnsi="Times New Roman"/>
          <w:sz w:val="28"/>
          <w:szCs w:val="28"/>
          <w:lang w:eastAsia="ru-RU"/>
        </w:rPr>
        <w:t xml:space="preserve"> в соответствии с бюджетным законодательством Российской Федерации и соглашением на расчетный счет, открытый в кредитной организации.</w:t>
      </w:r>
    </w:p>
    <w:p w:rsidR="00DC1CC7" w:rsidRPr="00DC1CC7" w:rsidRDefault="00DC1CC7"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w:t>
      </w:r>
      <w:r w:rsidRPr="00DC1CC7">
        <w:rPr>
          <w:rFonts w:ascii="Times New Roman" w:hAnsi="Times New Roman"/>
          <w:sz w:val="28"/>
          <w:szCs w:val="28"/>
        </w:rPr>
        <w:tab/>
        <w:t>Требования к отчетности</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3.1.</w:t>
      </w:r>
      <w:r w:rsidRPr="00DC1CC7">
        <w:rPr>
          <w:rFonts w:ascii="Times New Roman" w:hAnsi="Times New Roman"/>
          <w:sz w:val="28"/>
          <w:szCs w:val="28"/>
        </w:rPr>
        <w:tab/>
      </w:r>
      <w:r w:rsidR="008660DE" w:rsidRPr="008660DE">
        <w:rPr>
          <w:rFonts w:ascii="Times New Roman" w:hAnsi="Times New Roman"/>
          <w:sz w:val="28"/>
          <w:szCs w:val="28"/>
        </w:rPr>
        <w:t>ДОСААФ</w:t>
      </w:r>
      <w:r w:rsidRPr="00DC1CC7">
        <w:rPr>
          <w:rFonts w:ascii="Times New Roman" w:hAnsi="Times New Roman"/>
          <w:sz w:val="28"/>
          <w:szCs w:val="28"/>
        </w:rPr>
        <w:t xml:space="preserve">, ежеквартально </w:t>
      </w:r>
      <w:r w:rsidR="00FA2358">
        <w:rPr>
          <w:rFonts w:ascii="Times New Roman" w:hAnsi="Times New Roman"/>
          <w:sz w:val="28"/>
          <w:szCs w:val="28"/>
        </w:rPr>
        <w:t xml:space="preserve">с </w:t>
      </w:r>
      <w:r w:rsidRPr="00DC1CC7">
        <w:rPr>
          <w:rFonts w:ascii="Times New Roman" w:hAnsi="Times New Roman"/>
          <w:sz w:val="28"/>
          <w:szCs w:val="28"/>
        </w:rPr>
        <w:t xml:space="preserve">нарастающим итогом представляет в </w:t>
      </w:r>
      <w:r w:rsidR="00107002">
        <w:rPr>
          <w:rFonts w:ascii="Times New Roman" w:hAnsi="Times New Roman"/>
          <w:sz w:val="28"/>
          <w:szCs w:val="28"/>
        </w:rPr>
        <w:t>Отдел</w:t>
      </w:r>
      <w:r w:rsidRPr="00DC1CC7">
        <w:rPr>
          <w:rFonts w:ascii="Times New Roman" w:hAnsi="Times New Roman"/>
          <w:sz w:val="28"/>
          <w:szCs w:val="28"/>
        </w:rPr>
        <w:t xml:space="preserve"> отчёт о достижении значений показателей предоставления субсидии </w:t>
      </w:r>
      <w:r w:rsidR="00781492">
        <w:rPr>
          <w:rFonts w:ascii="Times New Roman" w:hAnsi="Times New Roman"/>
          <w:sz w:val="28"/>
          <w:szCs w:val="28"/>
        </w:rPr>
        <w:t>по форме согласно приложению № 7</w:t>
      </w:r>
      <w:r w:rsidRPr="00DC1CC7">
        <w:rPr>
          <w:rFonts w:ascii="Times New Roman" w:hAnsi="Times New Roman"/>
          <w:sz w:val="28"/>
          <w:szCs w:val="28"/>
        </w:rPr>
        <w:t xml:space="preserve"> к Порядку и отчёт о расходах, источником финансового обеспечения которых является субсидия, </w:t>
      </w:r>
      <w:r w:rsidR="00781492">
        <w:rPr>
          <w:rFonts w:ascii="Times New Roman" w:hAnsi="Times New Roman"/>
          <w:sz w:val="28"/>
          <w:szCs w:val="28"/>
        </w:rPr>
        <w:t>по форме согласно приложению № 8</w:t>
      </w:r>
      <w:r w:rsidRPr="00DC1CC7">
        <w:rPr>
          <w:rFonts w:ascii="Times New Roman" w:hAnsi="Times New Roman"/>
          <w:sz w:val="28"/>
          <w:szCs w:val="28"/>
        </w:rPr>
        <w:t xml:space="preserve"> к Порядку в срок до 20 числа месяца, следующего за отчётным периодом.</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3.2.</w:t>
      </w:r>
      <w:r w:rsidRPr="00DC1CC7">
        <w:rPr>
          <w:rFonts w:ascii="Times New Roman" w:hAnsi="Times New Roman"/>
          <w:sz w:val="28"/>
          <w:szCs w:val="28"/>
        </w:rPr>
        <w:tab/>
      </w:r>
      <w:r w:rsidR="008660DE" w:rsidRPr="008660DE">
        <w:rPr>
          <w:rFonts w:ascii="Times New Roman" w:hAnsi="Times New Roman"/>
          <w:sz w:val="28"/>
          <w:szCs w:val="28"/>
        </w:rPr>
        <w:t>ДОСААФ</w:t>
      </w:r>
      <w:r w:rsidRPr="00DC1CC7">
        <w:rPr>
          <w:rFonts w:ascii="Times New Roman" w:hAnsi="Times New Roman"/>
          <w:sz w:val="28"/>
          <w:szCs w:val="28"/>
        </w:rPr>
        <w:t xml:space="preserve">, в срок до 20 декабря соответствующего финансового года представляет для согласования в </w:t>
      </w:r>
      <w:r w:rsidR="00107002">
        <w:rPr>
          <w:rFonts w:ascii="Times New Roman" w:hAnsi="Times New Roman"/>
          <w:sz w:val="28"/>
          <w:szCs w:val="28"/>
        </w:rPr>
        <w:t>Отдел</w:t>
      </w:r>
      <w:r w:rsidRPr="00DC1CC7">
        <w:rPr>
          <w:rFonts w:ascii="Times New Roman" w:hAnsi="Times New Roman"/>
          <w:sz w:val="28"/>
          <w:szCs w:val="28"/>
        </w:rPr>
        <w:t xml:space="preserve"> отчёт об исполнении мероприятий плана работы. </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3.3.</w:t>
      </w:r>
      <w:r w:rsidRPr="00DC1CC7">
        <w:rPr>
          <w:rFonts w:ascii="Times New Roman" w:hAnsi="Times New Roman"/>
          <w:sz w:val="28"/>
          <w:szCs w:val="28"/>
        </w:rPr>
        <w:tab/>
      </w:r>
      <w:r w:rsidR="00107002">
        <w:rPr>
          <w:rFonts w:ascii="Times New Roman" w:hAnsi="Times New Roman"/>
          <w:sz w:val="28"/>
          <w:szCs w:val="28"/>
        </w:rPr>
        <w:t xml:space="preserve"> Отдел</w:t>
      </w:r>
      <w:r w:rsidRPr="00DC1CC7">
        <w:rPr>
          <w:rFonts w:ascii="Times New Roman" w:hAnsi="Times New Roman"/>
          <w:sz w:val="28"/>
          <w:szCs w:val="28"/>
        </w:rPr>
        <w:t xml:space="preserve"> в течение 10 (десяти) рабочих дней со дня поступления отчётов, представленных </w:t>
      </w:r>
      <w:r w:rsidR="008660DE" w:rsidRPr="008660DE">
        <w:rPr>
          <w:rFonts w:ascii="Times New Roman" w:hAnsi="Times New Roman"/>
          <w:sz w:val="28"/>
          <w:szCs w:val="28"/>
        </w:rPr>
        <w:t>ДОСААФ</w:t>
      </w:r>
      <w:r w:rsidRPr="00DC1CC7">
        <w:rPr>
          <w:rFonts w:ascii="Times New Roman" w:hAnsi="Times New Roman"/>
          <w:sz w:val="28"/>
          <w:szCs w:val="28"/>
        </w:rPr>
        <w:t xml:space="preserve">, проверяет полноту и достоверность содержащихся в них сведений и по результатам проверки осуществляет перечисление субсидии в соответствии с установленными сроками (периодичностью) или принимает решение о приостановлении перечисления субсидии либо об отказе в предоставлении субсидии в случае несоответствия представленных отчётов требованиям и условиям, установленным Порядком, </w:t>
      </w:r>
      <w:r w:rsidRPr="00DC1CC7">
        <w:rPr>
          <w:rFonts w:ascii="Times New Roman" w:hAnsi="Times New Roman"/>
          <w:sz w:val="28"/>
          <w:szCs w:val="28"/>
        </w:rPr>
        <w:lastRenderedPageBreak/>
        <w:t>или непредставления (представления не в полном объеме) указанных документов либо наличия в них недостоверных сведений.</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3.4.</w:t>
      </w:r>
      <w:r w:rsidR="00107002">
        <w:rPr>
          <w:rFonts w:ascii="Times New Roman" w:hAnsi="Times New Roman"/>
          <w:sz w:val="28"/>
          <w:szCs w:val="28"/>
        </w:rPr>
        <w:t xml:space="preserve"> Отдел</w:t>
      </w:r>
      <w:r w:rsidRPr="00DC1CC7">
        <w:rPr>
          <w:rFonts w:ascii="Times New Roman" w:hAnsi="Times New Roman"/>
          <w:sz w:val="28"/>
          <w:szCs w:val="28"/>
        </w:rPr>
        <w:t xml:space="preserve"> вправе устанавливать в соглашении сроки и формы представления </w:t>
      </w:r>
      <w:r w:rsidR="008660DE" w:rsidRPr="008660DE">
        <w:rPr>
          <w:rFonts w:ascii="Times New Roman" w:hAnsi="Times New Roman"/>
          <w:sz w:val="28"/>
          <w:szCs w:val="28"/>
        </w:rPr>
        <w:t>ДОСААФ</w:t>
      </w:r>
      <w:r w:rsidRPr="00DC1CC7">
        <w:rPr>
          <w:rFonts w:ascii="Times New Roman" w:hAnsi="Times New Roman"/>
          <w:sz w:val="28"/>
          <w:szCs w:val="28"/>
        </w:rPr>
        <w:t>, дополнительной отчетности (при необходимости).</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DC1CC7" w:rsidRPr="00DC1CC7" w:rsidRDefault="00DC1CC7" w:rsidP="00845A49">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4.</w:t>
      </w:r>
      <w:r w:rsidRPr="00DC1CC7">
        <w:rPr>
          <w:rFonts w:ascii="Times New Roman" w:hAnsi="Times New Roman"/>
          <w:sz w:val="28"/>
          <w:szCs w:val="28"/>
        </w:rPr>
        <w:tab/>
        <w:t>Требования по осуществлению контроля и ответственность за нарушения</w:t>
      </w:r>
      <w:r w:rsidR="00845A49">
        <w:rPr>
          <w:rFonts w:ascii="Times New Roman" w:hAnsi="Times New Roman"/>
          <w:sz w:val="28"/>
          <w:szCs w:val="28"/>
        </w:rPr>
        <w:t>:</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 xml:space="preserve">4.1. </w:t>
      </w:r>
      <w:r w:rsidR="00107002">
        <w:rPr>
          <w:rFonts w:ascii="Times New Roman" w:hAnsi="Times New Roman"/>
          <w:sz w:val="28"/>
          <w:szCs w:val="28"/>
        </w:rPr>
        <w:t>Отдел</w:t>
      </w:r>
      <w:r w:rsidRPr="00DC1CC7">
        <w:rPr>
          <w:rFonts w:ascii="Times New Roman" w:hAnsi="Times New Roman"/>
          <w:sz w:val="28"/>
          <w:szCs w:val="28"/>
        </w:rPr>
        <w:t xml:space="preserve"> и (или) органы муниципального финансового контроля осуществляют контроль за соблюдением </w:t>
      </w:r>
      <w:r w:rsidR="008660DE" w:rsidRPr="008660DE">
        <w:rPr>
          <w:rFonts w:ascii="Times New Roman" w:hAnsi="Times New Roman"/>
          <w:sz w:val="28"/>
          <w:szCs w:val="28"/>
        </w:rPr>
        <w:t>ДОСААФ</w:t>
      </w:r>
      <w:r w:rsidRPr="00DC1CC7">
        <w:rPr>
          <w:rFonts w:ascii="Times New Roman" w:hAnsi="Times New Roman"/>
          <w:sz w:val="28"/>
          <w:szCs w:val="28"/>
        </w:rPr>
        <w:t xml:space="preserve"> целей, условий и порядка предоставления субсидии, установленных Порядком и соглашением, путем проведения плановых и (или) внеплановых проверок.</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 xml:space="preserve">4.2. В случае установления </w:t>
      </w:r>
      <w:r w:rsidR="00107002">
        <w:rPr>
          <w:rFonts w:ascii="Times New Roman" w:hAnsi="Times New Roman"/>
          <w:sz w:val="28"/>
          <w:szCs w:val="28"/>
        </w:rPr>
        <w:t>Отделом</w:t>
      </w:r>
      <w:r w:rsidRPr="00DC1CC7">
        <w:rPr>
          <w:rFonts w:ascii="Times New Roman" w:hAnsi="Times New Roman"/>
          <w:sz w:val="28"/>
          <w:szCs w:val="28"/>
        </w:rPr>
        <w:t xml:space="preserve"> или получения от органа муниципального финансового контроля информации о факте(-ах) нарушения </w:t>
      </w:r>
      <w:r w:rsidR="008660DE" w:rsidRPr="008660DE">
        <w:rPr>
          <w:rFonts w:ascii="Times New Roman" w:hAnsi="Times New Roman"/>
          <w:sz w:val="28"/>
          <w:szCs w:val="28"/>
        </w:rPr>
        <w:t>ДОСААФ</w:t>
      </w:r>
      <w:r w:rsidRPr="00DC1CC7">
        <w:rPr>
          <w:rFonts w:ascii="Times New Roman" w:hAnsi="Times New Roman"/>
          <w:sz w:val="28"/>
          <w:szCs w:val="28"/>
        </w:rPr>
        <w:t xml:space="preserve"> порядка, целей и условий предоставления субсидии, предусмотренных Порядком и соглашением, в том числе указания в документах, представленных </w:t>
      </w:r>
      <w:r w:rsidR="008660DE" w:rsidRPr="008660DE">
        <w:rPr>
          <w:rFonts w:ascii="Times New Roman" w:hAnsi="Times New Roman"/>
          <w:sz w:val="28"/>
          <w:szCs w:val="28"/>
        </w:rPr>
        <w:t>ДОСААФ</w:t>
      </w:r>
      <w:r w:rsidRPr="00DC1CC7">
        <w:rPr>
          <w:rFonts w:ascii="Times New Roman" w:hAnsi="Times New Roman"/>
          <w:sz w:val="28"/>
          <w:szCs w:val="28"/>
        </w:rPr>
        <w:t xml:space="preserve"> недостоверных сведений, а также в случае недостижения</w:t>
      </w:r>
      <w:r w:rsidR="008038D1">
        <w:rPr>
          <w:rFonts w:ascii="Times New Roman" w:hAnsi="Times New Roman"/>
          <w:sz w:val="28"/>
          <w:szCs w:val="28"/>
        </w:rPr>
        <w:t xml:space="preserve"> </w:t>
      </w:r>
      <w:r w:rsidR="008660DE" w:rsidRPr="008660DE">
        <w:rPr>
          <w:rFonts w:ascii="Times New Roman" w:hAnsi="Times New Roman"/>
          <w:sz w:val="28"/>
          <w:szCs w:val="28"/>
        </w:rPr>
        <w:t>ДОСААФ</w:t>
      </w:r>
      <w:r w:rsidRPr="00DC1CC7">
        <w:rPr>
          <w:rFonts w:ascii="Times New Roman" w:hAnsi="Times New Roman"/>
          <w:sz w:val="28"/>
          <w:szCs w:val="28"/>
        </w:rPr>
        <w:t xml:space="preserve"> целевых показателей результативности предоставления субсидии, предусмотренных Соглашением, перечисление субсидии приостанавливается.</w:t>
      </w:r>
    </w:p>
    <w:p w:rsidR="00DC1CC7" w:rsidRPr="00DC1CC7" w:rsidRDefault="00107002"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Отдел</w:t>
      </w:r>
      <w:r w:rsidR="00DC1CC7" w:rsidRPr="00DC1CC7">
        <w:rPr>
          <w:rFonts w:ascii="Times New Roman" w:hAnsi="Times New Roman"/>
          <w:sz w:val="28"/>
          <w:szCs w:val="28"/>
        </w:rPr>
        <w:t xml:space="preserve"> в течение 5 (пяти) рабочих дней со дня приостановления перечисления субсидии в письме</w:t>
      </w:r>
      <w:r w:rsidR="009B4131">
        <w:rPr>
          <w:rFonts w:ascii="Times New Roman" w:hAnsi="Times New Roman"/>
          <w:sz w:val="28"/>
          <w:szCs w:val="28"/>
        </w:rPr>
        <w:t xml:space="preserve">нной форме информирует </w:t>
      </w:r>
      <w:r w:rsidR="008660DE" w:rsidRPr="008660DE">
        <w:rPr>
          <w:rFonts w:ascii="Times New Roman" w:hAnsi="Times New Roman"/>
          <w:sz w:val="28"/>
          <w:szCs w:val="28"/>
        </w:rPr>
        <w:t>ДОСААФ</w:t>
      </w:r>
      <w:r w:rsidR="00DC1CC7" w:rsidRPr="00DC1CC7">
        <w:rPr>
          <w:rFonts w:ascii="Times New Roman" w:hAnsi="Times New Roman"/>
          <w:sz w:val="28"/>
          <w:szCs w:val="28"/>
        </w:rPr>
        <w:t xml:space="preserve"> о приостановлении перечисления субсидии с указанием причин и срока для устранения нарушений в течение 10 (десяти) рабочих дней.</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Возобновление перечисления субсидии осуществляется на условиях и в сроки, предусмотренные Соглашением.</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4.3.В случае нецелевого использования субсидии она подлежит взысканию в доход районного бюджета Борисовского района в порядке, установленном законодательством Российской Федерации.</w:t>
      </w:r>
    </w:p>
    <w:p w:rsidR="00DC1CC7" w:rsidRPr="00DC1CC7" w:rsidRDefault="00DC1CC7" w:rsidP="00DC1CC7">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 xml:space="preserve">4.4. При наличии остатка субсидии, неиспользованного в отчетном финансовом году, средства, полученные </w:t>
      </w:r>
      <w:r w:rsidR="008660DE" w:rsidRPr="008660DE">
        <w:rPr>
          <w:rFonts w:ascii="Times New Roman" w:hAnsi="Times New Roman"/>
          <w:sz w:val="28"/>
          <w:szCs w:val="28"/>
        </w:rPr>
        <w:t>ДОСААФ</w:t>
      </w:r>
      <w:r w:rsidRPr="00DC1CC7">
        <w:rPr>
          <w:rFonts w:ascii="Times New Roman" w:hAnsi="Times New Roman"/>
          <w:sz w:val="28"/>
          <w:szCs w:val="28"/>
        </w:rPr>
        <w:t>, подлежат возврату в районный бюджет в порядке и сроки, установленные бюджетным законодательством Российской Федерации и соглашением.</w:t>
      </w:r>
    </w:p>
    <w:p w:rsidR="00C35741" w:rsidRDefault="00A25CCA"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4.5</w:t>
      </w:r>
      <w:r w:rsidR="00DC1CC7" w:rsidRPr="00DC1CC7">
        <w:rPr>
          <w:rFonts w:ascii="Times New Roman" w:hAnsi="Times New Roman"/>
          <w:sz w:val="28"/>
          <w:szCs w:val="28"/>
        </w:rPr>
        <w:t xml:space="preserve">. Руководитель </w:t>
      </w:r>
      <w:r w:rsidR="008660DE" w:rsidRPr="008660DE">
        <w:rPr>
          <w:rFonts w:ascii="Times New Roman" w:hAnsi="Times New Roman"/>
          <w:sz w:val="28"/>
          <w:szCs w:val="28"/>
        </w:rPr>
        <w:t>ДОСААФ</w:t>
      </w:r>
      <w:r w:rsidR="00DC1CC7" w:rsidRPr="00DC1CC7">
        <w:rPr>
          <w:rFonts w:ascii="Times New Roman" w:hAnsi="Times New Roman"/>
          <w:sz w:val="28"/>
          <w:szCs w:val="28"/>
        </w:rPr>
        <w:t xml:space="preserve"> несет персональную ответственность в соответствии с действующим законодательством Российской Федерации за достоверность данных в документах, являющихся основанием для предоставления субсидии, за целевое использование субсидии и соблюдение условий ее предоставления.</w:t>
      </w:r>
    </w:p>
    <w:p w:rsidR="00C35741" w:rsidRDefault="00C35741"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C35741" w:rsidRDefault="00C35741"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45A49" w:rsidRDefault="00845A49"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660DE" w:rsidRDefault="008660DE"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660DE" w:rsidRDefault="008660DE"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660DE" w:rsidRDefault="008660DE"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660DE" w:rsidRDefault="008660DE"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660DE" w:rsidRDefault="008660DE" w:rsidP="00A25CCA">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C35741" w:rsidRPr="00C35741" w:rsidRDefault="00781492" w:rsidP="00C35741">
      <w:pPr>
        <w:widowControl w:val="0"/>
        <w:autoSpaceDE w:val="0"/>
        <w:autoSpaceDN w:val="0"/>
        <w:spacing w:after="0" w:line="240" w:lineRule="auto"/>
        <w:ind w:left="5103"/>
        <w:jc w:val="both"/>
        <w:rPr>
          <w:rFonts w:ascii="Times New Roman" w:eastAsia="Times New Roman" w:hAnsi="Times New Roman"/>
          <w:b/>
          <w:sz w:val="28"/>
          <w:lang w:eastAsia="ru-RU"/>
        </w:rPr>
      </w:pPr>
      <w:r>
        <w:rPr>
          <w:rFonts w:ascii="Times New Roman" w:eastAsia="Times New Roman" w:hAnsi="Times New Roman"/>
          <w:b/>
          <w:sz w:val="28"/>
          <w:lang w:eastAsia="ru-RU"/>
        </w:rPr>
        <w:lastRenderedPageBreak/>
        <w:t>Приложение N 1</w:t>
      </w:r>
    </w:p>
    <w:p w:rsidR="00C35741" w:rsidRPr="00C35741" w:rsidRDefault="008660DE" w:rsidP="00C35741">
      <w:pPr>
        <w:widowControl w:val="0"/>
        <w:autoSpaceDE w:val="0"/>
        <w:autoSpaceDN w:val="0"/>
        <w:spacing w:after="0" w:line="240" w:lineRule="auto"/>
        <w:ind w:left="5103"/>
        <w:jc w:val="both"/>
        <w:rPr>
          <w:rFonts w:ascii="Times New Roman" w:eastAsia="Times New Roman" w:hAnsi="Times New Roman"/>
          <w:b/>
          <w:sz w:val="24"/>
          <w:lang w:eastAsia="ru-RU"/>
        </w:rPr>
      </w:pPr>
      <w:r w:rsidRPr="008660DE">
        <w:rPr>
          <w:rFonts w:ascii="Times New Roman" w:eastAsia="Times New Roman" w:hAnsi="Times New Roman"/>
          <w:b/>
          <w:sz w:val="28"/>
          <w:lang w:eastAsia="ru-RU"/>
        </w:rPr>
        <w:t xml:space="preserve">к Порядку </w:t>
      </w:r>
      <w:r w:rsidR="00D22D7D">
        <w:rPr>
          <w:rFonts w:ascii="Times New Roman" w:eastAsia="Times New Roman" w:hAnsi="Times New Roman"/>
          <w:b/>
          <w:sz w:val="28"/>
          <w:lang w:eastAsia="ru-RU"/>
        </w:rPr>
        <w:t xml:space="preserve">предоставления субсидии МО </w:t>
      </w:r>
      <w:r w:rsidRPr="008660DE">
        <w:rPr>
          <w:rFonts w:ascii="Times New Roman" w:eastAsia="Times New Roman" w:hAnsi="Times New Roman"/>
          <w:b/>
          <w:sz w:val="28"/>
          <w:lang w:eastAsia="ru-RU"/>
        </w:rPr>
        <w:t>ДОСААФ России Борисовс</w:t>
      </w:r>
      <w:r w:rsidR="00D22D7D">
        <w:rPr>
          <w:rFonts w:ascii="Times New Roman" w:eastAsia="Times New Roman" w:hAnsi="Times New Roman"/>
          <w:b/>
          <w:sz w:val="28"/>
          <w:lang w:eastAsia="ru-RU"/>
        </w:rPr>
        <w:t>кого района Белгородской области</w:t>
      </w:r>
      <w:r w:rsidRPr="008660DE">
        <w:rPr>
          <w:rFonts w:ascii="Times New Roman" w:eastAsia="Times New Roman" w:hAnsi="Times New Roman"/>
          <w:b/>
          <w:sz w:val="28"/>
          <w:lang w:eastAsia="ru-RU"/>
        </w:rPr>
        <w:t xml:space="preserve"> на финансовое обеспечение деятельности из бюджета муниципального района «Борисовский район» Белгородской области</w:t>
      </w: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tbl>
      <w:tblPr>
        <w:tblW w:w="0" w:type="auto"/>
        <w:tblLayout w:type="fixed"/>
        <w:tblCellMar>
          <w:top w:w="102" w:type="dxa"/>
          <w:left w:w="62" w:type="dxa"/>
          <w:bottom w:w="102" w:type="dxa"/>
          <w:right w:w="62" w:type="dxa"/>
        </w:tblCellMar>
        <w:tblLook w:val="04A0"/>
      </w:tblPr>
      <w:tblGrid>
        <w:gridCol w:w="3332"/>
        <w:gridCol w:w="1417"/>
        <w:gridCol w:w="772"/>
        <w:gridCol w:w="340"/>
        <w:gridCol w:w="3175"/>
      </w:tblGrid>
      <w:tr w:rsidR="00C35741" w:rsidRPr="00C35741" w:rsidTr="00C35741">
        <w:tc>
          <w:tcPr>
            <w:tcW w:w="4749" w:type="dxa"/>
            <w:gridSpan w:val="2"/>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c>
          <w:tcPr>
            <w:tcW w:w="4287" w:type="dxa"/>
            <w:gridSpan w:val="3"/>
            <w:tcBorders>
              <w:top w:val="nil"/>
              <w:left w:val="nil"/>
              <w:bottom w:val="nil"/>
              <w:right w:val="nil"/>
            </w:tcBorders>
          </w:tcPr>
          <w:p w:rsidR="00C35741" w:rsidRPr="00C35741" w:rsidRDefault="008660DE" w:rsidP="00C35741">
            <w:pPr>
              <w:widowControl w:val="0"/>
              <w:autoSpaceDE w:val="0"/>
              <w:autoSpaceDN w:val="0"/>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Отдел молодежи а</w:t>
            </w:r>
            <w:r w:rsidR="00C35741" w:rsidRPr="00C35741">
              <w:rPr>
                <w:rFonts w:ascii="Times New Roman" w:eastAsia="Times New Roman" w:hAnsi="Times New Roman"/>
                <w:sz w:val="28"/>
                <w:lang w:eastAsia="ru-RU"/>
              </w:rPr>
              <w:t>дминистрации Борисовского района</w:t>
            </w:r>
          </w:p>
        </w:tc>
      </w:tr>
      <w:tr w:rsidR="00C35741" w:rsidRPr="00C35741" w:rsidTr="00C35741">
        <w:tc>
          <w:tcPr>
            <w:tcW w:w="4749" w:type="dxa"/>
            <w:gridSpan w:val="2"/>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c>
          <w:tcPr>
            <w:tcW w:w="4287" w:type="dxa"/>
            <w:gridSpan w:val="3"/>
            <w:tcBorders>
              <w:top w:val="nil"/>
              <w:left w:val="nil"/>
              <w:bottom w:val="nil"/>
              <w:right w:val="nil"/>
            </w:tcBorders>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8"/>
                <w:lang w:eastAsia="ru-RU"/>
              </w:rPr>
            </w:pPr>
          </w:p>
        </w:tc>
      </w:tr>
      <w:tr w:rsidR="00C35741" w:rsidRPr="00C35741" w:rsidTr="00C35741">
        <w:tc>
          <w:tcPr>
            <w:tcW w:w="9036" w:type="dxa"/>
            <w:gridSpan w:val="5"/>
            <w:tcBorders>
              <w:top w:val="nil"/>
              <w:left w:val="nil"/>
              <w:bottom w:val="nil"/>
              <w:right w:val="nil"/>
            </w:tcBorders>
          </w:tcPr>
          <w:p w:rsidR="00C35741" w:rsidRPr="008038D1" w:rsidRDefault="00C35741" w:rsidP="00C35741">
            <w:pPr>
              <w:widowControl w:val="0"/>
              <w:autoSpaceDE w:val="0"/>
              <w:autoSpaceDN w:val="0"/>
              <w:spacing w:after="0" w:line="240" w:lineRule="auto"/>
              <w:jc w:val="center"/>
              <w:rPr>
                <w:rFonts w:ascii="Times New Roman" w:eastAsia="Times New Roman" w:hAnsi="Times New Roman"/>
                <w:b/>
                <w:sz w:val="28"/>
                <w:lang w:eastAsia="ru-RU"/>
              </w:rPr>
            </w:pPr>
            <w:bookmarkStart w:id="1" w:name="P204"/>
            <w:bookmarkEnd w:id="1"/>
            <w:r w:rsidRPr="008038D1">
              <w:rPr>
                <w:rFonts w:ascii="Times New Roman" w:eastAsia="Times New Roman" w:hAnsi="Times New Roman"/>
                <w:b/>
                <w:sz w:val="28"/>
                <w:lang w:eastAsia="ru-RU"/>
              </w:rPr>
              <w:t>Заявление</w:t>
            </w:r>
          </w:p>
          <w:p w:rsidR="00C35741" w:rsidRPr="008038D1" w:rsidRDefault="00C35741" w:rsidP="00C35741">
            <w:pPr>
              <w:widowControl w:val="0"/>
              <w:autoSpaceDE w:val="0"/>
              <w:autoSpaceDN w:val="0"/>
              <w:spacing w:after="0" w:line="240" w:lineRule="auto"/>
              <w:jc w:val="center"/>
              <w:rPr>
                <w:rFonts w:ascii="Times New Roman" w:eastAsia="Times New Roman" w:hAnsi="Times New Roman"/>
                <w:b/>
                <w:sz w:val="28"/>
                <w:lang w:eastAsia="ru-RU"/>
              </w:rPr>
            </w:pPr>
            <w:r w:rsidRPr="008038D1">
              <w:rPr>
                <w:rFonts w:ascii="Times New Roman" w:eastAsia="Times New Roman" w:hAnsi="Times New Roman"/>
                <w:b/>
                <w:sz w:val="28"/>
                <w:lang w:eastAsia="ru-RU"/>
              </w:rPr>
              <w:t>о предоставлении субсидии</w:t>
            </w:r>
          </w:p>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p w:rsidR="00C35741" w:rsidRPr="00C35741" w:rsidRDefault="00C35741" w:rsidP="007D5024">
            <w:pPr>
              <w:widowControl w:val="0"/>
              <w:autoSpaceDE w:val="0"/>
              <w:autoSpaceDN w:val="0"/>
              <w:spacing w:after="0" w:line="240" w:lineRule="auto"/>
              <w:ind w:firstLine="283"/>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Прошу предоставить </w:t>
            </w:r>
            <w:r w:rsidR="0043274A" w:rsidRPr="0043274A">
              <w:rPr>
                <w:rFonts w:ascii="Times New Roman" w:eastAsia="Times New Roman" w:hAnsi="Times New Roman"/>
                <w:sz w:val="28"/>
                <w:lang w:eastAsia="ru-RU"/>
              </w:rPr>
              <w:t>МО ДОСААФ России Борисовского района Белгородской области</w:t>
            </w:r>
            <w:r w:rsidR="008038D1">
              <w:rPr>
                <w:rFonts w:ascii="Times New Roman" w:eastAsia="Times New Roman" w:hAnsi="Times New Roman"/>
                <w:sz w:val="28"/>
                <w:lang w:eastAsia="ru-RU"/>
              </w:rPr>
              <w:t xml:space="preserve"> </w:t>
            </w:r>
            <w:r w:rsidRPr="00C35741">
              <w:rPr>
                <w:rFonts w:ascii="Times New Roman" w:eastAsia="Times New Roman" w:hAnsi="Times New Roman"/>
                <w:sz w:val="28"/>
                <w:lang w:eastAsia="ru-RU"/>
              </w:rPr>
              <w:t xml:space="preserve">в 20__ году субсидию из районного бюджета на финансовое обеспечение затрат </w:t>
            </w:r>
            <w:r w:rsidR="0043274A" w:rsidRPr="0043274A">
              <w:rPr>
                <w:rFonts w:ascii="Times New Roman" w:eastAsia="Times New Roman" w:hAnsi="Times New Roman"/>
                <w:sz w:val="28"/>
                <w:lang w:eastAsia="ru-RU"/>
              </w:rPr>
              <w:t>МО ДОСААФ России Борисовского района Белгородской области</w:t>
            </w:r>
            <w:r w:rsidR="007D5024">
              <w:rPr>
                <w:rFonts w:ascii="Times New Roman" w:eastAsia="Times New Roman" w:hAnsi="Times New Roman"/>
                <w:sz w:val="28"/>
                <w:lang w:eastAsia="ru-RU"/>
              </w:rPr>
              <w:t xml:space="preserve"> </w:t>
            </w:r>
            <w:r w:rsidRPr="00C35741">
              <w:rPr>
                <w:rFonts w:ascii="Times New Roman" w:eastAsia="Times New Roman" w:hAnsi="Times New Roman"/>
                <w:sz w:val="28"/>
                <w:lang w:eastAsia="ru-RU"/>
              </w:rPr>
              <w:t>_______________________________________________________</w:t>
            </w:r>
          </w:p>
        </w:tc>
      </w:tr>
      <w:tr w:rsidR="00C35741" w:rsidRPr="00C35741" w:rsidTr="00C35741">
        <w:tc>
          <w:tcPr>
            <w:tcW w:w="9036" w:type="dxa"/>
            <w:gridSpan w:val="5"/>
            <w:tcBorders>
              <w:top w:val="nil"/>
              <w:left w:val="nil"/>
              <w:bottom w:val="nil"/>
              <w:right w:val="nil"/>
            </w:tcBorders>
          </w:tcPr>
          <w:p w:rsidR="00C35741" w:rsidRPr="00C35741" w:rsidRDefault="00C35741" w:rsidP="0043274A">
            <w:pPr>
              <w:widowControl w:val="0"/>
              <w:autoSpaceDE w:val="0"/>
              <w:autoSpaceDN w:val="0"/>
              <w:spacing w:after="0" w:line="240" w:lineRule="auto"/>
              <w:jc w:val="center"/>
              <w:rPr>
                <w:rFonts w:ascii="Times New Roman" w:eastAsia="Times New Roman" w:hAnsi="Times New Roman"/>
                <w:sz w:val="28"/>
                <w:lang w:eastAsia="ru-RU"/>
              </w:rPr>
            </w:pPr>
            <w:r w:rsidRPr="00C35741">
              <w:rPr>
                <w:rFonts w:ascii="Times New Roman" w:eastAsia="Times New Roman" w:hAnsi="Times New Roman"/>
                <w:sz w:val="28"/>
                <w:lang w:eastAsia="ru-RU"/>
              </w:rPr>
              <w:t>(указать размер запрашиваемой субсидии)</w:t>
            </w:r>
          </w:p>
        </w:tc>
      </w:tr>
      <w:tr w:rsidR="00C35741" w:rsidRPr="00C35741" w:rsidTr="00C35741">
        <w:tc>
          <w:tcPr>
            <w:tcW w:w="9036" w:type="dxa"/>
            <w:gridSpan w:val="5"/>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Сведения об получателе Субсидии:</w:t>
            </w:r>
          </w:p>
        </w:tc>
      </w:tr>
      <w:tr w:rsidR="00C35741" w:rsidRPr="00C35741" w:rsidTr="00C35741">
        <w:tc>
          <w:tcPr>
            <w:tcW w:w="9036" w:type="dxa"/>
            <w:gridSpan w:val="5"/>
            <w:tcBorders>
              <w:top w:val="nil"/>
              <w:left w:val="nil"/>
              <w:bottom w:val="nil"/>
              <w:right w:val="nil"/>
            </w:tcBorders>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1. Полное наименование в соответствии с учредительными документами.</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2. Идентификационный номер налогоплательщика (ИНН).</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3. Код причины постановки на учет (КПП).</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4. Основной государственный регистрационный номер (ОГРН).</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5. Дата государственной регистрации.</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6. Реквизиты для перечисления субсидии.</w:t>
            </w:r>
          </w:p>
        </w:tc>
      </w:tr>
      <w:tr w:rsidR="00C35741" w:rsidRPr="00C35741" w:rsidTr="00C35741">
        <w:tc>
          <w:tcPr>
            <w:tcW w:w="9036" w:type="dxa"/>
            <w:gridSpan w:val="5"/>
            <w:tcBorders>
              <w:top w:val="nil"/>
              <w:left w:val="nil"/>
              <w:bottom w:val="nil"/>
              <w:right w:val="nil"/>
            </w:tcBorders>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tc>
      </w:tr>
      <w:tr w:rsidR="00C35741" w:rsidRPr="00C35741" w:rsidTr="00C35741">
        <w:tc>
          <w:tcPr>
            <w:tcW w:w="9036" w:type="dxa"/>
            <w:gridSpan w:val="5"/>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r w:rsidRPr="00C35741">
              <w:rPr>
                <w:rFonts w:ascii="Times New Roman" w:eastAsia="Times New Roman" w:hAnsi="Times New Roman"/>
                <w:sz w:val="28"/>
                <w:lang w:eastAsia="ru-RU"/>
              </w:rPr>
              <w:t>Заявитель сообщает, что:</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а) осведомлен о том, что он несет ответственность за достоверность и </w:t>
            </w:r>
            <w:r w:rsidRPr="00C35741">
              <w:rPr>
                <w:rFonts w:ascii="Times New Roman" w:eastAsia="Times New Roman" w:hAnsi="Times New Roman"/>
                <w:sz w:val="28"/>
                <w:lang w:eastAsia="ru-RU"/>
              </w:rPr>
              <w:lastRenderedPageBreak/>
              <w:t xml:space="preserve">подлинность представленных в </w:t>
            </w:r>
            <w:r w:rsidR="008660DE">
              <w:rPr>
                <w:rFonts w:ascii="Times New Roman" w:eastAsia="Times New Roman" w:hAnsi="Times New Roman"/>
                <w:sz w:val="28"/>
                <w:lang w:eastAsia="ru-RU"/>
              </w:rPr>
              <w:t>Отдел молодежи администрации</w:t>
            </w:r>
            <w:r w:rsidRPr="00C35741">
              <w:rPr>
                <w:rFonts w:ascii="Times New Roman" w:eastAsia="Times New Roman" w:hAnsi="Times New Roman"/>
                <w:sz w:val="28"/>
                <w:lang w:eastAsia="ru-RU"/>
              </w:rPr>
              <w:t xml:space="preserve"> Борисовского района документов и сведений в соответствии с законодательством Российской Федерации, и дает письменное согласие на обработку в соответствии с Федеральным </w:t>
            </w:r>
            <w:hyperlink r:id="rId9">
              <w:r w:rsidRPr="00C35741">
                <w:rPr>
                  <w:rFonts w:ascii="Times New Roman" w:eastAsia="Times New Roman" w:hAnsi="Times New Roman"/>
                  <w:color w:val="0000FF"/>
                  <w:sz w:val="28"/>
                  <w:lang w:eastAsia="ru-RU"/>
                </w:rPr>
                <w:t>законом</w:t>
              </w:r>
            </w:hyperlink>
            <w:r w:rsidRPr="00C35741">
              <w:rPr>
                <w:rFonts w:ascii="Times New Roman" w:eastAsia="Times New Roman" w:hAnsi="Times New Roman"/>
                <w:sz w:val="28"/>
                <w:lang w:eastAsia="ru-RU"/>
              </w:rPr>
              <w:t xml:space="preserve"> от 27 июля 2006 года N 152-ФЗ "О персональных данных";</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б) согласен на осуществление </w:t>
            </w:r>
            <w:r w:rsidR="008660DE">
              <w:rPr>
                <w:rFonts w:ascii="Times New Roman" w:eastAsia="Times New Roman" w:hAnsi="Times New Roman"/>
                <w:sz w:val="28"/>
                <w:lang w:eastAsia="ru-RU"/>
              </w:rPr>
              <w:t xml:space="preserve">Отделом </w:t>
            </w:r>
            <w:r w:rsidRPr="00C35741">
              <w:rPr>
                <w:rFonts w:ascii="Times New Roman" w:eastAsia="Times New Roman" w:hAnsi="Times New Roman"/>
                <w:sz w:val="28"/>
                <w:lang w:eastAsia="ru-RU"/>
              </w:rPr>
              <w:t xml:space="preserve"> проверки соблюдения </w:t>
            </w:r>
            <w:r w:rsidR="0043274A">
              <w:rPr>
                <w:rFonts w:ascii="Times New Roman" w:eastAsia="Times New Roman" w:hAnsi="Times New Roman"/>
                <w:sz w:val="28"/>
                <w:lang w:eastAsia="ru-RU"/>
              </w:rPr>
              <w:t>ДОСААФ</w:t>
            </w:r>
            <w:r w:rsidRPr="00C35741">
              <w:rPr>
                <w:rFonts w:ascii="Times New Roman" w:eastAsia="Times New Roman" w:hAnsi="Times New Roman"/>
                <w:sz w:val="28"/>
                <w:lang w:eastAsia="ru-RU"/>
              </w:rPr>
              <w:t xml:space="preserve">  условий и порядка предоставления субсидии, в том числе в части достижения результата предоставления субсидии, а также на осуществление органами муниципального финансового контроля проверок в соответствии со </w:t>
            </w:r>
            <w:hyperlink r:id="rId10">
              <w:r w:rsidRPr="00C35741">
                <w:rPr>
                  <w:rFonts w:ascii="Times New Roman" w:eastAsia="Times New Roman" w:hAnsi="Times New Roman"/>
                  <w:color w:val="0000FF"/>
                  <w:sz w:val="28"/>
                  <w:lang w:eastAsia="ru-RU"/>
                </w:rPr>
                <w:t>статьями 268.1</w:t>
              </w:r>
            </w:hyperlink>
            <w:r w:rsidRPr="00C35741">
              <w:rPr>
                <w:rFonts w:ascii="Times New Roman" w:eastAsia="Times New Roman" w:hAnsi="Times New Roman"/>
                <w:sz w:val="28"/>
                <w:lang w:eastAsia="ru-RU"/>
              </w:rPr>
              <w:t xml:space="preserve"> и </w:t>
            </w:r>
            <w:hyperlink r:id="rId11">
              <w:r w:rsidRPr="00C35741">
                <w:rPr>
                  <w:rFonts w:ascii="Times New Roman" w:eastAsia="Times New Roman" w:hAnsi="Times New Roman"/>
                  <w:color w:val="0000FF"/>
                  <w:sz w:val="28"/>
                  <w:lang w:eastAsia="ru-RU"/>
                </w:rPr>
                <w:t>269.2</w:t>
              </w:r>
            </w:hyperlink>
            <w:r w:rsidRPr="00C35741">
              <w:rPr>
                <w:rFonts w:ascii="Times New Roman" w:eastAsia="Times New Roman" w:hAnsi="Times New Roman"/>
                <w:sz w:val="28"/>
                <w:lang w:eastAsia="ru-RU"/>
              </w:rPr>
              <w:t xml:space="preserve"> Бюджетного кодекса Российской Федерации;</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в) обязуется соблюдать запрет на приобретение за счет полученных из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Опись документов, предусмотренных пунктом 2.2 раздела 2 Порядка предоставления субсидии из районного бюджета некоммерческой организации (наименование), прилагается</w:t>
            </w:r>
            <w:r w:rsidR="007D5024">
              <w:rPr>
                <w:rFonts w:ascii="Times New Roman" w:eastAsia="Times New Roman" w:hAnsi="Times New Roman"/>
                <w:sz w:val="28"/>
                <w:lang w:eastAsia="ru-RU"/>
              </w:rPr>
              <w:t>.</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Приложение: на ___ л. в 1 экз.</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              Руководитель</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r w:rsidRPr="00C35741">
              <w:rPr>
                <w:rFonts w:ascii="Times New Roman" w:eastAsia="Times New Roman" w:hAnsi="Times New Roman"/>
                <w:sz w:val="28"/>
                <w:lang w:eastAsia="ru-RU"/>
              </w:rPr>
              <w:t>(или упол</w:t>
            </w:r>
            <w:r w:rsidR="00A4247C">
              <w:rPr>
                <w:rFonts w:ascii="Times New Roman" w:eastAsia="Times New Roman" w:hAnsi="Times New Roman"/>
                <w:sz w:val="28"/>
                <w:lang w:eastAsia="ru-RU"/>
              </w:rPr>
              <w:t xml:space="preserve">номоченное лицо)          </w:t>
            </w:r>
            <w:r w:rsidRPr="00C35741">
              <w:rPr>
                <w:rFonts w:ascii="Times New Roman" w:eastAsia="Times New Roman" w:hAnsi="Times New Roman"/>
                <w:sz w:val="28"/>
                <w:lang w:eastAsia="ru-RU"/>
              </w:rPr>
              <w:t xml:space="preserve">  (подпись)    (расшифровка подписи)</w:t>
            </w:r>
          </w:p>
          <w:p w:rsidR="00C35741" w:rsidRPr="00C35741" w:rsidRDefault="00C35741" w:rsidP="00C35741">
            <w:pPr>
              <w:widowControl w:val="0"/>
              <w:autoSpaceDE w:val="0"/>
              <w:autoSpaceDN w:val="0"/>
              <w:spacing w:after="0" w:line="240" w:lineRule="auto"/>
              <w:ind w:firstLine="283"/>
              <w:jc w:val="both"/>
              <w:rPr>
                <w:rFonts w:ascii="Times New Roman" w:eastAsia="Times New Roman" w:hAnsi="Times New Roman"/>
                <w:sz w:val="28"/>
                <w:lang w:eastAsia="ru-RU"/>
              </w:rPr>
            </w:pPr>
          </w:p>
        </w:tc>
      </w:tr>
      <w:tr w:rsidR="00C35741" w:rsidRPr="00C35741" w:rsidTr="00C35741">
        <w:tc>
          <w:tcPr>
            <w:tcW w:w="3332" w:type="dxa"/>
            <w:tcBorders>
              <w:top w:val="nil"/>
              <w:left w:val="nil"/>
              <w:bottom w:val="nil"/>
              <w:right w:val="nil"/>
            </w:tcBorders>
            <w:vAlign w:val="center"/>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r w:rsidRPr="00C35741">
              <w:rPr>
                <w:rFonts w:ascii="Times New Roman" w:eastAsia="Times New Roman" w:hAnsi="Times New Roman"/>
                <w:sz w:val="28"/>
                <w:lang w:eastAsia="ru-RU"/>
              </w:rPr>
              <w:lastRenderedPageBreak/>
              <w:t>Руководитель</w:t>
            </w:r>
          </w:p>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r w:rsidRPr="00C35741">
              <w:rPr>
                <w:rFonts w:ascii="Times New Roman" w:eastAsia="Times New Roman" w:hAnsi="Times New Roman"/>
                <w:sz w:val="28"/>
                <w:lang w:eastAsia="ru-RU"/>
              </w:rPr>
              <w:t>(или уполномоченное лицо)</w:t>
            </w:r>
          </w:p>
        </w:tc>
        <w:tc>
          <w:tcPr>
            <w:tcW w:w="2189" w:type="dxa"/>
            <w:gridSpan w:val="2"/>
            <w:tcBorders>
              <w:top w:val="nil"/>
              <w:left w:val="nil"/>
              <w:bottom w:val="nil"/>
              <w:right w:val="nil"/>
            </w:tcBorders>
            <w:vAlign w:val="bottom"/>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8"/>
                <w:lang w:eastAsia="ru-RU"/>
              </w:rPr>
            </w:pPr>
            <w:r w:rsidRPr="00C35741">
              <w:rPr>
                <w:rFonts w:ascii="Times New Roman" w:eastAsia="Times New Roman" w:hAnsi="Times New Roman"/>
                <w:sz w:val="28"/>
                <w:lang w:eastAsia="ru-RU"/>
              </w:rPr>
              <w:t>(подпись)</w:t>
            </w:r>
          </w:p>
        </w:tc>
        <w:tc>
          <w:tcPr>
            <w:tcW w:w="340" w:type="dxa"/>
            <w:tcBorders>
              <w:top w:val="nil"/>
              <w:left w:val="nil"/>
              <w:bottom w:val="nil"/>
              <w:right w:val="nil"/>
            </w:tcBorders>
            <w:vAlign w:val="bottom"/>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c>
          <w:tcPr>
            <w:tcW w:w="3175" w:type="dxa"/>
            <w:tcBorders>
              <w:top w:val="nil"/>
              <w:left w:val="nil"/>
              <w:bottom w:val="nil"/>
              <w:right w:val="nil"/>
            </w:tcBorders>
            <w:vAlign w:val="bottom"/>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8"/>
                <w:lang w:eastAsia="ru-RU"/>
              </w:rPr>
            </w:pPr>
            <w:r w:rsidRPr="00C35741">
              <w:rPr>
                <w:rFonts w:ascii="Times New Roman" w:eastAsia="Times New Roman" w:hAnsi="Times New Roman"/>
                <w:sz w:val="28"/>
                <w:lang w:eastAsia="ru-RU"/>
              </w:rPr>
              <w:t>(расшифровка подписи)</w:t>
            </w:r>
          </w:p>
        </w:tc>
      </w:tr>
      <w:tr w:rsidR="00C35741" w:rsidRPr="00C35741" w:rsidTr="00C35741">
        <w:tc>
          <w:tcPr>
            <w:tcW w:w="3332" w:type="dxa"/>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c>
          <w:tcPr>
            <w:tcW w:w="2189" w:type="dxa"/>
            <w:gridSpan w:val="2"/>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c>
          <w:tcPr>
            <w:tcW w:w="340" w:type="dxa"/>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c>
          <w:tcPr>
            <w:tcW w:w="3175" w:type="dxa"/>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r>
      <w:tr w:rsidR="00C35741" w:rsidRPr="00C35741" w:rsidTr="00C35741">
        <w:tc>
          <w:tcPr>
            <w:tcW w:w="3332" w:type="dxa"/>
            <w:tcBorders>
              <w:top w:val="nil"/>
              <w:left w:val="nil"/>
              <w:bottom w:val="nil"/>
              <w:right w:val="nil"/>
            </w:tcBorders>
          </w:tcPr>
          <w:p w:rsidR="00C35741" w:rsidRPr="00C35741" w:rsidRDefault="00C35741" w:rsidP="00C35741">
            <w:pPr>
              <w:widowControl w:val="0"/>
              <w:autoSpaceDE w:val="0"/>
              <w:autoSpaceDN w:val="0"/>
              <w:spacing w:after="0" w:line="240" w:lineRule="auto"/>
              <w:jc w:val="right"/>
              <w:rPr>
                <w:rFonts w:ascii="Times New Roman" w:eastAsia="Times New Roman" w:hAnsi="Times New Roman"/>
                <w:sz w:val="28"/>
                <w:lang w:eastAsia="ru-RU"/>
              </w:rPr>
            </w:pPr>
            <w:r w:rsidRPr="00C35741">
              <w:rPr>
                <w:rFonts w:ascii="Times New Roman" w:eastAsia="Times New Roman" w:hAnsi="Times New Roman"/>
                <w:sz w:val="28"/>
                <w:lang w:eastAsia="ru-RU"/>
              </w:rPr>
              <w:t>М.П.</w:t>
            </w:r>
          </w:p>
        </w:tc>
        <w:tc>
          <w:tcPr>
            <w:tcW w:w="5704" w:type="dxa"/>
            <w:gridSpan w:val="4"/>
            <w:tcBorders>
              <w:top w:val="nil"/>
              <w:left w:val="nil"/>
              <w:bottom w:val="nil"/>
              <w:right w:val="nil"/>
            </w:tcBorders>
          </w:tcPr>
          <w:p w:rsidR="00C35741" w:rsidRPr="00C35741" w:rsidRDefault="008038D1" w:rsidP="008038D1">
            <w:pPr>
              <w:widowControl w:val="0"/>
              <w:autoSpaceDE w:val="0"/>
              <w:autoSpaceDN w:val="0"/>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(при наличии печати)</w:t>
            </w:r>
          </w:p>
        </w:tc>
      </w:tr>
      <w:tr w:rsidR="00C35741" w:rsidRPr="00C35741" w:rsidTr="00C35741">
        <w:tc>
          <w:tcPr>
            <w:tcW w:w="3332" w:type="dxa"/>
            <w:tcBorders>
              <w:top w:val="nil"/>
              <w:left w:val="nil"/>
              <w:bottom w:val="nil"/>
              <w:right w:val="nil"/>
            </w:tcBorders>
          </w:tcPr>
          <w:p w:rsidR="00C35741" w:rsidRPr="00C35741" w:rsidRDefault="00C35741" w:rsidP="00C35741">
            <w:pPr>
              <w:widowControl w:val="0"/>
              <w:autoSpaceDE w:val="0"/>
              <w:autoSpaceDN w:val="0"/>
              <w:spacing w:after="0" w:line="240" w:lineRule="auto"/>
              <w:jc w:val="right"/>
              <w:rPr>
                <w:rFonts w:ascii="Times New Roman" w:eastAsia="Times New Roman" w:hAnsi="Times New Roman"/>
                <w:sz w:val="28"/>
                <w:lang w:eastAsia="ru-RU"/>
              </w:rPr>
            </w:pPr>
          </w:p>
        </w:tc>
        <w:tc>
          <w:tcPr>
            <w:tcW w:w="5704" w:type="dxa"/>
            <w:gridSpan w:val="4"/>
            <w:tcBorders>
              <w:top w:val="nil"/>
              <w:left w:val="nil"/>
              <w:bottom w:val="nil"/>
              <w:right w:val="nil"/>
            </w:tcBorders>
          </w:tcPr>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p>
        </w:tc>
      </w:tr>
      <w:tr w:rsidR="00C35741" w:rsidRPr="00C35741" w:rsidTr="00C35741">
        <w:tc>
          <w:tcPr>
            <w:tcW w:w="9036" w:type="dxa"/>
            <w:gridSpan w:val="5"/>
            <w:tcBorders>
              <w:top w:val="nil"/>
              <w:left w:val="nil"/>
              <w:bottom w:val="nil"/>
              <w:right w:val="nil"/>
            </w:tcBorders>
          </w:tcPr>
          <w:p w:rsidR="00A4247C" w:rsidRDefault="00C35741" w:rsidP="00C35741">
            <w:pPr>
              <w:widowControl w:val="0"/>
              <w:autoSpaceDE w:val="0"/>
              <w:autoSpaceDN w:val="0"/>
              <w:spacing w:after="0" w:line="240" w:lineRule="auto"/>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Исполнитель ________________________ </w:t>
            </w:r>
          </w:p>
          <w:p w:rsidR="00C35741" w:rsidRPr="00C35741" w:rsidRDefault="00C35741" w:rsidP="00C35741">
            <w:pPr>
              <w:widowControl w:val="0"/>
              <w:autoSpaceDE w:val="0"/>
              <w:autoSpaceDN w:val="0"/>
              <w:spacing w:after="0" w:line="240" w:lineRule="auto"/>
              <w:rPr>
                <w:rFonts w:ascii="Times New Roman" w:eastAsia="Times New Roman" w:hAnsi="Times New Roman"/>
                <w:sz w:val="28"/>
                <w:lang w:eastAsia="ru-RU"/>
              </w:rPr>
            </w:pPr>
            <w:r w:rsidRPr="00C35741">
              <w:rPr>
                <w:rFonts w:ascii="Times New Roman" w:eastAsia="Times New Roman" w:hAnsi="Times New Roman"/>
                <w:sz w:val="28"/>
                <w:lang w:eastAsia="ru-RU"/>
              </w:rPr>
              <w:t>Телефон ____________________________</w:t>
            </w:r>
          </w:p>
        </w:tc>
      </w:tr>
    </w:tbl>
    <w:p w:rsidR="00C35741" w:rsidRPr="00C35741" w:rsidRDefault="00C35741" w:rsidP="00C35741">
      <w:pPr>
        <w:widowControl w:val="0"/>
        <w:autoSpaceDE w:val="0"/>
        <w:autoSpaceDN w:val="0"/>
        <w:spacing w:after="0" w:line="240" w:lineRule="auto"/>
        <w:jc w:val="both"/>
        <w:rPr>
          <w:rFonts w:ascii="Times New Roman" w:eastAsia="Times New Roman" w:hAnsi="Times New Roman"/>
          <w:b/>
          <w:sz w:val="24"/>
          <w:lang w:eastAsia="ru-RU"/>
        </w:rPr>
        <w:sectPr w:rsidR="00C35741" w:rsidRPr="00C35741" w:rsidSect="00983303">
          <w:headerReference w:type="default" r:id="rId12"/>
          <w:type w:val="nextColumn"/>
          <w:pgSz w:w="11906" w:h="16838"/>
          <w:pgMar w:top="1134" w:right="680" w:bottom="1134" w:left="1701" w:header="709" w:footer="709" w:gutter="0"/>
          <w:cols w:space="708"/>
          <w:titlePg/>
          <w:docGrid w:linePitch="360"/>
        </w:sectPr>
      </w:pPr>
    </w:p>
    <w:p w:rsidR="00C35741" w:rsidRPr="00C35741" w:rsidRDefault="00781492" w:rsidP="00C35741">
      <w:pPr>
        <w:widowControl w:val="0"/>
        <w:autoSpaceDE w:val="0"/>
        <w:autoSpaceDN w:val="0"/>
        <w:spacing w:after="0" w:line="240" w:lineRule="auto"/>
        <w:ind w:left="5103"/>
        <w:jc w:val="both"/>
        <w:rPr>
          <w:rFonts w:ascii="Times New Roman" w:eastAsia="Times New Roman" w:hAnsi="Times New Roman"/>
          <w:b/>
          <w:sz w:val="28"/>
          <w:lang w:eastAsia="ru-RU"/>
        </w:rPr>
      </w:pPr>
      <w:r>
        <w:rPr>
          <w:rFonts w:ascii="Times New Roman" w:eastAsia="Times New Roman" w:hAnsi="Times New Roman"/>
          <w:b/>
          <w:sz w:val="28"/>
          <w:lang w:eastAsia="ru-RU"/>
        </w:rPr>
        <w:lastRenderedPageBreak/>
        <w:t>Приложение № 2</w:t>
      </w:r>
    </w:p>
    <w:p w:rsidR="00C35741" w:rsidRPr="00C35741" w:rsidRDefault="0043274A" w:rsidP="00C35741">
      <w:pPr>
        <w:widowControl w:val="0"/>
        <w:autoSpaceDE w:val="0"/>
        <w:autoSpaceDN w:val="0"/>
        <w:spacing w:after="0" w:line="240" w:lineRule="auto"/>
        <w:ind w:left="5103"/>
        <w:jc w:val="both"/>
        <w:rPr>
          <w:rFonts w:ascii="Times New Roman" w:eastAsia="Times New Roman" w:hAnsi="Times New Roman"/>
          <w:sz w:val="28"/>
          <w:lang w:eastAsia="ru-RU"/>
        </w:rPr>
      </w:pPr>
      <w:r w:rsidRPr="0043274A">
        <w:rPr>
          <w:rFonts w:ascii="Times New Roman" w:eastAsia="Times New Roman" w:hAnsi="Times New Roman"/>
          <w:b/>
          <w:sz w:val="28"/>
          <w:lang w:eastAsia="ru-RU"/>
        </w:rPr>
        <w:t>к Поря</w:t>
      </w:r>
      <w:r w:rsidR="00D22D7D">
        <w:rPr>
          <w:rFonts w:ascii="Times New Roman" w:eastAsia="Times New Roman" w:hAnsi="Times New Roman"/>
          <w:b/>
          <w:sz w:val="28"/>
          <w:lang w:eastAsia="ru-RU"/>
        </w:rPr>
        <w:t xml:space="preserve">дку предоставления субсидии МО </w:t>
      </w:r>
      <w:r w:rsidRPr="0043274A">
        <w:rPr>
          <w:rFonts w:ascii="Times New Roman" w:eastAsia="Times New Roman" w:hAnsi="Times New Roman"/>
          <w:b/>
          <w:sz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СОГЛАСОВАНО</w:t>
      </w: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___________________________</w:t>
      </w: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r w:rsidRPr="00C35741">
        <w:rPr>
          <w:rFonts w:ascii="Times New Roman" w:eastAsia="Times New Roman" w:hAnsi="Times New Roman"/>
          <w:sz w:val="24"/>
          <w:lang w:eastAsia="ru-RU"/>
        </w:rPr>
        <w:t>(должность)</w:t>
      </w: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______________/____________</w:t>
      </w: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        (подпись)               (расшифровка)</w:t>
      </w: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 20___ год</w:t>
      </w: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103"/>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План работы</w:t>
      </w:r>
    </w:p>
    <w:p w:rsidR="00A4247C" w:rsidRDefault="00D22D7D" w:rsidP="00C35741">
      <w:pPr>
        <w:widowControl w:val="0"/>
        <w:autoSpaceDE w:val="0"/>
        <w:autoSpaceDN w:val="0"/>
        <w:spacing w:after="0" w:line="240" w:lineRule="auto"/>
        <w:ind w:firstLine="540"/>
        <w:jc w:val="center"/>
        <w:rPr>
          <w:rFonts w:ascii="Times New Roman" w:eastAsia="Times New Roman" w:hAnsi="Times New Roman"/>
          <w:b/>
          <w:sz w:val="24"/>
          <w:lang w:eastAsia="ru-RU"/>
        </w:rPr>
      </w:pPr>
      <w:r>
        <w:rPr>
          <w:rFonts w:ascii="Times New Roman" w:eastAsia="Times New Roman" w:hAnsi="Times New Roman"/>
          <w:b/>
          <w:sz w:val="24"/>
          <w:lang w:eastAsia="ru-RU"/>
        </w:rPr>
        <w:t xml:space="preserve">МО </w:t>
      </w:r>
      <w:r w:rsidR="0043274A" w:rsidRPr="0043274A">
        <w:rPr>
          <w:rFonts w:ascii="Times New Roman" w:eastAsia="Times New Roman" w:hAnsi="Times New Roman"/>
          <w:b/>
          <w:sz w:val="24"/>
          <w:lang w:eastAsia="ru-RU"/>
        </w:rPr>
        <w:t xml:space="preserve">ДОСААФ России Борисовского района Белгородской области </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 20</w:t>
      </w:r>
      <w:r w:rsidRPr="00C35741">
        <w:rPr>
          <w:rFonts w:ascii="Times New Roman" w:eastAsia="Times New Roman" w:hAnsi="Times New Roman"/>
          <w:b/>
          <w:sz w:val="24"/>
          <w:u w:val="single"/>
          <w:lang w:eastAsia="ru-RU"/>
        </w:rPr>
        <w:t xml:space="preserve">___ </w:t>
      </w:r>
      <w:r w:rsidRPr="00C35741">
        <w:rPr>
          <w:rFonts w:ascii="Times New Roman" w:eastAsia="Times New Roman" w:hAnsi="Times New Roman"/>
          <w:b/>
          <w:sz w:val="24"/>
          <w:lang w:eastAsia="ru-RU"/>
        </w:rPr>
        <w:t>год</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90"/>
        <w:gridCol w:w="35"/>
        <w:gridCol w:w="4417"/>
        <w:gridCol w:w="1997"/>
        <w:gridCol w:w="2483"/>
      </w:tblGrid>
      <w:tr w:rsidR="00C35741" w:rsidRPr="00C35741" w:rsidTr="00C35741">
        <w:trPr>
          <w:tblHeader/>
        </w:trPr>
        <w:tc>
          <w:tcPr>
            <w:tcW w:w="416" w:type="pct"/>
            <w:gridSpan w:val="2"/>
            <w:vAlign w:val="center"/>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 п/п</w:t>
            </w:r>
          </w:p>
        </w:tc>
        <w:tc>
          <w:tcPr>
            <w:tcW w:w="2285" w:type="pct"/>
            <w:gridSpan w:val="2"/>
            <w:vAlign w:val="center"/>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Мероприятие</w:t>
            </w:r>
          </w:p>
        </w:tc>
        <w:tc>
          <w:tcPr>
            <w:tcW w:w="1025" w:type="pct"/>
            <w:vAlign w:val="center"/>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Сроки</w:t>
            </w:r>
          </w:p>
        </w:tc>
        <w:tc>
          <w:tcPr>
            <w:tcW w:w="1274" w:type="pct"/>
            <w:vAlign w:val="center"/>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Ответственные</w:t>
            </w:r>
          </w:p>
        </w:tc>
      </w:tr>
      <w:tr w:rsidR="00C35741" w:rsidRPr="00C35741" w:rsidTr="00C35741">
        <w:tc>
          <w:tcPr>
            <w:tcW w:w="5000" w:type="pct"/>
            <w:gridSpan w:val="6"/>
            <w:shd w:val="clear" w:color="auto" w:fill="FFFFFF"/>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Направление 1. </w:t>
            </w:r>
          </w:p>
        </w:tc>
      </w:tr>
      <w:tr w:rsidR="00C35741" w:rsidRPr="00C35741" w:rsidTr="00C35741">
        <w:tc>
          <w:tcPr>
            <w:tcW w:w="416" w:type="pct"/>
            <w:gridSpan w:val="2"/>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1.1.</w:t>
            </w:r>
          </w:p>
        </w:tc>
        <w:tc>
          <w:tcPr>
            <w:tcW w:w="2285" w:type="pct"/>
            <w:gridSpan w:val="2"/>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025"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7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5000" w:type="pct"/>
            <w:gridSpan w:val="6"/>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Направление 2. </w:t>
            </w:r>
          </w:p>
        </w:tc>
      </w:tr>
      <w:tr w:rsidR="00C35741" w:rsidRPr="00C35741" w:rsidTr="00C35741">
        <w:tc>
          <w:tcPr>
            <w:tcW w:w="434" w:type="pct"/>
            <w:gridSpan w:val="3"/>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2.1.</w:t>
            </w:r>
          </w:p>
        </w:tc>
        <w:tc>
          <w:tcPr>
            <w:tcW w:w="2267"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025"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7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5000" w:type="pct"/>
            <w:gridSpan w:val="6"/>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       Направление …</w:t>
            </w:r>
          </w:p>
        </w:tc>
      </w:tr>
      <w:tr w:rsidR="00C35741" w:rsidRPr="00C35741" w:rsidTr="00C35741">
        <w:tc>
          <w:tcPr>
            <w:tcW w:w="370"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w:t>
            </w:r>
          </w:p>
        </w:tc>
        <w:tc>
          <w:tcPr>
            <w:tcW w:w="2331" w:type="pct"/>
            <w:gridSpan w:val="3"/>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025"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7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797" w:type="dxa"/>
        <w:tblLook w:val="00A0"/>
      </w:tblPr>
      <w:tblGrid>
        <w:gridCol w:w="2268"/>
        <w:gridCol w:w="2950"/>
        <w:gridCol w:w="4579"/>
      </w:tblGrid>
      <w:tr w:rsidR="00C35741" w:rsidRPr="00C35741" w:rsidTr="00C35741">
        <w:tc>
          <w:tcPr>
            <w:tcW w:w="2268"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Руководите</w:t>
            </w:r>
            <w:r w:rsidR="007D5024">
              <w:rPr>
                <w:rFonts w:ascii="Times New Roman" w:eastAsia="Times New Roman" w:hAnsi="Times New Roman"/>
                <w:sz w:val="24"/>
                <w:lang w:eastAsia="ru-RU"/>
              </w:rPr>
              <w:t>л</w:t>
            </w:r>
            <w:r w:rsidRPr="00C35741">
              <w:rPr>
                <w:rFonts w:ascii="Times New Roman" w:eastAsia="Times New Roman" w:hAnsi="Times New Roman"/>
                <w:sz w:val="24"/>
                <w:lang w:eastAsia="ru-RU"/>
              </w:rPr>
              <w:t>ь</w:t>
            </w:r>
          </w:p>
        </w:tc>
        <w:tc>
          <w:tcPr>
            <w:tcW w:w="2950" w:type="dxa"/>
          </w:tcPr>
          <w:p w:rsidR="00C35741" w:rsidRPr="00C35741" w:rsidRDefault="00A4247C" w:rsidP="00C35741">
            <w:pPr>
              <w:widowControl w:val="0"/>
              <w:autoSpaceDE w:val="0"/>
              <w:autoSpaceDN w:val="0"/>
              <w:spacing w:after="0" w:line="240" w:lineRule="auto"/>
              <w:ind w:firstLine="540"/>
              <w:jc w:val="both"/>
              <w:rPr>
                <w:rFonts w:ascii="Times New Roman" w:eastAsia="Times New Roman" w:hAnsi="Times New Roman"/>
                <w:sz w:val="24"/>
                <w:lang w:eastAsia="ru-RU"/>
              </w:rPr>
            </w:pPr>
            <w:r>
              <w:rPr>
                <w:rFonts w:ascii="Times New Roman" w:eastAsia="Times New Roman" w:hAnsi="Times New Roman"/>
                <w:sz w:val="24"/>
                <w:lang w:eastAsia="ru-RU"/>
              </w:rPr>
              <w:t>__________________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sidRPr="00C35741">
              <w:rPr>
                <w:rFonts w:ascii="Times New Roman" w:eastAsia="Times New Roman" w:hAnsi="Times New Roman"/>
                <w:sz w:val="24"/>
                <w:lang w:eastAsia="ru-RU"/>
              </w:rPr>
              <w:t>(подпись)</w:t>
            </w:r>
          </w:p>
        </w:tc>
        <w:tc>
          <w:tcPr>
            <w:tcW w:w="4579" w:type="dxa"/>
            <w:vAlign w:val="bottom"/>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_</w:t>
            </w:r>
            <w:r w:rsidR="00A4247C">
              <w:rPr>
                <w:rFonts w:ascii="Times New Roman" w:eastAsia="Times New Roman" w:hAnsi="Times New Roman"/>
                <w:sz w:val="24"/>
                <w:lang w:eastAsia="ru-RU"/>
              </w:rPr>
              <w:t>______________________________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sidRPr="00C35741">
              <w:rPr>
                <w:rFonts w:ascii="Times New Roman" w:eastAsia="Times New Roman" w:hAnsi="Times New Roman"/>
                <w:sz w:val="24"/>
                <w:lang w:eastAsia="ru-RU"/>
              </w:rPr>
              <w:t>(расшифровка подписи)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br w:type="page"/>
      </w:r>
    </w:p>
    <w:p w:rsidR="00C35741" w:rsidRPr="00C35741" w:rsidRDefault="00C35741" w:rsidP="00C35741">
      <w:pPr>
        <w:spacing w:after="0" w:line="240" w:lineRule="auto"/>
        <w:rPr>
          <w:rFonts w:ascii="Times New Roman" w:eastAsia="Times New Roman" w:hAnsi="Times New Roman"/>
          <w:b/>
          <w:sz w:val="24"/>
          <w:lang w:eastAsia="ru-RU"/>
        </w:rPr>
      </w:pPr>
    </w:p>
    <w:tbl>
      <w:tblPr>
        <w:tblW w:w="5022" w:type="pct"/>
        <w:tblLook w:val="00A0"/>
      </w:tblPr>
      <w:tblGrid>
        <w:gridCol w:w="3154"/>
        <w:gridCol w:w="6630"/>
      </w:tblGrid>
      <w:tr w:rsidR="00C35741" w:rsidRPr="00C35741" w:rsidTr="00C35741">
        <w:tc>
          <w:tcPr>
            <w:tcW w:w="1612"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3388" w:type="pct"/>
          </w:tcPr>
          <w:p w:rsidR="00C35741" w:rsidRPr="00C35741" w:rsidRDefault="00781492" w:rsidP="00C35741">
            <w:pPr>
              <w:widowControl w:val="0"/>
              <w:autoSpaceDE w:val="0"/>
              <w:autoSpaceDN w:val="0"/>
              <w:spacing w:after="0" w:line="240" w:lineRule="auto"/>
              <w:ind w:left="1770"/>
              <w:jc w:val="both"/>
              <w:rPr>
                <w:rFonts w:ascii="Times New Roman" w:eastAsia="Times New Roman" w:hAnsi="Times New Roman"/>
                <w:b/>
                <w:sz w:val="28"/>
                <w:lang w:eastAsia="ru-RU"/>
              </w:rPr>
            </w:pPr>
            <w:r>
              <w:rPr>
                <w:rFonts w:ascii="Times New Roman" w:eastAsia="Times New Roman" w:hAnsi="Times New Roman"/>
                <w:b/>
                <w:sz w:val="28"/>
                <w:lang w:eastAsia="ru-RU"/>
              </w:rPr>
              <w:t>Приложение № 3</w:t>
            </w:r>
          </w:p>
          <w:p w:rsidR="00C35741" w:rsidRPr="00C35741" w:rsidRDefault="0043274A" w:rsidP="00C35741">
            <w:pPr>
              <w:widowControl w:val="0"/>
              <w:autoSpaceDE w:val="0"/>
              <w:autoSpaceDN w:val="0"/>
              <w:spacing w:after="0" w:line="240" w:lineRule="auto"/>
              <w:ind w:left="1770"/>
              <w:jc w:val="both"/>
              <w:rPr>
                <w:rFonts w:ascii="Times New Roman" w:eastAsia="Times New Roman" w:hAnsi="Times New Roman"/>
                <w:b/>
                <w:sz w:val="24"/>
                <w:lang w:eastAsia="ru-RU"/>
              </w:rPr>
            </w:pPr>
            <w:r w:rsidRPr="0043274A">
              <w:rPr>
                <w:rFonts w:ascii="Times New Roman" w:eastAsia="Times New Roman" w:hAnsi="Times New Roman"/>
                <w:b/>
                <w:sz w:val="28"/>
                <w:lang w:eastAsia="ru-RU"/>
              </w:rPr>
              <w:t>к Поря</w:t>
            </w:r>
            <w:r w:rsidR="00D22D7D">
              <w:rPr>
                <w:rFonts w:ascii="Times New Roman" w:eastAsia="Times New Roman" w:hAnsi="Times New Roman"/>
                <w:b/>
                <w:sz w:val="28"/>
                <w:lang w:eastAsia="ru-RU"/>
              </w:rPr>
              <w:t xml:space="preserve">дку предоставления субсидии МО </w:t>
            </w:r>
            <w:r w:rsidRPr="0043274A">
              <w:rPr>
                <w:rFonts w:ascii="Times New Roman" w:eastAsia="Times New Roman" w:hAnsi="Times New Roman"/>
                <w:b/>
                <w:sz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5000" w:type="pct"/>
        <w:tblLook w:val="00A0"/>
      </w:tblPr>
      <w:tblGrid>
        <w:gridCol w:w="3152"/>
        <w:gridCol w:w="6589"/>
      </w:tblGrid>
      <w:tr w:rsidR="00C35741" w:rsidRPr="00C35741" w:rsidTr="00C35741">
        <w:tc>
          <w:tcPr>
            <w:tcW w:w="1618"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3382" w:type="pct"/>
          </w:tcPr>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УТВЕРЖДАЮ</w:t>
            </w: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____________________________</w:t>
            </w: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(должность)</w:t>
            </w: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______________/_____________</w:t>
            </w: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 xml:space="preserve">       (подпись)                (расшифровка)</w:t>
            </w: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 20___ год</w:t>
            </w: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p>
          <w:p w:rsidR="00C35741" w:rsidRPr="00C35741" w:rsidRDefault="00C35741" w:rsidP="00C35741">
            <w:pPr>
              <w:widowControl w:val="0"/>
              <w:autoSpaceDE w:val="0"/>
              <w:autoSpaceDN w:val="0"/>
              <w:spacing w:after="0" w:line="240" w:lineRule="auto"/>
              <w:ind w:left="1772"/>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М.П.</w:t>
            </w:r>
            <w:r w:rsidR="007D5024">
              <w:rPr>
                <w:rFonts w:ascii="Times New Roman" w:eastAsia="Times New Roman" w:hAnsi="Times New Roman"/>
                <w:bCs/>
                <w:sz w:val="24"/>
                <w:lang w:eastAsia="ru-RU"/>
              </w:rPr>
              <w:t xml:space="preserve"> (при наличии печати)</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b/>
          <w:sz w:val="24"/>
          <w:lang w:eastAsia="ru-RU"/>
        </w:rPr>
      </w:pPr>
      <w:r w:rsidRPr="00C35741">
        <w:rPr>
          <w:rFonts w:ascii="Times New Roman" w:eastAsia="Times New Roman" w:hAnsi="Times New Roman"/>
          <w:b/>
          <w:sz w:val="28"/>
          <w:lang w:eastAsia="ru-RU"/>
        </w:rPr>
        <w:t xml:space="preserve">Смета расходов </w:t>
      </w:r>
      <w:r w:rsidR="00D22D7D">
        <w:rPr>
          <w:rFonts w:ascii="Times New Roman" w:eastAsia="Times New Roman" w:hAnsi="Times New Roman"/>
          <w:b/>
          <w:sz w:val="28"/>
          <w:lang w:eastAsia="ru-RU"/>
        </w:rPr>
        <w:t xml:space="preserve">МО </w:t>
      </w:r>
      <w:r w:rsidR="0043274A" w:rsidRPr="0043274A">
        <w:rPr>
          <w:rFonts w:ascii="Times New Roman" w:eastAsia="Times New Roman" w:hAnsi="Times New Roman"/>
          <w:b/>
          <w:sz w:val="28"/>
          <w:lang w:eastAsia="ru-RU"/>
        </w:rPr>
        <w:t xml:space="preserve">ДОСААФ России Борисовского района Белгородской области </w:t>
      </w:r>
      <w:r w:rsidRPr="00C35741">
        <w:rPr>
          <w:rFonts w:ascii="Times New Roman" w:eastAsia="Times New Roman" w:hAnsi="Times New Roman"/>
          <w:b/>
          <w:sz w:val="28"/>
          <w:lang w:eastAsia="ru-RU"/>
        </w:rPr>
        <w:t>на ____ год</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1053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1418"/>
        <w:gridCol w:w="1417"/>
        <w:gridCol w:w="1560"/>
        <w:gridCol w:w="1559"/>
        <w:gridCol w:w="1741"/>
      </w:tblGrid>
      <w:tr w:rsidR="00C35741" w:rsidRPr="00C35741" w:rsidTr="00C35741">
        <w:trPr>
          <w:trHeight w:val="305"/>
        </w:trPr>
        <w:tc>
          <w:tcPr>
            <w:tcW w:w="10531" w:type="dxa"/>
            <w:gridSpan w:val="6"/>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Субсидия на финансовое обеспечение деятельности, тыс. рублей</w:t>
            </w:r>
          </w:p>
        </w:tc>
      </w:tr>
      <w:tr w:rsidR="00C35741" w:rsidRPr="00C35741" w:rsidTr="00C35741">
        <w:trPr>
          <w:trHeight w:val="871"/>
        </w:trPr>
        <w:tc>
          <w:tcPr>
            <w:tcW w:w="2836"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sz w:val="24"/>
                <w:lang w:eastAsia="ru-RU"/>
              </w:rPr>
              <w:t>Наименование статьи расходов</w:t>
            </w:r>
          </w:p>
        </w:tc>
        <w:tc>
          <w:tcPr>
            <w:tcW w:w="1418"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bCs/>
                <w:sz w:val="24"/>
                <w:lang w:eastAsia="ru-RU"/>
              </w:rPr>
              <w:t xml:space="preserve">КП –расходы, </w:t>
            </w:r>
            <w:r w:rsidRPr="00C35741">
              <w:rPr>
                <w:rFonts w:ascii="Times New Roman" w:eastAsia="Times New Roman" w:hAnsi="Times New Roman"/>
                <w:b/>
                <w:bCs/>
                <w:sz w:val="24"/>
                <w:lang w:val="en-US" w:eastAsia="ru-RU"/>
              </w:rPr>
              <w:t>I</w:t>
            </w:r>
            <w:r w:rsidRPr="00C35741">
              <w:rPr>
                <w:rFonts w:ascii="Times New Roman" w:eastAsia="Times New Roman" w:hAnsi="Times New Roman"/>
                <w:b/>
                <w:bCs/>
                <w:sz w:val="24"/>
                <w:lang w:eastAsia="ru-RU"/>
              </w:rPr>
              <w:t xml:space="preserve"> кв.</w:t>
            </w:r>
          </w:p>
        </w:tc>
        <w:tc>
          <w:tcPr>
            <w:tcW w:w="1417"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bCs/>
                <w:sz w:val="24"/>
                <w:lang w:eastAsia="ru-RU"/>
              </w:rPr>
              <w:t>КП – расходы,</w:t>
            </w:r>
          </w:p>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bCs/>
                <w:sz w:val="24"/>
                <w:lang w:val="en-US" w:eastAsia="ru-RU"/>
              </w:rPr>
              <w:t>II</w:t>
            </w:r>
            <w:r w:rsidRPr="00C35741">
              <w:rPr>
                <w:rFonts w:ascii="Times New Roman" w:eastAsia="Times New Roman" w:hAnsi="Times New Roman"/>
                <w:b/>
                <w:bCs/>
                <w:sz w:val="24"/>
                <w:lang w:eastAsia="ru-RU"/>
              </w:rPr>
              <w:t xml:space="preserve"> кв.</w:t>
            </w:r>
          </w:p>
        </w:tc>
        <w:tc>
          <w:tcPr>
            <w:tcW w:w="1560"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bCs/>
                <w:sz w:val="24"/>
                <w:lang w:eastAsia="ru-RU"/>
              </w:rPr>
              <w:t xml:space="preserve">КП – расходы, </w:t>
            </w:r>
            <w:r w:rsidRPr="00C35741">
              <w:rPr>
                <w:rFonts w:ascii="Times New Roman" w:eastAsia="Times New Roman" w:hAnsi="Times New Roman"/>
                <w:b/>
                <w:bCs/>
                <w:sz w:val="24"/>
                <w:lang w:val="en-US" w:eastAsia="ru-RU"/>
              </w:rPr>
              <w:t>III</w:t>
            </w:r>
            <w:r w:rsidRPr="00C35741">
              <w:rPr>
                <w:rFonts w:ascii="Times New Roman" w:eastAsia="Times New Roman" w:hAnsi="Times New Roman"/>
                <w:b/>
                <w:bCs/>
                <w:sz w:val="24"/>
                <w:lang w:eastAsia="ru-RU"/>
              </w:rPr>
              <w:t xml:space="preserve"> кв.</w:t>
            </w:r>
          </w:p>
        </w:tc>
        <w:tc>
          <w:tcPr>
            <w:tcW w:w="1559"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bCs/>
                <w:sz w:val="24"/>
                <w:lang w:eastAsia="ru-RU"/>
              </w:rPr>
              <w:t xml:space="preserve">КП – расходы, </w:t>
            </w:r>
            <w:r w:rsidRPr="00C35741">
              <w:rPr>
                <w:rFonts w:ascii="Times New Roman" w:eastAsia="Times New Roman" w:hAnsi="Times New Roman"/>
                <w:b/>
                <w:bCs/>
                <w:sz w:val="24"/>
                <w:lang w:val="en-US" w:eastAsia="ru-RU"/>
              </w:rPr>
              <w:t>IV</w:t>
            </w:r>
            <w:r w:rsidRPr="00C35741">
              <w:rPr>
                <w:rFonts w:ascii="Times New Roman" w:eastAsia="Times New Roman" w:hAnsi="Times New Roman"/>
                <w:b/>
                <w:bCs/>
                <w:sz w:val="24"/>
                <w:lang w:eastAsia="ru-RU"/>
              </w:rPr>
              <w:t xml:space="preserve"> кв.</w:t>
            </w:r>
          </w:p>
        </w:tc>
        <w:tc>
          <w:tcPr>
            <w:tcW w:w="1741"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bCs/>
                <w:sz w:val="24"/>
                <w:lang w:eastAsia="ru-RU"/>
              </w:rPr>
            </w:pPr>
            <w:r w:rsidRPr="00C35741">
              <w:rPr>
                <w:rFonts w:ascii="Times New Roman" w:eastAsia="Times New Roman" w:hAnsi="Times New Roman"/>
                <w:b/>
                <w:bCs/>
                <w:sz w:val="24"/>
                <w:lang w:eastAsia="ru-RU"/>
              </w:rPr>
              <w:t>КП –расходы, год</w:t>
            </w:r>
          </w:p>
        </w:tc>
      </w:tr>
      <w:tr w:rsidR="00C35741" w:rsidRPr="00C35741" w:rsidTr="00C35741">
        <w:trPr>
          <w:trHeight w:val="179"/>
        </w:trPr>
        <w:tc>
          <w:tcPr>
            <w:tcW w:w="2836"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418"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417"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560"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559"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741"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r>
      <w:tr w:rsidR="00C35741" w:rsidRPr="00C35741" w:rsidTr="00C35741">
        <w:trPr>
          <w:trHeight w:val="179"/>
        </w:trPr>
        <w:tc>
          <w:tcPr>
            <w:tcW w:w="2836"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418"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417"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560"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559"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c>
          <w:tcPr>
            <w:tcW w:w="1741" w:type="dxa"/>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bCs/>
                <w:sz w:val="24"/>
                <w:lang w:eastAsia="ru-RU"/>
              </w:rPr>
            </w:pP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2966"/>
        <w:gridCol w:w="3219"/>
        <w:gridCol w:w="3556"/>
      </w:tblGrid>
      <w:tr w:rsidR="00C35741" w:rsidRPr="00C35741" w:rsidTr="00C35741">
        <w:tc>
          <w:tcPr>
            <w:tcW w:w="4928" w:type="dxa"/>
          </w:tcPr>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val="en-US" w:eastAsia="ru-RU"/>
              </w:rPr>
            </w:pPr>
            <w:r w:rsidRPr="00C35741">
              <w:rPr>
                <w:rFonts w:ascii="Times New Roman" w:eastAsia="Times New Roman" w:hAnsi="Times New Roman"/>
                <w:sz w:val="24"/>
                <w:lang w:val="en-US" w:eastAsia="ru-RU"/>
              </w:rPr>
              <w:t>(</w:t>
            </w:r>
            <w:r w:rsidRPr="00C35741">
              <w:rPr>
                <w:rFonts w:ascii="Times New Roman" w:eastAsia="Times New Roman" w:hAnsi="Times New Roman"/>
                <w:sz w:val="24"/>
                <w:lang w:eastAsia="ru-RU"/>
              </w:rPr>
              <w:t>должность</w:t>
            </w:r>
            <w:r w:rsidRPr="00C35741">
              <w:rPr>
                <w:rFonts w:ascii="Times New Roman" w:eastAsia="Times New Roman" w:hAnsi="Times New Roman"/>
                <w:sz w:val="24"/>
                <w:lang w:val="en-US" w:eastAsia="ru-RU"/>
              </w:rPr>
              <w:t>)</w:t>
            </w:r>
          </w:p>
        </w:tc>
        <w:tc>
          <w:tcPr>
            <w:tcW w:w="4929" w:type="dxa"/>
          </w:tcPr>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val="en-US" w:eastAsia="ru-RU"/>
              </w:rPr>
            </w:pPr>
            <w:r w:rsidRPr="00C35741">
              <w:rPr>
                <w:rFonts w:ascii="Times New Roman" w:eastAsia="Times New Roman" w:hAnsi="Times New Roman"/>
                <w:sz w:val="24"/>
                <w:lang w:eastAsia="ru-RU"/>
              </w:rPr>
              <w:t>(подпись</w:t>
            </w:r>
            <w:r w:rsidRPr="00C35741">
              <w:rPr>
                <w:rFonts w:ascii="Times New Roman" w:eastAsia="Times New Roman" w:hAnsi="Times New Roman"/>
                <w:sz w:val="24"/>
                <w:lang w:val="en-US" w:eastAsia="ru-RU"/>
              </w:rPr>
              <w:t>)</w:t>
            </w:r>
          </w:p>
        </w:tc>
        <w:tc>
          <w:tcPr>
            <w:tcW w:w="4929" w:type="dxa"/>
          </w:tcPr>
          <w:p w:rsidR="00C35741" w:rsidRPr="00C35741" w:rsidRDefault="00A4247C"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Pr>
                <w:rFonts w:ascii="Times New Roman" w:eastAsia="Times New Roman" w:hAnsi="Times New Roman"/>
                <w:sz w:val="24"/>
                <w:lang w:eastAsia="ru-RU"/>
              </w:rPr>
              <w:t>_______________________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val="en-US" w:eastAsia="ru-RU"/>
              </w:rPr>
            </w:pPr>
            <w:r w:rsidRPr="00C35741">
              <w:rPr>
                <w:rFonts w:ascii="Times New Roman" w:eastAsia="Times New Roman" w:hAnsi="Times New Roman"/>
                <w:sz w:val="24"/>
                <w:lang w:val="en-US" w:eastAsia="ru-RU"/>
              </w:rPr>
              <w:t>(</w:t>
            </w:r>
            <w:r w:rsidRPr="00C35741">
              <w:rPr>
                <w:rFonts w:ascii="Times New Roman" w:eastAsia="Times New Roman" w:hAnsi="Times New Roman"/>
                <w:sz w:val="24"/>
                <w:lang w:eastAsia="ru-RU"/>
              </w:rPr>
              <w:t>расшифровка подписи</w:t>
            </w:r>
            <w:r w:rsidRPr="00C35741">
              <w:rPr>
                <w:rFonts w:ascii="Times New Roman" w:eastAsia="Times New Roman" w:hAnsi="Times New Roman"/>
                <w:sz w:val="24"/>
                <w:lang w:val="en-US" w:eastAsia="ru-RU"/>
              </w:rPr>
              <w:t>)</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p w:rsidR="00C35741" w:rsidRPr="00C35741" w:rsidRDefault="00C35741" w:rsidP="00C35741">
      <w:pPr>
        <w:spacing w:after="0" w:line="240" w:lineRule="auto"/>
        <w:rPr>
          <w:rFonts w:ascii="Times New Roman" w:eastAsia="Times New Roman" w:hAnsi="Times New Roman"/>
          <w:b/>
          <w:sz w:val="24"/>
          <w:lang w:eastAsia="ru-RU"/>
        </w:rPr>
      </w:pPr>
      <w:r w:rsidRPr="00C35741">
        <w:rPr>
          <w:rFonts w:ascii="Times New Roman" w:eastAsia="Times New Roman" w:hAnsi="Times New Roman"/>
          <w:b/>
          <w:sz w:val="24"/>
          <w:lang w:eastAsia="ru-RU"/>
        </w:rPr>
        <w:br w:type="page"/>
      </w:r>
    </w:p>
    <w:p w:rsidR="00C35741" w:rsidRPr="00C35741" w:rsidRDefault="00C35741" w:rsidP="00C35741">
      <w:pPr>
        <w:widowControl w:val="0"/>
        <w:autoSpaceDE w:val="0"/>
        <w:autoSpaceDN w:val="0"/>
        <w:spacing w:after="0" w:line="240" w:lineRule="auto"/>
        <w:ind w:left="5103"/>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781492" w:rsidP="00C35741">
      <w:pPr>
        <w:widowControl w:val="0"/>
        <w:autoSpaceDE w:val="0"/>
        <w:autoSpaceDN w:val="0"/>
        <w:spacing w:after="0" w:line="240" w:lineRule="auto"/>
        <w:ind w:left="5103"/>
        <w:jc w:val="both"/>
        <w:rPr>
          <w:rFonts w:ascii="Times New Roman" w:eastAsia="Times New Roman" w:hAnsi="Times New Roman"/>
          <w:b/>
          <w:sz w:val="28"/>
          <w:lang w:eastAsia="ru-RU"/>
        </w:rPr>
      </w:pPr>
      <w:r>
        <w:rPr>
          <w:rFonts w:ascii="Times New Roman" w:eastAsia="Times New Roman" w:hAnsi="Times New Roman"/>
          <w:b/>
          <w:sz w:val="28"/>
          <w:lang w:eastAsia="ru-RU"/>
        </w:rPr>
        <w:t>Приложение № 4</w:t>
      </w:r>
    </w:p>
    <w:p w:rsidR="0043274A" w:rsidRDefault="0043274A" w:rsidP="0043274A">
      <w:pPr>
        <w:widowControl w:val="0"/>
        <w:autoSpaceDE w:val="0"/>
        <w:autoSpaceDN w:val="0"/>
        <w:spacing w:after="0" w:line="240" w:lineRule="auto"/>
        <w:ind w:left="3828"/>
        <w:jc w:val="both"/>
        <w:rPr>
          <w:rFonts w:ascii="Times New Roman" w:eastAsia="Times New Roman" w:hAnsi="Times New Roman"/>
          <w:b/>
          <w:sz w:val="28"/>
          <w:lang w:eastAsia="ru-RU"/>
        </w:rPr>
      </w:pPr>
      <w:r w:rsidRPr="0043274A">
        <w:rPr>
          <w:rFonts w:ascii="Times New Roman" w:eastAsia="Times New Roman" w:hAnsi="Times New Roman"/>
          <w:b/>
          <w:sz w:val="28"/>
          <w:lang w:eastAsia="ru-RU"/>
        </w:rPr>
        <w:t>к Порядку предоставления субсидии МО 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p w:rsidR="00C35741" w:rsidRPr="00C35741" w:rsidRDefault="00C35741" w:rsidP="00C35741">
      <w:pPr>
        <w:widowControl w:val="0"/>
        <w:autoSpaceDE w:val="0"/>
        <w:autoSpaceDN w:val="0"/>
        <w:spacing w:after="0" w:line="240" w:lineRule="auto"/>
        <w:ind w:firstLine="8364"/>
        <w:jc w:val="both"/>
        <w:rPr>
          <w:rFonts w:ascii="Times New Roman" w:eastAsia="Times New Roman" w:hAnsi="Times New Roman"/>
          <w:sz w:val="28"/>
          <w:lang w:eastAsia="ru-RU"/>
        </w:rPr>
      </w:pPr>
      <w:r w:rsidRPr="00C35741">
        <w:rPr>
          <w:rFonts w:ascii="Times New Roman" w:eastAsia="Times New Roman" w:hAnsi="Times New Roman"/>
          <w:sz w:val="28"/>
          <w:lang w:eastAsia="ru-RU"/>
        </w:rPr>
        <w:t>Форма</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p>
    <w:p w:rsidR="00C35741" w:rsidRPr="00C35741" w:rsidRDefault="008660DE" w:rsidP="00C35741">
      <w:pPr>
        <w:widowControl w:val="0"/>
        <w:autoSpaceDE w:val="0"/>
        <w:autoSpaceDN w:val="0"/>
        <w:spacing w:after="0" w:line="240" w:lineRule="auto"/>
        <w:ind w:left="5387"/>
        <w:jc w:val="center"/>
        <w:rPr>
          <w:rFonts w:ascii="Times New Roman" w:eastAsia="Times New Roman" w:hAnsi="Times New Roman"/>
          <w:sz w:val="28"/>
          <w:lang w:eastAsia="ru-RU"/>
        </w:rPr>
      </w:pPr>
      <w:r>
        <w:rPr>
          <w:rFonts w:ascii="Times New Roman" w:eastAsia="Times New Roman" w:hAnsi="Times New Roman"/>
          <w:sz w:val="28"/>
          <w:lang w:eastAsia="ru-RU"/>
        </w:rPr>
        <w:t xml:space="preserve">Отдел молодежи администрации </w:t>
      </w:r>
      <w:r w:rsidR="00C35741" w:rsidRPr="00C35741">
        <w:rPr>
          <w:rFonts w:ascii="Times New Roman" w:eastAsia="Times New Roman" w:hAnsi="Times New Roman"/>
          <w:sz w:val="28"/>
          <w:lang w:eastAsia="ru-RU"/>
        </w:rPr>
        <w:t>Борисовского района</w:t>
      </w:r>
    </w:p>
    <w:p w:rsidR="00C35741" w:rsidRPr="00C35741" w:rsidRDefault="00C35741" w:rsidP="00C35741">
      <w:pPr>
        <w:widowControl w:val="0"/>
        <w:autoSpaceDE w:val="0"/>
        <w:autoSpaceDN w:val="0"/>
        <w:spacing w:after="0" w:line="240" w:lineRule="auto"/>
        <w:ind w:left="5387"/>
        <w:jc w:val="center"/>
        <w:rPr>
          <w:rFonts w:ascii="Times New Roman" w:eastAsia="Times New Roman" w:hAnsi="Times New Roman"/>
          <w:sz w:val="28"/>
          <w:lang w:eastAsia="ru-RU"/>
        </w:rPr>
      </w:pPr>
    </w:p>
    <w:p w:rsidR="00C35741" w:rsidRPr="007D5024" w:rsidRDefault="00C35741" w:rsidP="00C35741">
      <w:pPr>
        <w:widowControl w:val="0"/>
        <w:autoSpaceDE w:val="0"/>
        <w:autoSpaceDN w:val="0"/>
        <w:spacing w:after="0" w:line="240" w:lineRule="auto"/>
        <w:ind w:left="5387" w:hanging="5387"/>
        <w:jc w:val="center"/>
        <w:rPr>
          <w:rFonts w:ascii="Times New Roman" w:eastAsia="Times New Roman" w:hAnsi="Times New Roman"/>
          <w:b/>
          <w:sz w:val="28"/>
          <w:lang w:eastAsia="ru-RU"/>
        </w:rPr>
      </w:pPr>
      <w:r w:rsidRPr="007D5024">
        <w:rPr>
          <w:rFonts w:ascii="Times New Roman" w:eastAsia="Times New Roman" w:hAnsi="Times New Roman"/>
          <w:b/>
          <w:sz w:val="28"/>
          <w:lang w:eastAsia="ru-RU"/>
        </w:rPr>
        <w:t>Справка</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p>
    <w:p w:rsidR="00C35741" w:rsidRPr="00C35741" w:rsidRDefault="008660DE" w:rsidP="00C35741">
      <w:pPr>
        <w:widowControl w:val="0"/>
        <w:autoSpaceDE w:val="0"/>
        <w:autoSpaceDN w:val="0"/>
        <w:spacing w:after="0" w:line="240" w:lineRule="auto"/>
        <w:ind w:firstLine="540"/>
        <w:jc w:val="both"/>
        <w:rPr>
          <w:rFonts w:ascii="Times New Roman" w:eastAsia="Times New Roman" w:hAnsi="Times New Roman"/>
          <w:sz w:val="28"/>
          <w:lang w:eastAsia="ru-RU"/>
        </w:rPr>
      </w:pPr>
      <w:r>
        <w:rPr>
          <w:rFonts w:ascii="Times New Roman" w:eastAsia="Times New Roman" w:hAnsi="Times New Roman"/>
          <w:sz w:val="28"/>
          <w:lang w:eastAsia="ru-RU"/>
        </w:rPr>
        <w:t xml:space="preserve">МО ДОСААФ России Борисовского района Белгородской области </w:t>
      </w:r>
      <w:r w:rsidR="00C35741" w:rsidRPr="00C35741">
        <w:rPr>
          <w:rFonts w:ascii="Times New Roman" w:eastAsia="Times New Roman" w:hAnsi="Times New Roman"/>
          <w:sz w:val="28"/>
          <w:lang w:eastAsia="ru-RU"/>
        </w:rPr>
        <w:t>подтверждает, что по состоянию на первое число _____________________________________________________________:</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(указывается месяц, в котором подается заявление о предоставлении субсидии)</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w:t>
      </w:r>
      <w:r w:rsidRPr="00C35741">
        <w:rPr>
          <w:rFonts w:ascii="Times New Roman" w:eastAsia="Times New Roman" w:hAnsi="Times New Roman"/>
          <w:sz w:val="28"/>
          <w:lang w:eastAsia="ru-RU"/>
        </w:rPr>
        <w:lastRenderedPageBreak/>
        <w:t>уничтожения;</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не получает средства из районного бюджета на основании иных правовых актов на цель, указанную в пункте 1.2 раздела 1 Порядка предоставления субсидии из районного бюджета некоммерческой (наименование получателя Субсидии), утвержденного настоящим постановлением:</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отсутствуют просроченная задолженность по возврату в бюджет Борисовского района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r w:rsidRPr="00C35741">
        <w:rPr>
          <w:rFonts w:ascii="Times New Roman" w:eastAsia="Times New Roman" w:hAnsi="Times New Roman"/>
          <w:sz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являющемся юридическим лицом.</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________________________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(должность руководителя или уполномоченного лица)</w:t>
      </w:r>
      <w:r w:rsidRPr="00C35741">
        <w:rPr>
          <w:rFonts w:ascii="Times New Roman" w:eastAsia="Times New Roman" w:hAnsi="Times New Roman"/>
          <w:sz w:val="28"/>
          <w:lang w:eastAsia="ru-RU"/>
        </w:rPr>
        <w:tab/>
        <w:t>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(подпись)</w:t>
      </w:r>
      <w:r w:rsidRPr="00C35741">
        <w:rPr>
          <w:rFonts w:ascii="Times New Roman" w:eastAsia="Times New Roman" w:hAnsi="Times New Roman"/>
          <w:sz w:val="28"/>
          <w:lang w:eastAsia="ru-RU"/>
        </w:rPr>
        <w:tab/>
        <w:t>____________________(Ф.И.О.)</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8"/>
          <w:lang w:eastAsia="ru-RU"/>
        </w:rPr>
      </w:pPr>
      <w:r w:rsidRPr="00C35741">
        <w:rPr>
          <w:rFonts w:ascii="Times New Roman" w:eastAsia="Times New Roman" w:hAnsi="Times New Roman"/>
          <w:sz w:val="28"/>
          <w:lang w:eastAsia="ru-RU"/>
        </w:rPr>
        <w:tab/>
      </w:r>
    </w:p>
    <w:p w:rsidR="00C35741" w:rsidRPr="00C35741" w:rsidRDefault="007D5024" w:rsidP="007D5024">
      <w:pPr>
        <w:widowControl w:val="0"/>
        <w:autoSpaceDE w:val="0"/>
        <w:autoSpaceDN w:val="0"/>
        <w:spacing w:after="0" w:line="240" w:lineRule="auto"/>
        <w:rPr>
          <w:rFonts w:ascii="Times New Roman" w:eastAsia="Times New Roman" w:hAnsi="Times New Roman"/>
          <w:sz w:val="28"/>
          <w:lang w:eastAsia="ru-RU"/>
        </w:rPr>
        <w:sectPr w:rsidR="00C35741" w:rsidRPr="00C35741" w:rsidSect="00C35741">
          <w:pgSz w:w="11906" w:h="16838"/>
          <w:pgMar w:top="1134" w:right="680" w:bottom="1134" w:left="1701" w:header="709" w:footer="709" w:gutter="0"/>
          <w:cols w:space="708"/>
          <w:titlePg/>
          <w:docGrid w:linePitch="360"/>
        </w:sectPr>
      </w:pPr>
      <w:r>
        <w:rPr>
          <w:rFonts w:ascii="Times New Roman" w:eastAsia="Times New Roman" w:hAnsi="Times New Roman"/>
          <w:sz w:val="28"/>
          <w:lang w:eastAsia="ru-RU"/>
        </w:rPr>
        <w:t>М.П.</w:t>
      </w:r>
      <w:r>
        <w:rPr>
          <w:rFonts w:ascii="Times New Roman" w:eastAsia="Times New Roman" w:hAnsi="Times New Roman"/>
          <w:sz w:val="28"/>
          <w:lang w:eastAsia="ru-RU"/>
        </w:rPr>
        <w:tab/>
        <w:t>(при наличии печати)                                            "__"__________</w:t>
      </w:r>
      <w:r w:rsidR="00C35741" w:rsidRPr="00C35741">
        <w:rPr>
          <w:rFonts w:ascii="Times New Roman" w:eastAsia="Times New Roman" w:hAnsi="Times New Roman"/>
          <w:sz w:val="28"/>
          <w:lang w:eastAsia="ru-RU"/>
        </w:rPr>
        <w:t>20</w:t>
      </w:r>
      <w:r w:rsidR="00A4247C">
        <w:rPr>
          <w:rFonts w:ascii="Times New Roman" w:eastAsia="Times New Roman" w:hAnsi="Times New Roman"/>
          <w:sz w:val="28"/>
          <w:lang w:eastAsia="ru-RU"/>
        </w:rPr>
        <w:t>__</w:t>
      </w:r>
      <w:r w:rsidR="00C35741" w:rsidRPr="00C35741">
        <w:rPr>
          <w:rFonts w:ascii="Times New Roman" w:eastAsia="Times New Roman" w:hAnsi="Times New Roman"/>
          <w:sz w:val="28"/>
          <w:lang w:eastAsia="ru-RU"/>
        </w:rPr>
        <w:t>_</w:t>
      </w:r>
      <w:r>
        <w:rPr>
          <w:rFonts w:ascii="Times New Roman" w:eastAsia="Times New Roman" w:hAnsi="Times New Roman"/>
          <w:sz w:val="28"/>
          <w:lang w:eastAsia="ru-RU"/>
        </w:rPr>
        <w:t>г.</w:t>
      </w:r>
    </w:p>
    <w:tbl>
      <w:tblPr>
        <w:tblW w:w="0" w:type="auto"/>
        <w:tblLook w:val="00A0"/>
      </w:tblPr>
      <w:tblGrid>
        <w:gridCol w:w="787"/>
        <w:gridCol w:w="8738"/>
      </w:tblGrid>
      <w:tr w:rsidR="00C35741" w:rsidRPr="00C35741" w:rsidTr="00C35741">
        <w:tc>
          <w:tcPr>
            <w:tcW w:w="787" w:type="dxa"/>
          </w:tcPr>
          <w:p w:rsidR="00C35741" w:rsidRPr="00C35741" w:rsidRDefault="00C35741" w:rsidP="00C35741">
            <w:pPr>
              <w:widowControl w:val="0"/>
              <w:autoSpaceDE w:val="0"/>
              <w:autoSpaceDN w:val="0"/>
              <w:spacing w:after="0" w:line="240" w:lineRule="auto"/>
              <w:ind w:left="4111" w:firstLine="142"/>
              <w:jc w:val="both"/>
              <w:rPr>
                <w:rFonts w:ascii="Times New Roman" w:eastAsia="Times New Roman" w:hAnsi="Times New Roman"/>
                <w:sz w:val="24"/>
                <w:lang w:eastAsia="ru-RU"/>
              </w:rPr>
            </w:pPr>
          </w:p>
        </w:tc>
        <w:tc>
          <w:tcPr>
            <w:tcW w:w="8738" w:type="dxa"/>
          </w:tcPr>
          <w:p w:rsidR="00C35741" w:rsidRPr="00C35741" w:rsidRDefault="00C35741" w:rsidP="00C35741">
            <w:pPr>
              <w:widowControl w:val="0"/>
              <w:autoSpaceDE w:val="0"/>
              <w:autoSpaceDN w:val="0"/>
              <w:spacing w:after="0" w:line="240" w:lineRule="auto"/>
              <w:ind w:left="4111" w:firstLine="142"/>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left="4111" w:firstLine="142"/>
              <w:jc w:val="both"/>
              <w:rPr>
                <w:rFonts w:ascii="Times New Roman" w:eastAsia="Times New Roman" w:hAnsi="Times New Roman"/>
                <w:b/>
                <w:sz w:val="24"/>
                <w:lang w:eastAsia="ru-RU"/>
              </w:rPr>
            </w:pPr>
          </w:p>
          <w:p w:rsidR="00C35741" w:rsidRPr="00C35741" w:rsidRDefault="00781492" w:rsidP="00C35741">
            <w:pPr>
              <w:widowControl w:val="0"/>
              <w:autoSpaceDE w:val="0"/>
              <w:autoSpaceDN w:val="0"/>
              <w:spacing w:after="0" w:line="240" w:lineRule="auto"/>
              <w:ind w:left="4111" w:firstLine="142"/>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Приложение № 5</w:t>
            </w:r>
          </w:p>
          <w:p w:rsidR="00C35741" w:rsidRPr="00C35741" w:rsidRDefault="008660DE" w:rsidP="00D22D7D">
            <w:pPr>
              <w:widowControl w:val="0"/>
              <w:autoSpaceDE w:val="0"/>
              <w:autoSpaceDN w:val="0"/>
              <w:spacing w:after="0" w:line="240" w:lineRule="auto"/>
              <w:ind w:left="4111" w:firstLine="142"/>
              <w:jc w:val="both"/>
              <w:rPr>
                <w:rFonts w:ascii="Times New Roman" w:eastAsia="Times New Roman" w:hAnsi="Times New Roman"/>
                <w:b/>
                <w:sz w:val="24"/>
                <w:lang w:eastAsia="ru-RU"/>
              </w:rPr>
            </w:pPr>
            <w:r w:rsidRPr="008660DE">
              <w:rPr>
                <w:rFonts w:ascii="Times New Roman" w:eastAsia="Times New Roman" w:hAnsi="Times New Roman"/>
                <w:b/>
                <w:sz w:val="28"/>
                <w:szCs w:val="28"/>
                <w:lang w:eastAsia="ru-RU"/>
              </w:rPr>
              <w:t>к Поря</w:t>
            </w:r>
            <w:r w:rsidR="00D22D7D">
              <w:rPr>
                <w:rFonts w:ascii="Times New Roman" w:eastAsia="Times New Roman" w:hAnsi="Times New Roman"/>
                <w:b/>
                <w:sz w:val="28"/>
                <w:szCs w:val="28"/>
                <w:lang w:eastAsia="ru-RU"/>
              </w:rPr>
              <w:t xml:space="preserve">дку предоставления субсидии МО </w:t>
            </w:r>
            <w:r w:rsidRPr="008660DE">
              <w:rPr>
                <w:rFonts w:ascii="Times New Roman" w:eastAsia="Times New Roman" w:hAnsi="Times New Roman"/>
                <w:b/>
                <w:sz w:val="28"/>
                <w:szCs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tc>
      </w:tr>
    </w:tbl>
    <w:p w:rsidR="00C35741" w:rsidRPr="00C35741" w:rsidRDefault="00C35741" w:rsidP="00C35741">
      <w:pPr>
        <w:widowControl w:val="0"/>
        <w:autoSpaceDE w:val="0"/>
        <w:autoSpaceDN w:val="0"/>
        <w:spacing w:after="0" w:line="240" w:lineRule="auto"/>
        <w:ind w:left="4111" w:firstLine="142"/>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Cs/>
          <w:sz w:val="24"/>
          <w:lang w:eastAsia="ru-RU"/>
        </w:rPr>
      </w:pPr>
    </w:p>
    <w:p w:rsidR="00C35741" w:rsidRPr="00C35741" w:rsidRDefault="00C35741" w:rsidP="0043274A">
      <w:pPr>
        <w:widowControl w:val="0"/>
        <w:autoSpaceDE w:val="0"/>
        <w:autoSpaceDN w:val="0"/>
        <w:spacing w:after="0" w:line="240" w:lineRule="auto"/>
        <w:ind w:firstLine="540"/>
        <w:jc w:val="center"/>
        <w:rPr>
          <w:rFonts w:ascii="Times New Roman" w:eastAsia="Times New Roman" w:hAnsi="Times New Roman"/>
          <w:b/>
          <w:sz w:val="28"/>
          <w:lang w:eastAsia="ru-RU"/>
        </w:rPr>
      </w:pPr>
      <w:r w:rsidRPr="00C35741">
        <w:rPr>
          <w:rFonts w:ascii="Times New Roman" w:eastAsia="Times New Roman" w:hAnsi="Times New Roman"/>
          <w:b/>
          <w:sz w:val="28"/>
          <w:lang w:eastAsia="ru-RU"/>
        </w:rPr>
        <w:t xml:space="preserve">Показатели результативности предоставления </w:t>
      </w:r>
      <w:r w:rsidR="00D22D7D">
        <w:rPr>
          <w:rFonts w:ascii="Times New Roman" w:eastAsia="Times New Roman" w:hAnsi="Times New Roman"/>
          <w:b/>
          <w:sz w:val="28"/>
          <w:lang w:eastAsia="ru-RU"/>
        </w:rPr>
        <w:t xml:space="preserve">МО </w:t>
      </w:r>
      <w:r w:rsidR="0043274A" w:rsidRPr="0043274A">
        <w:rPr>
          <w:rFonts w:ascii="Times New Roman" w:eastAsia="Times New Roman" w:hAnsi="Times New Roman"/>
          <w:b/>
          <w:sz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r w:rsidR="00A4247C">
        <w:rPr>
          <w:rFonts w:ascii="Times New Roman" w:eastAsia="Times New Roman" w:hAnsi="Times New Roman"/>
          <w:b/>
          <w:sz w:val="28"/>
          <w:lang w:eastAsia="ru-RU"/>
        </w:rPr>
        <w:t>»</w:t>
      </w:r>
      <w:r w:rsidRPr="00C35741">
        <w:rPr>
          <w:rFonts w:ascii="Times New Roman" w:eastAsia="Times New Roman" w:hAnsi="Times New Roman"/>
          <w:b/>
          <w:sz w:val="28"/>
          <w:lang w:eastAsia="ru-RU"/>
        </w:rPr>
        <w:t xml:space="preserve"> на _____ год</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2593"/>
        <w:gridCol w:w="2164"/>
        <w:gridCol w:w="1818"/>
        <w:gridCol w:w="2256"/>
      </w:tblGrid>
      <w:tr w:rsidR="00C35741" w:rsidRPr="00C35741" w:rsidTr="00C35741">
        <w:tc>
          <w:tcPr>
            <w:tcW w:w="662"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 п/п</w:t>
            </w:r>
          </w:p>
        </w:tc>
        <w:tc>
          <w:tcPr>
            <w:tcW w:w="2593"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Наименование мероприятия</w:t>
            </w:r>
          </w:p>
        </w:tc>
        <w:tc>
          <w:tcPr>
            <w:tcW w:w="2164"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Наименование показателя</w:t>
            </w:r>
          </w:p>
        </w:tc>
        <w:tc>
          <w:tcPr>
            <w:tcW w:w="1818"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Плановое значение показателя</w:t>
            </w:r>
          </w:p>
        </w:tc>
        <w:tc>
          <w:tcPr>
            <w:tcW w:w="2256"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Срок,</w:t>
            </w:r>
          </w:p>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 который запланировано достижение показателя</w:t>
            </w:r>
          </w:p>
        </w:tc>
      </w:tr>
      <w:tr w:rsidR="00C35741" w:rsidRPr="00C35741" w:rsidTr="00C35741">
        <w:tc>
          <w:tcPr>
            <w:tcW w:w="662"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1</w:t>
            </w:r>
          </w:p>
        </w:tc>
        <w:tc>
          <w:tcPr>
            <w:tcW w:w="2593"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2</w:t>
            </w:r>
          </w:p>
        </w:tc>
        <w:tc>
          <w:tcPr>
            <w:tcW w:w="2164"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3</w:t>
            </w:r>
          </w:p>
        </w:tc>
        <w:tc>
          <w:tcPr>
            <w:tcW w:w="1818"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4</w:t>
            </w:r>
          </w:p>
        </w:tc>
        <w:tc>
          <w:tcPr>
            <w:tcW w:w="2256"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5</w:t>
            </w:r>
          </w:p>
        </w:tc>
      </w:tr>
      <w:tr w:rsidR="00C35741" w:rsidRPr="00C35741" w:rsidTr="00C35741">
        <w:tc>
          <w:tcPr>
            <w:tcW w:w="662"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p>
        </w:tc>
        <w:tc>
          <w:tcPr>
            <w:tcW w:w="2593"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p>
        </w:tc>
        <w:tc>
          <w:tcPr>
            <w:tcW w:w="2164"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p>
        </w:tc>
        <w:tc>
          <w:tcPr>
            <w:tcW w:w="1818"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p>
        </w:tc>
        <w:tc>
          <w:tcPr>
            <w:tcW w:w="2256" w:type="dxa"/>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p>
        </w:tc>
      </w:tr>
      <w:tr w:rsidR="00C35741" w:rsidRPr="00C35741" w:rsidTr="00C35741">
        <w:tc>
          <w:tcPr>
            <w:tcW w:w="662"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2593"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2164"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1818"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2256"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r>
      <w:tr w:rsidR="00C35741" w:rsidRPr="00C35741" w:rsidTr="00C35741">
        <w:tc>
          <w:tcPr>
            <w:tcW w:w="662"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2593"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2164"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1818"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c>
          <w:tcPr>
            <w:tcW w:w="2256"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4785"/>
        <w:gridCol w:w="4785"/>
      </w:tblGrid>
      <w:tr w:rsidR="00C35741" w:rsidRPr="00C35741" w:rsidTr="00C35741">
        <w:tc>
          <w:tcPr>
            <w:tcW w:w="4785"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p>
        </w:tc>
        <w:tc>
          <w:tcPr>
            <w:tcW w:w="4785"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sidRPr="00C35741">
              <w:rPr>
                <w:rFonts w:ascii="Times New Roman" w:eastAsia="Times New Roman" w:hAnsi="Times New Roman"/>
                <w:sz w:val="24"/>
                <w:lang w:eastAsia="ru-RU"/>
              </w:rPr>
              <w:t>(должность)</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____________________________</w:t>
            </w:r>
          </w:p>
          <w:p w:rsidR="00C35741" w:rsidRPr="00C35741" w:rsidRDefault="00C35741" w:rsidP="00C35741">
            <w:pPr>
              <w:widowControl w:val="0"/>
              <w:autoSpaceDE w:val="0"/>
              <w:autoSpaceDN w:val="0"/>
              <w:spacing w:after="0" w:line="240" w:lineRule="auto"/>
              <w:ind w:firstLine="540"/>
              <w:jc w:val="center"/>
              <w:rPr>
                <w:rFonts w:ascii="Times New Roman" w:eastAsia="Times New Roman" w:hAnsi="Times New Roman"/>
                <w:b/>
                <w:sz w:val="24"/>
                <w:lang w:eastAsia="ru-RU"/>
              </w:rPr>
            </w:pPr>
            <w:r w:rsidRPr="00C35741">
              <w:rPr>
                <w:rFonts w:ascii="Times New Roman" w:eastAsia="Times New Roman" w:hAnsi="Times New Roman"/>
                <w:sz w:val="24"/>
                <w:lang w:eastAsia="ru-RU"/>
              </w:rPr>
              <w:t>(Ф.И.О.)</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br w:type="page"/>
      </w:r>
    </w:p>
    <w:tbl>
      <w:tblPr>
        <w:tblW w:w="0" w:type="auto"/>
        <w:tblLook w:val="00A0"/>
      </w:tblPr>
      <w:tblGrid>
        <w:gridCol w:w="1306"/>
        <w:gridCol w:w="8219"/>
      </w:tblGrid>
      <w:tr w:rsidR="00C35741" w:rsidRPr="00C35741" w:rsidTr="00C35741">
        <w:tc>
          <w:tcPr>
            <w:tcW w:w="130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8219" w:type="dxa"/>
          </w:tcPr>
          <w:p w:rsidR="00C35741" w:rsidRPr="00C35741" w:rsidRDefault="00781492" w:rsidP="00C35741">
            <w:pPr>
              <w:widowControl w:val="0"/>
              <w:autoSpaceDE w:val="0"/>
              <w:autoSpaceDN w:val="0"/>
              <w:spacing w:after="0" w:line="240" w:lineRule="auto"/>
              <w:ind w:left="3406"/>
              <w:jc w:val="both"/>
              <w:rPr>
                <w:rFonts w:ascii="Times New Roman" w:eastAsia="Times New Roman" w:hAnsi="Times New Roman"/>
                <w:b/>
                <w:sz w:val="28"/>
                <w:lang w:eastAsia="ru-RU"/>
              </w:rPr>
            </w:pPr>
            <w:r>
              <w:rPr>
                <w:rFonts w:ascii="Times New Roman" w:eastAsia="Times New Roman" w:hAnsi="Times New Roman"/>
                <w:b/>
                <w:sz w:val="28"/>
                <w:lang w:eastAsia="ru-RU"/>
              </w:rPr>
              <w:t>Приложение № 6</w:t>
            </w:r>
          </w:p>
          <w:p w:rsidR="00C35741" w:rsidRPr="00C35741" w:rsidRDefault="008660DE" w:rsidP="00C35741">
            <w:pPr>
              <w:widowControl w:val="0"/>
              <w:autoSpaceDE w:val="0"/>
              <w:autoSpaceDN w:val="0"/>
              <w:spacing w:after="0" w:line="240" w:lineRule="auto"/>
              <w:ind w:left="3406"/>
              <w:jc w:val="both"/>
              <w:rPr>
                <w:rFonts w:ascii="Times New Roman" w:eastAsia="Times New Roman" w:hAnsi="Times New Roman"/>
                <w:b/>
                <w:sz w:val="24"/>
                <w:lang w:eastAsia="ru-RU"/>
              </w:rPr>
            </w:pPr>
            <w:r w:rsidRPr="008660DE">
              <w:rPr>
                <w:rFonts w:ascii="Times New Roman" w:eastAsia="Times New Roman" w:hAnsi="Times New Roman"/>
                <w:b/>
                <w:sz w:val="28"/>
                <w:lang w:eastAsia="ru-RU"/>
              </w:rPr>
              <w:t>к Поря</w:t>
            </w:r>
            <w:r w:rsidR="00D22D7D">
              <w:rPr>
                <w:rFonts w:ascii="Times New Roman" w:eastAsia="Times New Roman" w:hAnsi="Times New Roman"/>
                <w:b/>
                <w:sz w:val="28"/>
                <w:lang w:eastAsia="ru-RU"/>
              </w:rPr>
              <w:t xml:space="preserve">дку предоставления субсидии МО </w:t>
            </w:r>
            <w:r w:rsidRPr="008660DE">
              <w:rPr>
                <w:rFonts w:ascii="Times New Roman" w:eastAsia="Times New Roman" w:hAnsi="Times New Roman"/>
                <w:b/>
                <w:sz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p>
    <w:p w:rsidR="00A4247C" w:rsidRDefault="00C35741" w:rsidP="00C35741">
      <w:pPr>
        <w:widowControl w:val="0"/>
        <w:autoSpaceDE w:val="0"/>
        <w:autoSpaceDN w:val="0"/>
        <w:spacing w:after="0" w:line="240" w:lineRule="auto"/>
        <w:ind w:firstLine="540"/>
        <w:jc w:val="center"/>
        <w:rPr>
          <w:rFonts w:ascii="Times New Roman" w:eastAsia="Times New Roman" w:hAnsi="Times New Roman"/>
          <w:b/>
          <w:sz w:val="28"/>
          <w:lang w:eastAsia="ru-RU"/>
        </w:rPr>
      </w:pPr>
      <w:r w:rsidRPr="00C35741">
        <w:rPr>
          <w:rFonts w:ascii="Times New Roman" w:eastAsia="Times New Roman" w:hAnsi="Times New Roman"/>
          <w:b/>
          <w:sz w:val="28"/>
          <w:lang w:eastAsia="ru-RU"/>
        </w:rPr>
        <w:t xml:space="preserve">Заявка </w:t>
      </w:r>
      <w:r w:rsidR="00D22D7D">
        <w:rPr>
          <w:rFonts w:ascii="Times New Roman" w:eastAsia="Times New Roman" w:hAnsi="Times New Roman"/>
          <w:b/>
          <w:sz w:val="28"/>
          <w:lang w:eastAsia="ru-RU"/>
        </w:rPr>
        <w:t xml:space="preserve">МО </w:t>
      </w:r>
      <w:r w:rsidR="0043274A" w:rsidRPr="0043274A">
        <w:rPr>
          <w:rFonts w:ascii="Times New Roman" w:eastAsia="Times New Roman" w:hAnsi="Times New Roman"/>
          <w:b/>
          <w:sz w:val="28"/>
          <w:lang w:eastAsia="ru-RU"/>
        </w:rPr>
        <w:t xml:space="preserve">ДОСААФ России Борисовского района </w:t>
      </w:r>
    </w:p>
    <w:p w:rsidR="00C35741" w:rsidRPr="00C35741" w:rsidRDefault="0043274A" w:rsidP="00C35741">
      <w:pPr>
        <w:widowControl w:val="0"/>
        <w:autoSpaceDE w:val="0"/>
        <w:autoSpaceDN w:val="0"/>
        <w:spacing w:after="0" w:line="240" w:lineRule="auto"/>
        <w:ind w:firstLine="540"/>
        <w:jc w:val="center"/>
        <w:rPr>
          <w:rFonts w:ascii="Times New Roman" w:eastAsia="Times New Roman" w:hAnsi="Times New Roman"/>
          <w:sz w:val="28"/>
          <w:lang w:eastAsia="ru-RU"/>
        </w:rPr>
      </w:pPr>
      <w:r w:rsidRPr="0043274A">
        <w:rPr>
          <w:rFonts w:ascii="Times New Roman" w:eastAsia="Times New Roman" w:hAnsi="Times New Roman"/>
          <w:b/>
          <w:sz w:val="28"/>
          <w:lang w:eastAsia="ru-RU"/>
        </w:rPr>
        <w:t xml:space="preserve">Белгородской области </w:t>
      </w:r>
    </w:p>
    <w:p w:rsidR="00C35741" w:rsidRPr="00C35741" w:rsidRDefault="00C35741" w:rsidP="00C35741">
      <w:pPr>
        <w:widowControl w:val="0"/>
        <w:autoSpaceDE w:val="0"/>
        <w:autoSpaceDN w:val="0"/>
        <w:spacing w:after="0" w:line="240" w:lineRule="auto"/>
        <w:ind w:firstLine="540"/>
        <w:rPr>
          <w:rFonts w:ascii="Times New Roman" w:eastAsia="Times New Roman" w:hAnsi="Times New Roman"/>
          <w:sz w:val="28"/>
          <w:lang w:eastAsia="ru-RU"/>
        </w:rPr>
      </w:pPr>
      <w:r w:rsidRPr="00C35741">
        <w:rPr>
          <w:rFonts w:ascii="Times New Roman" w:eastAsia="Times New Roman" w:hAnsi="Times New Roman"/>
          <w:sz w:val="28"/>
          <w:lang w:eastAsia="ru-RU"/>
        </w:rPr>
        <w:t xml:space="preserve">Плановый объем расходов субсидии на ______ квартал </w:t>
      </w:r>
      <w:r w:rsidR="007D5024">
        <w:rPr>
          <w:rFonts w:ascii="Times New Roman" w:eastAsia="Times New Roman" w:hAnsi="Times New Roman"/>
          <w:sz w:val="28"/>
          <w:lang w:eastAsia="ru-RU"/>
        </w:rPr>
        <w:t xml:space="preserve"> </w:t>
      </w:r>
      <w:r w:rsidRPr="00C35741">
        <w:rPr>
          <w:rFonts w:ascii="Times New Roman" w:eastAsia="Times New Roman" w:hAnsi="Times New Roman"/>
          <w:sz w:val="28"/>
          <w:lang w:eastAsia="ru-RU"/>
        </w:rPr>
        <w:t>20__ года составит ________________________ рублей 00 копеек.</w:t>
      </w:r>
    </w:p>
    <w:p w:rsidR="00C35741" w:rsidRPr="00C35741" w:rsidRDefault="00A4247C" w:rsidP="00C35741">
      <w:pPr>
        <w:widowControl w:val="0"/>
        <w:autoSpaceDE w:val="0"/>
        <w:autoSpaceDN w:val="0"/>
        <w:spacing w:after="0" w:line="240" w:lineRule="auto"/>
        <w:ind w:firstLine="540"/>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C35741" w:rsidRPr="00C35741">
        <w:rPr>
          <w:rFonts w:ascii="Times New Roman" w:eastAsia="Times New Roman" w:hAnsi="Times New Roman"/>
          <w:sz w:val="28"/>
          <w:lang w:eastAsia="ru-RU"/>
        </w:rPr>
        <w:t xml:space="preserve"> (сумма прописью)</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7403"/>
        <w:gridCol w:w="1778"/>
      </w:tblGrid>
      <w:tr w:rsidR="00C35741" w:rsidRPr="00C35741" w:rsidTr="00C35741">
        <w:tc>
          <w:tcPr>
            <w:tcW w:w="280" w:type="pct"/>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 п/п</w:t>
            </w:r>
          </w:p>
        </w:tc>
        <w:tc>
          <w:tcPr>
            <w:tcW w:w="3804" w:type="pct"/>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Наименование статьи расходов</w:t>
            </w:r>
          </w:p>
        </w:tc>
        <w:tc>
          <w:tcPr>
            <w:tcW w:w="916" w:type="pct"/>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Сумма, руб.</w:t>
            </w: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1.</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Заработная плата</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2.</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Начисления на заработную плату</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3.</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Приобретение прочего оборудования</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4.</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Приобретение расходных материалов</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5.</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Повышение квалификации</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6.</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Информационные услуги</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7.</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Командировочные расходы</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8.</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Прочие расходы</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eastAsia="ru-RU"/>
              </w:rPr>
            </w:pPr>
            <w:r w:rsidRPr="00C35741">
              <w:rPr>
                <w:rFonts w:ascii="Times New Roman" w:eastAsia="Times New Roman" w:hAnsi="Times New Roman"/>
                <w:sz w:val="24"/>
                <w:lang w:eastAsia="ru-RU"/>
              </w:rPr>
              <w:t>9.</w:t>
            </w:r>
          </w:p>
        </w:tc>
        <w:tc>
          <w:tcPr>
            <w:tcW w:w="3804" w:type="pct"/>
          </w:tcPr>
          <w:p w:rsidR="00C35741" w:rsidRPr="00C35741" w:rsidRDefault="00C35741" w:rsidP="007D5024">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Договор</w:t>
            </w:r>
            <w:r w:rsidR="007D5024">
              <w:rPr>
                <w:rFonts w:ascii="Times New Roman" w:eastAsia="Times New Roman" w:hAnsi="Times New Roman"/>
                <w:sz w:val="24"/>
                <w:lang w:eastAsia="ru-RU"/>
              </w:rPr>
              <w:t>ы</w:t>
            </w:r>
            <w:r w:rsidRPr="00C35741">
              <w:rPr>
                <w:rFonts w:ascii="Times New Roman" w:eastAsia="Times New Roman" w:hAnsi="Times New Roman"/>
                <w:sz w:val="24"/>
                <w:lang w:eastAsia="ru-RU"/>
              </w:rPr>
              <w:t xml:space="preserve"> гражданско-правового характера</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280" w:type="pct"/>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sz w:val="24"/>
                <w:lang w:val="en-US" w:eastAsia="ru-RU"/>
              </w:rPr>
            </w:pPr>
            <w:r w:rsidRPr="00C35741">
              <w:rPr>
                <w:rFonts w:ascii="Times New Roman" w:eastAsia="Times New Roman" w:hAnsi="Times New Roman"/>
                <w:sz w:val="24"/>
                <w:lang w:eastAsia="ru-RU"/>
              </w:rPr>
              <w:t>10</w:t>
            </w:r>
            <w:r w:rsidRPr="00C35741">
              <w:rPr>
                <w:rFonts w:ascii="Times New Roman" w:eastAsia="Times New Roman" w:hAnsi="Times New Roman"/>
                <w:sz w:val="24"/>
                <w:lang w:val="en-US" w:eastAsia="ru-RU"/>
              </w:rPr>
              <w:t>.</w:t>
            </w:r>
          </w:p>
        </w:tc>
        <w:tc>
          <w:tcPr>
            <w:tcW w:w="3804"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Иные</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c>
          <w:tcPr>
            <w:tcW w:w="4084" w:type="pct"/>
            <w:gridSpan w:val="2"/>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Итого:</w:t>
            </w:r>
          </w:p>
        </w:tc>
        <w:tc>
          <w:tcPr>
            <w:tcW w:w="916" w:type="pct"/>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     Реквизиты для перечисления субсидии:______________________________</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____________________________________________________________________</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4672"/>
        <w:gridCol w:w="4673"/>
      </w:tblGrid>
      <w:tr w:rsidR="00C35741" w:rsidRPr="00C35741" w:rsidTr="00C35741">
        <w:tc>
          <w:tcPr>
            <w:tcW w:w="467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Руководитель</w:t>
            </w:r>
          </w:p>
        </w:tc>
        <w:tc>
          <w:tcPr>
            <w:tcW w:w="4673" w:type="dxa"/>
          </w:tcPr>
          <w:p w:rsidR="00C35741" w:rsidRPr="00C35741" w:rsidRDefault="00C35741" w:rsidP="00C35741">
            <w:pPr>
              <w:widowControl w:val="0"/>
              <w:autoSpaceDE w:val="0"/>
              <w:autoSpaceDN w:val="0"/>
              <w:spacing w:after="0" w:line="240" w:lineRule="auto"/>
              <w:ind w:firstLine="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 _____________</w:t>
            </w:r>
            <w:r w:rsidRPr="00C35741">
              <w:rPr>
                <w:rFonts w:ascii="Times New Roman" w:eastAsia="Times New Roman" w:hAnsi="Times New Roman"/>
                <w:sz w:val="24"/>
                <w:lang w:eastAsia="ru-RU"/>
              </w:rPr>
              <w:tab/>
              <w:t>_______________</w:t>
            </w:r>
          </w:p>
          <w:p w:rsidR="00C35741" w:rsidRPr="00C35741" w:rsidRDefault="00A4247C" w:rsidP="00A4247C">
            <w:pPr>
              <w:widowControl w:val="0"/>
              <w:autoSpaceDE w:val="0"/>
              <w:autoSpaceDN w:val="0"/>
              <w:spacing w:after="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 xml:space="preserve">      </w:t>
            </w:r>
            <w:r w:rsidR="00C35741" w:rsidRPr="00C35741">
              <w:rPr>
                <w:rFonts w:ascii="Times New Roman" w:eastAsia="Times New Roman" w:hAnsi="Times New Roman"/>
                <w:sz w:val="24"/>
                <w:lang w:eastAsia="ru-RU"/>
              </w:rPr>
              <w:t xml:space="preserve">(подпись)    </w:t>
            </w:r>
            <w:r>
              <w:rPr>
                <w:rFonts w:ascii="Times New Roman" w:eastAsia="Times New Roman" w:hAnsi="Times New Roman"/>
                <w:sz w:val="24"/>
                <w:lang w:eastAsia="ru-RU"/>
              </w:rPr>
              <w:t xml:space="preserve">  </w:t>
            </w:r>
            <w:r w:rsidR="00C35741" w:rsidRPr="00C35741">
              <w:rPr>
                <w:rFonts w:ascii="Times New Roman" w:eastAsia="Times New Roman" w:hAnsi="Times New Roman"/>
                <w:sz w:val="24"/>
                <w:lang w:eastAsia="ru-RU"/>
              </w:rPr>
              <w:t xml:space="preserve"> (расшифровка подписи)</w:t>
            </w:r>
          </w:p>
        </w:tc>
      </w:tr>
      <w:tr w:rsidR="00C35741" w:rsidRPr="00C35741" w:rsidTr="00C35741">
        <w:tc>
          <w:tcPr>
            <w:tcW w:w="467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Главный бухгалтер</w:t>
            </w:r>
          </w:p>
        </w:tc>
        <w:tc>
          <w:tcPr>
            <w:tcW w:w="4673" w:type="dxa"/>
          </w:tcPr>
          <w:p w:rsidR="00C35741" w:rsidRPr="00C35741" w:rsidRDefault="00C35741" w:rsidP="00A4247C">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w:t>
            </w:r>
            <w:r w:rsidRPr="00C35741">
              <w:rPr>
                <w:rFonts w:ascii="Times New Roman" w:eastAsia="Times New Roman" w:hAnsi="Times New Roman"/>
                <w:sz w:val="24"/>
                <w:lang w:eastAsia="ru-RU"/>
              </w:rPr>
              <w:tab/>
              <w:t>_______________</w:t>
            </w:r>
          </w:p>
          <w:p w:rsidR="00C35741" w:rsidRPr="00C35741" w:rsidRDefault="00C35741" w:rsidP="00C35741">
            <w:pPr>
              <w:widowControl w:val="0"/>
              <w:autoSpaceDE w:val="0"/>
              <w:autoSpaceDN w:val="0"/>
              <w:spacing w:after="0" w:line="240" w:lineRule="auto"/>
              <w:ind w:firstLine="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  </w:t>
            </w:r>
            <w:r w:rsidR="00A4247C">
              <w:rPr>
                <w:rFonts w:ascii="Times New Roman" w:eastAsia="Times New Roman" w:hAnsi="Times New Roman"/>
                <w:sz w:val="24"/>
                <w:lang w:eastAsia="ru-RU"/>
              </w:rPr>
              <w:t xml:space="preserve">  </w:t>
            </w:r>
            <w:r w:rsidRPr="00C35741">
              <w:rPr>
                <w:rFonts w:ascii="Times New Roman" w:eastAsia="Times New Roman" w:hAnsi="Times New Roman"/>
                <w:sz w:val="24"/>
                <w:lang w:eastAsia="ru-RU"/>
              </w:rPr>
              <w:t>(подпись)</w:t>
            </w:r>
            <w:r w:rsidRPr="00C35741">
              <w:rPr>
                <w:rFonts w:ascii="Times New Roman" w:eastAsia="Times New Roman" w:hAnsi="Times New Roman"/>
                <w:sz w:val="24"/>
                <w:lang w:eastAsia="ru-RU"/>
              </w:rPr>
              <w:tab/>
              <w:t xml:space="preserve">  </w:t>
            </w:r>
            <w:r w:rsidR="00A4247C">
              <w:rPr>
                <w:rFonts w:ascii="Times New Roman" w:eastAsia="Times New Roman" w:hAnsi="Times New Roman"/>
                <w:sz w:val="24"/>
                <w:lang w:eastAsia="ru-RU"/>
              </w:rPr>
              <w:t xml:space="preserve">   </w:t>
            </w:r>
            <w:r w:rsidRPr="00C35741">
              <w:rPr>
                <w:rFonts w:ascii="Times New Roman" w:eastAsia="Times New Roman" w:hAnsi="Times New Roman"/>
                <w:sz w:val="24"/>
                <w:lang w:eastAsia="ru-RU"/>
              </w:rPr>
              <w:t xml:space="preserve"> (расшифровка подписи)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br w:type="page"/>
      </w:r>
    </w:p>
    <w:tbl>
      <w:tblPr>
        <w:tblW w:w="0" w:type="auto"/>
        <w:tblLook w:val="00A0"/>
      </w:tblPr>
      <w:tblGrid>
        <w:gridCol w:w="421"/>
        <w:gridCol w:w="884"/>
        <w:gridCol w:w="8220"/>
      </w:tblGrid>
      <w:tr w:rsidR="00C35741" w:rsidRPr="00C35741" w:rsidTr="00C35741">
        <w:tc>
          <w:tcPr>
            <w:tcW w:w="1305" w:type="dxa"/>
            <w:gridSpan w:val="2"/>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8220" w:type="dxa"/>
          </w:tcPr>
          <w:p w:rsidR="00C35741" w:rsidRPr="00C35741" w:rsidRDefault="00781492" w:rsidP="00C35741">
            <w:pPr>
              <w:widowControl w:val="0"/>
              <w:autoSpaceDE w:val="0"/>
              <w:autoSpaceDN w:val="0"/>
              <w:spacing w:after="0" w:line="240" w:lineRule="auto"/>
              <w:ind w:left="3123" w:firstLine="142"/>
              <w:jc w:val="both"/>
              <w:rPr>
                <w:rFonts w:ascii="Times New Roman" w:eastAsia="Times New Roman" w:hAnsi="Times New Roman"/>
                <w:b/>
                <w:sz w:val="28"/>
                <w:lang w:eastAsia="ru-RU"/>
              </w:rPr>
            </w:pPr>
            <w:r>
              <w:rPr>
                <w:rFonts w:ascii="Times New Roman" w:eastAsia="Times New Roman" w:hAnsi="Times New Roman"/>
                <w:b/>
                <w:sz w:val="28"/>
                <w:lang w:eastAsia="ru-RU"/>
              </w:rPr>
              <w:t>Приложение № 7</w:t>
            </w:r>
          </w:p>
          <w:p w:rsidR="00C35741" w:rsidRDefault="008660DE" w:rsidP="00C35741">
            <w:pPr>
              <w:widowControl w:val="0"/>
              <w:autoSpaceDE w:val="0"/>
              <w:autoSpaceDN w:val="0"/>
              <w:spacing w:after="0" w:line="240" w:lineRule="auto"/>
              <w:ind w:left="3265"/>
              <w:jc w:val="both"/>
              <w:rPr>
                <w:rFonts w:ascii="Times New Roman" w:eastAsia="Times New Roman" w:hAnsi="Times New Roman"/>
                <w:b/>
                <w:sz w:val="28"/>
                <w:lang w:eastAsia="ru-RU"/>
              </w:rPr>
            </w:pPr>
            <w:r w:rsidRPr="008660DE">
              <w:rPr>
                <w:rFonts w:ascii="Times New Roman" w:eastAsia="Times New Roman" w:hAnsi="Times New Roman"/>
                <w:b/>
                <w:sz w:val="28"/>
                <w:lang w:eastAsia="ru-RU"/>
              </w:rPr>
              <w:t>к Поря</w:t>
            </w:r>
            <w:r w:rsidR="00D22D7D">
              <w:rPr>
                <w:rFonts w:ascii="Times New Roman" w:eastAsia="Times New Roman" w:hAnsi="Times New Roman"/>
                <w:b/>
                <w:sz w:val="28"/>
                <w:lang w:eastAsia="ru-RU"/>
              </w:rPr>
              <w:t xml:space="preserve">дку предоставления субсидии МО </w:t>
            </w:r>
            <w:r w:rsidRPr="008660DE">
              <w:rPr>
                <w:rFonts w:ascii="Times New Roman" w:eastAsia="Times New Roman" w:hAnsi="Times New Roman"/>
                <w:b/>
                <w:sz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p w:rsidR="00A4247C" w:rsidRPr="00C35741" w:rsidRDefault="00A4247C" w:rsidP="00C35741">
            <w:pPr>
              <w:widowControl w:val="0"/>
              <w:autoSpaceDE w:val="0"/>
              <w:autoSpaceDN w:val="0"/>
              <w:spacing w:after="0" w:line="240" w:lineRule="auto"/>
              <w:ind w:left="3265"/>
              <w:jc w:val="both"/>
              <w:rPr>
                <w:rFonts w:ascii="Times New Roman" w:eastAsia="Times New Roman" w:hAnsi="Times New Roman"/>
                <w:b/>
                <w:sz w:val="24"/>
                <w:lang w:eastAsia="ru-RU"/>
              </w:rPr>
            </w:pPr>
          </w:p>
        </w:tc>
      </w:tr>
      <w:tr w:rsidR="00C35741" w:rsidRPr="00C35741" w:rsidTr="00C35741">
        <w:tc>
          <w:tcPr>
            <w:tcW w:w="42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9104" w:type="dxa"/>
            <w:gridSpan w:val="2"/>
          </w:tcPr>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УТВЕРЖДАЮ</w:t>
            </w: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________________________</w:t>
            </w: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(должность)</w:t>
            </w: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______________/_________</w:t>
            </w: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 xml:space="preserve">      (подпись)            (расшифровка)</w:t>
            </w: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 20___ год</w:t>
            </w: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bCs/>
                <w:sz w:val="24"/>
                <w:lang w:eastAsia="ru-RU"/>
              </w:rPr>
            </w:pPr>
          </w:p>
          <w:p w:rsidR="00C35741" w:rsidRPr="00C35741" w:rsidRDefault="00C35741" w:rsidP="00C35741">
            <w:pPr>
              <w:widowControl w:val="0"/>
              <w:autoSpaceDE w:val="0"/>
              <w:autoSpaceDN w:val="0"/>
              <w:spacing w:after="0" w:line="240" w:lineRule="auto"/>
              <w:ind w:firstLine="4149"/>
              <w:jc w:val="both"/>
              <w:rPr>
                <w:rFonts w:ascii="Times New Roman" w:eastAsia="Times New Roman" w:hAnsi="Times New Roman"/>
                <w:sz w:val="24"/>
                <w:lang w:eastAsia="ru-RU"/>
              </w:rPr>
            </w:pPr>
            <w:r w:rsidRPr="00C35741">
              <w:rPr>
                <w:rFonts w:ascii="Times New Roman" w:eastAsia="Times New Roman" w:hAnsi="Times New Roman"/>
                <w:bCs/>
                <w:sz w:val="24"/>
                <w:lang w:eastAsia="ru-RU"/>
              </w:rPr>
              <w:t>М.П.</w:t>
            </w:r>
            <w:r w:rsidR="007D5024">
              <w:rPr>
                <w:rFonts w:ascii="Times New Roman" w:eastAsia="Times New Roman" w:hAnsi="Times New Roman"/>
                <w:bCs/>
                <w:sz w:val="24"/>
                <w:lang w:eastAsia="ru-RU"/>
              </w:rPr>
              <w:t xml:space="preserve"> (при наличии печати)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8"/>
          <w:lang w:eastAsia="ru-RU"/>
        </w:rPr>
      </w:pPr>
    </w:p>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8"/>
          <w:lang w:eastAsia="ru-RU"/>
        </w:rPr>
      </w:pPr>
      <w:r w:rsidRPr="00C35741">
        <w:rPr>
          <w:rFonts w:ascii="Times New Roman" w:eastAsia="Times New Roman" w:hAnsi="Times New Roman"/>
          <w:b/>
          <w:sz w:val="28"/>
          <w:lang w:eastAsia="ru-RU"/>
        </w:rPr>
        <w:t xml:space="preserve">Отчет о достижении значений показателей результативности предоставления субсидии </w:t>
      </w:r>
      <w:r w:rsidR="00D22D7D">
        <w:rPr>
          <w:rFonts w:ascii="Times New Roman" w:eastAsia="Times New Roman" w:hAnsi="Times New Roman"/>
          <w:b/>
          <w:sz w:val="28"/>
          <w:lang w:eastAsia="ru-RU"/>
        </w:rPr>
        <w:t xml:space="preserve">МО </w:t>
      </w:r>
      <w:r w:rsidR="0043274A" w:rsidRPr="0043274A">
        <w:rPr>
          <w:rFonts w:ascii="Times New Roman" w:eastAsia="Times New Roman" w:hAnsi="Times New Roman"/>
          <w:b/>
          <w:sz w:val="28"/>
          <w:lang w:eastAsia="ru-RU"/>
        </w:rPr>
        <w:t>ДОСААФ России Борисовского района Белгородской области</w:t>
      </w:r>
      <w:r w:rsidR="007D5024">
        <w:rPr>
          <w:rFonts w:ascii="Times New Roman" w:eastAsia="Times New Roman" w:hAnsi="Times New Roman"/>
          <w:b/>
          <w:sz w:val="28"/>
          <w:lang w:eastAsia="ru-RU"/>
        </w:rPr>
        <w:t xml:space="preserve">  </w:t>
      </w:r>
      <w:r w:rsidRPr="00C35741">
        <w:rPr>
          <w:rFonts w:ascii="Times New Roman" w:eastAsia="Times New Roman" w:hAnsi="Times New Roman"/>
          <w:b/>
          <w:sz w:val="28"/>
          <w:lang w:eastAsia="ru-RU"/>
        </w:rPr>
        <w:t xml:space="preserve">организации за </w:t>
      </w:r>
      <w:r w:rsidRPr="00C35741">
        <w:rPr>
          <w:rFonts w:ascii="Times New Roman" w:eastAsia="Times New Roman" w:hAnsi="Times New Roman"/>
          <w:b/>
          <w:sz w:val="28"/>
          <w:u w:val="single"/>
          <w:lang w:eastAsia="ru-RU"/>
        </w:rPr>
        <w:t>_______</w:t>
      </w:r>
      <w:r w:rsidRPr="00C35741">
        <w:rPr>
          <w:rFonts w:ascii="Times New Roman" w:eastAsia="Times New Roman" w:hAnsi="Times New Roman"/>
          <w:b/>
          <w:sz w:val="28"/>
          <w:lang w:eastAsia="ru-RU"/>
        </w:rPr>
        <w:t xml:space="preserve"> квартал 20</w:t>
      </w:r>
      <w:r w:rsidRPr="00C35741">
        <w:rPr>
          <w:rFonts w:ascii="Times New Roman" w:eastAsia="Times New Roman" w:hAnsi="Times New Roman"/>
          <w:b/>
          <w:sz w:val="28"/>
          <w:u w:val="single"/>
          <w:lang w:eastAsia="ru-RU"/>
        </w:rPr>
        <w:t>__</w:t>
      </w:r>
      <w:r w:rsidRPr="00C35741">
        <w:rPr>
          <w:rFonts w:ascii="Times New Roman" w:eastAsia="Times New Roman" w:hAnsi="Times New Roman"/>
          <w:b/>
          <w:sz w:val="28"/>
          <w:lang w:eastAsia="ru-RU"/>
        </w:rPr>
        <w:t xml:space="preserve"> года</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1664"/>
        <w:gridCol w:w="1436"/>
        <w:gridCol w:w="1436"/>
        <w:gridCol w:w="1574"/>
        <w:gridCol w:w="1576"/>
        <w:gridCol w:w="1497"/>
      </w:tblGrid>
      <w:tr w:rsidR="00C35741" w:rsidRPr="00C35741" w:rsidTr="00C35741">
        <w:trPr>
          <w:jc w:val="center"/>
        </w:trPr>
        <w:tc>
          <w:tcPr>
            <w:tcW w:w="0" w:type="auto"/>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 п/п</w:t>
            </w:r>
          </w:p>
        </w:tc>
        <w:tc>
          <w:tcPr>
            <w:tcW w:w="0" w:type="auto"/>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Наимено-</w:t>
            </w:r>
          </w:p>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вание мероприятия</w:t>
            </w:r>
          </w:p>
        </w:tc>
        <w:tc>
          <w:tcPr>
            <w:tcW w:w="0" w:type="auto"/>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Наимено-вание показателя</w:t>
            </w:r>
          </w:p>
        </w:tc>
        <w:tc>
          <w:tcPr>
            <w:tcW w:w="0" w:type="auto"/>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Плановое значение показателя</w:t>
            </w:r>
          </w:p>
        </w:tc>
        <w:tc>
          <w:tcPr>
            <w:tcW w:w="0" w:type="auto"/>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Достигнутое значение показателя по состоянию на отчетную дату</w:t>
            </w:r>
          </w:p>
        </w:tc>
        <w:tc>
          <w:tcPr>
            <w:tcW w:w="0" w:type="auto"/>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Процент выполнения плана</w:t>
            </w:r>
          </w:p>
        </w:tc>
        <w:tc>
          <w:tcPr>
            <w:tcW w:w="1542" w:type="dxa"/>
            <w:vAlign w:val="center"/>
          </w:tcPr>
          <w:p w:rsidR="00C35741" w:rsidRPr="00C35741" w:rsidRDefault="00C35741" w:rsidP="00C35741">
            <w:pPr>
              <w:widowControl w:val="0"/>
              <w:autoSpaceDE w:val="0"/>
              <w:autoSpaceDN w:val="0"/>
              <w:spacing w:after="0" w:line="240" w:lineRule="auto"/>
              <w:ind w:firstLine="29"/>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Причина отклонения</w:t>
            </w:r>
          </w:p>
        </w:tc>
      </w:tr>
      <w:tr w:rsidR="00C35741" w:rsidRPr="00C35741" w:rsidTr="00C35741">
        <w:trPr>
          <w:jc w:val="center"/>
        </w:trPr>
        <w:tc>
          <w:tcPr>
            <w:tcW w:w="0" w:type="auto"/>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1</w:t>
            </w:r>
          </w:p>
        </w:tc>
        <w:tc>
          <w:tcPr>
            <w:tcW w:w="0" w:type="auto"/>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2</w:t>
            </w:r>
          </w:p>
        </w:tc>
        <w:tc>
          <w:tcPr>
            <w:tcW w:w="0" w:type="auto"/>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3</w:t>
            </w:r>
          </w:p>
        </w:tc>
        <w:tc>
          <w:tcPr>
            <w:tcW w:w="0" w:type="auto"/>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4</w:t>
            </w:r>
          </w:p>
        </w:tc>
        <w:tc>
          <w:tcPr>
            <w:tcW w:w="0" w:type="auto"/>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5</w:t>
            </w:r>
          </w:p>
        </w:tc>
        <w:tc>
          <w:tcPr>
            <w:tcW w:w="0" w:type="auto"/>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6</w:t>
            </w:r>
          </w:p>
        </w:tc>
        <w:tc>
          <w:tcPr>
            <w:tcW w:w="1542" w:type="dxa"/>
          </w:tcPr>
          <w:p w:rsidR="00C35741" w:rsidRPr="00C35741" w:rsidRDefault="00C35741" w:rsidP="00C35741">
            <w:pPr>
              <w:widowControl w:val="0"/>
              <w:autoSpaceDE w:val="0"/>
              <w:autoSpaceDN w:val="0"/>
              <w:spacing w:after="0" w:line="240" w:lineRule="auto"/>
              <w:ind w:firstLine="540"/>
              <w:rPr>
                <w:rFonts w:ascii="Times New Roman" w:eastAsia="Times New Roman" w:hAnsi="Times New Roman"/>
                <w:b/>
                <w:sz w:val="24"/>
                <w:lang w:eastAsia="ru-RU"/>
              </w:rPr>
            </w:pPr>
            <w:r w:rsidRPr="00C35741">
              <w:rPr>
                <w:rFonts w:ascii="Times New Roman" w:eastAsia="Times New Roman" w:hAnsi="Times New Roman"/>
                <w:b/>
                <w:sz w:val="24"/>
                <w:lang w:eastAsia="ru-RU"/>
              </w:rPr>
              <w:t>7</w:t>
            </w:r>
          </w:p>
        </w:tc>
      </w:tr>
      <w:tr w:rsidR="00C35741" w:rsidRPr="00C35741" w:rsidTr="00C35741">
        <w:trPr>
          <w:jc w:val="center"/>
        </w:trPr>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4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jc w:val="center"/>
        </w:trPr>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4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jc w:val="center"/>
        </w:trPr>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4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3047"/>
        <w:gridCol w:w="3758"/>
        <w:gridCol w:w="2876"/>
      </w:tblGrid>
      <w:tr w:rsidR="00C35741" w:rsidRPr="00C35741" w:rsidTr="00C35741">
        <w:tc>
          <w:tcPr>
            <w:tcW w:w="3047"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Руководитель </w:t>
            </w:r>
          </w:p>
        </w:tc>
        <w:tc>
          <w:tcPr>
            <w:tcW w:w="3758"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(подпись)</w:t>
            </w:r>
          </w:p>
        </w:tc>
        <w:tc>
          <w:tcPr>
            <w:tcW w:w="2876"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(расшифровка подписи)</w:t>
            </w:r>
          </w:p>
        </w:tc>
      </w:tr>
      <w:tr w:rsidR="00C35741" w:rsidRPr="00C35741" w:rsidTr="00C35741">
        <w:tc>
          <w:tcPr>
            <w:tcW w:w="3047"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Исполнитель </w:t>
            </w:r>
          </w:p>
        </w:tc>
        <w:tc>
          <w:tcPr>
            <w:tcW w:w="3758"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(подпись)</w:t>
            </w:r>
          </w:p>
        </w:tc>
        <w:tc>
          <w:tcPr>
            <w:tcW w:w="2876"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(расшифровка подписи)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 ______________20___г.</w:t>
      </w:r>
      <w:r w:rsidRPr="00C35741">
        <w:rPr>
          <w:rFonts w:ascii="Times New Roman" w:eastAsia="Times New Roman" w:hAnsi="Times New Roman"/>
          <w:sz w:val="24"/>
          <w:lang w:eastAsia="ru-RU"/>
        </w:rPr>
        <w:br w:type="page"/>
      </w:r>
    </w:p>
    <w:tbl>
      <w:tblPr>
        <w:tblW w:w="0" w:type="auto"/>
        <w:tblLook w:val="00A0"/>
      </w:tblPr>
      <w:tblGrid>
        <w:gridCol w:w="648"/>
        <w:gridCol w:w="9093"/>
      </w:tblGrid>
      <w:tr w:rsidR="00C35741" w:rsidRPr="00C35741" w:rsidTr="00C35741">
        <w:tc>
          <w:tcPr>
            <w:tcW w:w="648"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9093" w:type="dxa"/>
          </w:tcPr>
          <w:p w:rsidR="00C35741" w:rsidRPr="00781492" w:rsidRDefault="00781492" w:rsidP="00A4247C">
            <w:pPr>
              <w:widowControl w:val="0"/>
              <w:autoSpaceDE w:val="0"/>
              <w:autoSpaceDN w:val="0"/>
              <w:spacing w:after="0" w:line="240" w:lineRule="auto"/>
              <w:ind w:left="3463" w:hanging="14"/>
              <w:jc w:val="both"/>
              <w:rPr>
                <w:rFonts w:ascii="Times New Roman" w:eastAsia="Times New Roman" w:hAnsi="Times New Roman"/>
                <w:b/>
                <w:sz w:val="28"/>
                <w:lang w:eastAsia="ru-RU"/>
              </w:rPr>
            </w:pPr>
            <w:r w:rsidRPr="00781492">
              <w:rPr>
                <w:rFonts w:ascii="Times New Roman" w:eastAsia="Times New Roman" w:hAnsi="Times New Roman"/>
                <w:b/>
                <w:sz w:val="28"/>
                <w:lang w:eastAsia="ru-RU"/>
              </w:rPr>
              <w:t>Приложение № 8</w:t>
            </w:r>
          </w:p>
          <w:p w:rsidR="00C35741" w:rsidRPr="00C35741" w:rsidRDefault="008660DE" w:rsidP="00D22D7D">
            <w:pPr>
              <w:widowControl w:val="0"/>
              <w:autoSpaceDE w:val="0"/>
              <w:autoSpaceDN w:val="0"/>
              <w:spacing w:after="0" w:line="240" w:lineRule="auto"/>
              <w:ind w:left="3383"/>
              <w:jc w:val="both"/>
              <w:rPr>
                <w:rFonts w:ascii="Times New Roman" w:eastAsia="Times New Roman" w:hAnsi="Times New Roman"/>
                <w:b/>
                <w:sz w:val="24"/>
                <w:lang w:eastAsia="ru-RU"/>
              </w:rPr>
            </w:pPr>
            <w:r w:rsidRPr="008660DE">
              <w:rPr>
                <w:rFonts w:ascii="Times New Roman" w:eastAsia="Times New Roman" w:hAnsi="Times New Roman"/>
                <w:b/>
                <w:sz w:val="28"/>
                <w:lang w:eastAsia="ru-RU"/>
              </w:rPr>
              <w:t>к Поря</w:t>
            </w:r>
            <w:r w:rsidR="00D22D7D">
              <w:rPr>
                <w:rFonts w:ascii="Times New Roman" w:eastAsia="Times New Roman" w:hAnsi="Times New Roman"/>
                <w:b/>
                <w:sz w:val="28"/>
                <w:lang w:eastAsia="ru-RU"/>
              </w:rPr>
              <w:t xml:space="preserve">дку предоставления субсидии МО </w:t>
            </w:r>
            <w:r w:rsidRPr="008660DE">
              <w:rPr>
                <w:rFonts w:ascii="Times New Roman" w:eastAsia="Times New Roman" w:hAnsi="Times New Roman"/>
                <w:b/>
                <w:sz w:val="28"/>
                <w:lang w:eastAsia="ru-RU"/>
              </w:rPr>
              <w:t>ДОСААФ России Борисовского района Белгородской области на финансовое обеспечение деятельности из бюджета муниципального района «Борисовский район» Белгородской области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294"/>
        <w:gridCol w:w="9231"/>
      </w:tblGrid>
      <w:tr w:rsidR="00C35741" w:rsidRPr="00C35741" w:rsidTr="00C35741">
        <w:tc>
          <w:tcPr>
            <w:tcW w:w="294"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p>
        </w:tc>
        <w:tc>
          <w:tcPr>
            <w:tcW w:w="9231" w:type="dxa"/>
          </w:tcPr>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УТВЕРЖДАЮ</w:t>
            </w: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________________________</w:t>
            </w: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(должность)</w:t>
            </w: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______________/_________</w:t>
            </w: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 xml:space="preserve">       (подпись)           (расшифровка)</w:t>
            </w: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_____._____. 20___ год</w:t>
            </w: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p>
          <w:p w:rsidR="00C35741" w:rsidRPr="00C35741" w:rsidRDefault="00C35741" w:rsidP="00C35741">
            <w:pPr>
              <w:widowControl w:val="0"/>
              <w:autoSpaceDE w:val="0"/>
              <w:autoSpaceDN w:val="0"/>
              <w:spacing w:after="0" w:line="240" w:lineRule="auto"/>
              <w:ind w:firstLine="3851"/>
              <w:jc w:val="both"/>
              <w:rPr>
                <w:rFonts w:ascii="Times New Roman" w:eastAsia="Times New Roman" w:hAnsi="Times New Roman"/>
                <w:bCs/>
                <w:sz w:val="24"/>
                <w:lang w:eastAsia="ru-RU"/>
              </w:rPr>
            </w:pPr>
            <w:r w:rsidRPr="00C35741">
              <w:rPr>
                <w:rFonts w:ascii="Times New Roman" w:eastAsia="Times New Roman" w:hAnsi="Times New Roman"/>
                <w:bCs/>
                <w:sz w:val="24"/>
                <w:lang w:eastAsia="ru-RU"/>
              </w:rPr>
              <w:t>М.П.</w:t>
            </w:r>
            <w:r w:rsidR="007D5024">
              <w:rPr>
                <w:rFonts w:ascii="Times New Roman" w:eastAsia="Times New Roman" w:hAnsi="Times New Roman"/>
                <w:bCs/>
                <w:sz w:val="24"/>
                <w:lang w:eastAsia="ru-RU"/>
              </w:rPr>
              <w:t>(при наличии печати)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7D5024" w:rsidRDefault="00C35741" w:rsidP="00C35741">
      <w:pPr>
        <w:widowControl w:val="0"/>
        <w:autoSpaceDE w:val="0"/>
        <w:autoSpaceDN w:val="0"/>
        <w:spacing w:after="0" w:line="240" w:lineRule="auto"/>
        <w:ind w:firstLine="540"/>
        <w:jc w:val="both"/>
        <w:rPr>
          <w:rFonts w:ascii="Times New Roman" w:eastAsia="Times New Roman" w:hAnsi="Times New Roman"/>
          <w:b/>
          <w:sz w:val="28"/>
          <w:lang w:eastAsia="ru-RU"/>
        </w:rPr>
      </w:pPr>
      <w:r w:rsidRPr="00C35741">
        <w:rPr>
          <w:rFonts w:ascii="Times New Roman" w:eastAsia="Times New Roman" w:hAnsi="Times New Roman"/>
          <w:b/>
          <w:sz w:val="24"/>
          <w:lang w:eastAsia="ru-RU"/>
        </w:rPr>
        <w:t xml:space="preserve">Отчет о расходах, источником финансового обеспечения которых является субсидия </w:t>
      </w:r>
      <w:r w:rsidR="00D22D7D">
        <w:rPr>
          <w:rFonts w:ascii="Times New Roman" w:eastAsia="Times New Roman" w:hAnsi="Times New Roman"/>
          <w:b/>
          <w:sz w:val="24"/>
          <w:lang w:eastAsia="ru-RU"/>
        </w:rPr>
        <w:t xml:space="preserve">МО </w:t>
      </w:r>
      <w:r w:rsidR="0043274A" w:rsidRPr="0043274A">
        <w:rPr>
          <w:rFonts w:ascii="Times New Roman" w:eastAsia="Times New Roman" w:hAnsi="Times New Roman"/>
          <w:b/>
          <w:sz w:val="24"/>
          <w:lang w:eastAsia="ru-RU"/>
        </w:rPr>
        <w:t>ДОСААФ России Борисовского района Белгородской области</w:t>
      </w:r>
    </w:p>
    <w:p w:rsidR="00C35741" w:rsidRPr="00C35741" w:rsidRDefault="0043274A"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43274A">
        <w:rPr>
          <w:rFonts w:ascii="Times New Roman" w:eastAsia="Times New Roman" w:hAnsi="Times New Roman"/>
          <w:b/>
          <w:sz w:val="24"/>
          <w:lang w:eastAsia="ru-RU"/>
        </w:rPr>
        <w:t xml:space="preserve"> </w:t>
      </w:r>
      <w:r w:rsidR="00C35741" w:rsidRPr="00C35741">
        <w:rPr>
          <w:rFonts w:ascii="Times New Roman" w:eastAsia="Times New Roman" w:hAnsi="Times New Roman"/>
          <w:b/>
          <w:sz w:val="24"/>
          <w:lang w:eastAsia="ru-RU"/>
        </w:rPr>
        <w:t>за ________ квартал 20__ года</w:t>
      </w: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6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2263"/>
        <w:gridCol w:w="1416"/>
        <w:gridCol w:w="1436"/>
        <w:gridCol w:w="1800"/>
        <w:gridCol w:w="1211"/>
        <w:gridCol w:w="1503"/>
      </w:tblGrid>
      <w:tr w:rsidR="00C35741" w:rsidRPr="00C35741" w:rsidTr="00C35741">
        <w:trPr>
          <w:trHeight w:val="20"/>
          <w:tblHeader/>
        </w:trPr>
        <w:tc>
          <w:tcPr>
            <w:tcW w:w="2269" w:type="dxa"/>
            <w:gridSpan w:val="2"/>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Наименование показателя сметы расходов</w:t>
            </w:r>
          </w:p>
        </w:tc>
        <w:tc>
          <w:tcPr>
            <w:tcW w:w="1416"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Утверждено плановых значений, руб.</w:t>
            </w:r>
          </w:p>
        </w:tc>
        <w:tc>
          <w:tcPr>
            <w:tcW w:w="1436"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Поступление субсидии, руб.</w:t>
            </w:r>
          </w:p>
        </w:tc>
        <w:tc>
          <w:tcPr>
            <w:tcW w:w="1800"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Использование субсидии,</w:t>
            </w:r>
          </w:p>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руб.</w:t>
            </w:r>
          </w:p>
        </w:tc>
        <w:tc>
          <w:tcPr>
            <w:tcW w:w="1211"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Остаток субсидии, руб.</w:t>
            </w:r>
          </w:p>
        </w:tc>
        <w:tc>
          <w:tcPr>
            <w:tcW w:w="1503" w:type="dxa"/>
            <w:vAlign w:val="center"/>
          </w:tcPr>
          <w:p w:rsidR="00C35741" w:rsidRPr="00C35741" w:rsidRDefault="00C35741" w:rsidP="00C35741">
            <w:pPr>
              <w:widowControl w:val="0"/>
              <w:autoSpaceDE w:val="0"/>
              <w:autoSpaceDN w:val="0"/>
              <w:spacing w:after="0" w:line="240" w:lineRule="auto"/>
              <w:jc w:val="center"/>
              <w:rPr>
                <w:rFonts w:ascii="Times New Roman" w:eastAsia="Times New Roman" w:hAnsi="Times New Roman"/>
                <w:b/>
                <w:sz w:val="24"/>
                <w:lang w:eastAsia="ru-RU"/>
              </w:rPr>
            </w:pPr>
            <w:r w:rsidRPr="00C35741">
              <w:rPr>
                <w:rFonts w:ascii="Times New Roman" w:eastAsia="Times New Roman" w:hAnsi="Times New Roman"/>
                <w:b/>
                <w:sz w:val="24"/>
                <w:lang w:eastAsia="ru-RU"/>
              </w:rPr>
              <w:t>Исполнение, %</w:t>
            </w:r>
          </w:p>
        </w:tc>
      </w:tr>
      <w:tr w:rsidR="00C35741" w:rsidRPr="00C35741" w:rsidTr="00C35741">
        <w:trPr>
          <w:trHeight w:val="20"/>
          <w:tblHeader/>
        </w:trPr>
        <w:tc>
          <w:tcPr>
            <w:tcW w:w="2269" w:type="dxa"/>
            <w:gridSpan w:val="2"/>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1</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2</w:t>
            </w: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3</w:t>
            </w: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4</w:t>
            </w: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5</w:t>
            </w: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r w:rsidRPr="00C35741">
              <w:rPr>
                <w:rFonts w:ascii="Times New Roman" w:eastAsia="Times New Roman" w:hAnsi="Times New Roman"/>
                <w:b/>
                <w:sz w:val="24"/>
                <w:lang w:eastAsia="ru-RU"/>
              </w:rPr>
              <w:t>6</w:t>
            </w: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Заработная плата</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Начисления </w:t>
            </w:r>
            <w:r w:rsidRPr="00C35741">
              <w:rPr>
                <w:rFonts w:ascii="Times New Roman" w:eastAsia="Times New Roman" w:hAnsi="Times New Roman"/>
                <w:sz w:val="24"/>
                <w:lang w:eastAsia="ru-RU"/>
              </w:rPr>
              <w:br/>
              <w:t>на заработную плату</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Приобретение прочего оборудования</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Приобретение расходных материалов</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Повышение квалификации</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Информационные услуги</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Командировочные расходы</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Прочие расходы</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trHeight w:val="20"/>
        </w:trPr>
        <w:tc>
          <w:tcPr>
            <w:tcW w:w="2269" w:type="dxa"/>
            <w:gridSpan w:val="2"/>
            <w:vAlign w:val="center"/>
          </w:tcPr>
          <w:p w:rsidR="00C35741" w:rsidRPr="00C35741" w:rsidRDefault="007D5024" w:rsidP="00C35741">
            <w:pPr>
              <w:widowControl w:val="0"/>
              <w:autoSpaceDE w:val="0"/>
              <w:autoSpaceDN w:val="0"/>
              <w:spacing w:after="0" w:line="240" w:lineRule="auto"/>
              <w:jc w:val="both"/>
              <w:rPr>
                <w:rFonts w:ascii="Times New Roman" w:eastAsia="Times New Roman" w:hAnsi="Times New Roman"/>
                <w:sz w:val="24"/>
                <w:lang w:eastAsia="ru-RU"/>
              </w:rPr>
            </w:pPr>
            <w:r>
              <w:rPr>
                <w:rFonts w:ascii="Times New Roman" w:eastAsia="Times New Roman" w:hAnsi="Times New Roman"/>
                <w:sz w:val="24"/>
                <w:lang w:eastAsia="ru-RU"/>
              </w:rPr>
              <w:t>Договоры</w:t>
            </w:r>
            <w:r w:rsidR="00C35741" w:rsidRPr="00C35741">
              <w:rPr>
                <w:rFonts w:ascii="Times New Roman" w:eastAsia="Times New Roman" w:hAnsi="Times New Roman"/>
                <w:sz w:val="24"/>
                <w:lang w:eastAsia="ru-RU"/>
              </w:rPr>
              <w:t xml:space="preserve"> гражданско-правового характера</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gridBefore w:val="1"/>
          <w:wBefore w:w="6" w:type="dxa"/>
          <w:trHeight w:val="20"/>
        </w:trPr>
        <w:tc>
          <w:tcPr>
            <w:tcW w:w="2263" w:type="dxa"/>
            <w:vAlign w:val="center"/>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lastRenderedPageBreak/>
              <w:t>Иные</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C35741" w:rsidRPr="00C35741" w:rsidTr="00C35741">
        <w:trPr>
          <w:gridBefore w:val="1"/>
          <w:wBefore w:w="6" w:type="dxa"/>
          <w:trHeight w:val="20"/>
        </w:trPr>
        <w:tc>
          <w:tcPr>
            <w:tcW w:w="2263" w:type="dxa"/>
            <w:vAlign w:val="center"/>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Итого:</w:t>
            </w:r>
          </w:p>
        </w:tc>
        <w:tc>
          <w:tcPr>
            <w:tcW w:w="141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p>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b/>
          <w:sz w:val="24"/>
          <w:lang w:eastAsia="ru-RU"/>
        </w:rPr>
      </w:pPr>
    </w:p>
    <w:tbl>
      <w:tblPr>
        <w:tblW w:w="0" w:type="auto"/>
        <w:tblLook w:val="00A0"/>
      </w:tblPr>
      <w:tblGrid>
        <w:gridCol w:w="2662"/>
        <w:gridCol w:w="3770"/>
        <w:gridCol w:w="2923"/>
      </w:tblGrid>
      <w:tr w:rsidR="00C35741" w:rsidRPr="00C35741" w:rsidTr="00C35741">
        <w:tc>
          <w:tcPr>
            <w:tcW w:w="266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Руководитель </w:t>
            </w:r>
          </w:p>
        </w:tc>
        <w:tc>
          <w:tcPr>
            <w:tcW w:w="3770"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(подпись)</w:t>
            </w:r>
          </w:p>
        </w:tc>
        <w:tc>
          <w:tcPr>
            <w:tcW w:w="2923"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(расшифровка подписи)</w:t>
            </w:r>
          </w:p>
        </w:tc>
      </w:tr>
      <w:tr w:rsidR="00C35741" w:rsidRPr="00C35741" w:rsidTr="00C35741">
        <w:tc>
          <w:tcPr>
            <w:tcW w:w="2662" w:type="dxa"/>
          </w:tcPr>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r w:rsidRPr="00C35741">
              <w:rPr>
                <w:rFonts w:ascii="Times New Roman" w:eastAsia="Times New Roman" w:hAnsi="Times New Roman"/>
                <w:sz w:val="24"/>
                <w:lang w:eastAsia="ru-RU"/>
              </w:rPr>
              <w:t xml:space="preserve">Исполнитель </w:t>
            </w:r>
          </w:p>
        </w:tc>
        <w:tc>
          <w:tcPr>
            <w:tcW w:w="3770"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(подпись)</w:t>
            </w:r>
          </w:p>
        </w:tc>
        <w:tc>
          <w:tcPr>
            <w:tcW w:w="2923" w:type="dxa"/>
          </w:tcPr>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___________________</w:t>
            </w:r>
          </w:p>
          <w:p w:rsidR="00C35741" w:rsidRPr="00C35741" w:rsidRDefault="00C35741" w:rsidP="00C35741">
            <w:pPr>
              <w:widowControl w:val="0"/>
              <w:autoSpaceDE w:val="0"/>
              <w:autoSpaceDN w:val="0"/>
              <w:spacing w:after="0" w:line="240" w:lineRule="auto"/>
              <w:jc w:val="both"/>
              <w:rPr>
                <w:rFonts w:ascii="Times New Roman" w:eastAsia="Times New Roman" w:hAnsi="Times New Roman"/>
                <w:sz w:val="24"/>
                <w:lang w:eastAsia="ru-RU"/>
              </w:rPr>
            </w:pPr>
            <w:r w:rsidRPr="00C35741">
              <w:rPr>
                <w:rFonts w:ascii="Times New Roman" w:eastAsia="Times New Roman" w:hAnsi="Times New Roman"/>
                <w:sz w:val="24"/>
                <w:lang w:eastAsia="ru-RU"/>
              </w:rPr>
              <w:t>(расшифровка подписи)</w:t>
            </w:r>
          </w:p>
        </w:tc>
      </w:tr>
    </w:tbl>
    <w:p w:rsidR="00C35741" w:rsidRPr="00C35741" w:rsidRDefault="00C35741" w:rsidP="00C35741">
      <w:pPr>
        <w:widowControl w:val="0"/>
        <w:autoSpaceDE w:val="0"/>
        <w:autoSpaceDN w:val="0"/>
        <w:spacing w:after="0" w:line="240" w:lineRule="auto"/>
        <w:ind w:firstLine="540"/>
        <w:jc w:val="both"/>
        <w:rPr>
          <w:rFonts w:ascii="Times New Roman" w:eastAsia="Times New Roman" w:hAnsi="Times New Roman"/>
          <w:sz w:val="24"/>
          <w:lang w:eastAsia="ru-RU"/>
        </w:rPr>
      </w:pPr>
    </w:p>
    <w:p w:rsidR="00DC1CC7" w:rsidRDefault="00C35741" w:rsidP="00781492">
      <w:pPr>
        <w:widowControl w:val="0"/>
        <w:autoSpaceDE w:val="0"/>
        <w:autoSpaceDN w:val="0"/>
        <w:spacing w:after="0" w:line="240" w:lineRule="auto"/>
        <w:ind w:firstLine="540"/>
        <w:jc w:val="both"/>
        <w:rPr>
          <w:rFonts w:ascii="Times New Roman" w:hAnsi="Times New Roman"/>
          <w:sz w:val="28"/>
          <w:szCs w:val="28"/>
        </w:rPr>
      </w:pPr>
      <w:r w:rsidRPr="00C35741">
        <w:rPr>
          <w:rFonts w:ascii="Times New Roman" w:eastAsia="Times New Roman" w:hAnsi="Times New Roman"/>
          <w:sz w:val="24"/>
          <w:lang w:eastAsia="ru-RU"/>
        </w:rPr>
        <w:t>«___» ______________20_</w:t>
      </w:r>
      <w:r w:rsidR="00781492">
        <w:rPr>
          <w:rFonts w:ascii="Times New Roman" w:eastAsia="Times New Roman" w:hAnsi="Times New Roman"/>
          <w:sz w:val="24"/>
          <w:lang w:eastAsia="ru-RU"/>
        </w:rPr>
        <w:t>__г.</w:t>
      </w:r>
      <w:r w:rsidR="00A25CCA">
        <w:rPr>
          <w:rFonts w:ascii="Times New Roman" w:hAnsi="Times New Roman"/>
          <w:sz w:val="28"/>
          <w:szCs w:val="28"/>
        </w:rPr>
        <w:t>»</w:t>
      </w:r>
      <w:r w:rsidR="007D5024">
        <w:rPr>
          <w:rFonts w:ascii="Times New Roman" w:hAnsi="Times New Roman"/>
          <w:sz w:val="28"/>
          <w:szCs w:val="28"/>
        </w:rPr>
        <w:t>.</w:t>
      </w:r>
    </w:p>
    <w:p w:rsidR="007D5024" w:rsidRPr="00781492" w:rsidRDefault="007D5024" w:rsidP="00781492">
      <w:pPr>
        <w:widowControl w:val="0"/>
        <w:autoSpaceDE w:val="0"/>
        <w:autoSpaceDN w:val="0"/>
        <w:spacing w:after="0" w:line="240" w:lineRule="auto"/>
        <w:ind w:firstLine="540"/>
        <w:jc w:val="both"/>
        <w:rPr>
          <w:rFonts w:ascii="Times New Roman" w:eastAsia="Times New Roman" w:hAnsi="Times New Roman"/>
          <w:sz w:val="24"/>
          <w:lang w:eastAsia="ru-RU"/>
        </w:rPr>
      </w:pPr>
    </w:p>
    <w:p w:rsidR="007D5024" w:rsidRPr="00574FDE" w:rsidRDefault="007D5024" w:rsidP="007D5024">
      <w:pPr>
        <w:widowControl w:val="0"/>
        <w:autoSpaceDE w:val="0"/>
        <w:autoSpaceDN w:val="0"/>
        <w:spacing w:after="0" w:line="240" w:lineRule="auto"/>
        <w:ind w:firstLine="540"/>
        <w:jc w:val="both"/>
        <w:rPr>
          <w:rFonts w:ascii="Times New Roman" w:eastAsia="Times New Roman" w:hAnsi="Times New Roman"/>
          <w:sz w:val="24"/>
          <w:lang w:eastAsia="ru-RU"/>
        </w:rPr>
      </w:pPr>
      <w:bookmarkStart w:id="2" w:name="bookmark9"/>
      <w:bookmarkStart w:id="3" w:name="bookmark10"/>
      <w:bookmarkEnd w:id="2"/>
      <w:bookmarkEnd w:id="3"/>
      <w:r w:rsidRPr="00574FDE">
        <w:rPr>
          <w:rFonts w:ascii="Times New Roman" w:hAnsi="Times New Roman"/>
          <w:sz w:val="28"/>
          <w:szCs w:val="28"/>
        </w:rPr>
        <w:t>2. Отделу информационно-аналитической работы администрации Борисовского района (Бояринцева Н.Н.) обеспечить опубликование данного постановления в районной газете «Призыв», сетевом издании «Призыв 31» и размещение настоящего постановления на официальном сайте органов местного самоуправления муниципального района «Борисовский район» Белгородской области.</w:t>
      </w:r>
    </w:p>
    <w:p w:rsidR="007D5024" w:rsidRPr="002C1973" w:rsidRDefault="007D5024" w:rsidP="007D5024">
      <w:pPr>
        <w:pStyle w:val="1"/>
        <w:tabs>
          <w:tab w:val="left" w:pos="1070"/>
          <w:tab w:val="left" w:pos="1134"/>
          <w:tab w:val="left" w:pos="1276"/>
        </w:tabs>
        <w:spacing w:before="0" w:line="240" w:lineRule="auto"/>
        <w:ind w:firstLine="709"/>
        <w:rPr>
          <w:sz w:val="28"/>
          <w:szCs w:val="28"/>
        </w:rPr>
      </w:pPr>
      <w:r>
        <w:rPr>
          <w:sz w:val="28"/>
          <w:szCs w:val="28"/>
        </w:rPr>
        <w:t xml:space="preserve">3. </w:t>
      </w:r>
      <w:r w:rsidRPr="002C1973">
        <w:rPr>
          <w:sz w:val="28"/>
          <w:szCs w:val="28"/>
        </w:rPr>
        <w:t>Настоящее</w:t>
      </w:r>
      <w:r>
        <w:rPr>
          <w:sz w:val="28"/>
          <w:szCs w:val="28"/>
        </w:rPr>
        <w:t xml:space="preserve"> </w:t>
      </w:r>
      <w:r w:rsidRPr="002C1973">
        <w:rPr>
          <w:sz w:val="28"/>
          <w:szCs w:val="28"/>
        </w:rPr>
        <w:t>постановление</w:t>
      </w:r>
      <w:r>
        <w:rPr>
          <w:sz w:val="28"/>
          <w:szCs w:val="28"/>
        </w:rPr>
        <w:t xml:space="preserve"> </w:t>
      </w:r>
      <w:r w:rsidRPr="002C1973">
        <w:rPr>
          <w:sz w:val="28"/>
          <w:szCs w:val="28"/>
        </w:rPr>
        <w:t>вступает</w:t>
      </w:r>
      <w:r>
        <w:rPr>
          <w:sz w:val="28"/>
          <w:szCs w:val="28"/>
        </w:rPr>
        <w:t xml:space="preserve"> </w:t>
      </w:r>
      <w:r w:rsidRPr="002C1973">
        <w:rPr>
          <w:sz w:val="28"/>
          <w:szCs w:val="28"/>
        </w:rPr>
        <w:t>в</w:t>
      </w:r>
      <w:r>
        <w:rPr>
          <w:sz w:val="28"/>
          <w:szCs w:val="28"/>
        </w:rPr>
        <w:t xml:space="preserve"> </w:t>
      </w:r>
      <w:r w:rsidRPr="002C1973">
        <w:rPr>
          <w:sz w:val="28"/>
          <w:szCs w:val="28"/>
        </w:rPr>
        <w:t>силу</w:t>
      </w:r>
      <w:r>
        <w:rPr>
          <w:sz w:val="28"/>
          <w:szCs w:val="28"/>
        </w:rPr>
        <w:t xml:space="preserve"> </w:t>
      </w:r>
      <w:r w:rsidRPr="002C1973">
        <w:rPr>
          <w:sz w:val="28"/>
          <w:szCs w:val="28"/>
        </w:rPr>
        <w:t>со</w:t>
      </w:r>
      <w:r>
        <w:rPr>
          <w:sz w:val="28"/>
          <w:szCs w:val="28"/>
        </w:rPr>
        <w:t xml:space="preserve"> </w:t>
      </w:r>
      <w:r w:rsidRPr="002C1973">
        <w:rPr>
          <w:sz w:val="28"/>
          <w:szCs w:val="28"/>
        </w:rPr>
        <w:t>дня</w:t>
      </w:r>
      <w:r>
        <w:rPr>
          <w:sz w:val="28"/>
          <w:szCs w:val="28"/>
        </w:rPr>
        <w:t xml:space="preserve"> </w:t>
      </w:r>
      <w:r w:rsidRPr="002C1973">
        <w:rPr>
          <w:sz w:val="28"/>
          <w:szCs w:val="28"/>
        </w:rPr>
        <w:t>его</w:t>
      </w:r>
      <w:r>
        <w:rPr>
          <w:sz w:val="28"/>
          <w:szCs w:val="28"/>
        </w:rPr>
        <w:t xml:space="preserve"> </w:t>
      </w:r>
      <w:r w:rsidRPr="002C1973">
        <w:rPr>
          <w:sz w:val="28"/>
          <w:szCs w:val="28"/>
        </w:rPr>
        <w:t>официального</w:t>
      </w:r>
      <w:r>
        <w:rPr>
          <w:sz w:val="28"/>
          <w:szCs w:val="28"/>
        </w:rPr>
        <w:t xml:space="preserve"> </w:t>
      </w:r>
      <w:r w:rsidRPr="002C1973">
        <w:rPr>
          <w:sz w:val="28"/>
          <w:szCs w:val="28"/>
        </w:rPr>
        <w:t>опубликования.</w:t>
      </w:r>
    </w:p>
    <w:p w:rsidR="007D5024" w:rsidRPr="002C1973" w:rsidRDefault="007D5024" w:rsidP="007D5024">
      <w:pPr>
        <w:pStyle w:val="1"/>
        <w:tabs>
          <w:tab w:val="left" w:pos="1070"/>
          <w:tab w:val="left" w:pos="1134"/>
          <w:tab w:val="left" w:pos="1276"/>
        </w:tabs>
        <w:spacing w:before="0" w:line="240" w:lineRule="auto"/>
        <w:ind w:firstLine="709"/>
        <w:rPr>
          <w:sz w:val="28"/>
          <w:szCs w:val="28"/>
        </w:rPr>
      </w:pPr>
      <w:r>
        <w:rPr>
          <w:sz w:val="28"/>
          <w:szCs w:val="28"/>
        </w:rPr>
        <w:t xml:space="preserve">4. </w:t>
      </w:r>
      <w:r w:rsidRPr="002C1973">
        <w:rPr>
          <w:sz w:val="28"/>
          <w:szCs w:val="28"/>
        </w:rPr>
        <w:t>Контроль</w:t>
      </w:r>
      <w:r>
        <w:rPr>
          <w:sz w:val="28"/>
          <w:szCs w:val="28"/>
        </w:rPr>
        <w:t xml:space="preserve"> </w:t>
      </w:r>
      <w:r w:rsidRPr="002C1973">
        <w:rPr>
          <w:sz w:val="28"/>
          <w:szCs w:val="28"/>
        </w:rPr>
        <w:t>за</w:t>
      </w:r>
      <w:r>
        <w:rPr>
          <w:sz w:val="28"/>
          <w:szCs w:val="28"/>
        </w:rPr>
        <w:t xml:space="preserve"> </w:t>
      </w:r>
      <w:r w:rsidRPr="002C1973">
        <w:rPr>
          <w:sz w:val="28"/>
          <w:szCs w:val="28"/>
        </w:rPr>
        <w:t>исполнением</w:t>
      </w:r>
      <w:r>
        <w:rPr>
          <w:sz w:val="28"/>
          <w:szCs w:val="28"/>
        </w:rPr>
        <w:t xml:space="preserve"> </w:t>
      </w:r>
      <w:r w:rsidRPr="002C1973">
        <w:rPr>
          <w:sz w:val="28"/>
          <w:szCs w:val="28"/>
        </w:rPr>
        <w:t>настоящего</w:t>
      </w:r>
      <w:r>
        <w:rPr>
          <w:sz w:val="28"/>
          <w:szCs w:val="28"/>
        </w:rPr>
        <w:t xml:space="preserve"> </w:t>
      </w:r>
      <w:r w:rsidRPr="002C1973">
        <w:rPr>
          <w:sz w:val="28"/>
          <w:szCs w:val="28"/>
        </w:rPr>
        <w:t>постановления</w:t>
      </w:r>
      <w:r>
        <w:rPr>
          <w:sz w:val="28"/>
          <w:szCs w:val="28"/>
        </w:rPr>
        <w:t xml:space="preserve"> </w:t>
      </w:r>
      <w:r w:rsidRPr="002C1973">
        <w:rPr>
          <w:sz w:val="28"/>
          <w:szCs w:val="28"/>
        </w:rPr>
        <w:t>возложить</w:t>
      </w:r>
      <w:r>
        <w:rPr>
          <w:sz w:val="28"/>
          <w:szCs w:val="28"/>
        </w:rPr>
        <w:t xml:space="preserve"> </w:t>
      </w:r>
      <w:r w:rsidRPr="002C1973">
        <w:rPr>
          <w:sz w:val="28"/>
          <w:szCs w:val="28"/>
        </w:rPr>
        <w:t>на</w:t>
      </w:r>
      <w:r>
        <w:rPr>
          <w:sz w:val="28"/>
          <w:szCs w:val="28"/>
        </w:rPr>
        <w:t xml:space="preserve"> </w:t>
      </w:r>
      <w:r w:rsidRPr="002C1973">
        <w:rPr>
          <w:sz w:val="28"/>
          <w:szCs w:val="28"/>
        </w:rPr>
        <w:t>заместителя</w:t>
      </w:r>
      <w:r>
        <w:rPr>
          <w:sz w:val="28"/>
          <w:szCs w:val="28"/>
        </w:rPr>
        <w:t xml:space="preserve"> </w:t>
      </w:r>
      <w:r w:rsidRPr="002C1973">
        <w:rPr>
          <w:sz w:val="28"/>
          <w:szCs w:val="28"/>
        </w:rPr>
        <w:t>главы</w:t>
      </w:r>
      <w:r>
        <w:rPr>
          <w:sz w:val="28"/>
          <w:szCs w:val="28"/>
        </w:rPr>
        <w:t xml:space="preserve"> </w:t>
      </w:r>
      <w:r w:rsidRPr="002C1973">
        <w:rPr>
          <w:sz w:val="28"/>
          <w:szCs w:val="28"/>
        </w:rPr>
        <w:t>администрации</w:t>
      </w:r>
      <w:r>
        <w:rPr>
          <w:sz w:val="28"/>
          <w:szCs w:val="28"/>
        </w:rPr>
        <w:t xml:space="preserve"> </w:t>
      </w:r>
      <w:r w:rsidRPr="002C1973">
        <w:rPr>
          <w:sz w:val="28"/>
          <w:szCs w:val="28"/>
        </w:rPr>
        <w:t>Борисовского</w:t>
      </w:r>
      <w:r>
        <w:rPr>
          <w:sz w:val="28"/>
          <w:szCs w:val="28"/>
        </w:rPr>
        <w:t xml:space="preserve"> </w:t>
      </w:r>
      <w:r w:rsidRPr="002C1973">
        <w:rPr>
          <w:sz w:val="28"/>
          <w:szCs w:val="28"/>
        </w:rPr>
        <w:t>района</w:t>
      </w:r>
      <w:r>
        <w:rPr>
          <w:sz w:val="28"/>
          <w:szCs w:val="28"/>
        </w:rPr>
        <w:t xml:space="preserve"> </w:t>
      </w:r>
      <w:r w:rsidRPr="002C1973">
        <w:rPr>
          <w:sz w:val="28"/>
          <w:szCs w:val="28"/>
        </w:rPr>
        <w:t>по</w:t>
      </w:r>
      <w:r>
        <w:rPr>
          <w:sz w:val="28"/>
          <w:szCs w:val="28"/>
        </w:rPr>
        <w:t xml:space="preserve"> </w:t>
      </w:r>
      <w:r w:rsidRPr="002C1973">
        <w:rPr>
          <w:sz w:val="28"/>
          <w:szCs w:val="28"/>
        </w:rPr>
        <w:t>социально</w:t>
      </w:r>
      <w:r>
        <w:rPr>
          <w:sz w:val="28"/>
          <w:szCs w:val="28"/>
        </w:rPr>
        <w:t xml:space="preserve"> </w:t>
      </w:r>
      <w:r w:rsidRPr="002C1973">
        <w:rPr>
          <w:sz w:val="28"/>
          <w:szCs w:val="28"/>
        </w:rPr>
        <w:t>–культурному</w:t>
      </w:r>
      <w:r>
        <w:rPr>
          <w:sz w:val="28"/>
          <w:szCs w:val="28"/>
        </w:rPr>
        <w:t xml:space="preserve"> </w:t>
      </w:r>
      <w:r w:rsidRPr="002C1973">
        <w:rPr>
          <w:sz w:val="28"/>
          <w:szCs w:val="28"/>
        </w:rPr>
        <w:t>развитию</w:t>
      </w:r>
      <w:r>
        <w:rPr>
          <w:sz w:val="28"/>
          <w:szCs w:val="28"/>
        </w:rPr>
        <w:t xml:space="preserve"> Малахову Г.В.  </w:t>
      </w:r>
      <w:r w:rsidRPr="002C1973">
        <w:rPr>
          <w:sz w:val="28"/>
          <w:szCs w:val="28"/>
        </w:rPr>
        <w:t>и</w:t>
      </w:r>
      <w:r>
        <w:rPr>
          <w:sz w:val="28"/>
          <w:szCs w:val="28"/>
        </w:rPr>
        <w:t xml:space="preserve"> </w:t>
      </w:r>
      <w:r w:rsidRPr="002C1973">
        <w:rPr>
          <w:sz w:val="28"/>
          <w:szCs w:val="28"/>
        </w:rPr>
        <w:t>заместителя</w:t>
      </w:r>
      <w:r>
        <w:rPr>
          <w:sz w:val="28"/>
          <w:szCs w:val="28"/>
        </w:rPr>
        <w:t xml:space="preserve"> </w:t>
      </w:r>
      <w:r w:rsidRPr="002C1973">
        <w:rPr>
          <w:sz w:val="28"/>
          <w:szCs w:val="28"/>
        </w:rPr>
        <w:t>главы</w:t>
      </w:r>
      <w:r>
        <w:rPr>
          <w:sz w:val="28"/>
          <w:szCs w:val="28"/>
        </w:rPr>
        <w:t xml:space="preserve"> </w:t>
      </w:r>
      <w:r w:rsidRPr="002C1973">
        <w:rPr>
          <w:sz w:val="28"/>
          <w:szCs w:val="28"/>
        </w:rPr>
        <w:t>администрации</w:t>
      </w:r>
      <w:r>
        <w:rPr>
          <w:sz w:val="28"/>
          <w:szCs w:val="28"/>
        </w:rPr>
        <w:t xml:space="preserve"> </w:t>
      </w:r>
      <w:r w:rsidRPr="002C1973">
        <w:rPr>
          <w:sz w:val="28"/>
          <w:szCs w:val="28"/>
        </w:rPr>
        <w:t>Борисовского</w:t>
      </w:r>
      <w:r>
        <w:rPr>
          <w:sz w:val="28"/>
          <w:szCs w:val="28"/>
        </w:rPr>
        <w:t xml:space="preserve"> </w:t>
      </w:r>
      <w:r w:rsidRPr="002C1973">
        <w:rPr>
          <w:sz w:val="28"/>
          <w:szCs w:val="28"/>
        </w:rPr>
        <w:t>района</w:t>
      </w:r>
      <w:r>
        <w:rPr>
          <w:sz w:val="28"/>
          <w:szCs w:val="28"/>
        </w:rPr>
        <w:t xml:space="preserve"> </w:t>
      </w:r>
      <w:r w:rsidRPr="002C1973">
        <w:rPr>
          <w:sz w:val="28"/>
          <w:szCs w:val="28"/>
        </w:rPr>
        <w:t>–</w:t>
      </w:r>
      <w:r>
        <w:rPr>
          <w:sz w:val="28"/>
          <w:szCs w:val="28"/>
        </w:rPr>
        <w:t xml:space="preserve"> </w:t>
      </w:r>
      <w:r w:rsidRPr="002C1973">
        <w:rPr>
          <w:sz w:val="28"/>
          <w:szCs w:val="28"/>
        </w:rPr>
        <w:t>начальника</w:t>
      </w:r>
      <w:r>
        <w:rPr>
          <w:sz w:val="28"/>
          <w:szCs w:val="28"/>
        </w:rPr>
        <w:t xml:space="preserve"> </w:t>
      </w:r>
      <w:r w:rsidRPr="002C1973">
        <w:rPr>
          <w:sz w:val="28"/>
          <w:szCs w:val="28"/>
        </w:rPr>
        <w:t>управления</w:t>
      </w:r>
      <w:r>
        <w:rPr>
          <w:sz w:val="28"/>
          <w:szCs w:val="28"/>
        </w:rPr>
        <w:t xml:space="preserve"> </w:t>
      </w:r>
      <w:r w:rsidRPr="002C1973">
        <w:rPr>
          <w:sz w:val="28"/>
          <w:szCs w:val="28"/>
        </w:rPr>
        <w:t>финансов</w:t>
      </w:r>
      <w:r>
        <w:rPr>
          <w:sz w:val="28"/>
          <w:szCs w:val="28"/>
        </w:rPr>
        <w:t xml:space="preserve"> </w:t>
      </w:r>
      <w:r w:rsidRPr="002C1973">
        <w:rPr>
          <w:sz w:val="28"/>
          <w:szCs w:val="28"/>
        </w:rPr>
        <w:t>и</w:t>
      </w:r>
      <w:r>
        <w:rPr>
          <w:sz w:val="28"/>
          <w:szCs w:val="28"/>
        </w:rPr>
        <w:t xml:space="preserve"> </w:t>
      </w:r>
      <w:r w:rsidRPr="002C1973">
        <w:rPr>
          <w:sz w:val="28"/>
          <w:szCs w:val="28"/>
        </w:rPr>
        <w:t>бюджетной</w:t>
      </w:r>
      <w:r>
        <w:rPr>
          <w:sz w:val="28"/>
          <w:szCs w:val="28"/>
        </w:rPr>
        <w:t xml:space="preserve"> </w:t>
      </w:r>
      <w:r w:rsidRPr="002C1973">
        <w:rPr>
          <w:sz w:val="28"/>
          <w:szCs w:val="28"/>
        </w:rPr>
        <w:t>политики</w:t>
      </w:r>
      <w:r>
        <w:rPr>
          <w:sz w:val="28"/>
          <w:szCs w:val="28"/>
        </w:rPr>
        <w:t xml:space="preserve"> </w:t>
      </w:r>
      <w:r w:rsidRPr="002C1973">
        <w:rPr>
          <w:sz w:val="28"/>
          <w:szCs w:val="28"/>
        </w:rPr>
        <w:t>администрации</w:t>
      </w:r>
      <w:r>
        <w:rPr>
          <w:sz w:val="28"/>
          <w:szCs w:val="28"/>
        </w:rPr>
        <w:t xml:space="preserve"> </w:t>
      </w:r>
      <w:r w:rsidRPr="002C1973">
        <w:rPr>
          <w:sz w:val="28"/>
          <w:szCs w:val="28"/>
        </w:rPr>
        <w:t>района</w:t>
      </w:r>
      <w:r>
        <w:rPr>
          <w:sz w:val="28"/>
          <w:szCs w:val="28"/>
        </w:rPr>
        <w:t xml:space="preserve"> </w:t>
      </w:r>
      <w:r w:rsidRPr="002C1973">
        <w:rPr>
          <w:sz w:val="28"/>
          <w:szCs w:val="28"/>
        </w:rPr>
        <w:t>Шестухину</w:t>
      </w:r>
      <w:r>
        <w:rPr>
          <w:sz w:val="28"/>
          <w:szCs w:val="28"/>
        </w:rPr>
        <w:t xml:space="preserve"> </w:t>
      </w:r>
      <w:r w:rsidRPr="002C1973">
        <w:rPr>
          <w:sz w:val="28"/>
          <w:szCs w:val="28"/>
        </w:rPr>
        <w:t>И.И.</w:t>
      </w:r>
    </w:p>
    <w:p w:rsidR="007D5024" w:rsidRPr="002C1973" w:rsidRDefault="007D5024" w:rsidP="007D5024">
      <w:pPr>
        <w:pStyle w:val="1"/>
        <w:tabs>
          <w:tab w:val="left" w:pos="1070"/>
        </w:tabs>
        <w:spacing w:before="0" w:line="240" w:lineRule="auto"/>
        <w:rPr>
          <w:sz w:val="28"/>
          <w:szCs w:val="28"/>
        </w:rPr>
      </w:pPr>
    </w:p>
    <w:p w:rsidR="007D5024" w:rsidRDefault="007D5024" w:rsidP="007D5024">
      <w:pPr>
        <w:pStyle w:val="1"/>
        <w:tabs>
          <w:tab w:val="left" w:pos="1070"/>
        </w:tabs>
        <w:spacing w:before="0" w:line="257" w:lineRule="auto"/>
        <w:rPr>
          <w:sz w:val="28"/>
          <w:szCs w:val="28"/>
        </w:rPr>
      </w:pPr>
    </w:p>
    <w:p w:rsidR="007D5024" w:rsidRPr="002C1973" w:rsidRDefault="007D5024" w:rsidP="007D5024">
      <w:pPr>
        <w:pStyle w:val="1"/>
        <w:tabs>
          <w:tab w:val="left" w:pos="1070"/>
        </w:tabs>
        <w:spacing w:before="0" w:line="257" w:lineRule="auto"/>
        <w:rPr>
          <w:sz w:val="28"/>
          <w:szCs w:val="28"/>
        </w:rPr>
      </w:pPr>
    </w:p>
    <w:p w:rsidR="007D5024" w:rsidRPr="002C1973" w:rsidRDefault="007D5024" w:rsidP="007D5024">
      <w:pPr>
        <w:pStyle w:val="1"/>
        <w:tabs>
          <w:tab w:val="left" w:pos="1070"/>
        </w:tabs>
        <w:spacing w:before="0" w:line="257" w:lineRule="auto"/>
        <w:rPr>
          <w:b/>
          <w:bCs/>
          <w:sz w:val="28"/>
          <w:szCs w:val="28"/>
        </w:rPr>
      </w:pPr>
      <w:r w:rsidRPr="002C1973">
        <w:rPr>
          <w:b/>
          <w:bCs/>
          <w:sz w:val="28"/>
          <w:szCs w:val="28"/>
        </w:rPr>
        <w:t>Глава</w:t>
      </w:r>
      <w:r>
        <w:rPr>
          <w:b/>
          <w:bCs/>
          <w:sz w:val="28"/>
          <w:szCs w:val="28"/>
        </w:rPr>
        <w:t xml:space="preserve"> </w:t>
      </w:r>
      <w:r w:rsidRPr="002C1973">
        <w:rPr>
          <w:b/>
          <w:bCs/>
          <w:sz w:val="28"/>
          <w:szCs w:val="28"/>
        </w:rPr>
        <w:t>администрации</w:t>
      </w:r>
    </w:p>
    <w:p w:rsidR="007D5024" w:rsidRDefault="007D5024" w:rsidP="007D5024">
      <w:pPr>
        <w:pStyle w:val="1"/>
        <w:tabs>
          <w:tab w:val="left" w:pos="1070"/>
        </w:tabs>
        <w:spacing w:before="0" w:line="257" w:lineRule="auto"/>
        <w:rPr>
          <w:b/>
          <w:bCs/>
          <w:sz w:val="28"/>
          <w:szCs w:val="28"/>
        </w:rPr>
      </w:pPr>
      <w:r w:rsidRPr="002C1973">
        <w:rPr>
          <w:b/>
          <w:bCs/>
          <w:sz w:val="28"/>
          <w:szCs w:val="28"/>
        </w:rPr>
        <w:t>Борисовского</w:t>
      </w:r>
      <w:r>
        <w:rPr>
          <w:b/>
          <w:bCs/>
          <w:sz w:val="28"/>
          <w:szCs w:val="28"/>
        </w:rPr>
        <w:t xml:space="preserve"> </w:t>
      </w:r>
      <w:r w:rsidRPr="002C1973">
        <w:rPr>
          <w:b/>
          <w:bCs/>
          <w:sz w:val="28"/>
          <w:szCs w:val="28"/>
        </w:rPr>
        <w:t>района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В.И. Переверзев</w:t>
      </w:r>
    </w:p>
    <w:p w:rsidR="007D5024" w:rsidRDefault="007D5024" w:rsidP="00C2585E">
      <w:pPr>
        <w:spacing w:after="0" w:line="240" w:lineRule="auto"/>
        <w:jc w:val="center"/>
        <w:rPr>
          <w:rFonts w:ascii="Times New Roman" w:hAnsi="Times New Roman"/>
          <w:b/>
          <w:bCs/>
          <w:sz w:val="28"/>
          <w:szCs w:val="28"/>
        </w:rPr>
      </w:pPr>
    </w:p>
    <w:p w:rsidR="007D5024" w:rsidRPr="007D5024" w:rsidRDefault="007D5024" w:rsidP="007D5024">
      <w:pPr>
        <w:rPr>
          <w:rFonts w:ascii="Times New Roman" w:hAnsi="Times New Roman"/>
          <w:sz w:val="28"/>
          <w:szCs w:val="28"/>
        </w:rPr>
      </w:pPr>
    </w:p>
    <w:p w:rsidR="007D5024" w:rsidRPr="007D5024" w:rsidRDefault="007D5024" w:rsidP="007D5024">
      <w:pPr>
        <w:rPr>
          <w:rFonts w:ascii="Times New Roman" w:hAnsi="Times New Roman"/>
          <w:sz w:val="28"/>
          <w:szCs w:val="28"/>
        </w:rPr>
      </w:pPr>
    </w:p>
    <w:p w:rsidR="007D5024" w:rsidRPr="007D5024" w:rsidRDefault="007D5024" w:rsidP="007D5024">
      <w:pPr>
        <w:rPr>
          <w:rFonts w:ascii="Times New Roman" w:hAnsi="Times New Roman"/>
          <w:sz w:val="28"/>
          <w:szCs w:val="28"/>
        </w:rPr>
      </w:pPr>
    </w:p>
    <w:p w:rsidR="007D5024" w:rsidRDefault="007D5024" w:rsidP="007D5024">
      <w:pPr>
        <w:rPr>
          <w:rFonts w:ascii="Times New Roman" w:hAnsi="Times New Roman"/>
          <w:sz w:val="28"/>
          <w:szCs w:val="28"/>
        </w:rPr>
      </w:pPr>
    </w:p>
    <w:p w:rsidR="00A4247C" w:rsidRPr="007D5024" w:rsidRDefault="00A4247C" w:rsidP="007D5024">
      <w:pPr>
        <w:rPr>
          <w:rFonts w:ascii="Times New Roman" w:hAnsi="Times New Roman"/>
          <w:sz w:val="28"/>
          <w:szCs w:val="28"/>
        </w:rPr>
      </w:pPr>
    </w:p>
    <w:p w:rsidR="0098376D" w:rsidRPr="007D5024" w:rsidRDefault="007D5024" w:rsidP="007D5024">
      <w:pPr>
        <w:rPr>
          <w:rFonts w:ascii="Times New Roman" w:hAnsi="Times New Roman"/>
          <w:sz w:val="28"/>
          <w:szCs w:val="28"/>
        </w:rPr>
      </w:pPr>
      <w:r>
        <w:rPr>
          <w:rFonts w:ascii="Times New Roman" w:hAnsi="Times New Roman"/>
          <w:sz w:val="28"/>
          <w:szCs w:val="28"/>
        </w:rPr>
        <w:t>Лист согласования прилагается</w:t>
      </w:r>
    </w:p>
    <w:sectPr w:rsidR="0098376D" w:rsidRPr="007D5024" w:rsidSect="009B4131">
      <w:type w:val="nextColumn"/>
      <w:pgSz w:w="11906" w:h="16838"/>
      <w:pgMar w:top="1134" w:right="68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6DE" w:rsidRDefault="001906DE" w:rsidP="00111D1D">
      <w:pPr>
        <w:spacing w:after="0" w:line="240" w:lineRule="auto"/>
      </w:pPr>
      <w:r>
        <w:separator/>
      </w:r>
    </w:p>
  </w:endnote>
  <w:endnote w:type="continuationSeparator" w:id="1">
    <w:p w:rsidR="001906DE" w:rsidRDefault="001906DE" w:rsidP="00111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yrillicHeav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6DE" w:rsidRDefault="001906DE" w:rsidP="00111D1D">
      <w:pPr>
        <w:spacing w:after="0" w:line="240" w:lineRule="auto"/>
      </w:pPr>
      <w:r>
        <w:separator/>
      </w:r>
    </w:p>
  </w:footnote>
  <w:footnote w:type="continuationSeparator" w:id="1">
    <w:p w:rsidR="001906DE" w:rsidRDefault="001906DE" w:rsidP="00111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DE" w:rsidRPr="00111D1D" w:rsidRDefault="00740811" w:rsidP="00111D1D">
    <w:pPr>
      <w:pStyle w:val="a5"/>
      <w:jc w:val="center"/>
      <w:rPr>
        <w:rFonts w:ascii="Times New Roman" w:hAnsi="Times New Roman"/>
        <w:sz w:val="24"/>
        <w:szCs w:val="24"/>
      </w:rPr>
    </w:pPr>
    <w:r w:rsidRPr="00111D1D">
      <w:rPr>
        <w:rFonts w:ascii="Times New Roman" w:hAnsi="Times New Roman"/>
        <w:sz w:val="24"/>
        <w:szCs w:val="24"/>
      </w:rPr>
      <w:fldChar w:fldCharType="begin"/>
    </w:r>
    <w:r w:rsidR="008660DE" w:rsidRPr="00111D1D">
      <w:rPr>
        <w:rFonts w:ascii="Times New Roman" w:hAnsi="Times New Roman"/>
        <w:sz w:val="24"/>
        <w:szCs w:val="24"/>
      </w:rPr>
      <w:instrText>PAGE   \* MERGEFORMAT</w:instrText>
    </w:r>
    <w:r w:rsidRPr="00111D1D">
      <w:rPr>
        <w:rFonts w:ascii="Times New Roman" w:hAnsi="Times New Roman"/>
        <w:sz w:val="24"/>
        <w:szCs w:val="24"/>
      </w:rPr>
      <w:fldChar w:fldCharType="separate"/>
    </w:r>
    <w:r w:rsidR="00FB0C8F">
      <w:rPr>
        <w:rFonts w:ascii="Times New Roman" w:hAnsi="Times New Roman"/>
        <w:noProof/>
        <w:sz w:val="24"/>
        <w:szCs w:val="24"/>
      </w:rPr>
      <w:t>2</w:t>
    </w:r>
    <w:r w:rsidRPr="00111D1D">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2C8"/>
    <w:multiLevelType w:val="hybridMultilevel"/>
    <w:tmpl w:val="E2321A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0A4D17"/>
    <w:multiLevelType w:val="hybridMultilevel"/>
    <w:tmpl w:val="D91E0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A0195F"/>
    <w:multiLevelType w:val="hybridMultilevel"/>
    <w:tmpl w:val="E8546EB2"/>
    <w:lvl w:ilvl="0" w:tplc="E068957C">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3">
    <w:nsid w:val="18995F3B"/>
    <w:multiLevelType w:val="hybridMultilevel"/>
    <w:tmpl w:val="323EFA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A257B7"/>
    <w:multiLevelType w:val="hybridMultilevel"/>
    <w:tmpl w:val="B624F8D2"/>
    <w:lvl w:ilvl="0" w:tplc="2F0414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53C98"/>
    <w:multiLevelType w:val="multilevel"/>
    <w:tmpl w:val="F52C4838"/>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B1632"/>
    <w:multiLevelType w:val="hybridMultilevel"/>
    <w:tmpl w:val="50AE73EE"/>
    <w:lvl w:ilvl="0" w:tplc="562654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EB101B"/>
    <w:multiLevelType w:val="multilevel"/>
    <w:tmpl w:val="A96CFD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8">
    <w:nsid w:val="263C03B5"/>
    <w:multiLevelType w:val="multilevel"/>
    <w:tmpl w:val="C2B06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EC21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A32B8"/>
    <w:multiLevelType w:val="hybridMultilevel"/>
    <w:tmpl w:val="DB6E84DA"/>
    <w:lvl w:ilvl="0" w:tplc="562654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BB2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714116"/>
    <w:multiLevelType w:val="hybridMultilevel"/>
    <w:tmpl w:val="3B5A40F8"/>
    <w:lvl w:ilvl="0" w:tplc="562654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BC47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E837791"/>
    <w:multiLevelType w:val="hybridMultilevel"/>
    <w:tmpl w:val="955682C6"/>
    <w:lvl w:ilvl="0" w:tplc="5626540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3FA0B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DC123CF"/>
    <w:multiLevelType w:val="hybridMultilevel"/>
    <w:tmpl w:val="9DB0EE6E"/>
    <w:lvl w:ilvl="0" w:tplc="2F041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3"/>
  </w:num>
  <w:num w:numId="5">
    <w:abstractNumId w:val="16"/>
  </w:num>
  <w:num w:numId="6">
    <w:abstractNumId w:val="4"/>
  </w:num>
  <w:num w:numId="7">
    <w:abstractNumId w:val="7"/>
  </w:num>
  <w:num w:numId="8">
    <w:abstractNumId w:val="5"/>
  </w:num>
  <w:num w:numId="9">
    <w:abstractNumId w:val="13"/>
  </w:num>
  <w:num w:numId="10">
    <w:abstractNumId w:val="0"/>
  </w:num>
  <w:num w:numId="11">
    <w:abstractNumId w:val="15"/>
  </w:num>
  <w:num w:numId="12">
    <w:abstractNumId w:val="14"/>
  </w:num>
  <w:num w:numId="13">
    <w:abstractNumId w:val="12"/>
  </w:num>
  <w:num w:numId="14">
    <w:abstractNumId w:val="6"/>
  </w:num>
  <w:num w:numId="15">
    <w:abstractNumId w:val="10"/>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C87BEE"/>
    <w:rsid w:val="000155E9"/>
    <w:rsid w:val="0002461B"/>
    <w:rsid w:val="000321E2"/>
    <w:rsid w:val="000423A1"/>
    <w:rsid w:val="0004284C"/>
    <w:rsid w:val="000525B5"/>
    <w:rsid w:val="000572BB"/>
    <w:rsid w:val="00066024"/>
    <w:rsid w:val="00070C00"/>
    <w:rsid w:val="00080BC8"/>
    <w:rsid w:val="00080FF5"/>
    <w:rsid w:val="00084F7F"/>
    <w:rsid w:val="00090BE9"/>
    <w:rsid w:val="000937B9"/>
    <w:rsid w:val="000A2140"/>
    <w:rsid w:val="000A3B3D"/>
    <w:rsid w:val="000A49F5"/>
    <w:rsid w:val="000A57C3"/>
    <w:rsid w:val="000A6585"/>
    <w:rsid w:val="000A78A7"/>
    <w:rsid w:val="000B05CC"/>
    <w:rsid w:val="000B1AE1"/>
    <w:rsid w:val="000B6961"/>
    <w:rsid w:val="000B75C2"/>
    <w:rsid w:val="000C134B"/>
    <w:rsid w:val="000D1102"/>
    <w:rsid w:val="000D2A08"/>
    <w:rsid w:val="000E5674"/>
    <w:rsid w:val="000E6B93"/>
    <w:rsid w:val="000F0EB7"/>
    <w:rsid w:val="000F5C93"/>
    <w:rsid w:val="000F6E76"/>
    <w:rsid w:val="000F7C02"/>
    <w:rsid w:val="000F7FBA"/>
    <w:rsid w:val="001021BA"/>
    <w:rsid w:val="00107002"/>
    <w:rsid w:val="00111D1D"/>
    <w:rsid w:val="00115628"/>
    <w:rsid w:val="00117348"/>
    <w:rsid w:val="00117B20"/>
    <w:rsid w:val="0013137C"/>
    <w:rsid w:val="00132E00"/>
    <w:rsid w:val="00137411"/>
    <w:rsid w:val="001416A2"/>
    <w:rsid w:val="0014414D"/>
    <w:rsid w:val="00150634"/>
    <w:rsid w:val="00150AE3"/>
    <w:rsid w:val="001554DC"/>
    <w:rsid w:val="0015788F"/>
    <w:rsid w:val="0018068B"/>
    <w:rsid w:val="00183BA0"/>
    <w:rsid w:val="0018492F"/>
    <w:rsid w:val="00185562"/>
    <w:rsid w:val="001906DE"/>
    <w:rsid w:val="00191C00"/>
    <w:rsid w:val="00191FFC"/>
    <w:rsid w:val="001A28CC"/>
    <w:rsid w:val="001A581F"/>
    <w:rsid w:val="001A61A3"/>
    <w:rsid w:val="001A6EC3"/>
    <w:rsid w:val="001B03F1"/>
    <w:rsid w:val="001B654D"/>
    <w:rsid w:val="001C208F"/>
    <w:rsid w:val="001C2D9B"/>
    <w:rsid w:val="001C7506"/>
    <w:rsid w:val="001D0472"/>
    <w:rsid w:val="001D3862"/>
    <w:rsid w:val="001D5A80"/>
    <w:rsid w:val="001E1A27"/>
    <w:rsid w:val="001E6202"/>
    <w:rsid w:val="001F59E3"/>
    <w:rsid w:val="001F5F1E"/>
    <w:rsid w:val="001F7D15"/>
    <w:rsid w:val="0020358F"/>
    <w:rsid w:val="00206316"/>
    <w:rsid w:val="002113FD"/>
    <w:rsid w:val="00212130"/>
    <w:rsid w:val="00213E2D"/>
    <w:rsid w:val="002141DD"/>
    <w:rsid w:val="00233B77"/>
    <w:rsid w:val="00237DF4"/>
    <w:rsid w:val="002542A3"/>
    <w:rsid w:val="00254867"/>
    <w:rsid w:val="00260C95"/>
    <w:rsid w:val="002615F0"/>
    <w:rsid w:val="00271323"/>
    <w:rsid w:val="00272229"/>
    <w:rsid w:val="0027421E"/>
    <w:rsid w:val="002777E4"/>
    <w:rsid w:val="00285913"/>
    <w:rsid w:val="002A0DC6"/>
    <w:rsid w:val="002A2218"/>
    <w:rsid w:val="002B11C2"/>
    <w:rsid w:val="002C1973"/>
    <w:rsid w:val="002C2F65"/>
    <w:rsid w:val="002C48FE"/>
    <w:rsid w:val="002C54C7"/>
    <w:rsid w:val="002C5894"/>
    <w:rsid w:val="002E0DD2"/>
    <w:rsid w:val="002E2793"/>
    <w:rsid w:val="002E345E"/>
    <w:rsid w:val="002E5ED8"/>
    <w:rsid w:val="003001B5"/>
    <w:rsid w:val="003172AB"/>
    <w:rsid w:val="00324F23"/>
    <w:rsid w:val="0033327C"/>
    <w:rsid w:val="00335E4A"/>
    <w:rsid w:val="00341A9C"/>
    <w:rsid w:val="003425EF"/>
    <w:rsid w:val="003432FF"/>
    <w:rsid w:val="0034620F"/>
    <w:rsid w:val="00346560"/>
    <w:rsid w:val="003506A6"/>
    <w:rsid w:val="00354A86"/>
    <w:rsid w:val="00357D24"/>
    <w:rsid w:val="00363B56"/>
    <w:rsid w:val="00371DE2"/>
    <w:rsid w:val="00374B77"/>
    <w:rsid w:val="00382F0E"/>
    <w:rsid w:val="00384A16"/>
    <w:rsid w:val="003866FA"/>
    <w:rsid w:val="00397A47"/>
    <w:rsid w:val="00397DA5"/>
    <w:rsid w:val="003A26A9"/>
    <w:rsid w:val="003B1BB6"/>
    <w:rsid w:val="003B1BE3"/>
    <w:rsid w:val="003B2E61"/>
    <w:rsid w:val="003E2012"/>
    <w:rsid w:val="003E4F46"/>
    <w:rsid w:val="003E641E"/>
    <w:rsid w:val="00401628"/>
    <w:rsid w:val="00404B5D"/>
    <w:rsid w:val="0040536A"/>
    <w:rsid w:val="00416F99"/>
    <w:rsid w:val="004200D7"/>
    <w:rsid w:val="0043274A"/>
    <w:rsid w:val="004443E4"/>
    <w:rsid w:val="00450039"/>
    <w:rsid w:val="00451ADE"/>
    <w:rsid w:val="0045480D"/>
    <w:rsid w:val="00454AB9"/>
    <w:rsid w:val="00457E45"/>
    <w:rsid w:val="0046476F"/>
    <w:rsid w:val="00465AE0"/>
    <w:rsid w:val="00467B56"/>
    <w:rsid w:val="004738CF"/>
    <w:rsid w:val="0048274B"/>
    <w:rsid w:val="00485287"/>
    <w:rsid w:val="00491911"/>
    <w:rsid w:val="00493C07"/>
    <w:rsid w:val="00496908"/>
    <w:rsid w:val="004B32D3"/>
    <w:rsid w:val="004B331E"/>
    <w:rsid w:val="004B4CA9"/>
    <w:rsid w:val="004C7878"/>
    <w:rsid w:val="004D6F36"/>
    <w:rsid w:val="004E14A7"/>
    <w:rsid w:val="004E161A"/>
    <w:rsid w:val="004E6C26"/>
    <w:rsid w:val="004E715D"/>
    <w:rsid w:val="004F5BE4"/>
    <w:rsid w:val="00501F9E"/>
    <w:rsid w:val="005036F4"/>
    <w:rsid w:val="00512867"/>
    <w:rsid w:val="005153B5"/>
    <w:rsid w:val="00515B0B"/>
    <w:rsid w:val="00523220"/>
    <w:rsid w:val="0052430C"/>
    <w:rsid w:val="00530916"/>
    <w:rsid w:val="00534510"/>
    <w:rsid w:val="00551E5C"/>
    <w:rsid w:val="0055231D"/>
    <w:rsid w:val="005554DB"/>
    <w:rsid w:val="00556859"/>
    <w:rsid w:val="0056307A"/>
    <w:rsid w:val="005636C6"/>
    <w:rsid w:val="00566A9E"/>
    <w:rsid w:val="005717FA"/>
    <w:rsid w:val="005759AA"/>
    <w:rsid w:val="00597CF4"/>
    <w:rsid w:val="005A0BDD"/>
    <w:rsid w:val="005A1693"/>
    <w:rsid w:val="005A17A9"/>
    <w:rsid w:val="005A2EA2"/>
    <w:rsid w:val="005A5F22"/>
    <w:rsid w:val="005C60C1"/>
    <w:rsid w:val="005D023D"/>
    <w:rsid w:val="005D05DA"/>
    <w:rsid w:val="005D213C"/>
    <w:rsid w:val="005D214F"/>
    <w:rsid w:val="005E330A"/>
    <w:rsid w:val="005E5D6D"/>
    <w:rsid w:val="005E7EFD"/>
    <w:rsid w:val="00607457"/>
    <w:rsid w:val="00611003"/>
    <w:rsid w:val="00612A00"/>
    <w:rsid w:val="00616594"/>
    <w:rsid w:val="006207D5"/>
    <w:rsid w:val="00651FE1"/>
    <w:rsid w:val="00656914"/>
    <w:rsid w:val="00662F6A"/>
    <w:rsid w:val="00664238"/>
    <w:rsid w:val="00671293"/>
    <w:rsid w:val="0067461A"/>
    <w:rsid w:val="00680667"/>
    <w:rsid w:val="00683A9F"/>
    <w:rsid w:val="0068427A"/>
    <w:rsid w:val="00685B63"/>
    <w:rsid w:val="006B04F3"/>
    <w:rsid w:val="006B5A14"/>
    <w:rsid w:val="006C1309"/>
    <w:rsid w:val="006C43AE"/>
    <w:rsid w:val="006C58D9"/>
    <w:rsid w:val="006C5CB2"/>
    <w:rsid w:val="006D1C37"/>
    <w:rsid w:val="006D3F03"/>
    <w:rsid w:val="006D6556"/>
    <w:rsid w:val="006E402B"/>
    <w:rsid w:val="006E774B"/>
    <w:rsid w:val="006F0906"/>
    <w:rsid w:val="006F4E01"/>
    <w:rsid w:val="006F6C35"/>
    <w:rsid w:val="006F7871"/>
    <w:rsid w:val="006F796B"/>
    <w:rsid w:val="00703643"/>
    <w:rsid w:val="007044A0"/>
    <w:rsid w:val="0071761A"/>
    <w:rsid w:val="0072062A"/>
    <w:rsid w:val="007218AF"/>
    <w:rsid w:val="00726756"/>
    <w:rsid w:val="007267BB"/>
    <w:rsid w:val="00727553"/>
    <w:rsid w:val="007279B8"/>
    <w:rsid w:val="00734F30"/>
    <w:rsid w:val="00740811"/>
    <w:rsid w:val="00745FBE"/>
    <w:rsid w:val="00754B43"/>
    <w:rsid w:val="007552B2"/>
    <w:rsid w:val="00755B56"/>
    <w:rsid w:val="007740E1"/>
    <w:rsid w:val="00781492"/>
    <w:rsid w:val="00784C7E"/>
    <w:rsid w:val="00785622"/>
    <w:rsid w:val="007A6D93"/>
    <w:rsid w:val="007C02BD"/>
    <w:rsid w:val="007C0E7A"/>
    <w:rsid w:val="007C2F11"/>
    <w:rsid w:val="007C4F72"/>
    <w:rsid w:val="007C7AC7"/>
    <w:rsid w:val="007D4003"/>
    <w:rsid w:val="007D415C"/>
    <w:rsid w:val="007D5024"/>
    <w:rsid w:val="007D59D9"/>
    <w:rsid w:val="007E0886"/>
    <w:rsid w:val="007E550C"/>
    <w:rsid w:val="007F446E"/>
    <w:rsid w:val="0080158B"/>
    <w:rsid w:val="008038D1"/>
    <w:rsid w:val="0081585D"/>
    <w:rsid w:val="00820B40"/>
    <w:rsid w:val="00824ED5"/>
    <w:rsid w:val="00825E8E"/>
    <w:rsid w:val="0083194F"/>
    <w:rsid w:val="00832919"/>
    <w:rsid w:val="00834064"/>
    <w:rsid w:val="00845A49"/>
    <w:rsid w:val="00852A9D"/>
    <w:rsid w:val="008660DE"/>
    <w:rsid w:val="00872114"/>
    <w:rsid w:val="00872287"/>
    <w:rsid w:val="00874A86"/>
    <w:rsid w:val="0087567B"/>
    <w:rsid w:val="0087736F"/>
    <w:rsid w:val="0087794F"/>
    <w:rsid w:val="00880417"/>
    <w:rsid w:val="00881CBE"/>
    <w:rsid w:val="00890579"/>
    <w:rsid w:val="00894FBA"/>
    <w:rsid w:val="00895456"/>
    <w:rsid w:val="008A3C4F"/>
    <w:rsid w:val="008A6AED"/>
    <w:rsid w:val="008C3DB5"/>
    <w:rsid w:val="008D1FAA"/>
    <w:rsid w:val="008D4F29"/>
    <w:rsid w:val="008D59E9"/>
    <w:rsid w:val="008E1587"/>
    <w:rsid w:val="0092106B"/>
    <w:rsid w:val="009304C6"/>
    <w:rsid w:val="00932B5D"/>
    <w:rsid w:val="009337B9"/>
    <w:rsid w:val="00947319"/>
    <w:rsid w:val="00966E06"/>
    <w:rsid w:val="00973B6D"/>
    <w:rsid w:val="00974FC3"/>
    <w:rsid w:val="0097546F"/>
    <w:rsid w:val="0097632C"/>
    <w:rsid w:val="00977926"/>
    <w:rsid w:val="00983249"/>
    <w:rsid w:val="00983303"/>
    <w:rsid w:val="0098376D"/>
    <w:rsid w:val="00987809"/>
    <w:rsid w:val="009A2A8E"/>
    <w:rsid w:val="009A4DEB"/>
    <w:rsid w:val="009B4002"/>
    <w:rsid w:val="009B4131"/>
    <w:rsid w:val="009B51F2"/>
    <w:rsid w:val="009B6850"/>
    <w:rsid w:val="009B69CD"/>
    <w:rsid w:val="009B7B97"/>
    <w:rsid w:val="009C358E"/>
    <w:rsid w:val="009C4E94"/>
    <w:rsid w:val="009D2547"/>
    <w:rsid w:val="009D445D"/>
    <w:rsid w:val="009D4B19"/>
    <w:rsid w:val="009E06AE"/>
    <w:rsid w:val="009E6B46"/>
    <w:rsid w:val="009E7724"/>
    <w:rsid w:val="009F1F0E"/>
    <w:rsid w:val="009F38F1"/>
    <w:rsid w:val="009F71E8"/>
    <w:rsid w:val="00A0283B"/>
    <w:rsid w:val="00A10C90"/>
    <w:rsid w:val="00A12522"/>
    <w:rsid w:val="00A21411"/>
    <w:rsid w:val="00A21B04"/>
    <w:rsid w:val="00A25CCA"/>
    <w:rsid w:val="00A37684"/>
    <w:rsid w:val="00A4247C"/>
    <w:rsid w:val="00A42801"/>
    <w:rsid w:val="00A42CBB"/>
    <w:rsid w:val="00A437AE"/>
    <w:rsid w:val="00A463D5"/>
    <w:rsid w:val="00A53419"/>
    <w:rsid w:val="00A60B86"/>
    <w:rsid w:val="00A622FB"/>
    <w:rsid w:val="00A717B7"/>
    <w:rsid w:val="00A72F0B"/>
    <w:rsid w:val="00A73011"/>
    <w:rsid w:val="00A73192"/>
    <w:rsid w:val="00A743FA"/>
    <w:rsid w:val="00A76A7C"/>
    <w:rsid w:val="00A77FB9"/>
    <w:rsid w:val="00A85A41"/>
    <w:rsid w:val="00A9100B"/>
    <w:rsid w:val="00A914F2"/>
    <w:rsid w:val="00A93E7B"/>
    <w:rsid w:val="00A9613D"/>
    <w:rsid w:val="00AA737E"/>
    <w:rsid w:val="00AA76D1"/>
    <w:rsid w:val="00AC4413"/>
    <w:rsid w:val="00AC769F"/>
    <w:rsid w:val="00AE2C4F"/>
    <w:rsid w:val="00AE5F30"/>
    <w:rsid w:val="00AE730D"/>
    <w:rsid w:val="00AF4F5C"/>
    <w:rsid w:val="00AF5726"/>
    <w:rsid w:val="00B015DA"/>
    <w:rsid w:val="00B02A4D"/>
    <w:rsid w:val="00B02E96"/>
    <w:rsid w:val="00B05C5B"/>
    <w:rsid w:val="00B11FB6"/>
    <w:rsid w:val="00B20259"/>
    <w:rsid w:val="00B21750"/>
    <w:rsid w:val="00B265A7"/>
    <w:rsid w:val="00B27874"/>
    <w:rsid w:val="00B31001"/>
    <w:rsid w:val="00B33013"/>
    <w:rsid w:val="00B45BC0"/>
    <w:rsid w:val="00B47B3A"/>
    <w:rsid w:val="00B50882"/>
    <w:rsid w:val="00B6041B"/>
    <w:rsid w:val="00B636CA"/>
    <w:rsid w:val="00B74B1B"/>
    <w:rsid w:val="00B75986"/>
    <w:rsid w:val="00B776AF"/>
    <w:rsid w:val="00B805CE"/>
    <w:rsid w:val="00B85E44"/>
    <w:rsid w:val="00B945A6"/>
    <w:rsid w:val="00BA423C"/>
    <w:rsid w:val="00BA6AAC"/>
    <w:rsid w:val="00BB4A87"/>
    <w:rsid w:val="00BD517B"/>
    <w:rsid w:val="00BD7D51"/>
    <w:rsid w:val="00BE6CF6"/>
    <w:rsid w:val="00BF044E"/>
    <w:rsid w:val="00BF38C2"/>
    <w:rsid w:val="00BF51CB"/>
    <w:rsid w:val="00C00DE7"/>
    <w:rsid w:val="00C046EA"/>
    <w:rsid w:val="00C05552"/>
    <w:rsid w:val="00C2585E"/>
    <w:rsid w:val="00C30536"/>
    <w:rsid w:val="00C35741"/>
    <w:rsid w:val="00C41971"/>
    <w:rsid w:val="00C43ED5"/>
    <w:rsid w:val="00C44A74"/>
    <w:rsid w:val="00C51937"/>
    <w:rsid w:val="00C67EBF"/>
    <w:rsid w:val="00C7213A"/>
    <w:rsid w:val="00C7472C"/>
    <w:rsid w:val="00C87BEE"/>
    <w:rsid w:val="00C93931"/>
    <w:rsid w:val="00CA0E31"/>
    <w:rsid w:val="00CA278B"/>
    <w:rsid w:val="00CA3379"/>
    <w:rsid w:val="00CA454D"/>
    <w:rsid w:val="00CA4D26"/>
    <w:rsid w:val="00CC0C5A"/>
    <w:rsid w:val="00CC2CE0"/>
    <w:rsid w:val="00CD6016"/>
    <w:rsid w:val="00CD6B55"/>
    <w:rsid w:val="00CE1B5A"/>
    <w:rsid w:val="00CE2D82"/>
    <w:rsid w:val="00CE4AE8"/>
    <w:rsid w:val="00CF0F72"/>
    <w:rsid w:val="00CF63BF"/>
    <w:rsid w:val="00D12B0C"/>
    <w:rsid w:val="00D14B94"/>
    <w:rsid w:val="00D22D7D"/>
    <w:rsid w:val="00D2587A"/>
    <w:rsid w:val="00D3352D"/>
    <w:rsid w:val="00D46158"/>
    <w:rsid w:val="00D51B0D"/>
    <w:rsid w:val="00D672A4"/>
    <w:rsid w:val="00D702FA"/>
    <w:rsid w:val="00D70B33"/>
    <w:rsid w:val="00D73690"/>
    <w:rsid w:val="00D7397B"/>
    <w:rsid w:val="00D80B1F"/>
    <w:rsid w:val="00D86A0B"/>
    <w:rsid w:val="00D90AF0"/>
    <w:rsid w:val="00D922D7"/>
    <w:rsid w:val="00DC1769"/>
    <w:rsid w:val="00DC1CC7"/>
    <w:rsid w:val="00DC2643"/>
    <w:rsid w:val="00DD4F9A"/>
    <w:rsid w:val="00DE6DBE"/>
    <w:rsid w:val="00DF10D0"/>
    <w:rsid w:val="00DF2A9C"/>
    <w:rsid w:val="00DF52C5"/>
    <w:rsid w:val="00E15E47"/>
    <w:rsid w:val="00E21142"/>
    <w:rsid w:val="00E300EE"/>
    <w:rsid w:val="00E500D2"/>
    <w:rsid w:val="00E50D20"/>
    <w:rsid w:val="00E532E0"/>
    <w:rsid w:val="00E535EC"/>
    <w:rsid w:val="00E624D7"/>
    <w:rsid w:val="00E7203A"/>
    <w:rsid w:val="00E76292"/>
    <w:rsid w:val="00E76FB4"/>
    <w:rsid w:val="00E8490D"/>
    <w:rsid w:val="00E91521"/>
    <w:rsid w:val="00E93062"/>
    <w:rsid w:val="00EA4E48"/>
    <w:rsid w:val="00EA5A15"/>
    <w:rsid w:val="00EB00E1"/>
    <w:rsid w:val="00EB01E9"/>
    <w:rsid w:val="00EB369E"/>
    <w:rsid w:val="00ED27B1"/>
    <w:rsid w:val="00ED67C7"/>
    <w:rsid w:val="00EE5F83"/>
    <w:rsid w:val="00EE7E3D"/>
    <w:rsid w:val="00EF0744"/>
    <w:rsid w:val="00EF258A"/>
    <w:rsid w:val="00F006D9"/>
    <w:rsid w:val="00F0150A"/>
    <w:rsid w:val="00F02C50"/>
    <w:rsid w:val="00F13A9B"/>
    <w:rsid w:val="00F21E81"/>
    <w:rsid w:val="00F23374"/>
    <w:rsid w:val="00F24637"/>
    <w:rsid w:val="00F31A00"/>
    <w:rsid w:val="00F33182"/>
    <w:rsid w:val="00F35DBA"/>
    <w:rsid w:val="00F369CD"/>
    <w:rsid w:val="00F36B7B"/>
    <w:rsid w:val="00F36C50"/>
    <w:rsid w:val="00F430AA"/>
    <w:rsid w:val="00F53911"/>
    <w:rsid w:val="00F54CCD"/>
    <w:rsid w:val="00F56156"/>
    <w:rsid w:val="00F563B1"/>
    <w:rsid w:val="00F66FAD"/>
    <w:rsid w:val="00F674AF"/>
    <w:rsid w:val="00F77478"/>
    <w:rsid w:val="00F82189"/>
    <w:rsid w:val="00F825BF"/>
    <w:rsid w:val="00F83C4E"/>
    <w:rsid w:val="00F85E1B"/>
    <w:rsid w:val="00F91DBB"/>
    <w:rsid w:val="00F91FC2"/>
    <w:rsid w:val="00F97324"/>
    <w:rsid w:val="00FA0293"/>
    <w:rsid w:val="00FA2358"/>
    <w:rsid w:val="00FA523C"/>
    <w:rsid w:val="00FB0C8F"/>
    <w:rsid w:val="00FC1F84"/>
    <w:rsid w:val="00FC521E"/>
    <w:rsid w:val="00FC63CB"/>
    <w:rsid w:val="00FD1123"/>
    <w:rsid w:val="00FD6208"/>
    <w:rsid w:val="00FE25AF"/>
    <w:rsid w:val="00FE264E"/>
    <w:rsid w:val="00FE2C04"/>
    <w:rsid w:val="00FF1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491911"/>
    <w:rPr>
      <w:rFonts w:ascii="Times New Roman" w:hAnsi="Times New Roman" w:cs="Times New Roman"/>
      <w:spacing w:val="4"/>
      <w:sz w:val="26"/>
      <w:szCs w:val="26"/>
      <w:shd w:val="clear" w:color="auto" w:fill="FFFFFF"/>
    </w:rPr>
  </w:style>
  <w:style w:type="paragraph" w:customStyle="1" w:styleId="1">
    <w:name w:val="Основной текст1"/>
    <w:basedOn w:val="a"/>
    <w:link w:val="a3"/>
    <w:rsid w:val="00491911"/>
    <w:pPr>
      <w:widowControl w:val="0"/>
      <w:shd w:val="clear" w:color="auto" w:fill="FFFFFF"/>
      <w:spacing w:before="900" w:after="0" w:line="320" w:lineRule="exact"/>
      <w:jc w:val="both"/>
    </w:pPr>
    <w:rPr>
      <w:rFonts w:ascii="Times New Roman" w:eastAsia="Times New Roman" w:hAnsi="Times New Roman"/>
      <w:spacing w:val="4"/>
      <w:sz w:val="26"/>
      <w:szCs w:val="26"/>
    </w:rPr>
  </w:style>
  <w:style w:type="table" w:styleId="a4">
    <w:name w:val="Table Grid"/>
    <w:basedOn w:val="a1"/>
    <w:uiPriority w:val="99"/>
    <w:rsid w:val="00491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uiPriority w:val="99"/>
    <w:rsid w:val="0080158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111D1D"/>
    <w:pPr>
      <w:tabs>
        <w:tab w:val="center" w:pos="4677"/>
        <w:tab w:val="right" w:pos="9355"/>
      </w:tabs>
      <w:spacing w:after="0" w:line="240" w:lineRule="auto"/>
    </w:pPr>
  </w:style>
  <w:style w:type="character" w:customStyle="1" w:styleId="a6">
    <w:name w:val="Верхний колонтитул Знак"/>
    <w:link w:val="a5"/>
    <w:uiPriority w:val="99"/>
    <w:locked/>
    <w:rsid w:val="00111D1D"/>
    <w:rPr>
      <w:rFonts w:cs="Times New Roman"/>
    </w:rPr>
  </w:style>
  <w:style w:type="paragraph" w:styleId="a7">
    <w:name w:val="footer"/>
    <w:basedOn w:val="a"/>
    <w:link w:val="a8"/>
    <w:uiPriority w:val="99"/>
    <w:rsid w:val="00111D1D"/>
    <w:pPr>
      <w:tabs>
        <w:tab w:val="center" w:pos="4677"/>
        <w:tab w:val="right" w:pos="9355"/>
      </w:tabs>
      <w:spacing w:after="0" w:line="240" w:lineRule="auto"/>
    </w:pPr>
  </w:style>
  <w:style w:type="character" w:customStyle="1" w:styleId="a8">
    <w:name w:val="Нижний колонтитул Знак"/>
    <w:link w:val="a7"/>
    <w:uiPriority w:val="99"/>
    <w:locked/>
    <w:rsid w:val="00111D1D"/>
    <w:rPr>
      <w:rFonts w:cs="Times New Roman"/>
    </w:rPr>
  </w:style>
  <w:style w:type="paragraph" w:styleId="a9">
    <w:name w:val="Balloon Text"/>
    <w:basedOn w:val="a"/>
    <w:link w:val="aa"/>
    <w:uiPriority w:val="99"/>
    <w:semiHidden/>
    <w:rsid w:val="00111D1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11D1D"/>
    <w:rPr>
      <w:rFonts w:ascii="Tahoma" w:hAnsi="Tahoma" w:cs="Tahoma"/>
      <w:sz w:val="16"/>
      <w:szCs w:val="16"/>
    </w:rPr>
  </w:style>
  <w:style w:type="paragraph" w:customStyle="1" w:styleId="ConsPlusTitle">
    <w:name w:val="ConsPlusTitle"/>
    <w:uiPriority w:val="99"/>
    <w:rsid w:val="003E2012"/>
    <w:pPr>
      <w:widowControl w:val="0"/>
      <w:autoSpaceDE w:val="0"/>
      <w:autoSpaceDN w:val="0"/>
      <w:adjustRightInd w:val="0"/>
    </w:pPr>
    <w:rPr>
      <w:rFonts w:ascii="Arial" w:eastAsia="Times New Roman" w:hAnsi="Arial" w:cs="Arial"/>
      <w:b/>
      <w:bCs/>
    </w:rPr>
  </w:style>
  <w:style w:type="character" w:styleId="ab">
    <w:name w:val="Hyperlink"/>
    <w:uiPriority w:val="99"/>
    <w:rsid w:val="00374B77"/>
    <w:rPr>
      <w:rFonts w:cs="Times New Roman"/>
      <w:color w:val="0000FF"/>
      <w:u w:val="single"/>
    </w:rPr>
  </w:style>
  <w:style w:type="paragraph" w:styleId="ac">
    <w:name w:val="footnote text"/>
    <w:basedOn w:val="a"/>
    <w:link w:val="ad"/>
    <w:uiPriority w:val="99"/>
    <w:semiHidden/>
    <w:rsid w:val="007740E1"/>
    <w:pPr>
      <w:spacing w:after="0" w:line="240" w:lineRule="auto"/>
    </w:pPr>
    <w:rPr>
      <w:sz w:val="20"/>
      <w:szCs w:val="20"/>
    </w:rPr>
  </w:style>
  <w:style w:type="character" w:customStyle="1" w:styleId="ad">
    <w:name w:val="Текст сноски Знак"/>
    <w:link w:val="ac"/>
    <w:uiPriority w:val="99"/>
    <w:semiHidden/>
    <w:locked/>
    <w:rsid w:val="007740E1"/>
    <w:rPr>
      <w:rFonts w:cs="Times New Roman"/>
      <w:sz w:val="20"/>
      <w:szCs w:val="20"/>
    </w:rPr>
  </w:style>
  <w:style w:type="character" w:styleId="ae">
    <w:name w:val="footnote reference"/>
    <w:uiPriority w:val="99"/>
    <w:semiHidden/>
    <w:rsid w:val="007740E1"/>
    <w:rPr>
      <w:rFonts w:cs="Times New Roman"/>
      <w:vertAlign w:val="superscript"/>
    </w:rPr>
  </w:style>
  <w:style w:type="paragraph" w:styleId="af">
    <w:name w:val="List Paragraph"/>
    <w:basedOn w:val="a"/>
    <w:uiPriority w:val="99"/>
    <w:qFormat/>
    <w:rsid w:val="009B7B97"/>
    <w:pPr>
      <w:ind w:left="720"/>
      <w:contextualSpacing/>
    </w:pPr>
  </w:style>
  <w:style w:type="paragraph" w:styleId="af0">
    <w:name w:val="No Spacing"/>
    <w:uiPriority w:val="99"/>
    <w:qFormat/>
    <w:rsid w:val="00A76A7C"/>
    <w:rPr>
      <w:sz w:val="22"/>
      <w:szCs w:val="22"/>
      <w:lang w:eastAsia="en-US"/>
    </w:rPr>
  </w:style>
  <w:style w:type="character" w:customStyle="1" w:styleId="TitleChar1">
    <w:name w:val="Title Char1"/>
    <w:uiPriority w:val="99"/>
    <w:locked/>
    <w:rsid w:val="00685B63"/>
    <w:rPr>
      <w:rFonts w:ascii="CyrillicHeavy" w:hAnsi="CyrillicHeavy"/>
      <w:sz w:val="32"/>
      <w:lang w:val="ru-RU" w:eastAsia="ru-RU"/>
    </w:rPr>
  </w:style>
  <w:style w:type="paragraph" w:styleId="af1">
    <w:name w:val="Title"/>
    <w:basedOn w:val="a"/>
    <w:link w:val="af2"/>
    <w:uiPriority w:val="99"/>
    <w:qFormat/>
    <w:locked/>
    <w:rsid w:val="00685B63"/>
    <w:pPr>
      <w:spacing w:after="0" w:line="360" w:lineRule="auto"/>
      <w:jc w:val="center"/>
    </w:pPr>
    <w:rPr>
      <w:rFonts w:ascii="CyrillicHeavy" w:hAnsi="CyrillicHeavy"/>
      <w:sz w:val="32"/>
      <w:szCs w:val="20"/>
      <w:lang w:eastAsia="ru-RU"/>
    </w:rPr>
  </w:style>
  <w:style w:type="character" w:customStyle="1" w:styleId="af2">
    <w:name w:val="Название Знак"/>
    <w:link w:val="af1"/>
    <w:uiPriority w:val="99"/>
    <w:locked/>
    <w:rsid w:val="003E4F46"/>
    <w:rPr>
      <w:rFonts w:ascii="Cambria" w:hAnsi="Cambria" w:cs="Times New Roman"/>
      <w:b/>
      <w:bCs/>
      <w:kern w:val="28"/>
      <w:sz w:val="32"/>
      <w:szCs w:val="32"/>
      <w:lang w:eastAsia="en-US"/>
    </w:rPr>
  </w:style>
  <w:style w:type="paragraph" w:styleId="af3">
    <w:name w:val="Normal (Web)"/>
    <w:basedOn w:val="a"/>
    <w:uiPriority w:val="99"/>
    <w:rsid w:val="00E535EC"/>
    <w:pPr>
      <w:spacing w:after="75" w:line="240" w:lineRule="auto"/>
    </w:pPr>
    <w:rPr>
      <w:rFonts w:ascii="Times New Roman" w:hAnsi="Times New Roman"/>
      <w:sz w:val="24"/>
      <w:szCs w:val="24"/>
      <w:lang w:eastAsia="ru-RU"/>
    </w:rPr>
  </w:style>
  <w:style w:type="character" w:customStyle="1" w:styleId="3">
    <w:name w:val="Основной текст (3)_"/>
    <w:basedOn w:val="a0"/>
    <w:link w:val="30"/>
    <w:rsid w:val="002C1973"/>
    <w:rPr>
      <w:rFonts w:ascii="Arial" w:eastAsia="Arial" w:hAnsi="Arial" w:cs="Arial"/>
      <w:b/>
      <w:bCs/>
      <w:sz w:val="19"/>
      <w:szCs w:val="19"/>
    </w:rPr>
  </w:style>
  <w:style w:type="paragraph" w:customStyle="1" w:styleId="30">
    <w:name w:val="Основной текст (3)"/>
    <w:basedOn w:val="a"/>
    <w:link w:val="3"/>
    <w:rsid w:val="002C1973"/>
    <w:pPr>
      <w:widowControl w:val="0"/>
      <w:spacing w:after="0" w:line="240" w:lineRule="auto"/>
      <w:ind w:right="2780"/>
      <w:jc w:val="right"/>
    </w:pPr>
    <w:rPr>
      <w:rFonts w:ascii="Arial" w:eastAsia="Arial" w:hAnsi="Arial" w:cs="Arial"/>
      <w:b/>
      <w:bCs/>
      <w:sz w:val="19"/>
      <w:szCs w:val="19"/>
      <w:lang w:eastAsia="ru-RU"/>
    </w:rPr>
  </w:style>
  <w:style w:type="paragraph" w:customStyle="1" w:styleId="ConsPlusNormal">
    <w:name w:val="ConsPlusNormal"/>
    <w:rsid w:val="002C1973"/>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53607265">
      <w:marLeft w:val="0"/>
      <w:marRight w:val="0"/>
      <w:marTop w:val="0"/>
      <w:marBottom w:val="0"/>
      <w:divBdr>
        <w:top w:val="none" w:sz="0" w:space="0" w:color="auto"/>
        <w:left w:val="none" w:sz="0" w:space="0" w:color="auto"/>
        <w:bottom w:val="none" w:sz="0" w:space="0" w:color="auto"/>
        <w:right w:val="none" w:sz="0" w:space="0" w:color="auto"/>
      </w:divBdr>
    </w:div>
    <w:div w:id="1653607266">
      <w:marLeft w:val="0"/>
      <w:marRight w:val="0"/>
      <w:marTop w:val="0"/>
      <w:marBottom w:val="0"/>
      <w:divBdr>
        <w:top w:val="none" w:sz="0" w:space="0" w:color="auto"/>
        <w:left w:val="none" w:sz="0" w:space="0" w:color="auto"/>
        <w:bottom w:val="none" w:sz="0" w:space="0" w:color="auto"/>
        <w:right w:val="none" w:sz="0" w:space="0" w:color="auto"/>
      </w:divBdr>
    </w:div>
    <w:div w:id="1653607267">
      <w:marLeft w:val="0"/>
      <w:marRight w:val="0"/>
      <w:marTop w:val="0"/>
      <w:marBottom w:val="0"/>
      <w:divBdr>
        <w:top w:val="none" w:sz="0" w:space="0" w:color="auto"/>
        <w:left w:val="none" w:sz="0" w:space="0" w:color="auto"/>
        <w:bottom w:val="none" w:sz="0" w:space="0" w:color="auto"/>
        <w:right w:val="none" w:sz="0" w:space="0" w:color="auto"/>
      </w:divBdr>
    </w:div>
    <w:div w:id="1653607268">
      <w:marLeft w:val="0"/>
      <w:marRight w:val="0"/>
      <w:marTop w:val="0"/>
      <w:marBottom w:val="0"/>
      <w:divBdr>
        <w:top w:val="none" w:sz="0" w:space="0" w:color="auto"/>
        <w:left w:val="none" w:sz="0" w:space="0" w:color="auto"/>
        <w:bottom w:val="none" w:sz="0" w:space="0" w:color="auto"/>
        <w:right w:val="none" w:sz="0" w:space="0" w:color="auto"/>
      </w:divBdr>
    </w:div>
    <w:div w:id="1653607269">
      <w:marLeft w:val="0"/>
      <w:marRight w:val="0"/>
      <w:marTop w:val="0"/>
      <w:marBottom w:val="0"/>
      <w:divBdr>
        <w:top w:val="none" w:sz="0" w:space="0" w:color="auto"/>
        <w:left w:val="none" w:sz="0" w:space="0" w:color="auto"/>
        <w:bottom w:val="none" w:sz="0" w:space="0" w:color="auto"/>
        <w:right w:val="none" w:sz="0" w:space="0" w:color="auto"/>
      </w:divBdr>
    </w:div>
    <w:div w:id="1653607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808&amp;dst=372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5808&amp;dst=3704"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7548-4479-4279-8F39-FA57A0C8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4896</Words>
  <Characters>27913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Грушина</dc:creator>
  <cp:lastModifiedBy>urist</cp:lastModifiedBy>
  <cp:revision>5</cp:revision>
  <cp:lastPrinted>2024-03-25T13:53:00Z</cp:lastPrinted>
  <dcterms:created xsi:type="dcterms:W3CDTF">2024-07-02T14:01:00Z</dcterms:created>
  <dcterms:modified xsi:type="dcterms:W3CDTF">2024-07-03T06:00:00Z</dcterms:modified>
</cp:coreProperties>
</file>