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AB" w:rsidRDefault="007A3F22" w:rsidP="007A3F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постановления</w:t>
      </w: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9D5D06" w:rsidRDefault="009D5D06">
      <w:pPr>
        <w:rPr>
          <w:color w:val="000000"/>
          <w:sz w:val="28"/>
          <w:szCs w:val="28"/>
        </w:rPr>
      </w:pPr>
    </w:p>
    <w:p w:rsidR="002A172A" w:rsidRDefault="002A172A">
      <w:pPr>
        <w:rPr>
          <w:color w:val="000000"/>
          <w:sz w:val="28"/>
          <w:szCs w:val="28"/>
        </w:rPr>
      </w:pPr>
    </w:p>
    <w:p w:rsidR="003F62AB" w:rsidRPr="00670A72" w:rsidRDefault="0088196A">
      <w:pPr>
        <w:rPr>
          <w:b/>
          <w:color w:val="000000"/>
          <w:sz w:val="28"/>
          <w:szCs w:val="28"/>
        </w:rPr>
      </w:pPr>
      <w:r w:rsidRPr="00670A72">
        <w:rPr>
          <w:b/>
          <w:color w:val="000000"/>
          <w:sz w:val="28"/>
          <w:szCs w:val="28"/>
        </w:rPr>
        <w:t>Об утверждении порядка заключения</w:t>
      </w:r>
    </w:p>
    <w:p w:rsidR="003F62AB" w:rsidRPr="00670A72" w:rsidRDefault="0088196A">
      <w:pPr>
        <w:rPr>
          <w:b/>
          <w:color w:val="000000"/>
          <w:sz w:val="28"/>
          <w:szCs w:val="28"/>
        </w:rPr>
      </w:pPr>
      <w:r w:rsidRPr="00670A72">
        <w:rPr>
          <w:b/>
          <w:color w:val="000000"/>
          <w:sz w:val="28"/>
          <w:szCs w:val="28"/>
        </w:rPr>
        <w:t xml:space="preserve">органами </w:t>
      </w:r>
      <w:r w:rsidR="000C4C91">
        <w:rPr>
          <w:b/>
          <w:color w:val="000000"/>
          <w:sz w:val="28"/>
          <w:szCs w:val="28"/>
        </w:rPr>
        <w:t>местного самоуправления</w:t>
      </w:r>
    </w:p>
    <w:p w:rsidR="003F62AB" w:rsidRPr="00670A72" w:rsidRDefault="002A172A">
      <w:pPr>
        <w:rPr>
          <w:b/>
          <w:color w:val="000000"/>
          <w:sz w:val="28"/>
          <w:szCs w:val="28"/>
        </w:rPr>
      </w:pPr>
      <w:r w:rsidRPr="00670A72">
        <w:rPr>
          <w:b/>
          <w:color w:val="000000"/>
          <w:sz w:val="28"/>
          <w:szCs w:val="28"/>
        </w:rPr>
        <w:t xml:space="preserve">Борисовского </w:t>
      </w:r>
      <w:r w:rsidR="0088196A" w:rsidRPr="00670A72">
        <w:rPr>
          <w:b/>
          <w:color w:val="000000"/>
          <w:sz w:val="28"/>
          <w:szCs w:val="28"/>
        </w:rPr>
        <w:t>района договоров (соглашений)</w:t>
      </w:r>
    </w:p>
    <w:p w:rsidR="003F62AB" w:rsidRPr="00670A72" w:rsidRDefault="0088196A">
      <w:pPr>
        <w:rPr>
          <w:b/>
          <w:color w:val="000000"/>
          <w:sz w:val="28"/>
          <w:szCs w:val="28"/>
        </w:rPr>
      </w:pPr>
      <w:r w:rsidRPr="00670A72">
        <w:rPr>
          <w:b/>
          <w:color w:val="000000"/>
          <w:sz w:val="28"/>
          <w:szCs w:val="28"/>
        </w:rPr>
        <w:t xml:space="preserve">с казачьими обществами </w:t>
      </w:r>
      <w:r w:rsidR="002A172A" w:rsidRPr="00670A72">
        <w:rPr>
          <w:b/>
          <w:color w:val="000000"/>
          <w:sz w:val="28"/>
          <w:szCs w:val="28"/>
        </w:rPr>
        <w:t>Борисовского</w:t>
      </w:r>
      <w:r w:rsidRPr="00670A72">
        <w:rPr>
          <w:b/>
          <w:color w:val="000000"/>
          <w:sz w:val="28"/>
          <w:szCs w:val="28"/>
        </w:rPr>
        <w:t xml:space="preserve"> района</w:t>
      </w:r>
    </w:p>
    <w:p w:rsidR="003F62AB" w:rsidRPr="00670A72" w:rsidRDefault="003F62AB">
      <w:pPr>
        <w:jc w:val="both"/>
        <w:rPr>
          <w:sz w:val="28"/>
          <w:szCs w:val="28"/>
        </w:rPr>
      </w:pPr>
    </w:p>
    <w:p w:rsidR="003F62AB" w:rsidRPr="00670A72" w:rsidRDefault="003F62AB">
      <w:pPr>
        <w:jc w:val="both"/>
        <w:rPr>
          <w:sz w:val="28"/>
          <w:szCs w:val="28"/>
        </w:rPr>
      </w:pPr>
    </w:p>
    <w:p w:rsidR="003F62AB" w:rsidRDefault="0088196A" w:rsidP="002A172A">
      <w:pPr>
        <w:pStyle w:val="s5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851"/>
        <w:jc w:val="both"/>
        <w:rPr>
          <w:rFonts w:eastAsia="Calibri"/>
          <w:sz w:val="28"/>
          <w:szCs w:val="28"/>
        </w:rPr>
      </w:pPr>
      <w:r w:rsidRPr="00670A72">
        <w:rPr>
          <w:rFonts w:eastAsia="Calibri"/>
          <w:sz w:val="28"/>
          <w:szCs w:val="28"/>
        </w:rPr>
        <w:t>В соответствии с частью 5 статьи 7 Федерального закона от 5 декабря 2005 года № 154-ФЗ «О государственной службе российского казачества»,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законом Белгородской области от 24 декабря 2018 года № 349 «О регулировании отдельных вопросов деятельности российского казачества на территории Белгородской области», постановлением Правительства Белгородской области от 26 сентября 2022 года № 570-пп</w:t>
      </w:r>
      <w:r w:rsidR="002A172A" w:rsidRPr="00670A72">
        <w:rPr>
          <w:rFonts w:eastAsia="Calibri"/>
          <w:sz w:val="28"/>
          <w:szCs w:val="28"/>
        </w:rPr>
        <w:t xml:space="preserve"> «</w:t>
      </w:r>
      <w:r w:rsidR="002A172A" w:rsidRPr="00670A72">
        <w:rPr>
          <w:bCs/>
          <w:color w:val="000000"/>
          <w:sz w:val="28"/>
          <w:szCs w:val="28"/>
        </w:rPr>
        <w:t xml:space="preserve">Об утверждении порядка заключения органами исполнительной власти Белгородской области договоров (соглашений) с казачьими обществами Белгородской области», администрация Борисовского района </w:t>
      </w:r>
      <w:r w:rsidR="002A172A" w:rsidRPr="007A3F22">
        <w:rPr>
          <w:bCs/>
          <w:color w:val="000000"/>
          <w:sz w:val="28"/>
          <w:szCs w:val="28"/>
        </w:rPr>
        <w:t>постановляет:</w:t>
      </w:r>
      <w:r w:rsidR="002A172A" w:rsidRPr="00670A72">
        <w:rPr>
          <w:rFonts w:eastAsia="Calibri"/>
          <w:sz w:val="28"/>
          <w:szCs w:val="28"/>
        </w:rPr>
        <w:t xml:space="preserve"> </w:t>
      </w:r>
    </w:p>
    <w:p w:rsidR="00462A64" w:rsidRPr="00670A72" w:rsidRDefault="00462A64" w:rsidP="002A172A">
      <w:pPr>
        <w:pStyle w:val="s5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851"/>
        <w:jc w:val="both"/>
        <w:rPr>
          <w:rFonts w:eastAsia="Calibri"/>
          <w:b/>
          <w:sz w:val="28"/>
          <w:szCs w:val="28"/>
        </w:rPr>
      </w:pPr>
    </w:p>
    <w:p w:rsidR="003F62AB" w:rsidRPr="00670A72" w:rsidRDefault="0088196A">
      <w:pPr>
        <w:ind w:firstLine="567"/>
        <w:jc w:val="both"/>
        <w:rPr>
          <w:sz w:val="28"/>
          <w:szCs w:val="28"/>
        </w:rPr>
      </w:pPr>
      <w:r w:rsidRPr="00670A72">
        <w:rPr>
          <w:sz w:val="28"/>
          <w:szCs w:val="28"/>
        </w:rPr>
        <w:t xml:space="preserve">1. Утвердить порядок заключения органами </w:t>
      </w:r>
      <w:r w:rsidR="00670A72" w:rsidRPr="00670A72">
        <w:rPr>
          <w:sz w:val="28"/>
          <w:szCs w:val="28"/>
        </w:rPr>
        <w:t>местного самоуправления</w:t>
      </w:r>
      <w:r w:rsidRPr="00670A72">
        <w:rPr>
          <w:sz w:val="28"/>
          <w:szCs w:val="28"/>
        </w:rPr>
        <w:t xml:space="preserve"> </w:t>
      </w:r>
      <w:r w:rsidR="002A172A" w:rsidRPr="00670A72">
        <w:rPr>
          <w:sz w:val="28"/>
          <w:szCs w:val="28"/>
        </w:rPr>
        <w:t xml:space="preserve">Борисовского </w:t>
      </w:r>
      <w:r w:rsidRPr="00670A72">
        <w:rPr>
          <w:sz w:val="28"/>
          <w:szCs w:val="28"/>
        </w:rPr>
        <w:t xml:space="preserve">района договоров (соглашений) с казачьими обществами </w:t>
      </w:r>
      <w:r w:rsidR="002A172A" w:rsidRPr="00670A72">
        <w:rPr>
          <w:sz w:val="28"/>
          <w:szCs w:val="28"/>
        </w:rPr>
        <w:t>Борисовского</w:t>
      </w:r>
      <w:r w:rsidRPr="00670A72">
        <w:rPr>
          <w:sz w:val="28"/>
          <w:szCs w:val="28"/>
        </w:rPr>
        <w:t xml:space="preserve"> района (прилагается).</w:t>
      </w:r>
    </w:p>
    <w:p w:rsidR="003F62AB" w:rsidRPr="00670A72" w:rsidRDefault="0088196A">
      <w:pPr>
        <w:ind w:firstLine="567"/>
        <w:jc w:val="both"/>
        <w:rPr>
          <w:sz w:val="28"/>
          <w:szCs w:val="28"/>
        </w:rPr>
      </w:pPr>
      <w:r w:rsidRPr="00670A72">
        <w:rPr>
          <w:sz w:val="28"/>
          <w:szCs w:val="28"/>
        </w:rPr>
        <w:t>2.</w:t>
      </w:r>
      <w:r w:rsidR="002A172A" w:rsidRPr="00670A72">
        <w:rPr>
          <w:sz w:val="28"/>
          <w:szCs w:val="28"/>
        </w:rPr>
        <w:t xml:space="preserve"> Отделу информационно-аналитической работы администрации Борисовского района (Бояринцева Н.Н.)</w:t>
      </w:r>
      <w:r w:rsidRPr="00670A72">
        <w:rPr>
          <w:sz w:val="28"/>
          <w:szCs w:val="28"/>
        </w:rPr>
        <w:t xml:space="preserve"> обеспечить</w:t>
      </w:r>
      <w:r w:rsidR="00670A72" w:rsidRPr="00670A72">
        <w:rPr>
          <w:sz w:val="28"/>
          <w:szCs w:val="28"/>
        </w:rPr>
        <w:t xml:space="preserve"> опубликование </w:t>
      </w:r>
      <w:r w:rsidR="00462A64">
        <w:rPr>
          <w:sz w:val="28"/>
          <w:szCs w:val="28"/>
        </w:rPr>
        <w:t xml:space="preserve">данного </w:t>
      </w:r>
      <w:r w:rsidR="007A3F22">
        <w:rPr>
          <w:sz w:val="28"/>
          <w:szCs w:val="28"/>
        </w:rPr>
        <w:t xml:space="preserve">постановления </w:t>
      </w:r>
      <w:r w:rsidR="00670A72" w:rsidRPr="00670A72">
        <w:rPr>
          <w:sz w:val="28"/>
          <w:szCs w:val="28"/>
        </w:rPr>
        <w:t>в районной газете «Призыв», сетевом издании «Призыв 31» и</w:t>
      </w:r>
      <w:r w:rsidRPr="00670A72">
        <w:rPr>
          <w:sz w:val="28"/>
          <w:szCs w:val="28"/>
        </w:rPr>
        <w:t xml:space="preserve"> размещение</w:t>
      </w:r>
      <w:r w:rsidR="002A172A" w:rsidRPr="00670A72">
        <w:rPr>
          <w:sz w:val="28"/>
          <w:szCs w:val="28"/>
        </w:rPr>
        <w:t xml:space="preserve"> </w:t>
      </w:r>
      <w:r w:rsidRPr="00670A72">
        <w:rPr>
          <w:sz w:val="28"/>
          <w:szCs w:val="28"/>
        </w:rPr>
        <w:t>настоящего постановления</w:t>
      </w:r>
      <w:r w:rsidR="002A172A" w:rsidRPr="00670A72">
        <w:rPr>
          <w:sz w:val="28"/>
          <w:szCs w:val="28"/>
        </w:rPr>
        <w:t xml:space="preserve"> </w:t>
      </w:r>
      <w:r w:rsidRPr="00670A72">
        <w:rPr>
          <w:sz w:val="28"/>
          <w:szCs w:val="28"/>
        </w:rPr>
        <w:t xml:space="preserve">на официальном сайте </w:t>
      </w:r>
      <w:r w:rsidR="00670A72" w:rsidRPr="00670A72">
        <w:rPr>
          <w:sz w:val="28"/>
          <w:szCs w:val="28"/>
        </w:rPr>
        <w:t>органов местного самоуправления муниципального</w:t>
      </w:r>
      <w:r w:rsidRPr="00670A72">
        <w:rPr>
          <w:sz w:val="28"/>
          <w:szCs w:val="28"/>
        </w:rPr>
        <w:t xml:space="preserve"> района «</w:t>
      </w:r>
      <w:r w:rsidR="002A172A" w:rsidRPr="00670A72">
        <w:rPr>
          <w:sz w:val="28"/>
          <w:szCs w:val="28"/>
        </w:rPr>
        <w:t>Борисовский</w:t>
      </w:r>
      <w:r w:rsidRPr="00670A72">
        <w:rPr>
          <w:sz w:val="28"/>
          <w:szCs w:val="28"/>
        </w:rPr>
        <w:t xml:space="preserve"> район» Белгородской области.</w:t>
      </w:r>
    </w:p>
    <w:p w:rsidR="00670A72" w:rsidRPr="00670A72" w:rsidRDefault="002A172A">
      <w:pPr>
        <w:ind w:firstLine="567"/>
        <w:jc w:val="both"/>
        <w:rPr>
          <w:sz w:val="28"/>
          <w:szCs w:val="28"/>
        </w:rPr>
      </w:pPr>
      <w:r w:rsidRPr="00670A72">
        <w:rPr>
          <w:sz w:val="28"/>
          <w:szCs w:val="28"/>
        </w:rPr>
        <w:t>3</w:t>
      </w:r>
      <w:r w:rsidR="0088196A" w:rsidRPr="00670A72">
        <w:rPr>
          <w:sz w:val="28"/>
          <w:szCs w:val="28"/>
        </w:rPr>
        <w:t>.</w:t>
      </w:r>
      <w:r w:rsidR="00670A72" w:rsidRPr="00670A72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670A72" w:rsidRDefault="00670A72">
      <w:pPr>
        <w:ind w:firstLine="567"/>
        <w:jc w:val="both"/>
        <w:rPr>
          <w:sz w:val="28"/>
          <w:szCs w:val="28"/>
        </w:rPr>
      </w:pPr>
    </w:p>
    <w:p w:rsidR="00670A72" w:rsidRDefault="00670A72">
      <w:pPr>
        <w:ind w:firstLine="567"/>
        <w:jc w:val="both"/>
        <w:rPr>
          <w:sz w:val="28"/>
          <w:szCs w:val="28"/>
        </w:rPr>
      </w:pPr>
    </w:p>
    <w:p w:rsidR="003F62AB" w:rsidRPr="00670A72" w:rsidRDefault="00670A72">
      <w:pPr>
        <w:ind w:firstLine="567"/>
        <w:jc w:val="both"/>
        <w:rPr>
          <w:sz w:val="28"/>
          <w:szCs w:val="28"/>
        </w:rPr>
      </w:pPr>
      <w:r w:rsidRPr="00670A72">
        <w:rPr>
          <w:sz w:val="28"/>
          <w:szCs w:val="28"/>
        </w:rPr>
        <w:t>4.</w:t>
      </w:r>
      <w:r w:rsidR="002A172A" w:rsidRPr="00670A72">
        <w:rPr>
          <w:sz w:val="28"/>
          <w:szCs w:val="28"/>
        </w:rPr>
        <w:t xml:space="preserve"> </w:t>
      </w:r>
      <w:r w:rsidR="0088196A" w:rsidRPr="00670A72">
        <w:rPr>
          <w:sz w:val="28"/>
          <w:szCs w:val="28"/>
        </w:rPr>
        <w:t>Контроль за исполнением постановления оставляю за собой.</w:t>
      </w:r>
    </w:p>
    <w:p w:rsidR="003F62AB" w:rsidRPr="00670A72" w:rsidRDefault="003F62AB">
      <w:pPr>
        <w:jc w:val="both"/>
        <w:rPr>
          <w:sz w:val="28"/>
          <w:szCs w:val="28"/>
        </w:rPr>
      </w:pPr>
    </w:p>
    <w:p w:rsidR="009D2E10" w:rsidRPr="00670A72" w:rsidRDefault="009D2E10">
      <w:pPr>
        <w:jc w:val="both"/>
        <w:rPr>
          <w:sz w:val="28"/>
          <w:szCs w:val="28"/>
        </w:rPr>
      </w:pPr>
    </w:p>
    <w:p w:rsidR="003F62AB" w:rsidRPr="00670A72" w:rsidRDefault="0088196A">
      <w:pPr>
        <w:jc w:val="both"/>
        <w:rPr>
          <w:b/>
          <w:sz w:val="28"/>
          <w:szCs w:val="28"/>
        </w:rPr>
      </w:pPr>
      <w:r w:rsidRPr="00670A72">
        <w:rPr>
          <w:b/>
          <w:sz w:val="28"/>
          <w:szCs w:val="28"/>
        </w:rPr>
        <w:t>Глава администрации</w:t>
      </w:r>
    </w:p>
    <w:p w:rsidR="003F62AB" w:rsidRPr="00670A72" w:rsidRDefault="002A172A">
      <w:pPr>
        <w:jc w:val="both"/>
        <w:rPr>
          <w:b/>
          <w:sz w:val="28"/>
          <w:szCs w:val="28"/>
        </w:rPr>
      </w:pPr>
      <w:r w:rsidRPr="00670A72">
        <w:rPr>
          <w:b/>
          <w:sz w:val="28"/>
          <w:szCs w:val="28"/>
        </w:rPr>
        <w:t>Борисовского</w:t>
      </w:r>
      <w:r w:rsidR="0088196A" w:rsidRPr="00670A72">
        <w:rPr>
          <w:b/>
          <w:sz w:val="28"/>
          <w:szCs w:val="28"/>
        </w:rPr>
        <w:t xml:space="preserve"> района                                     </w:t>
      </w:r>
      <w:r w:rsidRPr="00670A72">
        <w:rPr>
          <w:b/>
          <w:sz w:val="28"/>
          <w:szCs w:val="28"/>
        </w:rPr>
        <w:t xml:space="preserve">  </w:t>
      </w:r>
      <w:r w:rsidR="00670A72">
        <w:rPr>
          <w:b/>
          <w:sz w:val="28"/>
          <w:szCs w:val="28"/>
        </w:rPr>
        <w:t xml:space="preserve">                          </w:t>
      </w:r>
      <w:r w:rsidRPr="00670A72">
        <w:rPr>
          <w:b/>
          <w:sz w:val="28"/>
          <w:szCs w:val="28"/>
        </w:rPr>
        <w:t xml:space="preserve">    В.И. Переверзев</w:t>
      </w: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670A72" w:rsidRDefault="00670A72" w:rsidP="002A172A">
      <w:pPr>
        <w:rPr>
          <w:sz w:val="26"/>
          <w:szCs w:val="26"/>
        </w:rPr>
      </w:pPr>
    </w:p>
    <w:p w:rsidR="002A172A" w:rsidRPr="009D5D06" w:rsidRDefault="002A172A" w:rsidP="002A172A">
      <w:pPr>
        <w:rPr>
          <w:sz w:val="26"/>
          <w:szCs w:val="26"/>
        </w:rPr>
      </w:pPr>
      <w:r w:rsidRPr="009D5D06">
        <w:rPr>
          <w:sz w:val="26"/>
          <w:szCs w:val="26"/>
        </w:rPr>
        <w:t>Лист согласования прилагается</w:t>
      </w:r>
    </w:p>
    <w:p w:rsidR="007A3F22" w:rsidRDefault="007A3F22" w:rsidP="002A172A">
      <w:pPr>
        <w:widowControl w:val="0"/>
        <w:spacing w:line="260" w:lineRule="exact"/>
        <w:ind w:right="20"/>
        <w:jc w:val="right"/>
        <w:rPr>
          <w:bCs/>
          <w:color w:val="000000"/>
          <w:sz w:val="26"/>
          <w:szCs w:val="26"/>
          <w:lang w:bidi="ru-RU"/>
        </w:rPr>
      </w:pPr>
    </w:p>
    <w:p w:rsidR="004C2008" w:rsidRPr="007A3F22" w:rsidRDefault="002A172A" w:rsidP="007A3F22">
      <w:pPr>
        <w:widowControl w:val="0"/>
        <w:spacing w:line="260" w:lineRule="exact"/>
        <w:ind w:left="5103" w:right="20"/>
        <w:rPr>
          <w:b/>
          <w:bCs/>
          <w:color w:val="000000"/>
          <w:sz w:val="28"/>
          <w:szCs w:val="28"/>
          <w:lang w:bidi="ru-RU"/>
        </w:rPr>
      </w:pPr>
      <w:r w:rsidRPr="007A3F22">
        <w:rPr>
          <w:b/>
          <w:bCs/>
          <w:color w:val="000000"/>
          <w:sz w:val="28"/>
          <w:szCs w:val="28"/>
          <w:lang w:bidi="ru-RU"/>
        </w:rPr>
        <w:lastRenderedPageBreak/>
        <w:t>Приложение</w:t>
      </w:r>
    </w:p>
    <w:p w:rsidR="002A172A" w:rsidRPr="007A3F22" w:rsidRDefault="007A3F22" w:rsidP="007A3F22">
      <w:pPr>
        <w:ind w:left="5103"/>
        <w:rPr>
          <w:b/>
          <w:sz w:val="28"/>
          <w:szCs w:val="28"/>
        </w:rPr>
      </w:pPr>
      <w:r w:rsidRPr="007A3F22">
        <w:rPr>
          <w:b/>
          <w:sz w:val="28"/>
          <w:szCs w:val="28"/>
        </w:rPr>
        <w:t xml:space="preserve">к </w:t>
      </w:r>
      <w:r w:rsidR="002A172A" w:rsidRPr="007A3F22">
        <w:rPr>
          <w:b/>
          <w:sz w:val="28"/>
          <w:szCs w:val="28"/>
        </w:rPr>
        <w:t>постановлени</w:t>
      </w:r>
      <w:r w:rsidRPr="007A3F22">
        <w:rPr>
          <w:b/>
          <w:sz w:val="28"/>
          <w:szCs w:val="28"/>
        </w:rPr>
        <w:t>ю</w:t>
      </w:r>
      <w:r w:rsidR="002A172A" w:rsidRPr="007A3F22">
        <w:rPr>
          <w:b/>
          <w:sz w:val="28"/>
          <w:szCs w:val="28"/>
        </w:rPr>
        <w:t xml:space="preserve"> администрации</w:t>
      </w:r>
    </w:p>
    <w:p w:rsidR="007A3F22" w:rsidRPr="007A3F22" w:rsidRDefault="002A172A" w:rsidP="007A3F22">
      <w:pPr>
        <w:ind w:left="5103"/>
        <w:rPr>
          <w:b/>
          <w:sz w:val="28"/>
          <w:szCs w:val="28"/>
        </w:rPr>
      </w:pPr>
      <w:r w:rsidRPr="007A3F22">
        <w:rPr>
          <w:b/>
          <w:sz w:val="28"/>
          <w:szCs w:val="28"/>
        </w:rPr>
        <w:t>Борисовского района</w:t>
      </w:r>
    </w:p>
    <w:p w:rsidR="002A172A" w:rsidRPr="007A3F22" w:rsidRDefault="002A172A" w:rsidP="007A3F22">
      <w:pPr>
        <w:ind w:left="5103"/>
        <w:rPr>
          <w:b/>
          <w:sz w:val="28"/>
          <w:szCs w:val="28"/>
        </w:rPr>
      </w:pPr>
      <w:r w:rsidRPr="007A3F22">
        <w:rPr>
          <w:b/>
          <w:sz w:val="28"/>
          <w:szCs w:val="28"/>
        </w:rPr>
        <w:t>от «___» _______</w:t>
      </w:r>
      <w:r w:rsidR="007A3F22" w:rsidRPr="007A3F22">
        <w:rPr>
          <w:b/>
          <w:sz w:val="28"/>
          <w:szCs w:val="28"/>
        </w:rPr>
        <w:t>__</w:t>
      </w:r>
      <w:r w:rsidRPr="007A3F22">
        <w:rPr>
          <w:b/>
          <w:sz w:val="28"/>
          <w:szCs w:val="28"/>
        </w:rPr>
        <w:t>202</w:t>
      </w:r>
      <w:r w:rsidR="009D2E10" w:rsidRPr="007A3F22">
        <w:rPr>
          <w:b/>
          <w:sz w:val="28"/>
          <w:szCs w:val="28"/>
        </w:rPr>
        <w:t>4</w:t>
      </w:r>
      <w:r w:rsidRPr="007A3F22">
        <w:rPr>
          <w:b/>
          <w:sz w:val="28"/>
          <w:szCs w:val="28"/>
        </w:rPr>
        <w:t xml:space="preserve"> года</w:t>
      </w:r>
      <w:r w:rsidR="009D2E10" w:rsidRPr="007A3F22">
        <w:rPr>
          <w:b/>
          <w:sz w:val="28"/>
          <w:szCs w:val="28"/>
        </w:rPr>
        <w:t xml:space="preserve"> № ___</w:t>
      </w:r>
    </w:p>
    <w:p w:rsidR="002A172A" w:rsidRPr="00670A72" w:rsidRDefault="002A172A" w:rsidP="002A172A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A172A" w:rsidRPr="00670A72" w:rsidRDefault="002A172A" w:rsidP="002A172A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2A172A" w:rsidRPr="00670A72" w:rsidRDefault="002A172A" w:rsidP="002A172A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670A72">
        <w:rPr>
          <w:b/>
          <w:bCs/>
          <w:color w:val="000000"/>
          <w:sz w:val="28"/>
          <w:szCs w:val="28"/>
          <w:lang w:bidi="ru-RU"/>
        </w:rPr>
        <w:t>Порядок</w:t>
      </w:r>
    </w:p>
    <w:p w:rsidR="002A172A" w:rsidRPr="00670A72" w:rsidRDefault="002A172A" w:rsidP="002A172A">
      <w:pPr>
        <w:widowControl w:val="0"/>
        <w:spacing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670A72">
        <w:rPr>
          <w:b/>
          <w:bCs/>
          <w:color w:val="000000"/>
          <w:sz w:val="28"/>
          <w:szCs w:val="28"/>
          <w:lang w:bidi="ru-RU"/>
        </w:rPr>
        <w:t xml:space="preserve">заключения органами местного самоуправления </w:t>
      </w:r>
      <w:r w:rsidR="004C2008" w:rsidRPr="00670A72">
        <w:rPr>
          <w:b/>
          <w:bCs/>
          <w:color w:val="000000"/>
          <w:sz w:val="28"/>
          <w:szCs w:val="28"/>
          <w:lang w:bidi="ru-RU"/>
        </w:rPr>
        <w:t>Борисовского</w:t>
      </w:r>
      <w:r w:rsidRPr="00670A72">
        <w:rPr>
          <w:b/>
          <w:bCs/>
          <w:color w:val="000000"/>
          <w:sz w:val="28"/>
          <w:szCs w:val="28"/>
          <w:lang w:bidi="ru-RU"/>
        </w:rPr>
        <w:t xml:space="preserve"> района</w:t>
      </w:r>
    </w:p>
    <w:p w:rsidR="002A172A" w:rsidRPr="00670A72" w:rsidRDefault="002A172A" w:rsidP="002A172A">
      <w:pPr>
        <w:widowControl w:val="0"/>
        <w:spacing w:after="300" w:line="322" w:lineRule="exact"/>
        <w:ind w:right="20"/>
        <w:jc w:val="center"/>
        <w:rPr>
          <w:b/>
          <w:bCs/>
          <w:color w:val="000000"/>
          <w:sz w:val="28"/>
          <w:szCs w:val="28"/>
          <w:lang w:bidi="ru-RU"/>
        </w:rPr>
      </w:pPr>
      <w:r w:rsidRPr="00670A72">
        <w:rPr>
          <w:b/>
          <w:bCs/>
          <w:color w:val="000000"/>
          <w:sz w:val="28"/>
          <w:szCs w:val="28"/>
          <w:lang w:bidi="ru-RU"/>
        </w:rPr>
        <w:t xml:space="preserve">договоров (соглашений) с казачьими обществами </w:t>
      </w:r>
      <w:r w:rsidR="004C2008" w:rsidRPr="00670A72">
        <w:rPr>
          <w:b/>
          <w:bCs/>
          <w:color w:val="000000"/>
          <w:sz w:val="28"/>
          <w:szCs w:val="28"/>
          <w:lang w:bidi="ru-RU"/>
        </w:rPr>
        <w:t>Борисовского</w:t>
      </w:r>
      <w:r w:rsidRPr="00670A72">
        <w:rPr>
          <w:b/>
          <w:bCs/>
          <w:color w:val="000000"/>
          <w:sz w:val="28"/>
          <w:szCs w:val="28"/>
          <w:lang w:bidi="ru-RU"/>
        </w:rPr>
        <w:t xml:space="preserve"> района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left="-142" w:right="2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Порядок заключения органами местного самоуправления </w:t>
      </w:r>
      <w:r w:rsidR="004C2008" w:rsidRPr="00670A72">
        <w:rPr>
          <w:color w:val="000000"/>
          <w:sz w:val="28"/>
          <w:szCs w:val="28"/>
          <w:lang w:bidi="ru-RU"/>
        </w:rPr>
        <w:t>Борисовского</w:t>
      </w:r>
      <w:r w:rsidRPr="00670A72">
        <w:rPr>
          <w:color w:val="000000"/>
          <w:sz w:val="28"/>
          <w:szCs w:val="28"/>
          <w:lang w:bidi="ru-RU"/>
        </w:rPr>
        <w:t xml:space="preserve"> района договоров (соглашений) с казачьими обществами </w:t>
      </w:r>
      <w:r w:rsidR="004C2008" w:rsidRPr="00670A72">
        <w:rPr>
          <w:color w:val="000000"/>
          <w:sz w:val="28"/>
          <w:szCs w:val="28"/>
          <w:lang w:bidi="ru-RU"/>
        </w:rPr>
        <w:t>Борисовского</w:t>
      </w:r>
      <w:r w:rsidRPr="00670A72">
        <w:rPr>
          <w:color w:val="000000"/>
          <w:sz w:val="28"/>
          <w:szCs w:val="28"/>
          <w:lang w:bidi="ru-RU"/>
        </w:rPr>
        <w:t xml:space="preserve"> района (далее - Порядок) разработан в соответствии с Федеральным законом от 5 декабря 2005 года № 154-ФЗ «О государственной службе российского казачества», Указом Президента Российской Федерации от 7 октября 2009 года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постановлением Правительства Российской Федерации от 8 октября 2009 года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ФАДН России от 23 ноября 2015 года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самоуправления», приказом ФАДН России от 23 ноября 2015 года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обществами», а также в соответствии с законом Белгородской области от 24 декабря 2018 года № 349 «О регулировании отдельных вопросов деятельности российского казачества на территории Белгородской области» и постановлением Правительства Белгородской области от 26 сентября 2022 года №570-пп «Об утверждении порядка заключения органами исполнительной власти Белгородской области договоров (соглашений) с казачьими обществами Белгородской области».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2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Настоящий Порядок определяет порядок заключения органами местного самоуправления </w:t>
      </w:r>
      <w:r w:rsidR="004C2008" w:rsidRPr="00670A72">
        <w:rPr>
          <w:color w:val="000000"/>
          <w:sz w:val="28"/>
          <w:szCs w:val="28"/>
          <w:lang w:bidi="ru-RU"/>
        </w:rPr>
        <w:t>Борисовского</w:t>
      </w:r>
      <w:r w:rsidRPr="00670A72">
        <w:rPr>
          <w:color w:val="000000"/>
          <w:sz w:val="28"/>
          <w:szCs w:val="28"/>
          <w:lang w:bidi="ru-RU"/>
        </w:rPr>
        <w:t xml:space="preserve"> района</w:t>
      </w:r>
      <w:r w:rsidR="00670A72">
        <w:rPr>
          <w:color w:val="000000"/>
          <w:sz w:val="28"/>
          <w:szCs w:val="28"/>
          <w:lang w:bidi="ru-RU"/>
        </w:rPr>
        <w:t xml:space="preserve"> </w:t>
      </w:r>
      <w:r w:rsidRPr="00670A72">
        <w:rPr>
          <w:color w:val="000000"/>
          <w:sz w:val="28"/>
          <w:szCs w:val="28"/>
          <w:lang w:bidi="ru-RU"/>
        </w:rPr>
        <w:t>(далее - органы местного самоуправления), договоров (соглашений) с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</w:t>
      </w:r>
      <w:bookmarkStart w:id="0" w:name="_GoBack"/>
      <w:bookmarkEnd w:id="0"/>
      <w:r w:rsidRPr="00670A72">
        <w:rPr>
          <w:color w:val="000000"/>
          <w:sz w:val="28"/>
          <w:szCs w:val="28"/>
          <w:lang w:bidi="ru-RU"/>
        </w:rPr>
        <w:t>е - служба), в целях оказания содействия членами казачьих обществ органам местного самоуправления в осуществлении их задач и функций.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К несению службы привлекаются принявшие в установленном порядке обязательства по несению службы члены казачьих обществ, внесенных </w:t>
      </w:r>
      <w:r w:rsidRPr="00670A72">
        <w:rPr>
          <w:color w:val="000000"/>
          <w:sz w:val="28"/>
          <w:szCs w:val="28"/>
          <w:lang w:bidi="ru-RU"/>
        </w:rPr>
        <w:lastRenderedPageBreak/>
        <w:t xml:space="preserve">в государственный реестр казачьих обществ в Российской Федерации и зарегистрированных на территории </w:t>
      </w:r>
      <w:r w:rsidR="004C2008" w:rsidRPr="00670A72">
        <w:rPr>
          <w:color w:val="000000"/>
          <w:sz w:val="28"/>
          <w:szCs w:val="28"/>
          <w:lang w:bidi="ru-RU"/>
        </w:rPr>
        <w:t>Борисовского</w:t>
      </w:r>
      <w:r w:rsidRPr="00670A72">
        <w:rPr>
          <w:color w:val="000000"/>
          <w:sz w:val="28"/>
          <w:szCs w:val="28"/>
          <w:lang w:bidi="ru-RU"/>
        </w:rPr>
        <w:t xml:space="preserve"> района Белгородской области (далее - казачьи общества).</w:t>
      </w:r>
    </w:p>
    <w:p w:rsidR="002A172A" w:rsidRPr="00670A72" w:rsidRDefault="002A172A" w:rsidP="004C2008">
      <w:pPr>
        <w:widowControl w:val="0"/>
        <w:spacing w:line="322" w:lineRule="exact"/>
        <w:ind w:left="40"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>Прохождение членами казачьего общества государственной гражданской службы, связанной с правоохранительной деятельностью, осуществляется на основании трудовых договоров, служебных контрактов (контрактов), заключаемых в установленном законодательством Российской Федерации, законодательством Белгородской области, порядке.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Привлечение членов казачьих обществ в целях оказания органам местного самоуправления содействия в осуществлении установленных задач и функций осуществляется на основании договора (соглашения), заключаемого в соответствии с типовой формой, прилагаемой к Порядку (далее - Договор).</w:t>
      </w:r>
    </w:p>
    <w:p w:rsidR="002A172A" w:rsidRPr="00670A72" w:rsidRDefault="002A172A" w:rsidP="004C2008">
      <w:pPr>
        <w:widowControl w:val="0"/>
        <w:spacing w:line="322" w:lineRule="exact"/>
        <w:ind w:left="40"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>В Договоре должны быть определены предмет Договора, условия и порядок привлечения членов казачьих обществ к содействию органу местного самоуправления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Стороной Договора являются орган местного самоуправления с одной стороны и казачье общество с другой стороны.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Решение о заключении Договора органом </w:t>
      </w:r>
      <w:r w:rsidR="00670A72">
        <w:rPr>
          <w:color w:val="000000"/>
          <w:sz w:val="28"/>
          <w:szCs w:val="28"/>
          <w:lang w:bidi="ru-RU"/>
        </w:rPr>
        <w:t>местного самоуправления</w:t>
      </w:r>
      <w:r w:rsidRPr="00670A72">
        <w:rPr>
          <w:color w:val="000000"/>
          <w:sz w:val="28"/>
          <w:szCs w:val="28"/>
          <w:lang w:bidi="ru-RU"/>
        </w:rPr>
        <w:t xml:space="preserve"> принимает его руководитель (либо лицо, его замещающее), для оказания содействия в осуществлении установленных задач и функций которого привлекается казачье общество.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Договор подписывает руководитель органа местного самоуправления, уполномоченный на подписание договора (соглашения) с казачьими обществами. Договор от имени казачьего общества заключает и подписывает уполномоченный представитель казачьего общества.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Принятые членами казачьего общества обязательства по несению службы, согласованные в порядке, утвержденном приказом ФАДН России от 23 ноября 2015 года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самоуправления», отражаются в уставе казачьего общества.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В целях заключения Договора казачье общество представляет в орган местного самоуправления, заинтересованный в заключении Договора, в осуществлении установленных задач и функций которого планируется оказывать содействие, следующие документы: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Предложение о заключении Договора с указанием информации о предполагаемом количестве членов казачьего общества, которые берут на себя обязательства по оказанию содействия органу местного самоуправления, о планируемом сроке исполнения указанных обязательств.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Копию устава казачьего общества, утвержденного в установленном законодательством порядке.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lastRenderedPageBreak/>
        <w:t xml:space="preserve"> Копию свидетельства о государственной регистрации казачьего общества в качестве юридического лица.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Копию свидетельства о внесении казачьего общества в государственный реестр казачьих обществ в Российской Федерации.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Копии документов, подтверждающих полномочия представителя казачьего общества (копию приказа о назначении, доверенности).</w:t>
      </w:r>
    </w:p>
    <w:p w:rsidR="002A172A" w:rsidRPr="00670A72" w:rsidRDefault="002A172A" w:rsidP="004C2008">
      <w:pPr>
        <w:widowControl w:val="0"/>
        <w:spacing w:line="322" w:lineRule="exact"/>
        <w:ind w:left="40"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>Указанные документы регистрируются в день их поступления в установленном порядке органом муниципальной власти.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Орган местного самоуправления, получивший от казачьего общества предложение о заключении Договора, в течение 14 (четырнадцати) рабочих дней со дня его регистрации рассматривает документы, указанные в пункте 9 Порядка, и принимает одно из следующих решений: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>О заключении Договора с казачьим обществом.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>Об отказе в заключении Договора с казачьим обществом по основаниям, указанным в пункте 11 Порядка.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Основаниями для принятия решения об отказе в заключении Договора являются: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Непредставление казачьим обществом документов, указанных в пункте 9 Порядка.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Несоответствие казачьего общества условиям, указанным в пункте 4 Порядка.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Отсутствие необходимости привлечения членов казачьего общества к оказанию содействия органу муниципальной власти в осуществлении установленных задач и функций.</w:t>
      </w:r>
    </w:p>
    <w:p w:rsidR="002A172A" w:rsidRPr="00670A72" w:rsidRDefault="002A172A" w:rsidP="004C2008">
      <w:pPr>
        <w:widowControl w:val="0"/>
        <w:numPr>
          <w:ilvl w:val="1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Отсутствие согласования принятых членами казачьего общества обязательств по несению службы в соответствии с пунктом 8 Порядка.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2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Орган местного самоуправления,</w:t>
      </w:r>
      <w:r w:rsidR="004C2008" w:rsidRPr="00670A72">
        <w:rPr>
          <w:color w:val="000000"/>
          <w:sz w:val="28"/>
          <w:szCs w:val="28"/>
          <w:lang w:bidi="ru-RU"/>
        </w:rPr>
        <w:t xml:space="preserve"> </w:t>
      </w:r>
      <w:r w:rsidRPr="00670A72">
        <w:rPr>
          <w:color w:val="000000"/>
          <w:sz w:val="28"/>
          <w:szCs w:val="28"/>
          <w:lang w:bidi="ru-RU"/>
        </w:rPr>
        <w:t>принявший решение о заключении Договора с казачьим обществом, в течение 14 (четырнадцати) рабочих дней со дня принятия указанного решения готовит и направляет для подписания казачьему обществу проект Договора в двух экземплярах по форме согласно приложению к Порядку.</w:t>
      </w:r>
    </w:p>
    <w:p w:rsidR="002A172A" w:rsidRPr="00670A72" w:rsidRDefault="002A172A" w:rsidP="004C2008">
      <w:pPr>
        <w:widowControl w:val="0"/>
        <w:spacing w:line="322" w:lineRule="exact"/>
        <w:ind w:left="40"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>Орган местного самоуправления, принявший решение об отказе в заключении Договора с казачьим обществом, в течение 14 (четырнадцати) рабочих дней со дня принятия указанного решения направляет казачьему обществу уведомление с указанием причины отказа.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06" w:lineRule="exact"/>
        <w:ind w:right="40" w:firstLine="993"/>
        <w:jc w:val="both"/>
        <w:rPr>
          <w:color w:val="000000"/>
          <w:sz w:val="28"/>
          <w:szCs w:val="28"/>
          <w:lang w:bidi="ru-RU"/>
        </w:rPr>
      </w:pPr>
      <w:r w:rsidRPr="00670A72">
        <w:rPr>
          <w:color w:val="000000"/>
          <w:sz w:val="28"/>
          <w:szCs w:val="28"/>
          <w:lang w:bidi="ru-RU"/>
        </w:rPr>
        <w:t xml:space="preserve"> Казачье общество в течение 14 (четырнадцати) рабочих дней со дня получения проекта Договора рассматривает его, по результатам рассмотрения подписывает два его экземпляра и направляет их в орган местного самоуправления, либо направляет в орган местного самоуправления свои предложения, дополнения, возражения.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15" w:lineRule="exact"/>
        <w:ind w:right="20" w:firstLine="993"/>
        <w:jc w:val="both"/>
        <w:rPr>
          <w:bCs/>
          <w:color w:val="000000"/>
          <w:sz w:val="28"/>
          <w:szCs w:val="28"/>
          <w:lang w:bidi="ru-RU"/>
        </w:rPr>
      </w:pPr>
      <w:r w:rsidRPr="00670A72">
        <w:rPr>
          <w:bCs/>
          <w:color w:val="000000"/>
          <w:sz w:val="28"/>
          <w:szCs w:val="28"/>
          <w:lang w:bidi="ru-RU"/>
        </w:rPr>
        <w:t xml:space="preserve"> При наличии разногласий между органом </w:t>
      </w:r>
      <w:r w:rsidRPr="00670A72">
        <w:rPr>
          <w:color w:val="000000"/>
          <w:sz w:val="28"/>
          <w:szCs w:val="28"/>
          <w:lang w:bidi="ru-RU"/>
        </w:rPr>
        <w:t xml:space="preserve">местного самоуправления </w:t>
      </w:r>
      <w:r w:rsidRPr="00670A72">
        <w:rPr>
          <w:bCs/>
          <w:color w:val="000000"/>
          <w:sz w:val="28"/>
          <w:szCs w:val="28"/>
          <w:lang w:bidi="ru-RU"/>
        </w:rPr>
        <w:t xml:space="preserve">и казачьим обществом относительно содержания проекта Договора орган </w:t>
      </w:r>
      <w:r w:rsidRPr="00670A72">
        <w:rPr>
          <w:color w:val="000000"/>
          <w:sz w:val="28"/>
          <w:szCs w:val="28"/>
          <w:lang w:bidi="ru-RU"/>
        </w:rPr>
        <w:t xml:space="preserve">местного самоуправления </w:t>
      </w:r>
      <w:r w:rsidRPr="00670A72">
        <w:rPr>
          <w:bCs/>
          <w:color w:val="000000"/>
          <w:sz w:val="28"/>
          <w:szCs w:val="28"/>
          <w:lang w:bidi="ru-RU"/>
        </w:rPr>
        <w:t>инициирует проведение обсуждений в целях устранения обозначенных разногласий с участием лиц, уполномоченных подписывать Договор.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15" w:lineRule="exact"/>
        <w:ind w:right="20" w:firstLine="993"/>
        <w:jc w:val="both"/>
        <w:rPr>
          <w:bCs/>
          <w:color w:val="000000"/>
          <w:sz w:val="28"/>
          <w:szCs w:val="28"/>
          <w:lang w:bidi="ru-RU"/>
        </w:rPr>
      </w:pPr>
      <w:r w:rsidRPr="00670A72">
        <w:rPr>
          <w:bCs/>
          <w:color w:val="000000"/>
          <w:sz w:val="28"/>
          <w:szCs w:val="28"/>
          <w:lang w:bidi="ru-RU"/>
        </w:rPr>
        <w:lastRenderedPageBreak/>
        <w:t xml:space="preserve"> В течение 14 (четырнадцати) рабочих дней со дня получения подписанного казачьим обществом проекта Договора руководитель соответствующего органа </w:t>
      </w:r>
      <w:r w:rsidRPr="00670A72">
        <w:rPr>
          <w:color w:val="000000"/>
          <w:sz w:val="28"/>
          <w:szCs w:val="28"/>
          <w:lang w:bidi="ru-RU"/>
        </w:rPr>
        <w:t>местного самоуправления</w:t>
      </w:r>
      <w:r w:rsidRPr="00670A72">
        <w:rPr>
          <w:bCs/>
          <w:color w:val="000000"/>
          <w:sz w:val="28"/>
          <w:szCs w:val="28"/>
          <w:lang w:bidi="ru-RU"/>
        </w:rPr>
        <w:t>, в соответствии с пунктом 7 Порядка, подписывает его.</w:t>
      </w:r>
    </w:p>
    <w:p w:rsidR="002A172A" w:rsidRPr="00670A72" w:rsidRDefault="002A172A" w:rsidP="004C2008">
      <w:pPr>
        <w:widowControl w:val="0"/>
        <w:spacing w:line="315" w:lineRule="exact"/>
        <w:ind w:right="20" w:firstLine="993"/>
        <w:jc w:val="both"/>
        <w:rPr>
          <w:bCs/>
          <w:color w:val="000000"/>
          <w:sz w:val="28"/>
          <w:szCs w:val="28"/>
          <w:lang w:bidi="ru-RU"/>
        </w:rPr>
      </w:pPr>
      <w:r w:rsidRPr="00670A72">
        <w:rPr>
          <w:bCs/>
          <w:color w:val="000000"/>
          <w:sz w:val="28"/>
          <w:szCs w:val="28"/>
          <w:lang w:bidi="ru-RU"/>
        </w:rPr>
        <w:t xml:space="preserve">В случае если в течение 14 (четырнадцати) рабочих дней со дня направления проекта Договора казачьему обществу органом </w:t>
      </w:r>
      <w:r w:rsidRPr="00670A72">
        <w:rPr>
          <w:color w:val="000000"/>
          <w:sz w:val="28"/>
          <w:szCs w:val="28"/>
          <w:lang w:bidi="ru-RU"/>
        </w:rPr>
        <w:t xml:space="preserve">местного самоуправления </w:t>
      </w:r>
      <w:r w:rsidRPr="00670A72">
        <w:rPr>
          <w:bCs/>
          <w:color w:val="000000"/>
          <w:sz w:val="28"/>
          <w:szCs w:val="28"/>
          <w:lang w:bidi="ru-RU"/>
        </w:rPr>
        <w:t>не поступили подписанные казачьим обществом экземпляры Договора, то Договор с казачьим обществом не заключается.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line="321" w:lineRule="exact"/>
        <w:ind w:right="20" w:firstLine="993"/>
        <w:jc w:val="both"/>
        <w:rPr>
          <w:bCs/>
          <w:color w:val="000000"/>
          <w:sz w:val="28"/>
          <w:szCs w:val="28"/>
          <w:lang w:bidi="ru-RU"/>
        </w:rPr>
      </w:pPr>
      <w:r w:rsidRPr="00670A72">
        <w:rPr>
          <w:bCs/>
          <w:color w:val="000000"/>
          <w:sz w:val="28"/>
          <w:szCs w:val="28"/>
          <w:lang w:bidi="ru-RU"/>
        </w:rPr>
        <w:t xml:space="preserve"> В течение 5 (пяти) рабочих дней со дня заключения Договора с казачьим обществом орган </w:t>
      </w:r>
      <w:r w:rsidRPr="00670A72">
        <w:rPr>
          <w:color w:val="000000"/>
          <w:sz w:val="28"/>
          <w:szCs w:val="28"/>
          <w:lang w:bidi="ru-RU"/>
        </w:rPr>
        <w:t xml:space="preserve">местного самоуправления </w:t>
      </w:r>
      <w:r w:rsidRPr="00670A72">
        <w:rPr>
          <w:bCs/>
          <w:color w:val="000000"/>
          <w:sz w:val="28"/>
          <w:szCs w:val="28"/>
          <w:lang w:bidi="ru-RU"/>
        </w:rPr>
        <w:t xml:space="preserve">информирует об этом руководителя постоянной рабочей группы по взаимодействию с казачьими обществами </w:t>
      </w:r>
      <w:r w:rsidR="004C2008" w:rsidRPr="00670A72">
        <w:rPr>
          <w:bCs/>
          <w:color w:val="000000"/>
          <w:sz w:val="28"/>
          <w:szCs w:val="28"/>
          <w:lang w:bidi="ru-RU"/>
        </w:rPr>
        <w:t>Борисовского</w:t>
      </w:r>
      <w:r w:rsidRPr="00670A72">
        <w:rPr>
          <w:bCs/>
          <w:color w:val="000000"/>
          <w:sz w:val="28"/>
          <w:szCs w:val="28"/>
          <w:lang w:bidi="ru-RU"/>
        </w:rPr>
        <w:t xml:space="preserve"> района.</w:t>
      </w:r>
    </w:p>
    <w:p w:rsidR="002A172A" w:rsidRPr="00670A72" w:rsidRDefault="002A172A" w:rsidP="004C2008">
      <w:pPr>
        <w:widowControl w:val="0"/>
        <w:numPr>
          <w:ilvl w:val="0"/>
          <w:numId w:val="1"/>
        </w:numPr>
        <w:spacing w:after="716" w:line="321" w:lineRule="exact"/>
        <w:ind w:right="20" w:firstLine="993"/>
        <w:jc w:val="both"/>
        <w:rPr>
          <w:bCs/>
          <w:color w:val="000000"/>
          <w:sz w:val="28"/>
          <w:szCs w:val="28"/>
          <w:lang w:bidi="ru-RU"/>
        </w:rPr>
      </w:pPr>
      <w:r w:rsidRPr="00670A72">
        <w:rPr>
          <w:bCs/>
          <w:color w:val="000000"/>
          <w:sz w:val="28"/>
          <w:szCs w:val="28"/>
          <w:lang w:bidi="ru-RU"/>
        </w:rPr>
        <w:t xml:space="preserve"> Контроль за исполнением Договора осуществляет орган </w:t>
      </w:r>
      <w:r w:rsidRPr="00670A72">
        <w:rPr>
          <w:color w:val="000000"/>
          <w:sz w:val="28"/>
          <w:szCs w:val="28"/>
          <w:lang w:bidi="ru-RU"/>
        </w:rPr>
        <w:t>местного самоуправления</w:t>
      </w:r>
      <w:r w:rsidRPr="00670A72">
        <w:rPr>
          <w:bCs/>
          <w:color w:val="000000"/>
          <w:sz w:val="28"/>
          <w:szCs w:val="28"/>
          <w:lang w:bidi="ru-RU"/>
        </w:rPr>
        <w:t>, для осуществления установленных задач и функций которого привлечено казачье общество.</w:t>
      </w:r>
    </w:p>
    <w:p w:rsidR="002A172A" w:rsidRPr="009D5D06" w:rsidRDefault="002A172A" w:rsidP="002A172A">
      <w:pPr>
        <w:widowControl w:val="0"/>
        <w:spacing w:after="716" w:line="321" w:lineRule="exact"/>
        <w:ind w:right="20"/>
        <w:jc w:val="center"/>
        <w:rPr>
          <w:bCs/>
          <w:color w:val="000000"/>
          <w:sz w:val="26"/>
          <w:szCs w:val="26"/>
          <w:lang w:bidi="ru-RU"/>
        </w:rPr>
      </w:pPr>
      <w:r w:rsidRPr="009D5D06">
        <w:rPr>
          <w:bCs/>
          <w:color w:val="000000"/>
          <w:sz w:val="26"/>
          <w:szCs w:val="26"/>
          <w:lang w:bidi="ru-RU"/>
        </w:rPr>
        <w:t>___________________</w:t>
      </w: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Pr="009D5D06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2E10" w:rsidRDefault="009D2E10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9D5D06" w:rsidRDefault="009D5D06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7A3F22" w:rsidRDefault="007A3F22" w:rsidP="00A74F87">
      <w:pPr>
        <w:jc w:val="right"/>
        <w:rPr>
          <w:rFonts w:ascii="Tinos" w:eastAsia="Tinos" w:hAnsi="Tinos" w:cs="Tinos"/>
          <w:sz w:val="26"/>
          <w:szCs w:val="26"/>
        </w:rPr>
      </w:pPr>
    </w:p>
    <w:p w:rsidR="00A74F87" w:rsidRPr="007A3F22" w:rsidRDefault="00A74F87" w:rsidP="007A3F22">
      <w:pPr>
        <w:ind w:left="4962"/>
        <w:rPr>
          <w:b/>
          <w:sz w:val="28"/>
          <w:szCs w:val="28"/>
        </w:rPr>
      </w:pPr>
      <w:r w:rsidRPr="007A3F22">
        <w:rPr>
          <w:rFonts w:eastAsia="Tinos"/>
          <w:b/>
          <w:sz w:val="28"/>
          <w:szCs w:val="28"/>
        </w:rPr>
        <w:lastRenderedPageBreak/>
        <w:t xml:space="preserve">Приложение </w:t>
      </w:r>
    </w:p>
    <w:p w:rsidR="007A3F22" w:rsidRDefault="00A74F87" w:rsidP="007A3F22">
      <w:pPr>
        <w:ind w:left="4962"/>
        <w:rPr>
          <w:rFonts w:eastAsia="Tinos"/>
          <w:b/>
          <w:sz w:val="28"/>
          <w:szCs w:val="28"/>
        </w:rPr>
      </w:pPr>
      <w:r w:rsidRPr="007A3F22">
        <w:rPr>
          <w:rFonts w:eastAsia="Tinos"/>
          <w:b/>
          <w:sz w:val="28"/>
          <w:szCs w:val="28"/>
        </w:rPr>
        <w:t xml:space="preserve">к порядку заключения </w:t>
      </w:r>
      <w:r w:rsidR="009D2E10" w:rsidRPr="007A3F22">
        <w:rPr>
          <w:rFonts w:eastAsia="Tinos"/>
          <w:b/>
          <w:sz w:val="28"/>
          <w:szCs w:val="28"/>
        </w:rPr>
        <w:t>органами</w:t>
      </w:r>
      <w:r w:rsidRPr="007A3F22">
        <w:rPr>
          <w:rFonts w:eastAsia="Tinos"/>
          <w:b/>
          <w:sz w:val="28"/>
          <w:szCs w:val="28"/>
        </w:rPr>
        <w:t xml:space="preserve"> </w:t>
      </w:r>
    </w:p>
    <w:p w:rsidR="007A3F22" w:rsidRDefault="00670A72" w:rsidP="007A3F22">
      <w:pPr>
        <w:ind w:left="4962"/>
        <w:rPr>
          <w:rFonts w:eastAsia="Tinos"/>
          <w:b/>
          <w:sz w:val="28"/>
          <w:szCs w:val="28"/>
        </w:rPr>
      </w:pPr>
      <w:r w:rsidRPr="007A3F22">
        <w:rPr>
          <w:rFonts w:eastAsia="Tinos"/>
          <w:b/>
          <w:sz w:val="28"/>
          <w:szCs w:val="28"/>
        </w:rPr>
        <w:t xml:space="preserve">местного </w:t>
      </w:r>
      <w:r w:rsidR="007A3F22">
        <w:rPr>
          <w:rFonts w:eastAsia="Tinos"/>
          <w:b/>
          <w:sz w:val="28"/>
          <w:szCs w:val="28"/>
        </w:rPr>
        <w:t xml:space="preserve"> </w:t>
      </w:r>
      <w:r w:rsidRPr="007A3F22">
        <w:rPr>
          <w:rFonts w:eastAsia="Tinos"/>
          <w:b/>
          <w:sz w:val="28"/>
          <w:szCs w:val="28"/>
        </w:rPr>
        <w:t xml:space="preserve">самоуправления </w:t>
      </w:r>
    </w:p>
    <w:p w:rsidR="00A74F87" w:rsidRPr="007A3F22" w:rsidRDefault="009D2E10" w:rsidP="007A3F22">
      <w:pPr>
        <w:ind w:left="4962"/>
        <w:rPr>
          <w:rFonts w:eastAsia="Tinos"/>
          <w:b/>
          <w:sz w:val="28"/>
          <w:szCs w:val="28"/>
        </w:rPr>
      </w:pPr>
      <w:r w:rsidRPr="007A3F22">
        <w:rPr>
          <w:rFonts w:eastAsia="Tinos"/>
          <w:b/>
          <w:sz w:val="28"/>
          <w:szCs w:val="28"/>
        </w:rPr>
        <w:t>Борисовского</w:t>
      </w:r>
      <w:r w:rsidR="00A74F87" w:rsidRPr="007A3F22">
        <w:rPr>
          <w:rFonts w:eastAsia="Tinos"/>
          <w:b/>
          <w:sz w:val="28"/>
          <w:szCs w:val="28"/>
        </w:rPr>
        <w:t xml:space="preserve"> района с казачьими</w:t>
      </w:r>
    </w:p>
    <w:p w:rsidR="00A74F87" w:rsidRPr="00670A72" w:rsidRDefault="00A74F87" w:rsidP="007A3F22">
      <w:pPr>
        <w:ind w:left="4962"/>
        <w:rPr>
          <w:sz w:val="28"/>
          <w:szCs w:val="28"/>
        </w:rPr>
      </w:pPr>
      <w:r w:rsidRPr="007A3F22">
        <w:rPr>
          <w:rFonts w:eastAsia="Tinos"/>
          <w:b/>
          <w:sz w:val="28"/>
          <w:szCs w:val="28"/>
        </w:rPr>
        <w:t xml:space="preserve">обществами </w:t>
      </w:r>
      <w:r w:rsidR="009D2E10" w:rsidRPr="007A3F22">
        <w:rPr>
          <w:rFonts w:eastAsia="Tinos"/>
          <w:b/>
          <w:sz w:val="28"/>
          <w:szCs w:val="28"/>
        </w:rPr>
        <w:t>Борисовского</w:t>
      </w:r>
      <w:r w:rsidRPr="007A3F22">
        <w:rPr>
          <w:rFonts w:eastAsia="Tinos"/>
          <w:b/>
          <w:sz w:val="28"/>
          <w:szCs w:val="28"/>
        </w:rPr>
        <w:t xml:space="preserve"> района</w:t>
      </w:r>
    </w:p>
    <w:p w:rsidR="00A74F87" w:rsidRPr="009D5D06" w:rsidRDefault="00A74F87" w:rsidP="007A3F22">
      <w:pPr>
        <w:widowControl w:val="0"/>
        <w:ind w:left="4962" w:right="-20"/>
        <w:rPr>
          <w:rFonts w:ascii="Tinos" w:hAnsi="Tinos" w:cs="Tinos"/>
          <w:color w:val="000000"/>
          <w:sz w:val="26"/>
          <w:szCs w:val="26"/>
        </w:rPr>
      </w:pPr>
    </w:p>
    <w:p w:rsidR="003F62AB" w:rsidRPr="009D5D06" w:rsidRDefault="003F62AB">
      <w:pPr>
        <w:jc w:val="both"/>
        <w:rPr>
          <w:b/>
          <w:sz w:val="26"/>
          <w:szCs w:val="26"/>
        </w:rPr>
      </w:pPr>
    </w:p>
    <w:p w:rsidR="003F62AB" w:rsidRPr="009D5D06" w:rsidRDefault="003F62AB">
      <w:pPr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7"/>
        <w:gridCol w:w="3479"/>
        <w:gridCol w:w="1605"/>
      </w:tblGrid>
      <w:tr w:rsidR="009D2E10" w:rsidRPr="009D2E10" w:rsidTr="00BB7733">
        <w:tc>
          <w:tcPr>
            <w:tcW w:w="9701" w:type="dxa"/>
            <w:gridSpan w:val="3"/>
          </w:tcPr>
          <w:p w:rsidR="009D2E10" w:rsidRPr="007A3F22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A3F22">
              <w:rPr>
                <w:rFonts w:eastAsiaTheme="minorHAnsi"/>
                <w:b/>
                <w:sz w:val="26"/>
                <w:szCs w:val="26"/>
                <w:lang w:eastAsia="en-US"/>
              </w:rPr>
              <w:t>Договор (соглашение)</w:t>
            </w:r>
          </w:p>
          <w:p w:rsidR="007A3F22" w:rsidRDefault="009D2E10" w:rsidP="00A21C58">
            <w:pPr>
              <w:autoSpaceDE w:val="0"/>
              <w:autoSpaceDN w:val="0"/>
              <w:adjustRightInd w:val="0"/>
              <w:jc w:val="center"/>
              <w:rPr>
                <w:rFonts w:eastAsia="Tinos"/>
                <w:b/>
                <w:color w:val="000000"/>
                <w:sz w:val="26"/>
                <w:szCs w:val="26"/>
              </w:rPr>
            </w:pPr>
            <w:r w:rsidRPr="007A3F2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между </w:t>
            </w:r>
            <w:r w:rsidR="00A21C58" w:rsidRPr="007A3F22">
              <w:rPr>
                <w:rFonts w:eastAsia="Tinos"/>
                <w:b/>
                <w:color w:val="000000"/>
                <w:sz w:val="26"/>
                <w:szCs w:val="26"/>
              </w:rPr>
              <w:t xml:space="preserve">органами </w:t>
            </w:r>
            <w:r w:rsidR="00670A72" w:rsidRPr="007A3F22">
              <w:rPr>
                <w:rFonts w:eastAsia="Tinos"/>
                <w:b/>
                <w:sz w:val="28"/>
                <w:szCs w:val="28"/>
              </w:rPr>
              <w:t>местного самоуправления</w:t>
            </w:r>
            <w:r w:rsidR="00A21C58" w:rsidRPr="007A3F22">
              <w:rPr>
                <w:rFonts w:eastAsia="Tinos"/>
                <w:b/>
                <w:color w:val="000000"/>
                <w:sz w:val="26"/>
                <w:szCs w:val="26"/>
              </w:rPr>
              <w:t xml:space="preserve"> Борисовского района</w:t>
            </w:r>
          </w:p>
          <w:p w:rsidR="009D2E10" w:rsidRPr="009D2E10" w:rsidRDefault="009D2E10" w:rsidP="00A21C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A3F2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и казачьим обществом</w:t>
            </w:r>
          </w:p>
        </w:tc>
      </w:tr>
      <w:tr w:rsidR="009D2E10" w:rsidRPr="009D2E10" w:rsidTr="00BB7733">
        <w:tc>
          <w:tcPr>
            <w:tcW w:w="9701" w:type="dxa"/>
            <w:gridSpan w:val="3"/>
          </w:tcPr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</w:t>
            </w:r>
            <w:r w:rsidR="00A21C58" w:rsidRPr="009D5D06">
              <w:rPr>
                <w:rFonts w:eastAsiaTheme="minorHAnsi"/>
                <w:sz w:val="26"/>
                <w:szCs w:val="26"/>
                <w:lang w:eastAsia="en-US"/>
              </w:rPr>
              <w:t xml:space="preserve">______________ </w:t>
            </w:r>
            <w:r w:rsidR="00670A72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</w:t>
            </w:r>
            <w:r w:rsidR="00A21C58" w:rsidRPr="009D5D06">
              <w:rPr>
                <w:rFonts w:eastAsiaTheme="minorHAnsi"/>
                <w:sz w:val="26"/>
                <w:szCs w:val="26"/>
                <w:lang w:eastAsia="en-US"/>
              </w:rPr>
              <w:t>«_____»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___________________ 20____ года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(место заключения)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___, </w:t>
            </w:r>
            <w:r w:rsidRPr="009D2E10">
              <w:rPr>
                <w:rFonts w:eastAsiaTheme="minorHAnsi"/>
                <w:sz w:val="22"/>
                <w:szCs w:val="22"/>
                <w:lang w:eastAsia="en-US"/>
              </w:rPr>
              <w:t xml:space="preserve">(наименование органа </w:t>
            </w:r>
            <w:r w:rsidR="00C96F88" w:rsidRPr="00C96F88">
              <w:rPr>
                <w:rFonts w:eastAsia="Tinos"/>
                <w:sz w:val="22"/>
                <w:szCs w:val="22"/>
              </w:rPr>
              <w:t>местного самоуправления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BB7733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именуемый в дальнейшем «</w:t>
            </w:r>
            <w:r w:rsidRPr="009D5D06">
              <w:rPr>
                <w:rFonts w:eastAsia="Tinos"/>
                <w:sz w:val="26"/>
                <w:szCs w:val="26"/>
              </w:rPr>
              <w:t>орган местного самоуправления»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, в лице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  <w:r w:rsidR="00A21C58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_______________________________, </w:t>
            </w: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(должность, фамилия, имя, отчество (при наличии))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действующего на основании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(реквизиты документа, на основании которого действует лицо)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с одной стороны, и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________________________________________,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(наименование казачьего общества)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заре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гистрированное 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________________________________________________________,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(реквизиты документа о регистрации)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именуемое в дальнейшем 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«казачье общество»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в лице атамана</w:t>
            </w:r>
          </w:p>
          <w:p w:rsidR="009D2E10" w:rsidRPr="009D2E10" w:rsidRDefault="00BB7733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_______________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____________________________________________________,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действующего на основании устава, утвержденного</w:t>
            </w:r>
          </w:p>
          <w:p w:rsidR="009D2E10" w:rsidRPr="009D2E10" w:rsidRDefault="00BB7733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__________________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_________________________________________________,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(реквизиты документа об утверждении устава)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BB7733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именуемые в дальнейшем «стороны»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, действуя в соответствии со </w:t>
            </w:r>
            <w:hyperlink r:id="rId7" w:history="1">
              <w:r w:rsidR="009D2E10" w:rsidRPr="009D2E10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статьей 7</w:t>
              </w:r>
            </w:hyperlink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5 декабря 2005 </w:t>
            </w: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года № 154-ФЗ «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О государственно</w:t>
            </w: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й службе российского казачества»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hyperlink r:id="rId8" w:history="1">
              <w:r w:rsidR="009D2E10" w:rsidRPr="009D2E10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Положением</w:t>
              </w:r>
            </w:hyperlink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обществами, утвержденным Постановлением Правительства Российской Фе</w:t>
            </w:r>
            <w:r w:rsidRPr="009D5D06">
              <w:rPr>
                <w:rFonts w:eastAsiaTheme="minorHAnsi"/>
                <w:sz w:val="26"/>
                <w:szCs w:val="26"/>
                <w:lang w:eastAsia="en-US"/>
              </w:rPr>
              <w:t xml:space="preserve">дерации от 8 октября 2009 года </w:t>
            </w:r>
            <w:r w:rsidR="007A3F22"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806, заключили настоящий догов</w:t>
            </w:r>
            <w:r w:rsidR="007A3F22">
              <w:rPr>
                <w:rFonts w:eastAsiaTheme="minorHAnsi"/>
                <w:sz w:val="26"/>
                <w:szCs w:val="26"/>
                <w:lang w:eastAsia="en-US"/>
              </w:rPr>
              <w:t>ор (соглашение) о нижеследующем: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Par30"/>
            <w:bookmarkEnd w:id="1"/>
            <w:r w:rsidRPr="009D2E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 Члены казачьего общества в коли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честве 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 человек</w:t>
            </w:r>
          </w:p>
        </w:tc>
      </w:tr>
      <w:tr w:rsidR="009D2E10" w:rsidRPr="009D2E10" w:rsidTr="00BB7733">
        <w:tc>
          <w:tcPr>
            <w:tcW w:w="4617" w:type="dxa"/>
          </w:tcPr>
          <w:p w:rsidR="009D2E10" w:rsidRPr="009D2E10" w:rsidRDefault="009D2E10" w:rsidP="009D2E10">
            <w:pPr>
              <w:autoSpaceDE w:val="0"/>
              <w:autoSpaceDN w:val="0"/>
              <w:adjustRightInd w:val="0"/>
              <w:ind w:left="378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79" w:type="dxa"/>
          </w:tcPr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(число прописью)</w:t>
            </w:r>
          </w:p>
        </w:tc>
        <w:tc>
          <w:tcPr>
            <w:tcW w:w="1605" w:type="dxa"/>
          </w:tcPr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D2E10" w:rsidRPr="009D2E10" w:rsidTr="00BB7733">
        <w:tc>
          <w:tcPr>
            <w:tcW w:w="9701" w:type="dxa"/>
            <w:gridSpan w:val="3"/>
          </w:tcPr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берут на себя обязательства по оказанию содействия </w:t>
            </w:r>
            <w:r w:rsidR="00A21C58" w:rsidRPr="009D5D06">
              <w:rPr>
                <w:rFonts w:ascii="Tinos" w:eastAsia="Tinos" w:hAnsi="Tinos" w:cs="Tinos"/>
                <w:color w:val="000000"/>
                <w:sz w:val="26"/>
                <w:szCs w:val="26"/>
              </w:rPr>
              <w:t>органу местного самоуправления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в осуществлении</w:t>
            </w:r>
          </w:p>
          <w:p w:rsidR="009D2E10" w:rsidRPr="009D2E10" w:rsidRDefault="00BB7733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(установленные задачи и функции)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(на неопределенный срок, на определенный срок, на время выполнения работы)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в порядке, установленном уставом казачьего общества и настоящим договором (соглашением).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2. В целях осуществления задач и функций, предусмотренных </w:t>
            </w:r>
            <w:hyperlink w:anchor="Par30" w:history="1">
              <w:r w:rsidRPr="009D2E10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договора (соглашения), члены казачьего общества обязуются осуществить и принять участие в реализации следующих мероприятий: ____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(конкретные мероприятия, в реализации которых обязуются принять участие члены казачьего общества)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3. Казачье общество обязуется обеспечить выполнение его членами, взявшими на себя обязательства по содействию органу </w:t>
            </w:r>
            <w:r w:rsidR="00C96F88" w:rsidRPr="00C96F88">
              <w:rPr>
                <w:rFonts w:eastAsia="Tinos"/>
                <w:sz w:val="26"/>
                <w:szCs w:val="26"/>
              </w:rPr>
              <w:t>местного самоуправления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в осуществлении задач и функций, указанных в </w:t>
            </w:r>
            <w:hyperlink w:anchor="Par30" w:history="1">
              <w:r w:rsidRPr="009D2E10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пункте 1</w:t>
              </w:r>
            </w:hyperlink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настоящего договора (соглашения), обязанностей добросовестно, с соблюдением дисциплины, требований по охране труда, технике безопасности проявлять организованность, творческую инициативу ___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(иные установленные по соглашению сторон обязанности членов казачьего общества)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4. </w:t>
            </w:r>
            <w:r w:rsidR="00A21C58" w:rsidRPr="009D5D06">
              <w:rPr>
                <w:rFonts w:ascii="Tinos" w:eastAsia="Tinos" w:hAnsi="Tinos" w:cs="Tinos"/>
                <w:color w:val="000000"/>
                <w:sz w:val="26"/>
                <w:szCs w:val="26"/>
              </w:rPr>
              <w:t>Орган местного самоуправления обязуется: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обеспечить членам казачьего общества необходимые условия для выполнения настоящего договора (соглашения); оказывать членам казачьего общества необходимое информационное содействие, консультационную и методическую помощь в целях надлежащего выполнения настоящего договора (соглашения); предупреждать казачье общество об обстоятельствах, препятствующих надлежащему выполнению членами казачьего общества предусмотренных настоящим договором (соглашением) обязательств;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  <w:r w:rsidR="00BB7733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 xml:space="preserve">(иные установленные по соглашению сторон обязанности органа </w:t>
            </w:r>
            <w:r w:rsidR="00A21C58" w:rsidRPr="000C7609">
              <w:rPr>
                <w:rFonts w:eastAsia="Tinos"/>
                <w:color w:val="000000"/>
                <w:sz w:val="22"/>
                <w:szCs w:val="22"/>
              </w:rPr>
              <w:t>местного самоуправления</w:t>
            </w: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, в том числе порядок финансового обеспечения договора)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5. Казачье общество вправе ставить вопрос о досрочном расторжении настоящего договора (соглашения) (не менее чем за месяц уведомив об этом </w:t>
            </w:r>
            <w:r w:rsidR="00A21C58" w:rsidRPr="009D5D06">
              <w:rPr>
                <w:rFonts w:ascii="Tinos" w:eastAsia="Tinos" w:hAnsi="Tinos" w:cs="Tinos"/>
                <w:color w:val="000000"/>
                <w:sz w:val="26"/>
                <w:szCs w:val="26"/>
              </w:rPr>
              <w:t>орган местного самоуправления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) в случае неисполнения или ненадлежащего исполнения условий настоящего договора (соглашения) указанным органом, а также в случае</w:t>
            </w:r>
          </w:p>
          <w:p w:rsidR="009D2E10" w:rsidRPr="009D2E10" w:rsidRDefault="00A21C58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(иные условия досрочного расторжения)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6. </w:t>
            </w:r>
            <w:r w:rsidR="00A21C58" w:rsidRPr="009D5D06">
              <w:rPr>
                <w:rFonts w:ascii="Tinos" w:eastAsia="Tinos" w:hAnsi="Tinos" w:cs="Tinos"/>
                <w:color w:val="000000"/>
                <w:sz w:val="26"/>
                <w:szCs w:val="26"/>
              </w:rPr>
              <w:t xml:space="preserve">Орган местного самоуправления </w:t>
            </w:r>
            <w:r w:rsidR="00A21C58" w:rsidRPr="009D5D0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вправе досрочно расторгнуть настоящий договор (соглашение) в одностороннем порядке (не менее чем за месяц уведомив об этом казачье общество) в следующих случаях: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- 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- нарушение казачьим обществом и (или) его членами </w:t>
            </w:r>
            <w:hyperlink r:id="rId9" w:history="1">
              <w:r w:rsidRPr="009D2E10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Конституции</w:t>
              </w:r>
            </w:hyperlink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Федерации, федеральных законов и иных нормативных право</w:t>
            </w:r>
            <w:r w:rsidR="00C96F88">
              <w:rPr>
                <w:rFonts w:eastAsiaTheme="minorHAnsi"/>
                <w:sz w:val="26"/>
                <w:szCs w:val="26"/>
                <w:lang w:eastAsia="en-US"/>
              </w:rPr>
              <w:t>вых актов Российской Федерации,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нормативных правовых актов Белгородской обла</w:t>
            </w:r>
            <w:r w:rsidR="00C96F88">
              <w:rPr>
                <w:rFonts w:eastAsiaTheme="minorHAnsi"/>
                <w:sz w:val="26"/>
                <w:szCs w:val="26"/>
                <w:lang w:eastAsia="en-US"/>
              </w:rPr>
              <w:t>сти и муниципальных нормативных правовых актов,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 систематическое неисполнение или ненадлежащее исполнение членами казачьего общества принятых на себя обязательств;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утрата потребности в привлечении членов казачьих обществ к оказанию содействия </w:t>
            </w:r>
            <w:r w:rsidR="00A21C58" w:rsidRPr="009D5D06">
              <w:rPr>
                <w:rFonts w:ascii="Tinos" w:eastAsia="Tinos" w:hAnsi="Tinos" w:cs="Tinos"/>
                <w:color w:val="000000"/>
                <w:sz w:val="26"/>
                <w:szCs w:val="26"/>
              </w:rPr>
              <w:t xml:space="preserve">органам местного самоуправления 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в осуществлении задач и функций;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  <w:r w:rsidR="00A21C58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(иные условия досрочного расторжения)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7.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8. 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сторонами, являющегося неотъемлемой частью настоящего договора (соглашения).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9. 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10. В случае ликвидации (реорганизации) казачьего общества или </w:t>
            </w:r>
            <w:r w:rsidR="00A21C58" w:rsidRPr="009D5D06">
              <w:rPr>
                <w:rFonts w:ascii="Tinos" w:eastAsia="Tinos" w:hAnsi="Tinos" w:cs="Tinos"/>
                <w:color w:val="000000"/>
                <w:sz w:val="26"/>
                <w:szCs w:val="26"/>
              </w:rPr>
              <w:t xml:space="preserve">органа местного самоуправления 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в порядке и на условиях, установленных законодательством Российской Федерации, настоящий договор (соглашение) действует в течение</w:t>
            </w:r>
          </w:p>
          <w:p w:rsidR="009D2E10" w:rsidRPr="009D2E10" w:rsidRDefault="00A21C58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(весь срок проведения ликвидации (реорганизации) или другой срок)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Претензии сторон удовлетворяются в соответствии с законодательством Российской Федерации.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11. Контроль за исполнением сторонами условий настоящего договора (соглашения) предусматривается и осуществляется</w:t>
            </w:r>
          </w:p>
          <w:p w:rsidR="009D2E10" w:rsidRPr="009D2E10" w:rsidRDefault="00A21C58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 xml:space="preserve">_____________________________________________________. </w:t>
            </w:r>
            <w:r w:rsidR="009D2E10" w:rsidRPr="009D2E10">
              <w:rPr>
                <w:rFonts w:eastAsiaTheme="minorHAnsi"/>
                <w:sz w:val="22"/>
                <w:szCs w:val="22"/>
                <w:lang w:eastAsia="en-US"/>
              </w:rPr>
              <w:t>(перечисляются конкретные условия осуществления контроля сторонами)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12. Настоящий договор (соглашение) составлен в двух экземплярах, один из которых хранится в</w:t>
            </w:r>
          </w:p>
          <w:p w:rsidR="009D2E10" w:rsidRPr="009D2E10" w:rsidRDefault="00A21C58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5D06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  <w:r w:rsidR="009D2E10"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______________________________________________________,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(наименование</w:t>
            </w:r>
            <w:r w:rsidR="00A21C58" w:rsidRPr="000C76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21C58" w:rsidRPr="000C7609">
              <w:rPr>
                <w:rFonts w:ascii="Tinos" w:eastAsia="Tinos" w:hAnsi="Tinos" w:cs="Tinos"/>
                <w:color w:val="000000"/>
                <w:sz w:val="22"/>
                <w:szCs w:val="22"/>
              </w:rPr>
              <w:t>органа местного самоуправления</w:t>
            </w: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второй - в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</w:t>
            </w:r>
            <w:r w:rsidR="00A21C58" w:rsidRPr="009D5D06">
              <w:rPr>
                <w:rFonts w:eastAsiaTheme="minorHAnsi"/>
                <w:sz w:val="26"/>
                <w:szCs w:val="26"/>
                <w:lang w:eastAsia="en-US"/>
              </w:rPr>
              <w:t>__________________________</w:t>
            </w:r>
            <w:r w:rsidRPr="009D2E10">
              <w:rPr>
                <w:rFonts w:eastAsiaTheme="minorHAnsi"/>
                <w:sz w:val="26"/>
                <w:szCs w:val="26"/>
                <w:lang w:eastAsia="en-US"/>
              </w:rPr>
              <w:t>_________________________________.</w:t>
            </w:r>
          </w:p>
          <w:p w:rsidR="009D2E10" w:rsidRPr="009D2E10" w:rsidRDefault="009D2E10" w:rsidP="009D2E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E10">
              <w:rPr>
                <w:rFonts w:eastAsiaTheme="minorHAnsi"/>
                <w:sz w:val="22"/>
                <w:szCs w:val="22"/>
                <w:lang w:eastAsia="en-US"/>
              </w:rPr>
              <w:t>(наименование казачьего общества)</w:t>
            </w:r>
          </w:p>
        </w:tc>
      </w:tr>
      <w:tr w:rsidR="009D2E10" w:rsidRPr="009D2E10" w:rsidTr="00BB7733">
        <w:tc>
          <w:tcPr>
            <w:tcW w:w="4617" w:type="dxa"/>
          </w:tcPr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Наименование, адрес и реквизиты</w:t>
            </w:r>
          </w:p>
          <w:p w:rsidR="009D2E10" w:rsidRPr="00C96F88" w:rsidRDefault="00A21C58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="Tinos"/>
                <w:color w:val="000000"/>
                <w:sz w:val="26"/>
                <w:szCs w:val="26"/>
              </w:rPr>
              <w:t>орган местного самоуправления Борисовского района</w:t>
            </w:r>
            <w:r w:rsidRPr="00C96F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D2E10" w:rsidRPr="00C96F88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____________________________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="00A21C58" w:rsidRPr="00C96F88">
              <w:rPr>
                <w:rFonts w:eastAsiaTheme="minorHAnsi"/>
                <w:sz w:val="26"/>
                <w:szCs w:val="26"/>
                <w:lang w:eastAsia="en-US"/>
              </w:rPr>
              <w:t>____________________________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6F88">
              <w:rPr>
                <w:rFonts w:eastAsiaTheme="minorHAnsi"/>
                <w:sz w:val="22"/>
                <w:szCs w:val="22"/>
                <w:lang w:eastAsia="en-US"/>
              </w:rPr>
              <w:t>(должность, фамилия, инициалы должностного лица органа исполнительной власти)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Подпись _______________________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Место печати</w:t>
            </w:r>
            <w:r w:rsidR="00C96F88" w:rsidRPr="00C96F88">
              <w:rPr>
                <w:rFonts w:eastAsiaTheme="minorHAnsi"/>
                <w:sz w:val="26"/>
                <w:szCs w:val="26"/>
                <w:lang w:eastAsia="en-US"/>
              </w:rPr>
              <w:t xml:space="preserve"> (при наличии</w:t>
            </w:r>
            <w:r w:rsidR="007A3F22">
              <w:rPr>
                <w:rFonts w:eastAsiaTheme="minorHAnsi"/>
                <w:sz w:val="26"/>
                <w:szCs w:val="26"/>
                <w:lang w:eastAsia="en-US"/>
              </w:rPr>
              <w:t xml:space="preserve"> печати</w:t>
            </w:r>
            <w:r w:rsidR="00C96F88" w:rsidRPr="00C96F88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084" w:type="dxa"/>
            <w:gridSpan w:val="2"/>
          </w:tcPr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Наименование, адрес (юридический и фактический) и реквизиты казачьего общества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__________________________________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96F88">
              <w:rPr>
                <w:rFonts w:eastAsiaTheme="minorHAnsi"/>
                <w:sz w:val="22"/>
                <w:szCs w:val="22"/>
                <w:lang w:eastAsia="en-US"/>
              </w:rPr>
              <w:t>(фамилия, инициалы атамана казачьего общества)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Подпись ________________________</w:t>
            </w: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9D2E10" w:rsidRPr="00C96F88" w:rsidRDefault="009D2E10" w:rsidP="00C96F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96F88">
              <w:rPr>
                <w:rFonts w:eastAsiaTheme="minorHAnsi"/>
                <w:sz w:val="26"/>
                <w:szCs w:val="26"/>
                <w:lang w:eastAsia="en-US"/>
              </w:rPr>
              <w:t>Место печати</w:t>
            </w:r>
            <w:r w:rsidR="00C96F88" w:rsidRPr="00C96F88">
              <w:rPr>
                <w:rFonts w:eastAsiaTheme="minorHAnsi"/>
                <w:sz w:val="26"/>
                <w:szCs w:val="26"/>
                <w:lang w:eastAsia="en-US"/>
              </w:rPr>
              <w:t xml:space="preserve"> (при наличии</w:t>
            </w:r>
            <w:r w:rsidR="007A3F22">
              <w:rPr>
                <w:rFonts w:eastAsiaTheme="minorHAnsi"/>
                <w:sz w:val="26"/>
                <w:szCs w:val="26"/>
                <w:lang w:eastAsia="en-US"/>
              </w:rPr>
              <w:t xml:space="preserve"> печати</w:t>
            </w:r>
            <w:r w:rsidR="00C96F88" w:rsidRPr="00C96F88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</w:tbl>
    <w:p w:rsidR="003F62AB" w:rsidRDefault="003F62AB" w:rsidP="00C96F88">
      <w:pPr>
        <w:rPr>
          <w:sz w:val="28"/>
          <w:szCs w:val="28"/>
        </w:rPr>
      </w:pPr>
    </w:p>
    <w:sectPr w:rsidR="003F62AB" w:rsidSect="00670A72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50" w:rsidRDefault="000E2C50">
      <w:r>
        <w:separator/>
      </w:r>
    </w:p>
  </w:endnote>
  <w:endnote w:type="continuationSeparator" w:id="1">
    <w:p w:rsidR="000E2C50" w:rsidRDefault="000E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50" w:rsidRDefault="000E2C50">
      <w:r>
        <w:separator/>
      </w:r>
    </w:p>
  </w:footnote>
  <w:footnote w:type="continuationSeparator" w:id="1">
    <w:p w:rsidR="000E2C50" w:rsidRDefault="000E2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A4B"/>
    <w:multiLevelType w:val="multilevel"/>
    <w:tmpl w:val="81783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D20B05"/>
    <w:multiLevelType w:val="hybridMultilevel"/>
    <w:tmpl w:val="EF927CEC"/>
    <w:lvl w:ilvl="0" w:tplc="0C380D7C">
      <w:start w:val="1"/>
      <w:numFmt w:val="bullet"/>
      <w:lvlText w:val="–"/>
      <w:lvlJc w:val="left"/>
      <w:pPr>
        <w:ind w:left="1532" w:hanging="360"/>
      </w:pPr>
      <w:rPr>
        <w:rFonts w:ascii="Arial" w:eastAsia="Arial" w:hAnsi="Arial" w:cs="Arial" w:hint="default"/>
      </w:rPr>
    </w:lvl>
    <w:lvl w:ilvl="1" w:tplc="9FE2095A">
      <w:start w:val="1"/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</w:rPr>
    </w:lvl>
    <w:lvl w:ilvl="2" w:tplc="40C67CBA">
      <w:start w:val="1"/>
      <w:numFmt w:val="bullet"/>
      <w:lvlText w:val="§"/>
      <w:lvlJc w:val="left"/>
      <w:pPr>
        <w:ind w:left="2972" w:hanging="360"/>
      </w:pPr>
      <w:rPr>
        <w:rFonts w:ascii="Wingdings" w:eastAsia="Wingdings" w:hAnsi="Wingdings" w:cs="Wingdings" w:hint="default"/>
      </w:rPr>
    </w:lvl>
    <w:lvl w:ilvl="3" w:tplc="4BE4D646">
      <w:start w:val="1"/>
      <w:numFmt w:val="bullet"/>
      <w:lvlText w:val="·"/>
      <w:lvlJc w:val="left"/>
      <w:pPr>
        <w:ind w:left="3692" w:hanging="360"/>
      </w:pPr>
      <w:rPr>
        <w:rFonts w:ascii="Symbol" w:eastAsia="Symbol" w:hAnsi="Symbol" w:cs="Symbol" w:hint="default"/>
      </w:rPr>
    </w:lvl>
    <w:lvl w:ilvl="4" w:tplc="D9FC2428">
      <w:start w:val="1"/>
      <w:numFmt w:val="bullet"/>
      <w:lvlText w:val="o"/>
      <w:lvlJc w:val="left"/>
      <w:pPr>
        <w:ind w:left="4412" w:hanging="360"/>
      </w:pPr>
      <w:rPr>
        <w:rFonts w:ascii="Courier New" w:eastAsia="Courier New" w:hAnsi="Courier New" w:cs="Courier New" w:hint="default"/>
      </w:rPr>
    </w:lvl>
    <w:lvl w:ilvl="5" w:tplc="9F7CE5A4">
      <w:start w:val="1"/>
      <w:numFmt w:val="bullet"/>
      <w:lvlText w:val="§"/>
      <w:lvlJc w:val="left"/>
      <w:pPr>
        <w:ind w:left="5132" w:hanging="360"/>
      </w:pPr>
      <w:rPr>
        <w:rFonts w:ascii="Wingdings" w:eastAsia="Wingdings" w:hAnsi="Wingdings" w:cs="Wingdings" w:hint="default"/>
      </w:rPr>
    </w:lvl>
    <w:lvl w:ilvl="6" w:tplc="814A6672">
      <w:start w:val="1"/>
      <w:numFmt w:val="bullet"/>
      <w:lvlText w:val="·"/>
      <w:lvlJc w:val="left"/>
      <w:pPr>
        <w:ind w:left="5852" w:hanging="360"/>
      </w:pPr>
      <w:rPr>
        <w:rFonts w:ascii="Symbol" w:eastAsia="Symbol" w:hAnsi="Symbol" w:cs="Symbol" w:hint="default"/>
      </w:rPr>
    </w:lvl>
    <w:lvl w:ilvl="7" w:tplc="AE2EC262">
      <w:start w:val="1"/>
      <w:numFmt w:val="bullet"/>
      <w:lvlText w:val="o"/>
      <w:lvlJc w:val="left"/>
      <w:pPr>
        <w:ind w:left="6572" w:hanging="360"/>
      </w:pPr>
      <w:rPr>
        <w:rFonts w:ascii="Courier New" w:eastAsia="Courier New" w:hAnsi="Courier New" w:cs="Courier New" w:hint="default"/>
      </w:rPr>
    </w:lvl>
    <w:lvl w:ilvl="8" w:tplc="C518D5CE">
      <w:start w:val="1"/>
      <w:numFmt w:val="bullet"/>
      <w:lvlText w:val="§"/>
      <w:lvlJc w:val="left"/>
      <w:pPr>
        <w:ind w:left="7292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2AB"/>
    <w:rsid w:val="000C4C91"/>
    <w:rsid w:val="000C7609"/>
    <w:rsid w:val="000E2C50"/>
    <w:rsid w:val="002A172A"/>
    <w:rsid w:val="003726C6"/>
    <w:rsid w:val="003F62AB"/>
    <w:rsid w:val="00462A64"/>
    <w:rsid w:val="004C2008"/>
    <w:rsid w:val="00516419"/>
    <w:rsid w:val="00551BE4"/>
    <w:rsid w:val="00670A72"/>
    <w:rsid w:val="007A3F22"/>
    <w:rsid w:val="007E2DD5"/>
    <w:rsid w:val="0083108F"/>
    <w:rsid w:val="0088196A"/>
    <w:rsid w:val="008D7B7A"/>
    <w:rsid w:val="009D2E10"/>
    <w:rsid w:val="009D5D06"/>
    <w:rsid w:val="00A21C58"/>
    <w:rsid w:val="00A74F87"/>
    <w:rsid w:val="00BB7733"/>
    <w:rsid w:val="00C033D2"/>
    <w:rsid w:val="00C34300"/>
    <w:rsid w:val="00C96F88"/>
    <w:rsid w:val="00E1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F62A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F62A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F62A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F62A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F62A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F62A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F62A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F62A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F62A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3F62A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F62A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F62A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F62A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F62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F62A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F62A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F62A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F62A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F62AB"/>
    <w:pPr>
      <w:ind w:left="720"/>
      <w:contextualSpacing/>
    </w:pPr>
  </w:style>
  <w:style w:type="paragraph" w:styleId="a4">
    <w:name w:val="No Spacing"/>
    <w:uiPriority w:val="1"/>
    <w:qFormat/>
    <w:rsid w:val="003F62A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F62A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F62A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F62AB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F62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F62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F62A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F62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F62A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F62A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3F62AB"/>
  </w:style>
  <w:style w:type="paragraph" w:customStyle="1" w:styleId="Footer">
    <w:name w:val="Footer"/>
    <w:basedOn w:val="a"/>
    <w:link w:val="CaptionChar"/>
    <w:uiPriority w:val="99"/>
    <w:unhideWhenUsed/>
    <w:rsid w:val="003F62A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3F62A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F62A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F62AB"/>
  </w:style>
  <w:style w:type="table" w:styleId="ab">
    <w:name w:val="Table Grid"/>
    <w:basedOn w:val="a1"/>
    <w:uiPriority w:val="59"/>
    <w:rsid w:val="003F62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F62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F62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F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62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6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F62A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F62A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F62AB"/>
    <w:rPr>
      <w:sz w:val="18"/>
    </w:rPr>
  </w:style>
  <w:style w:type="character" w:styleId="af">
    <w:name w:val="footnote reference"/>
    <w:basedOn w:val="a0"/>
    <w:uiPriority w:val="99"/>
    <w:unhideWhenUsed/>
    <w:rsid w:val="003F62A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F62AB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F62AB"/>
    <w:rPr>
      <w:sz w:val="20"/>
    </w:rPr>
  </w:style>
  <w:style w:type="character" w:styleId="af2">
    <w:name w:val="endnote reference"/>
    <w:basedOn w:val="a0"/>
    <w:uiPriority w:val="99"/>
    <w:semiHidden/>
    <w:unhideWhenUsed/>
    <w:rsid w:val="003F62A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F62AB"/>
    <w:pPr>
      <w:spacing w:after="57"/>
    </w:pPr>
  </w:style>
  <w:style w:type="paragraph" w:styleId="21">
    <w:name w:val="toc 2"/>
    <w:basedOn w:val="a"/>
    <w:next w:val="a"/>
    <w:uiPriority w:val="39"/>
    <w:unhideWhenUsed/>
    <w:rsid w:val="003F62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F62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F62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F62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F62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F62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F62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F62AB"/>
    <w:pPr>
      <w:spacing w:after="57"/>
      <w:ind w:left="2268"/>
    </w:pPr>
  </w:style>
  <w:style w:type="paragraph" w:styleId="af3">
    <w:name w:val="TOC Heading"/>
    <w:uiPriority w:val="39"/>
    <w:unhideWhenUsed/>
    <w:rsid w:val="003F62AB"/>
  </w:style>
  <w:style w:type="paragraph" w:styleId="af4">
    <w:name w:val="table of figures"/>
    <w:basedOn w:val="a"/>
    <w:next w:val="a"/>
    <w:uiPriority w:val="99"/>
    <w:unhideWhenUsed/>
    <w:rsid w:val="003F62AB"/>
  </w:style>
  <w:style w:type="paragraph" w:customStyle="1" w:styleId="ConsPlusNormal">
    <w:name w:val="ConsPlusNormal"/>
    <w:link w:val="ConsPlusNormal0"/>
    <w:rsid w:val="003F62AB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2AB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2AB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F62AB"/>
    <w:rPr>
      <w:rFonts w:ascii="Calibri" w:eastAsia="Times New Roman" w:hAnsi="Calibri" w:cs="Calibri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F62A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62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3F62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5">
    <w:name w:val="s5"/>
    <w:basedOn w:val="a"/>
    <w:rsid w:val="002A17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7241&amp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2840&amp;dst=100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 A</dc:creator>
  <cp:lastModifiedBy>urist</cp:lastModifiedBy>
  <cp:revision>3</cp:revision>
  <cp:lastPrinted>2024-06-11T06:14:00Z</cp:lastPrinted>
  <dcterms:created xsi:type="dcterms:W3CDTF">2024-06-17T11:44:00Z</dcterms:created>
  <dcterms:modified xsi:type="dcterms:W3CDTF">2024-06-17T12:09:00Z</dcterms:modified>
</cp:coreProperties>
</file>