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4F" w:rsidRDefault="0015514F" w:rsidP="0015514F">
      <w:pPr>
        <w:pStyle w:val="a7"/>
        <w:jc w:val="center"/>
        <w:rPr>
          <w:rFonts w:ascii="Times New Roman" w:hAnsi="Times New Roman" w:cs="Times New Roman"/>
          <w:b/>
        </w:rPr>
      </w:pPr>
      <w:bookmarkStart w:id="0" w:name="bookmark0"/>
    </w:p>
    <w:p w:rsidR="0015514F" w:rsidRPr="001737F2" w:rsidRDefault="0015514F" w:rsidP="001737F2">
      <w:pPr>
        <w:autoSpaceDE w:val="0"/>
        <w:ind w:right="-1"/>
        <w:jc w:val="center"/>
        <w:rPr>
          <w:rFonts w:ascii="Times New Roman" w:hAnsi="Times New Roman" w:cs="Times New Roman"/>
          <w:b/>
          <w:sz w:val="28"/>
          <w:szCs w:val="28"/>
        </w:rPr>
      </w:pPr>
      <w:r w:rsidRPr="001737F2">
        <w:rPr>
          <w:rFonts w:ascii="Times New Roman" w:hAnsi="Times New Roman" w:cs="Times New Roman"/>
          <w:b/>
          <w:sz w:val="28"/>
          <w:szCs w:val="28"/>
        </w:rPr>
        <w:t>Постановление (проект)</w:t>
      </w:r>
    </w:p>
    <w:p w:rsidR="00075533" w:rsidRPr="001737F2" w:rsidRDefault="00075533" w:rsidP="001737F2">
      <w:pPr>
        <w:autoSpaceDE w:val="0"/>
        <w:ind w:right="-1"/>
        <w:jc w:val="center"/>
        <w:rPr>
          <w:rFonts w:ascii="Times New Roman" w:hAnsi="Times New Roman" w:cs="Times New Roman"/>
          <w:b/>
          <w:sz w:val="28"/>
          <w:szCs w:val="28"/>
        </w:rPr>
      </w:pPr>
    </w:p>
    <w:p w:rsidR="0015514F" w:rsidRPr="001737F2" w:rsidRDefault="0015514F" w:rsidP="001737F2">
      <w:pPr>
        <w:autoSpaceDE w:val="0"/>
        <w:ind w:right="4252"/>
        <w:rPr>
          <w:rFonts w:ascii="Times New Roman" w:hAnsi="Times New Roman" w:cs="Times New Roman"/>
          <w:b/>
          <w:sz w:val="28"/>
          <w:szCs w:val="28"/>
        </w:rPr>
      </w:pPr>
    </w:p>
    <w:p w:rsidR="0015514F" w:rsidRPr="001737F2" w:rsidRDefault="0015514F"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 xml:space="preserve">Об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утверждении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00075533"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административного</w:t>
      </w:r>
      <w:r w:rsidR="00732F85"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регламента     </w:t>
      </w:r>
    </w:p>
    <w:p w:rsidR="0015514F" w:rsidRPr="001737F2" w:rsidRDefault="0015514F"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 xml:space="preserve">предоставления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муниципальной </w:t>
      </w:r>
      <w:r w:rsidR="00732F85"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услуги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«Согласование </w:t>
      </w:r>
    </w:p>
    <w:p w:rsidR="00C269E0" w:rsidRPr="001737F2" w:rsidRDefault="0015514F"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проектной</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документации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на</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проведение работ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по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сохранению</w:t>
      </w:r>
      <w:r w:rsidR="00732F85" w:rsidRPr="001737F2">
        <w:rPr>
          <w:rFonts w:ascii="Times New Roman" w:hAnsi="Times New Roman" w:cs="Times New Roman"/>
          <w:b/>
          <w:sz w:val="28"/>
          <w:szCs w:val="28"/>
        </w:rPr>
        <w:t xml:space="preserve"> </w:t>
      </w:r>
    </w:p>
    <w:p w:rsidR="00C269E0" w:rsidRPr="001737F2" w:rsidRDefault="0015514F"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 xml:space="preserve">объекта </w:t>
      </w:r>
      <w:r w:rsidR="00732F85"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культурного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наследия</w:t>
      </w:r>
      <w:r w:rsidR="00C269E0" w:rsidRPr="001737F2">
        <w:rPr>
          <w:rFonts w:ascii="Times New Roman" w:hAnsi="Times New Roman" w:cs="Times New Roman"/>
          <w:b/>
          <w:sz w:val="28"/>
          <w:szCs w:val="28"/>
        </w:rPr>
        <w:t xml:space="preserve">   </w:t>
      </w:r>
      <w:r w:rsidR="00F97EAB" w:rsidRPr="001737F2">
        <w:rPr>
          <w:rFonts w:ascii="Times New Roman" w:hAnsi="Times New Roman" w:cs="Times New Roman"/>
          <w:b/>
          <w:sz w:val="28"/>
          <w:szCs w:val="28"/>
        </w:rPr>
        <w:t>местного</w:t>
      </w:r>
      <w:r w:rsidR="00C269E0" w:rsidRPr="001737F2">
        <w:rPr>
          <w:rFonts w:ascii="Times New Roman" w:hAnsi="Times New Roman" w:cs="Times New Roman"/>
          <w:b/>
          <w:sz w:val="28"/>
          <w:szCs w:val="28"/>
        </w:rPr>
        <w:t xml:space="preserve">    </w:t>
      </w:r>
      <w:r w:rsidR="00F97EAB" w:rsidRPr="001737F2">
        <w:rPr>
          <w:rFonts w:ascii="Times New Roman" w:hAnsi="Times New Roman" w:cs="Times New Roman"/>
          <w:b/>
          <w:sz w:val="28"/>
          <w:szCs w:val="28"/>
        </w:rPr>
        <w:t xml:space="preserve"> (муниципального) </w:t>
      </w:r>
      <w:r w:rsidR="00C269E0" w:rsidRPr="001737F2">
        <w:rPr>
          <w:rFonts w:ascii="Times New Roman" w:hAnsi="Times New Roman" w:cs="Times New Roman"/>
          <w:b/>
          <w:sz w:val="28"/>
          <w:szCs w:val="28"/>
        </w:rPr>
        <w:t xml:space="preserve">   </w:t>
      </w:r>
    </w:p>
    <w:p w:rsidR="00C269E0" w:rsidRPr="001737F2" w:rsidRDefault="00F97EAB"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значения</w:t>
      </w:r>
      <w:r w:rsidR="0015514F" w:rsidRPr="001737F2">
        <w:rPr>
          <w:rFonts w:ascii="Times New Roman" w:hAnsi="Times New Roman" w:cs="Times New Roman"/>
          <w:b/>
          <w:sz w:val="28"/>
          <w:szCs w:val="28"/>
        </w:rPr>
        <w:t>,</w:t>
      </w:r>
      <w:r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 xml:space="preserve">включенного </w:t>
      </w:r>
      <w:r w:rsidR="00732F85"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 xml:space="preserve">в    единый </w:t>
      </w:r>
      <w:r w:rsidR="00732F85"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государственный</w:t>
      </w:r>
      <w:r w:rsidR="00C269E0"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 xml:space="preserve"> </w:t>
      </w:r>
      <w:r w:rsidR="00732F85" w:rsidRPr="001737F2">
        <w:rPr>
          <w:rFonts w:ascii="Times New Roman" w:hAnsi="Times New Roman" w:cs="Times New Roman"/>
          <w:b/>
          <w:sz w:val="28"/>
          <w:szCs w:val="28"/>
        </w:rPr>
        <w:t xml:space="preserve"> реестр</w:t>
      </w:r>
      <w:r w:rsidR="00B96674"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p>
    <w:p w:rsidR="00C269E0" w:rsidRPr="001737F2" w:rsidRDefault="0015514F"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объектов</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культурного </w:t>
      </w:r>
      <w:r w:rsidR="00732F85" w:rsidRPr="001737F2">
        <w:rPr>
          <w:rFonts w:ascii="Times New Roman" w:hAnsi="Times New Roman" w:cs="Times New Roman"/>
          <w:b/>
          <w:sz w:val="28"/>
          <w:szCs w:val="28"/>
        </w:rPr>
        <w:t xml:space="preserve">   </w:t>
      </w:r>
      <w:r w:rsidR="00C269E0"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наследия</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 </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(памятников</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истории</w:t>
      </w:r>
      <w:r w:rsidR="00732F85" w:rsidRPr="001737F2">
        <w:rPr>
          <w:rFonts w:ascii="Times New Roman" w:hAnsi="Times New Roman" w:cs="Times New Roman"/>
          <w:b/>
          <w:sz w:val="28"/>
          <w:szCs w:val="28"/>
        </w:rPr>
        <w:t xml:space="preserve"> </w:t>
      </w:r>
      <w:r w:rsidRPr="001737F2">
        <w:rPr>
          <w:rFonts w:ascii="Times New Roman" w:hAnsi="Times New Roman" w:cs="Times New Roman"/>
          <w:b/>
          <w:sz w:val="28"/>
          <w:szCs w:val="28"/>
        </w:rPr>
        <w:t xml:space="preserve">и </w:t>
      </w:r>
    </w:p>
    <w:p w:rsidR="0015514F" w:rsidRPr="001737F2" w:rsidRDefault="00C269E0" w:rsidP="001737F2">
      <w:pPr>
        <w:autoSpaceDE w:val="0"/>
        <w:ind w:right="-1"/>
        <w:rPr>
          <w:rFonts w:ascii="Times New Roman" w:hAnsi="Times New Roman" w:cs="Times New Roman"/>
          <w:b/>
          <w:sz w:val="28"/>
          <w:szCs w:val="28"/>
        </w:rPr>
      </w:pPr>
      <w:r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культуры)</w:t>
      </w:r>
      <w:r w:rsidR="00F97EAB" w:rsidRPr="001737F2">
        <w:rPr>
          <w:rFonts w:ascii="Times New Roman" w:hAnsi="Times New Roman" w:cs="Times New Roman"/>
          <w:b/>
          <w:sz w:val="28"/>
          <w:szCs w:val="28"/>
        </w:rPr>
        <w:t xml:space="preserve">  </w:t>
      </w:r>
      <w:r w:rsidR="0015514F" w:rsidRPr="001737F2">
        <w:rPr>
          <w:rFonts w:ascii="Times New Roman" w:hAnsi="Times New Roman" w:cs="Times New Roman"/>
          <w:b/>
          <w:sz w:val="28"/>
          <w:szCs w:val="28"/>
        </w:rPr>
        <w:t>народов Российской Федерации»</w:t>
      </w:r>
    </w:p>
    <w:p w:rsidR="00075533" w:rsidRPr="001737F2" w:rsidRDefault="00075533" w:rsidP="001737F2">
      <w:pPr>
        <w:autoSpaceDE w:val="0"/>
        <w:ind w:right="-1"/>
        <w:rPr>
          <w:rFonts w:ascii="Times New Roman" w:hAnsi="Times New Roman" w:cs="Times New Roman"/>
          <w:b/>
          <w:sz w:val="28"/>
          <w:szCs w:val="28"/>
        </w:rPr>
      </w:pPr>
    </w:p>
    <w:p w:rsidR="00075533" w:rsidRPr="001737F2" w:rsidRDefault="00075533" w:rsidP="001737F2">
      <w:pPr>
        <w:autoSpaceDE w:val="0"/>
        <w:ind w:right="-1"/>
        <w:rPr>
          <w:rFonts w:ascii="Times New Roman" w:hAnsi="Times New Roman" w:cs="Times New Roman"/>
          <w:b/>
          <w:sz w:val="28"/>
          <w:szCs w:val="28"/>
        </w:rPr>
      </w:pPr>
    </w:p>
    <w:p w:rsidR="00075533" w:rsidRPr="001737F2" w:rsidRDefault="00075533" w:rsidP="001737F2">
      <w:pPr>
        <w:pStyle w:val="1"/>
        <w:spacing w:before="0" w:line="240" w:lineRule="auto"/>
        <w:ind w:firstLine="567"/>
        <w:jc w:val="both"/>
        <w:rPr>
          <w:rFonts w:ascii="Times New Roman" w:hAnsi="Times New Roman"/>
          <w:b/>
          <w:color w:val="auto"/>
          <w:sz w:val="28"/>
          <w:szCs w:val="28"/>
        </w:rPr>
      </w:pPr>
      <w:r w:rsidRPr="001737F2">
        <w:rPr>
          <w:rFonts w:ascii="Times New Roman" w:hAnsi="Times New Roman"/>
          <w:color w:val="auto"/>
          <w:sz w:val="28"/>
          <w:szCs w:val="28"/>
        </w:rPr>
        <w:t>В соответствии с  Федеральными законами</w:t>
      </w:r>
      <w:r w:rsidRPr="001737F2">
        <w:rPr>
          <w:rFonts w:ascii="Times New Roman" w:eastAsia="Calibri" w:hAnsi="Times New Roman"/>
          <w:color w:val="auto"/>
          <w:sz w:val="28"/>
          <w:szCs w:val="28"/>
        </w:rPr>
        <w:t xml:space="preserve"> </w:t>
      </w:r>
      <w:hyperlink r:id="rId8" w:anchor="7D20K3" w:history="1">
        <w:r w:rsidRPr="001737F2">
          <w:rPr>
            <w:rStyle w:val="a3"/>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1737F2">
        <w:rPr>
          <w:rFonts w:ascii="Times New Roman" w:hAnsi="Times New Roman"/>
          <w:color w:val="auto"/>
          <w:sz w:val="28"/>
          <w:szCs w:val="28"/>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075533" w:rsidRPr="001737F2" w:rsidRDefault="00075533" w:rsidP="001737F2">
      <w:pPr>
        <w:pStyle w:val="formattext"/>
        <w:shd w:val="clear" w:color="auto" w:fill="FFFFFF"/>
        <w:spacing w:before="0" w:beforeAutospacing="0" w:after="0" w:afterAutospacing="0"/>
        <w:ind w:firstLine="480"/>
        <w:contextualSpacing/>
        <w:jc w:val="both"/>
        <w:textAlignment w:val="baseline"/>
        <w:rPr>
          <w:sz w:val="28"/>
          <w:szCs w:val="28"/>
        </w:rPr>
      </w:pPr>
      <w:r w:rsidRPr="001737F2">
        <w:rPr>
          <w:sz w:val="28"/>
          <w:szCs w:val="28"/>
        </w:rPr>
        <w:br/>
      </w:r>
    </w:p>
    <w:p w:rsidR="00075533" w:rsidRPr="001737F2" w:rsidRDefault="00075533" w:rsidP="001737F2">
      <w:pPr>
        <w:autoSpaceDE w:val="0"/>
        <w:autoSpaceDN w:val="0"/>
        <w:adjustRightInd w:val="0"/>
        <w:jc w:val="both"/>
        <w:rPr>
          <w:rFonts w:ascii="Times New Roman" w:hAnsi="Times New Roman" w:cs="Times New Roman"/>
          <w:b/>
          <w:sz w:val="28"/>
          <w:szCs w:val="28"/>
        </w:rPr>
      </w:pPr>
      <w:r w:rsidRPr="001737F2">
        <w:rPr>
          <w:rFonts w:ascii="Times New Roman" w:hAnsi="Times New Roman" w:cs="Times New Roman"/>
          <w:sz w:val="28"/>
          <w:szCs w:val="28"/>
        </w:rPr>
        <w:tab/>
        <w:t>1.Утвердить административный регламент предоставления муниципальной услуги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(прилагается).</w:t>
      </w:r>
    </w:p>
    <w:p w:rsidR="00075533" w:rsidRPr="001737F2" w:rsidRDefault="00075533" w:rsidP="001737F2">
      <w:pPr>
        <w:autoSpaceDE w:val="0"/>
        <w:ind w:right="-1"/>
        <w:jc w:val="both"/>
        <w:rPr>
          <w:rFonts w:ascii="Times New Roman" w:hAnsi="Times New Roman" w:cs="Times New Roman"/>
          <w:bCs/>
          <w:sz w:val="28"/>
          <w:szCs w:val="28"/>
        </w:rPr>
      </w:pPr>
      <w:r w:rsidRPr="001737F2">
        <w:rPr>
          <w:rFonts w:ascii="Times New Roman" w:hAnsi="Times New Roman" w:cs="Times New Roman"/>
          <w:sz w:val="28"/>
          <w:szCs w:val="28"/>
        </w:rPr>
        <w:tab/>
      </w:r>
      <w:r w:rsidRPr="001737F2">
        <w:rPr>
          <w:rFonts w:ascii="Times New Roman" w:hAnsi="Times New Roman" w:cs="Times New Roman"/>
          <w:bCs/>
          <w:sz w:val="28"/>
          <w:szCs w:val="28"/>
        </w:rPr>
        <w:t>2.Отделу информационно-аналитической работы администрации Борисовского района (Бояринцева Н.Н.):</w:t>
      </w:r>
    </w:p>
    <w:p w:rsidR="00075533" w:rsidRPr="001737F2" w:rsidRDefault="00075533" w:rsidP="001737F2">
      <w:pPr>
        <w:pStyle w:val="formattext"/>
        <w:shd w:val="clear" w:color="auto" w:fill="FFFFFF"/>
        <w:spacing w:before="0" w:beforeAutospacing="0" w:after="0" w:afterAutospacing="0"/>
        <w:contextualSpacing/>
        <w:jc w:val="both"/>
        <w:textAlignment w:val="baseline"/>
        <w:rPr>
          <w:bCs/>
          <w:sz w:val="28"/>
          <w:szCs w:val="28"/>
        </w:rPr>
      </w:pPr>
      <w:r w:rsidRPr="001737F2">
        <w:rPr>
          <w:bCs/>
          <w:sz w:val="28"/>
          <w:szCs w:val="28"/>
        </w:rPr>
        <w:tab/>
        <w:t xml:space="preserve">2.1.Обеспечить официальное опубликование настоящего постановления в районной газете </w:t>
      </w:r>
      <w:r w:rsidRPr="001737F2">
        <w:rPr>
          <w:sz w:val="28"/>
          <w:szCs w:val="28"/>
        </w:rPr>
        <w:t>«</w:t>
      </w:r>
      <w:r w:rsidRPr="001737F2">
        <w:rPr>
          <w:bCs/>
          <w:sz w:val="28"/>
          <w:szCs w:val="28"/>
        </w:rPr>
        <w:t>Призыв</w:t>
      </w:r>
      <w:r w:rsidRPr="001737F2">
        <w:rPr>
          <w:sz w:val="28"/>
          <w:szCs w:val="28"/>
        </w:rPr>
        <w:t>»</w:t>
      </w:r>
      <w:r w:rsidRPr="001737F2">
        <w:rPr>
          <w:bCs/>
          <w:sz w:val="28"/>
          <w:szCs w:val="28"/>
        </w:rPr>
        <w:t xml:space="preserve"> и сетевом издании </w:t>
      </w:r>
      <w:r w:rsidRPr="001737F2">
        <w:rPr>
          <w:sz w:val="28"/>
          <w:szCs w:val="28"/>
        </w:rPr>
        <w:t>«</w:t>
      </w:r>
      <w:r w:rsidRPr="001737F2">
        <w:rPr>
          <w:bCs/>
          <w:sz w:val="28"/>
          <w:szCs w:val="28"/>
        </w:rPr>
        <w:t>Призыв 31</w:t>
      </w:r>
      <w:r w:rsidRPr="001737F2">
        <w:rPr>
          <w:sz w:val="28"/>
          <w:szCs w:val="28"/>
        </w:rPr>
        <w:t>»;</w:t>
      </w:r>
    </w:p>
    <w:p w:rsidR="00075533" w:rsidRPr="001737F2" w:rsidRDefault="00075533" w:rsidP="001737F2">
      <w:pPr>
        <w:pStyle w:val="formattext"/>
        <w:shd w:val="clear" w:color="auto" w:fill="FFFFFF"/>
        <w:spacing w:before="0" w:beforeAutospacing="0" w:after="0" w:afterAutospacing="0"/>
        <w:contextualSpacing/>
        <w:jc w:val="both"/>
        <w:textAlignment w:val="baseline"/>
        <w:rPr>
          <w:bCs/>
          <w:sz w:val="28"/>
          <w:szCs w:val="28"/>
        </w:rPr>
      </w:pPr>
      <w:r w:rsidRPr="001737F2">
        <w:rPr>
          <w:bCs/>
          <w:sz w:val="28"/>
          <w:szCs w:val="28"/>
        </w:rPr>
        <w:lastRenderedPageBreak/>
        <w:tab/>
        <w:t xml:space="preserve">2.2.Разместить настоящее постановление на официальном сайте органов местного самоуправления муниципального района </w:t>
      </w:r>
      <w:r w:rsidRPr="001737F2">
        <w:rPr>
          <w:sz w:val="28"/>
          <w:szCs w:val="28"/>
        </w:rPr>
        <w:t>«</w:t>
      </w:r>
      <w:r w:rsidRPr="001737F2">
        <w:rPr>
          <w:bCs/>
          <w:sz w:val="28"/>
          <w:szCs w:val="28"/>
        </w:rPr>
        <w:t>Борисовский район</w:t>
      </w:r>
      <w:r w:rsidRPr="001737F2">
        <w:rPr>
          <w:sz w:val="28"/>
          <w:szCs w:val="28"/>
        </w:rPr>
        <w:t>»</w:t>
      </w:r>
      <w:r w:rsidRPr="001737F2">
        <w:rPr>
          <w:bCs/>
          <w:sz w:val="28"/>
          <w:szCs w:val="28"/>
        </w:rPr>
        <w:t xml:space="preserve"> Белгородской области  в сети Интернет;</w:t>
      </w:r>
    </w:p>
    <w:p w:rsidR="00075533" w:rsidRPr="001737F2" w:rsidRDefault="00075533" w:rsidP="001737F2">
      <w:pPr>
        <w:pStyle w:val="formattext"/>
        <w:shd w:val="clear" w:color="auto" w:fill="FFFFFF"/>
        <w:spacing w:before="0" w:beforeAutospacing="0" w:after="0" w:afterAutospacing="0"/>
        <w:contextualSpacing/>
        <w:jc w:val="both"/>
        <w:textAlignment w:val="baseline"/>
        <w:rPr>
          <w:bCs/>
          <w:sz w:val="28"/>
          <w:szCs w:val="28"/>
        </w:rPr>
      </w:pPr>
      <w:r w:rsidRPr="001737F2">
        <w:rPr>
          <w:bCs/>
          <w:sz w:val="28"/>
          <w:szCs w:val="28"/>
        </w:rPr>
        <w:tab/>
        <w:t xml:space="preserve">2.3.Предоставить справку об опубликовании постановления в районной газете </w:t>
      </w:r>
      <w:r w:rsidRPr="001737F2">
        <w:rPr>
          <w:sz w:val="28"/>
          <w:szCs w:val="28"/>
        </w:rPr>
        <w:t>«</w:t>
      </w:r>
      <w:r w:rsidRPr="001737F2">
        <w:rPr>
          <w:bCs/>
          <w:sz w:val="28"/>
          <w:szCs w:val="28"/>
        </w:rPr>
        <w:t>Призыв</w:t>
      </w:r>
      <w:r w:rsidRPr="001737F2">
        <w:rPr>
          <w:sz w:val="28"/>
          <w:szCs w:val="28"/>
        </w:rPr>
        <w:t>»</w:t>
      </w:r>
      <w:r w:rsidRPr="001737F2">
        <w:rPr>
          <w:bCs/>
          <w:sz w:val="28"/>
          <w:szCs w:val="28"/>
        </w:rPr>
        <w:t xml:space="preserve">, сетевом издании </w:t>
      </w:r>
      <w:r w:rsidRPr="001737F2">
        <w:rPr>
          <w:sz w:val="28"/>
          <w:szCs w:val="28"/>
        </w:rPr>
        <w:t>«</w:t>
      </w:r>
      <w:r w:rsidRPr="001737F2">
        <w:rPr>
          <w:bCs/>
          <w:sz w:val="28"/>
          <w:szCs w:val="28"/>
        </w:rPr>
        <w:t>Призыв 31</w:t>
      </w:r>
      <w:r w:rsidRPr="001737F2">
        <w:rPr>
          <w:sz w:val="28"/>
          <w:szCs w:val="28"/>
        </w:rPr>
        <w:t>»</w:t>
      </w:r>
      <w:r w:rsidRPr="001737F2">
        <w:rPr>
          <w:bCs/>
          <w:sz w:val="28"/>
          <w:szCs w:val="28"/>
        </w:rPr>
        <w:t xml:space="preserve">  и размещении на официальном сайте органов местного самоуправления муниципального района </w:t>
      </w:r>
      <w:r w:rsidRPr="001737F2">
        <w:rPr>
          <w:sz w:val="28"/>
          <w:szCs w:val="28"/>
        </w:rPr>
        <w:t>«</w:t>
      </w:r>
      <w:r w:rsidRPr="001737F2">
        <w:rPr>
          <w:bCs/>
          <w:sz w:val="28"/>
          <w:szCs w:val="28"/>
        </w:rPr>
        <w:t>Борисовский район</w:t>
      </w:r>
      <w:r w:rsidRPr="001737F2">
        <w:rPr>
          <w:sz w:val="28"/>
          <w:szCs w:val="28"/>
        </w:rPr>
        <w:t>»</w:t>
      </w:r>
      <w:r w:rsidRPr="001737F2">
        <w:rPr>
          <w:bCs/>
          <w:sz w:val="28"/>
          <w:szCs w:val="28"/>
        </w:rPr>
        <w:t xml:space="preserve"> Белгородской области в сети Интернет в организационно-контрольный отдел администрации Борисовского района.</w:t>
      </w:r>
      <w:bookmarkStart w:id="1" w:name="Par9"/>
      <w:bookmarkEnd w:id="1"/>
    </w:p>
    <w:p w:rsidR="00075533" w:rsidRPr="001737F2" w:rsidRDefault="00075533" w:rsidP="001737F2">
      <w:pPr>
        <w:pStyle w:val="formattext"/>
        <w:shd w:val="clear" w:color="auto" w:fill="FFFFFF"/>
        <w:spacing w:before="0" w:beforeAutospacing="0" w:after="0" w:afterAutospacing="0"/>
        <w:contextualSpacing/>
        <w:jc w:val="both"/>
        <w:textAlignment w:val="baseline"/>
        <w:rPr>
          <w:bCs/>
          <w:sz w:val="28"/>
          <w:szCs w:val="28"/>
        </w:rPr>
      </w:pPr>
      <w:r w:rsidRPr="001737F2">
        <w:rPr>
          <w:bCs/>
          <w:sz w:val="28"/>
          <w:szCs w:val="28"/>
        </w:rPr>
        <w:tab/>
        <w:t xml:space="preserve">3.Управлению культуры администрации Борисовского района (Говорищева И.В.)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w:t>
      </w:r>
      <w:r w:rsidRPr="001737F2">
        <w:rPr>
          <w:sz w:val="28"/>
          <w:szCs w:val="28"/>
        </w:rPr>
        <w:t>«</w:t>
      </w:r>
      <w:r w:rsidRPr="001737F2">
        <w:rPr>
          <w:bCs/>
          <w:sz w:val="28"/>
          <w:szCs w:val="28"/>
        </w:rPr>
        <w:t>Реестр государственных и муниципальных услуг Белгородской области</w:t>
      </w:r>
      <w:r w:rsidRPr="001737F2">
        <w:rPr>
          <w:sz w:val="28"/>
          <w:szCs w:val="28"/>
        </w:rPr>
        <w:t>»</w:t>
      </w:r>
      <w:r w:rsidRPr="001737F2">
        <w:rPr>
          <w:bCs/>
          <w:sz w:val="28"/>
          <w:szCs w:val="28"/>
        </w:rPr>
        <w:t xml:space="preserve">   </w:t>
      </w:r>
      <w:r w:rsidRPr="001737F2">
        <w:rPr>
          <w:sz w:val="28"/>
          <w:szCs w:val="28"/>
        </w:rPr>
        <w:t>сведений, связанных с условиями предоставления вышеуказанной муниципальной услуги</w:t>
      </w:r>
      <w:r w:rsidRPr="001737F2">
        <w:rPr>
          <w:bCs/>
          <w:sz w:val="28"/>
          <w:szCs w:val="28"/>
        </w:rPr>
        <w:t>.</w:t>
      </w:r>
    </w:p>
    <w:p w:rsidR="00075533" w:rsidRPr="001737F2" w:rsidRDefault="00075533" w:rsidP="001737F2">
      <w:pPr>
        <w:autoSpaceDE w:val="0"/>
        <w:autoSpaceDN w:val="0"/>
        <w:adjustRightInd w:val="0"/>
        <w:ind w:firstLine="540"/>
        <w:jc w:val="both"/>
        <w:rPr>
          <w:rFonts w:ascii="Times New Roman" w:hAnsi="Times New Roman" w:cs="Times New Roman"/>
          <w:bCs/>
          <w:color w:val="auto"/>
          <w:sz w:val="28"/>
          <w:szCs w:val="28"/>
        </w:rPr>
      </w:pPr>
      <w:r w:rsidRPr="001737F2">
        <w:rPr>
          <w:rFonts w:ascii="Times New Roman" w:hAnsi="Times New Roman" w:cs="Times New Roman"/>
          <w:bCs/>
          <w:color w:val="auto"/>
          <w:sz w:val="28"/>
          <w:szCs w:val="28"/>
        </w:rPr>
        <w:tab/>
        <w:t xml:space="preserve">4. </w:t>
      </w:r>
      <w:r w:rsidR="007C4688" w:rsidRPr="001737F2">
        <w:rPr>
          <w:rFonts w:ascii="Times New Roman" w:hAnsi="Times New Roman" w:cs="Times New Roman"/>
          <w:bCs/>
          <w:color w:val="auto"/>
          <w:sz w:val="28"/>
          <w:szCs w:val="28"/>
        </w:rPr>
        <w:t xml:space="preserve">   </w:t>
      </w:r>
      <w:r w:rsidRPr="001737F2">
        <w:rPr>
          <w:rFonts w:ascii="Times New Roman" w:hAnsi="Times New Roman" w:cs="Times New Roman"/>
          <w:bCs/>
          <w:color w:val="auto"/>
          <w:sz w:val="28"/>
          <w:szCs w:val="28"/>
        </w:rPr>
        <w:t>Настоящее постановление вступает в силу со дня его официального опубликования.</w:t>
      </w:r>
    </w:p>
    <w:p w:rsidR="00075533" w:rsidRPr="001737F2" w:rsidRDefault="00075533" w:rsidP="001737F2">
      <w:pPr>
        <w:autoSpaceDE w:val="0"/>
        <w:autoSpaceDN w:val="0"/>
        <w:adjustRightInd w:val="0"/>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ab/>
        <w:t>5.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075533" w:rsidRPr="001737F2" w:rsidRDefault="00075533" w:rsidP="001737F2">
      <w:pPr>
        <w:autoSpaceDE w:val="0"/>
        <w:autoSpaceDN w:val="0"/>
        <w:adjustRightInd w:val="0"/>
        <w:jc w:val="both"/>
        <w:rPr>
          <w:rFonts w:ascii="Times New Roman" w:hAnsi="Times New Roman" w:cs="Times New Roman"/>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color w:val="auto"/>
          <w:sz w:val="28"/>
          <w:szCs w:val="28"/>
        </w:rPr>
      </w:pPr>
    </w:p>
    <w:p w:rsidR="001737F2" w:rsidRDefault="001737F2" w:rsidP="001737F2">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Первый заместитель </w:t>
      </w:r>
    </w:p>
    <w:p w:rsidR="001737F2" w:rsidRDefault="001737F2" w:rsidP="001737F2">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главы администрации </w:t>
      </w:r>
    </w:p>
    <w:p w:rsidR="001737F2" w:rsidRPr="00FA05A0" w:rsidRDefault="001737F2" w:rsidP="001737F2">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b/>
          <w:color w:val="auto"/>
          <w:sz w:val="28"/>
          <w:szCs w:val="28"/>
        </w:rPr>
        <w:t>Борисовского района</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В.И. Переверзев</w:t>
      </w: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075533" w:rsidRPr="001737F2" w:rsidRDefault="00075533" w:rsidP="001737F2">
      <w:pPr>
        <w:autoSpaceDE w:val="0"/>
        <w:autoSpaceDN w:val="0"/>
        <w:adjustRightInd w:val="0"/>
        <w:jc w:val="both"/>
        <w:rPr>
          <w:rFonts w:ascii="Times New Roman" w:hAnsi="Times New Roman" w:cs="Times New Roman"/>
          <w:b/>
          <w:color w:val="auto"/>
          <w:sz w:val="28"/>
          <w:szCs w:val="28"/>
        </w:rPr>
      </w:pPr>
    </w:p>
    <w:p w:rsidR="003468D3" w:rsidRPr="001737F2" w:rsidRDefault="00075533" w:rsidP="001737F2">
      <w:pPr>
        <w:autoSpaceDE w:val="0"/>
        <w:autoSpaceDN w:val="0"/>
        <w:adjustRightInd w:val="0"/>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Лист согласования прилагается</w:t>
      </w:r>
    </w:p>
    <w:p w:rsidR="00B96674" w:rsidRPr="001737F2" w:rsidRDefault="00B96674" w:rsidP="001737F2">
      <w:pPr>
        <w:autoSpaceDE w:val="0"/>
        <w:autoSpaceDN w:val="0"/>
        <w:adjustRightInd w:val="0"/>
        <w:ind w:left="4536"/>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lastRenderedPageBreak/>
        <w:t>Приложение №1</w:t>
      </w:r>
    </w:p>
    <w:p w:rsidR="00B96674" w:rsidRPr="001737F2" w:rsidRDefault="00B96674" w:rsidP="001737F2">
      <w:pPr>
        <w:autoSpaceDE w:val="0"/>
        <w:autoSpaceDN w:val="0"/>
        <w:adjustRightInd w:val="0"/>
        <w:ind w:left="4536"/>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к постановлению администрации</w:t>
      </w:r>
    </w:p>
    <w:p w:rsidR="00B96674" w:rsidRPr="001737F2" w:rsidRDefault="00B96674" w:rsidP="001737F2">
      <w:pPr>
        <w:autoSpaceDE w:val="0"/>
        <w:autoSpaceDN w:val="0"/>
        <w:adjustRightInd w:val="0"/>
        <w:ind w:left="4536"/>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Борисовского района от</w:t>
      </w:r>
    </w:p>
    <w:p w:rsidR="00B96674" w:rsidRPr="001737F2" w:rsidRDefault="00B96674" w:rsidP="001737F2">
      <w:pPr>
        <w:autoSpaceDE w:val="0"/>
        <w:autoSpaceDN w:val="0"/>
        <w:adjustRightInd w:val="0"/>
        <w:ind w:left="4536"/>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«___» _____________ 2022 года № ____</w:t>
      </w:r>
    </w:p>
    <w:p w:rsidR="00B96674" w:rsidRPr="001737F2" w:rsidRDefault="00B96674" w:rsidP="001737F2">
      <w:pPr>
        <w:autoSpaceDE w:val="0"/>
        <w:autoSpaceDN w:val="0"/>
        <w:adjustRightInd w:val="0"/>
        <w:jc w:val="both"/>
        <w:rPr>
          <w:rFonts w:ascii="Times New Roman" w:hAnsi="Times New Roman" w:cs="Times New Roman"/>
          <w:b/>
          <w:color w:val="auto"/>
          <w:sz w:val="28"/>
          <w:szCs w:val="28"/>
        </w:rPr>
      </w:pPr>
    </w:p>
    <w:p w:rsidR="00B96674" w:rsidRPr="001737F2" w:rsidRDefault="00B96674" w:rsidP="001737F2">
      <w:pPr>
        <w:pStyle w:val="a7"/>
        <w:jc w:val="center"/>
        <w:rPr>
          <w:rFonts w:ascii="Times New Roman" w:hAnsi="Times New Roman" w:cs="Times New Roman"/>
          <w:b/>
          <w:color w:val="auto"/>
          <w:sz w:val="28"/>
          <w:szCs w:val="28"/>
        </w:rPr>
      </w:pPr>
    </w:p>
    <w:p w:rsidR="00B96674" w:rsidRPr="001737F2" w:rsidRDefault="00B96674" w:rsidP="001737F2">
      <w:pPr>
        <w:pStyle w:val="a7"/>
        <w:jc w:val="center"/>
        <w:rPr>
          <w:rFonts w:ascii="Times New Roman" w:hAnsi="Times New Roman" w:cs="Times New Roman"/>
          <w:b/>
          <w:color w:val="auto"/>
          <w:sz w:val="28"/>
          <w:szCs w:val="28"/>
        </w:rPr>
      </w:pPr>
    </w:p>
    <w:p w:rsidR="00352E9B" w:rsidRPr="001737F2" w:rsidRDefault="00840217" w:rsidP="001737F2">
      <w:pPr>
        <w:pStyle w:val="a7"/>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Административный регламент</w:t>
      </w:r>
      <w:bookmarkEnd w:id="0"/>
      <w:r w:rsidR="00352E9B" w:rsidRPr="001737F2">
        <w:rPr>
          <w:rFonts w:ascii="Times New Roman" w:hAnsi="Times New Roman" w:cs="Times New Roman"/>
          <w:b/>
          <w:color w:val="auto"/>
          <w:sz w:val="28"/>
          <w:szCs w:val="28"/>
        </w:rPr>
        <w:t xml:space="preserve"> </w:t>
      </w:r>
      <w:r w:rsidRPr="001737F2">
        <w:rPr>
          <w:rFonts w:ascii="Times New Roman" w:hAnsi="Times New Roman" w:cs="Times New Roman"/>
          <w:b/>
          <w:color w:val="auto"/>
          <w:sz w:val="28"/>
          <w:szCs w:val="28"/>
        </w:rPr>
        <w:t>предоставления муниципальной услуги</w:t>
      </w:r>
    </w:p>
    <w:p w:rsidR="002A687A" w:rsidRPr="001737F2" w:rsidRDefault="00840217" w:rsidP="001737F2">
      <w:pPr>
        <w:pStyle w:val="a7"/>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w:t>
      </w:r>
      <w:r w:rsidR="00C269E0" w:rsidRPr="001737F2">
        <w:rPr>
          <w:rFonts w:ascii="Times New Roman" w:hAnsi="Times New Roman" w:cs="Times New Roman"/>
          <w:b/>
          <w:color w:val="auto"/>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1737F2">
        <w:rPr>
          <w:rFonts w:ascii="Times New Roman" w:hAnsi="Times New Roman" w:cs="Times New Roman"/>
          <w:b/>
          <w:color w:val="auto"/>
          <w:sz w:val="28"/>
          <w:szCs w:val="28"/>
        </w:rPr>
        <w:t>»</w:t>
      </w:r>
    </w:p>
    <w:p w:rsidR="00CE49AD" w:rsidRPr="001737F2" w:rsidRDefault="00CE49AD" w:rsidP="001737F2">
      <w:pPr>
        <w:jc w:val="center"/>
        <w:rPr>
          <w:rFonts w:ascii="Times New Roman" w:hAnsi="Times New Roman" w:cs="Times New Roman"/>
          <w:b/>
          <w:color w:val="auto"/>
          <w:sz w:val="28"/>
          <w:szCs w:val="28"/>
        </w:rPr>
      </w:pPr>
      <w:bookmarkStart w:id="2" w:name="bookmark1"/>
    </w:p>
    <w:p w:rsidR="00B6492E" w:rsidRPr="001737F2" w:rsidRDefault="00840217"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Раздел I. Общие положения</w:t>
      </w:r>
      <w:bookmarkEnd w:id="2"/>
    </w:p>
    <w:p w:rsidR="002A687A" w:rsidRPr="001737F2" w:rsidRDefault="00352E9B" w:rsidP="001737F2">
      <w:pPr>
        <w:jc w:val="center"/>
        <w:rPr>
          <w:rFonts w:ascii="Times New Roman" w:hAnsi="Times New Roman" w:cs="Times New Roman"/>
          <w:color w:val="auto"/>
          <w:sz w:val="28"/>
          <w:szCs w:val="28"/>
        </w:rPr>
      </w:pPr>
      <w:r w:rsidRPr="001737F2">
        <w:rPr>
          <w:rFonts w:ascii="Times New Roman" w:hAnsi="Times New Roman" w:cs="Times New Roman"/>
          <w:b/>
          <w:color w:val="auto"/>
          <w:sz w:val="28"/>
          <w:szCs w:val="28"/>
        </w:rPr>
        <w:t xml:space="preserve">1.1. </w:t>
      </w:r>
      <w:bookmarkStart w:id="3" w:name="bookmark2"/>
      <w:r w:rsidR="00840217" w:rsidRPr="001737F2">
        <w:rPr>
          <w:rFonts w:ascii="Times New Roman" w:hAnsi="Times New Roman" w:cs="Times New Roman"/>
          <w:b/>
          <w:color w:val="auto"/>
          <w:sz w:val="28"/>
          <w:szCs w:val="28"/>
        </w:rPr>
        <w:t>Предмет регулирования административного регламента</w:t>
      </w:r>
      <w:bookmarkEnd w:id="3"/>
    </w:p>
    <w:p w:rsidR="002A687A" w:rsidRPr="001737F2" w:rsidRDefault="00B6492E" w:rsidP="001737F2">
      <w:pPr>
        <w:pStyle w:val="22"/>
        <w:shd w:val="clear" w:color="auto" w:fill="auto"/>
        <w:tabs>
          <w:tab w:val="left" w:pos="706"/>
          <w:tab w:val="left" w:leader="underscore" w:pos="7291"/>
        </w:tabs>
        <w:spacing w:before="0" w:line="240" w:lineRule="auto"/>
        <w:ind w:firstLine="0"/>
        <w:rPr>
          <w:color w:val="auto"/>
          <w:sz w:val="28"/>
          <w:szCs w:val="28"/>
        </w:rPr>
      </w:pPr>
      <w:r w:rsidRPr="001737F2">
        <w:rPr>
          <w:color w:val="auto"/>
          <w:sz w:val="28"/>
          <w:szCs w:val="28"/>
        </w:rPr>
        <w:tab/>
      </w:r>
      <w:r w:rsidR="00352E9B" w:rsidRPr="001737F2">
        <w:rPr>
          <w:color w:val="auto"/>
          <w:sz w:val="28"/>
          <w:szCs w:val="28"/>
        </w:rPr>
        <w:t xml:space="preserve">1.1.1. </w:t>
      </w:r>
      <w:r w:rsidR="00840217" w:rsidRPr="001737F2">
        <w:rPr>
          <w:color w:val="auto"/>
          <w:sz w:val="28"/>
          <w:szCs w:val="28"/>
        </w:rPr>
        <w:t>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w:t>
      </w:r>
      <w:r w:rsidR="00C269E0" w:rsidRPr="001737F2">
        <w:rPr>
          <w:color w:val="auto"/>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r w:rsidR="00840217" w:rsidRPr="001737F2">
        <w:rPr>
          <w:color w:val="auto"/>
          <w:sz w:val="28"/>
          <w:szCs w:val="28"/>
        </w:rPr>
        <w:t>(далее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r w:rsidR="00352E9B" w:rsidRPr="001737F2">
        <w:rPr>
          <w:color w:val="auto"/>
          <w:sz w:val="28"/>
          <w:szCs w:val="28"/>
        </w:rPr>
        <w:t>.</w:t>
      </w:r>
    </w:p>
    <w:p w:rsidR="00352E9B" w:rsidRPr="001737F2" w:rsidRDefault="00352E9B" w:rsidP="001737F2">
      <w:pPr>
        <w:jc w:val="center"/>
        <w:rPr>
          <w:rFonts w:ascii="Times New Roman" w:hAnsi="Times New Roman" w:cs="Times New Roman"/>
          <w:b/>
          <w:color w:val="auto"/>
          <w:sz w:val="28"/>
          <w:szCs w:val="28"/>
        </w:rPr>
      </w:pPr>
    </w:p>
    <w:p w:rsidR="002A687A" w:rsidRPr="001737F2" w:rsidRDefault="00352E9B" w:rsidP="001737F2">
      <w:pPr>
        <w:jc w:val="center"/>
        <w:rPr>
          <w:rFonts w:ascii="Times New Roman" w:hAnsi="Times New Roman" w:cs="Times New Roman"/>
          <w:b/>
          <w:color w:val="auto"/>
          <w:sz w:val="28"/>
          <w:szCs w:val="28"/>
        </w:rPr>
      </w:pPr>
      <w:bookmarkStart w:id="4" w:name="bookmark3"/>
      <w:r w:rsidRPr="001737F2">
        <w:rPr>
          <w:rFonts w:ascii="Times New Roman" w:hAnsi="Times New Roman" w:cs="Times New Roman"/>
          <w:b/>
          <w:color w:val="auto"/>
          <w:sz w:val="28"/>
          <w:szCs w:val="28"/>
        </w:rPr>
        <w:t xml:space="preserve">1.2. </w:t>
      </w:r>
      <w:r w:rsidR="00840217" w:rsidRPr="001737F2">
        <w:rPr>
          <w:rFonts w:ascii="Times New Roman" w:hAnsi="Times New Roman" w:cs="Times New Roman"/>
          <w:b/>
          <w:color w:val="auto"/>
          <w:sz w:val="28"/>
          <w:szCs w:val="28"/>
        </w:rPr>
        <w:t>Круг заявителей</w:t>
      </w:r>
      <w:bookmarkEnd w:id="4"/>
    </w:p>
    <w:p w:rsidR="002A687A" w:rsidRPr="001737F2" w:rsidRDefault="00B6492E" w:rsidP="001737F2">
      <w:pPr>
        <w:pStyle w:val="22"/>
        <w:shd w:val="clear" w:color="auto" w:fill="auto"/>
        <w:tabs>
          <w:tab w:val="left" w:pos="706"/>
        </w:tabs>
        <w:spacing w:before="0" w:line="240" w:lineRule="auto"/>
        <w:ind w:firstLine="0"/>
        <w:rPr>
          <w:color w:val="auto"/>
          <w:sz w:val="28"/>
          <w:szCs w:val="28"/>
        </w:rPr>
      </w:pPr>
      <w:r w:rsidRPr="001737F2">
        <w:rPr>
          <w:color w:val="auto"/>
          <w:sz w:val="28"/>
          <w:szCs w:val="28"/>
        </w:rPr>
        <w:tab/>
      </w:r>
      <w:r w:rsidR="00352E9B" w:rsidRPr="001737F2">
        <w:rPr>
          <w:color w:val="auto"/>
          <w:sz w:val="28"/>
          <w:szCs w:val="28"/>
        </w:rPr>
        <w:t xml:space="preserve">1.2.1. </w:t>
      </w:r>
      <w:r w:rsidR="00840217" w:rsidRPr="001737F2">
        <w:rPr>
          <w:color w:val="auto"/>
          <w:sz w:val="28"/>
          <w:szCs w:val="28"/>
        </w:rPr>
        <w:t>За получением согласования проектной документации на проведение работ по сохранению объекта культурного наследия местного (муниципального) значения вправе обратиться юридическое или физическое лицо (далее - заявитель).</w:t>
      </w:r>
    </w:p>
    <w:p w:rsidR="002A687A" w:rsidRPr="001737F2" w:rsidRDefault="0015514F" w:rsidP="001737F2">
      <w:pPr>
        <w:pStyle w:val="22"/>
        <w:shd w:val="clear" w:color="auto" w:fill="auto"/>
        <w:spacing w:before="0" w:line="240" w:lineRule="auto"/>
        <w:ind w:firstLine="708"/>
        <w:rPr>
          <w:color w:val="auto"/>
          <w:sz w:val="28"/>
          <w:szCs w:val="28"/>
        </w:rPr>
      </w:pPr>
      <w:r w:rsidRPr="001737F2">
        <w:rPr>
          <w:color w:val="auto"/>
          <w:sz w:val="28"/>
          <w:szCs w:val="28"/>
        </w:rPr>
        <w:t xml:space="preserve">1.2.2. </w:t>
      </w:r>
      <w:r w:rsidR="00840217" w:rsidRPr="001737F2">
        <w:rPr>
          <w:color w:val="auto"/>
          <w:sz w:val="28"/>
          <w:szCs w:val="28"/>
        </w:rPr>
        <w:t>От имени заявителей могут выступать лица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(далее - представители заявителей).</w:t>
      </w:r>
    </w:p>
    <w:p w:rsidR="00B6492E" w:rsidRPr="001737F2" w:rsidRDefault="00D744AE" w:rsidP="001737F2">
      <w:pPr>
        <w:jc w:val="center"/>
        <w:rPr>
          <w:rFonts w:ascii="Times New Roman" w:hAnsi="Times New Roman" w:cs="Times New Roman"/>
          <w:b/>
          <w:color w:val="auto"/>
          <w:sz w:val="28"/>
          <w:szCs w:val="28"/>
        </w:rPr>
      </w:pPr>
      <w:bookmarkStart w:id="5" w:name="bookmark4"/>
      <w:r w:rsidRPr="001737F2">
        <w:rPr>
          <w:rFonts w:ascii="Times New Roman" w:hAnsi="Times New Roman" w:cs="Times New Roman"/>
          <w:b/>
          <w:color w:val="auto"/>
          <w:sz w:val="28"/>
          <w:szCs w:val="28"/>
        </w:rPr>
        <w:t xml:space="preserve">1.3. </w:t>
      </w:r>
      <w:r w:rsidR="00840217" w:rsidRPr="001737F2">
        <w:rPr>
          <w:rFonts w:ascii="Times New Roman" w:hAnsi="Times New Roman" w:cs="Times New Roman"/>
          <w:b/>
          <w:color w:val="auto"/>
          <w:sz w:val="28"/>
          <w:szCs w:val="28"/>
        </w:rPr>
        <w:t xml:space="preserve">Требования к порядку информирования о предоставлении </w:t>
      </w:r>
    </w:p>
    <w:p w:rsidR="006E101B" w:rsidRPr="001737F2" w:rsidRDefault="00840217"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муниципальной услуги</w:t>
      </w:r>
      <w:bookmarkStart w:id="6" w:name="bookmark5"/>
      <w:bookmarkEnd w:id="5"/>
    </w:p>
    <w:p w:rsidR="006E101B" w:rsidRPr="001737F2" w:rsidRDefault="00B6492E" w:rsidP="001737F2">
      <w:pPr>
        <w:pStyle w:val="22"/>
        <w:shd w:val="clear" w:color="auto" w:fill="auto"/>
        <w:tabs>
          <w:tab w:val="left" w:pos="294"/>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6E101B" w:rsidRPr="001737F2">
        <w:rPr>
          <w:color w:val="auto"/>
          <w:sz w:val="28"/>
          <w:szCs w:val="28"/>
        </w:rPr>
        <w:t xml:space="preserve">1.3.1. Справочная информация, порядок её получения заявителями (представителями заявителей) по вопросам предоставления муниципальной услуги и услуг, которые являются необходимыми и обязательными для </w:t>
      </w:r>
      <w:r w:rsidR="006E101B" w:rsidRPr="001737F2">
        <w:rPr>
          <w:color w:val="auto"/>
          <w:sz w:val="28"/>
          <w:szCs w:val="28"/>
        </w:rPr>
        <w:lastRenderedPageBreak/>
        <w:t xml:space="preserve">предоставления муниципальной услуги, сведения о ходе предоставления указанных услуг размещены на официальном сайте органов местного самоуправления муниципального  района    «Борисовский   района»    Белгородской  области  в  информационно-телекоммуникационной сети «Интернет» </w:t>
      </w:r>
      <w:hyperlink r:id="rId9" w:history="1">
        <w:r w:rsidR="006E101B" w:rsidRPr="001737F2">
          <w:rPr>
            <w:rStyle w:val="a3"/>
            <w:color w:val="auto"/>
            <w:sz w:val="28"/>
            <w:szCs w:val="28"/>
          </w:rPr>
          <w:t>www.borisovskij-r31.gosweb.gosuslugi.ru</w:t>
        </w:r>
      </w:hyperlink>
      <w:r w:rsidR="006E101B" w:rsidRPr="001737F2">
        <w:rPr>
          <w:color w:val="auto"/>
          <w:sz w:val="28"/>
          <w:szCs w:val="28"/>
        </w:rPr>
        <w:t xml:space="preserve">   (далее - официальный сайт администрации района) ; в федеральной государственной информационной системе «Единый портал государственных и муниципальных услуг (функций)» (далее - Единый портал, ЕНГУ) </w:t>
      </w:r>
      <w:r w:rsidR="006E101B" w:rsidRPr="001737F2">
        <w:rPr>
          <w:color w:val="auto"/>
          <w:sz w:val="28"/>
          <w:szCs w:val="28"/>
          <w:lang w:eastAsia="en-US" w:bidi="en-US"/>
        </w:rPr>
        <w:t>(</w:t>
      </w:r>
      <w:hyperlink r:id="rId10" w:history="1">
        <w:r w:rsidR="006E101B" w:rsidRPr="001737F2">
          <w:rPr>
            <w:rStyle w:val="a3"/>
            <w:color w:val="auto"/>
            <w:sz w:val="28"/>
            <w:szCs w:val="28"/>
            <w:lang w:val="en-US" w:eastAsia="en-US" w:bidi="en-US"/>
          </w:rPr>
          <w:t>www</w:t>
        </w:r>
        <w:r w:rsidR="006E101B" w:rsidRPr="001737F2">
          <w:rPr>
            <w:rStyle w:val="a3"/>
            <w:color w:val="auto"/>
            <w:sz w:val="28"/>
            <w:szCs w:val="28"/>
            <w:lang w:eastAsia="en-US" w:bidi="en-US"/>
          </w:rPr>
          <w:t>.</w:t>
        </w:r>
        <w:r w:rsidR="006E101B" w:rsidRPr="001737F2">
          <w:rPr>
            <w:rStyle w:val="a3"/>
            <w:color w:val="auto"/>
            <w:sz w:val="28"/>
            <w:szCs w:val="28"/>
            <w:lang w:val="en-US" w:eastAsia="en-US" w:bidi="en-US"/>
          </w:rPr>
          <w:t>gosuslugi</w:t>
        </w:r>
        <w:r w:rsidR="006E101B" w:rsidRPr="001737F2">
          <w:rPr>
            <w:rStyle w:val="a3"/>
            <w:color w:val="auto"/>
            <w:sz w:val="28"/>
            <w:szCs w:val="28"/>
            <w:lang w:eastAsia="en-US" w:bidi="en-US"/>
          </w:rPr>
          <w:t>.</w:t>
        </w:r>
        <w:r w:rsidR="006E101B" w:rsidRPr="001737F2">
          <w:rPr>
            <w:rStyle w:val="a3"/>
            <w:color w:val="auto"/>
            <w:sz w:val="28"/>
            <w:szCs w:val="28"/>
            <w:lang w:val="en-US" w:eastAsia="en-US" w:bidi="en-US"/>
          </w:rPr>
          <w:t>ru</w:t>
        </w:r>
      </w:hyperlink>
      <w:r w:rsidR="006E101B" w:rsidRPr="001737F2">
        <w:rPr>
          <w:color w:val="auto"/>
          <w:sz w:val="28"/>
          <w:szCs w:val="28"/>
          <w:lang w:eastAsia="en-US" w:bidi="en-US"/>
        </w:rPr>
        <w:t xml:space="preserve">), </w:t>
      </w:r>
      <w:r w:rsidR="006E101B" w:rsidRPr="001737F2">
        <w:rPr>
          <w:color w:val="auto"/>
          <w:sz w:val="28"/>
          <w:szCs w:val="28"/>
        </w:rPr>
        <w:t xml:space="preserve">на портале государственных и муниципальных услуг Белгородской области </w:t>
      </w:r>
      <w:hyperlink r:id="rId11" w:history="1">
        <w:r w:rsidR="006E101B" w:rsidRPr="001737F2">
          <w:rPr>
            <w:rStyle w:val="a3"/>
            <w:color w:val="auto"/>
            <w:sz w:val="28"/>
            <w:szCs w:val="28"/>
            <w:lang w:eastAsia="en-US" w:bidi="en-US"/>
          </w:rPr>
          <w:t>(</w:t>
        </w:r>
        <w:r w:rsidR="006E101B" w:rsidRPr="001737F2">
          <w:rPr>
            <w:rStyle w:val="a3"/>
            <w:color w:val="auto"/>
            <w:sz w:val="28"/>
            <w:szCs w:val="28"/>
            <w:lang w:val="en-US" w:eastAsia="en-US" w:bidi="en-US"/>
          </w:rPr>
          <w:t>www</w:t>
        </w:r>
        <w:r w:rsidR="006E101B" w:rsidRPr="001737F2">
          <w:rPr>
            <w:rStyle w:val="a3"/>
            <w:color w:val="auto"/>
            <w:sz w:val="28"/>
            <w:szCs w:val="28"/>
            <w:lang w:eastAsia="en-US" w:bidi="en-US"/>
          </w:rPr>
          <w:t>.</w:t>
        </w:r>
        <w:r w:rsidR="006E101B" w:rsidRPr="001737F2">
          <w:rPr>
            <w:rStyle w:val="a3"/>
            <w:color w:val="auto"/>
            <w:sz w:val="28"/>
            <w:szCs w:val="28"/>
            <w:lang w:val="en-US" w:eastAsia="en-US" w:bidi="en-US"/>
          </w:rPr>
          <w:t>gosuslugi</w:t>
        </w:r>
        <w:r w:rsidR="006E101B" w:rsidRPr="001737F2">
          <w:rPr>
            <w:rStyle w:val="a3"/>
            <w:color w:val="auto"/>
            <w:sz w:val="28"/>
            <w:szCs w:val="28"/>
            <w:lang w:eastAsia="en-US" w:bidi="en-US"/>
          </w:rPr>
          <w:t>31.</w:t>
        </w:r>
        <w:r w:rsidR="006E101B" w:rsidRPr="001737F2">
          <w:rPr>
            <w:rStyle w:val="a3"/>
            <w:color w:val="auto"/>
            <w:sz w:val="28"/>
            <w:szCs w:val="28"/>
            <w:lang w:val="en-US" w:eastAsia="en-US" w:bidi="en-US"/>
          </w:rPr>
          <w:t>ru</w:t>
        </w:r>
        <w:r w:rsidR="006E101B" w:rsidRPr="001737F2">
          <w:rPr>
            <w:rStyle w:val="a3"/>
            <w:color w:val="auto"/>
            <w:sz w:val="28"/>
            <w:szCs w:val="28"/>
            <w:lang w:eastAsia="en-US" w:bidi="en-US"/>
          </w:rPr>
          <w:t>)</w:t>
        </w:r>
      </w:hyperlink>
      <w:r w:rsidR="006E101B" w:rsidRPr="001737F2">
        <w:rPr>
          <w:color w:val="auto"/>
          <w:sz w:val="28"/>
          <w:szCs w:val="28"/>
          <w:lang w:eastAsia="en-US" w:bidi="en-US"/>
        </w:rPr>
        <w:t xml:space="preserve"> </w:t>
      </w:r>
      <w:r w:rsidR="006E101B" w:rsidRPr="001737F2">
        <w:rPr>
          <w:color w:val="auto"/>
          <w:sz w:val="28"/>
          <w:szCs w:val="28"/>
        </w:rPr>
        <w:t xml:space="preserve">(далее - Региональный портал, РНГУ). </w:t>
      </w:r>
    </w:p>
    <w:p w:rsidR="00B6492E" w:rsidRPr="001737F2" w:rsidRDefault="00B6492E" w:rsidP="001737F2">
      <w:pPr>
        <w:pStyle w:val="22"/>
        <w:shd w:val="clear" w:color="auto" w:fill="auto"/>
        <w:tabs>
          <w:tab w:val="left" w:pos="294"/>
        </w:tabs>
        <w:spacing w:before="0" w:line="240" w:lineRule="auto"/>
        <w:ind w:firstLine="0"/>
        <w:rPr>
          <w:color w:val="auto"/>
          <w:sz w:val="28"/>
          <w:szCs w:val="28"/>
        </w:rPr>
      </w:pPr>
    </w:p>
    <w:p w:rsidR="002A687A" w:rsidRPr="001737F2" w:rsidRDefault="00840217" w:rsidP="001737F2">
      <w:pPr>
        <w:pStyle w:val="20"/>
        <w:keepNext/>
        <w:keepLines/>
        <w:shd w:val="clear" w:color="auto" w:fill="auto"/>
        <w:spacing w:line="240" w:lineRule="auto"/>
        <w:ind w:left="280"/>
        <w:rPr>
          <w:color w:val="auto"/>
          <w:sz w:val="28"/>
          <w:szCs w:val="28"/>
        </w:rPr>
      </w:pPr>
      <w:r w:rsidRPr="001737F2">
        <w:rPr>
          <w:color w:val="auto"/>
          <w:sz w:val="28"/>
          <w:szCs w:val="28"/>
        </w:rPr>
        <w:t>Раздел II. Стандарт предоставления муниципальной услуги</w:t>
      </w:r>
      <w:r w:rsidRPr="001737F2">
        <w:rPr>
          <w:color w:val="auto"/>
          <w:sz w:val="28"/>
          <w:szCs w:val="28"/>
        </w:rPr>
        <w:br/>
        <w:t>муниципальной услуги</w:t>
      </w:r>
      <w:bookmarkEnd w:id="6"/>
    </w:p>
    <w:p w:rsidR="002A687A" w:rsidRPr="001737F2" w:rsidRDefault="00CE49AD" w:rsidP="001737F2">
      <w:pPr>
        <w:jc w:val="center"/>
        <w:rPr>
          <w:rFonts w:ascii="Times New Roman" w:hAnsi="Times New Roman" w:cs="Times New Roman"/>
          <w:b/>
          <w:color w:val="auto"/>
          <w:sz w:val="28"/>
          <w:szCs w:val="28"/>
        </w:rPr>
      </w:pPr>
      <w:bookmarkStart w:id="7" w:name="bookmark6"/>
      <w:r w:rsidRPr="001737F2">
        <w:rPr>
          <w:rFonts w:ascii="Times New Roman" w:hAnsi="Times New Roman" w:cs="Times New Roman"/>
          <w:b/>
          <w:color w:val="auto"/>
          <w:sz w:val="28"/>
          <w:szCs w:val="28"/>
        </w:rPr>
        <w:t xml:space="preserve">2.1. </w:t>
      </w:r>
      <w:r w:rsidR="00840217" w:rsidRPr="001737F2">
        <w:rPr>
          <w:rFonts w:ascii="Times New Roman" w:hAnsi="Times New Roman" w:cs="Times New Roman"/>
          <w:b/>
          <w:color w:val="auto"/>
          <w:sz w:val="28"/>
          <w:szCs w:val="28"/>
        </w:rPr>
        <w:t>Наименование муниципальной услуги</w:t>
      </w:r>
      <w:bookmarkEnd w:id="7"/>
    </w:p>
    <w:p w:rsidR="00CE49AD" w:rsidRPr="001737F2" w:rsidRDefault="00B6492E" w:rsidP="001737F2">
      <w:pPr>
        <w:pStyle w:val="22"/>
        <w:shd w:val="clear" w:color="auto" w:fill="auto"/>
        <w:tabs>
          <w:tab w:val="left" w:pos="698"/>
        </w:tabs>
        <w:spacing w:before="0" w:line="240" w:lineRule="auto"/>
        <w:ind w:right="320" w:firstLine="0"/>
        <w:rPr>
          <w:color w:val="auto"/>
          <w:sz w:val="28"/>
          <w:szCs w:val="28"/>
        </w:rPr>
      </w:pPr>
      <w:r w:rsidRPr="001737F2">
        <w:rPr>
          <w:color w:val="auto"/>
          <w:sz w:val="28"/>
          <w:szCs w:val="28"/>
        </w:rPr>
        <w:tab/>
      </w:r>
      <w:r w:rsidR="00CE49AD" w:rsidRPr="001737F2">
        <w:rPr>
          <w:color w:val="auto"/>
          <w:sz w:val="28"/>
          <w:szCs w:val="28"/>
        </w:rPr>
        <w:t xml:space="preserve">2.1.1. </w:t>
      </w:r>
      <w:bookmarkStart w:id="8" w:name="bookmark7"/>
      <w:r w:rsidR="00960E14" w:rsidRPr="001737F2">
        <w:rPr>
          <w:color w:val="auto"/>
          <w:sz w:val="28"/>
          <w:szCs w:val="28"/>
        </w:rPr>
        <w:t xml:space="preserve">Муниципальная услуга </w:t>
      </w:r>
      <w:r w:rsidR="00CE49AD" w:rsidRPr="001737F2">
        <w:rPr>
          <w:color w:val="auto"/>
          <w:sz w:val="28"/>
          <w:szCs w:val="28"/>
        </w:rPr>
        <w:t>«</w:t>
      </w:r>
      <w:r w:rsidR="00C269E0" w:rsidRPr="001737F2">
        <w:rPr>
          <w:color w:val="auto"/>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CE49AD" w:rsidRPr="001737F2">
        <w:rPr>
          <w:color w:val="auto"/>
          <w:sz w:val="28"/>
          <w:szCs w:val="28"/>
        </w:rPr>
        <w:t>»</w:t>
      </w:r>
      <w:r w:rsidRPr="001737F2">
        <w:rPr>
          <w:color w:val="auto"/>
          <w:sz w:val="28"/>
          <w:szCs w:val="28"/>
        </w:rPr>
        <w:t>.</w:t>
      </w:r>
      <w:r w:rsidR="00CE49AD" w:rsidRPr="001737F2">
        <w:rPr>
          <w:color w:val="auto"/>
          <w:sz w:val="28"/>
          <w:szCs w:val="28"/>
        </w:rPr>
        <w:t xml:space="preserve"> </w:t>
      </w:r>
    </w:p>
    <w:p w:rsidR="00B6492E" w:rsidRPr="001737F2" w:rsidRDefault="00CE49AD" w:rsidP="001737F2">
      <w:pPr>
        <w:pStyle w:val="22"/>
        <w:shd w:val="clear" w:color="auto" w:fill="auto"/>
        <w:tabs>
          <w:tab w:val="left" w:pos="698"/>
        </w:tabs>
        <w:spacing w:before="0" w:line="240" w:lineRule="auto"/>
        <w:ind w:right="320" w:firstLine="0"/>
        <w:jc w:val="center"/>
        <w:rPr>
          <w:b/>
          <w:color w:val="auto"/>
          <w:sz w:val="28"/>
          <w:szCs w:val="28"/>
        </w:rPr>
      </w:pPr>
      <w:r w:rsidRPr="001737F2">
        <w:rPr>
          <w:b/>
          <w:color w:val="auto"/>
          <w:sz w:val="28"/>
          <w:szCs w:val="28"/>
        </w:rPr>
        <w:t xml:space="preserve">2.2. </w:t>
      </w:r>
      <w:r w:rsidR="00840217" w:rsidRPr="001737F2">
        <w:rPr>
          <w:b/>
          <w:color w:val="auto"/>
          <w:sz w:val="28"/>
          <w:szCs w:val="28"/>
        </w:rPr>
        <w:t>Наименование органа, предоставляющего муниципальную услугу</w:t>
      </w:r>
      <w:bookmarkEnd w:id="8"/>
    </w:p>
    <w:p w:rsidR="002A687A" w:rsidRPr="001737F2" w:rsidRDefault="00B6492E" w:rsidP="001737F2">
      <w:pPr>
        <w:pStyle w:val="22"/>
        <w:shd w:val="clear" w:color="auto" w:fill="auto"/>
        <w:tabs>
          <w:tab w:val="left" w:pos="698"/>
        </w:tabs>
        <w:spacing w:before="0" w:line="240" w:lineRule="auto"/>
        <w:ind w:right="320" w:firstLine="0"/>
        <w:rPr>
          <w:color w:val="auto"/>
          <w:sz w:val="28"/>
          <w:szCs w:val="28"/>
        </w:rPr>
      </w:pPr>
      <w:r w:rsidRPr="001737F2">
        <w:rPr>
          <w:color w:val="auto"/>
          <w:sz w:val="28"/>
          <w:szCs w:val="28"/>
        </w:rPr>
        <w:tab/>
        <w:t xml:space="preserve">2.2.1. </w:t>
      </w:r>
      <w:r w:rsidR="00840217" w:rsidRPr="001737F2">
        <w:rPr>
          <w:color w:val="auto"/>
          <w:sz w:val="28"/>
          <w:szCs w:val="28"/>
        </w:rPr>
        <w:t>Полномочия по предоставлению муниципальной услуги осуществляются Управлением</w:t>
      </w:r>
      <w:r w:rsidRPr="001737F2">
        <w:rPr>
          <w:color w:val="auto"/>
          <w:sz w:val="28"/>
          <w:szCs w:val="28"/>
        </w:rPr>
        <w:t xml:space="preserve"> </w:t>
      </w:r>
      <w:r w:rsidR="00840217" w:rsidRPr="001737F2">
        <w:rPr>
          <w:color w:val="auto"/>
          <w:sz w:val="28"/>
          <w:szCs w:val="28"/>
        </w:rPr>
        <w:t xml:space="preserve">культуры администрации </w:t>
      </w:r>
      <w:r w:rsidR="00823C57" w:rsidRPr="001737F2">
        <w:rPr>
          <w:color w:val="auto"/>
          <w:sz w:val="28"/>
          <w:szCs w:val="28"/>
        </w:rPr>
        <w:t>Борисовского района</w:t>
      </w:r>
      <w:r w:rsidR="00840217" w:rsidRPr="001737F2">
        <w:rPr>
          <w:color w:val="auto"/>
          <w:sz w:val="28"/>
          <w:szCs w:val="28"/>
        </w:rPr>
        <w:t xml:space="preserve"> (далее - Управление).</w:t>
      </w:r>
    </w:p>
    <w:p w:rsidR="002A687A" w:rsidRPr="001737F2" w:rsidRDefault="00823C57" w:rsidP="001737F2">
      <w:pPr>
        <w:pStyle w:val="22"/>
        <w:shd w:val="clear" w:color="auto" w:fill="auto"/>
        <w:spacing w:before="0" w:line="240" w:lineRule="auto"/>
        <w:ind w:right="335" w:firstLine="708"/>
        <w:rPr>
          <w:color w:val="auto"/>
          <w:sz w:val="28"/>
          <w:szCs w:val="28"/>
        </w:rPr>
      </w:pPr>
      <w:r w:rsidRPr="001737F2">
        <w:rPr>
          <w:color w:val="auto"/>
          <w:sz w:val="28"/>
          <w:szCs w:val="28"/>
        </w:rPr>
        <w:t xml:space="preserve">2.2.2. </w:t>
      </w:r>
      <w:r w:rsidR="00840217" w:rsidRPr="001737F2">
        <w:rPr>
          <w:color w:val="auto"/>
          <w:sz w:val="28"/>
          <w:szCs w:val="28"/>
        </w:rPr>
        <w:t>Приём заявления и иных документов, необходимых для предоставления муниципальной услуги и выдача результата предоставления муниципальной услуги заявителю (представителю заявителя), осуществляются должностными лицами Управления.</w:t>
      </w:r>
    </w:p>
    <w:p w:rsidR="002A687A" w:rsidRPr="001737F2" w:rsidRDefault="00B6492E" w:rsidP="001737F2">
      <w:pPr>
        <w:ind w:right="193"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2.2.3.</w:t>
      </w:r>
      <w:r w:rsidR="00840217" w:rsidRPr="001737F2">
        <w:rPr>
          <w:rFonts w:ascii="Times New Roman" w:hAnsi="Times New Roman" w:cs="Times New Roman"/>
          <w:color w:val="auto"/>
          <w:sz w:val="28"/>
          <w:szCs w:val="28"/>
        </w:rPr>
        <w:t>Получение муниципальной услуги в Государственном автономном учреждении Белгородской области «Многофункциональный центр предоставления государственных и муниципальных услуг» осуществляется в секторе пользовательского сопровождения через информационно</w:t>
      </w:r>
      <w:r w:rsidR="00840217" w:rsidRPr="001737F2">
        <w:rPr>
          <w:rFonts w:ascii="Times New Roman" w:hAnsi="Times New Roman" w:cs="Times New Roman"/>
          <w:color w:val="auto"/>
          <w:sz w:val="28"/>
          <w:szCs w:val="28"/>
        </w:rPr>
        <w:softHyphen/>
      </w:r>
      <w:r w:rsidR="00823C57" w:rsidRPr="001737F2">
        <w:rPr>
          <w:rFonts w:ascii="Times New Roman" w:hAnsi="Times New Roman" w:cs="Times New Roman"/>
          <w:color w:val="auto"/>
          <w:sz w:val="28"/>
          <w:szCs w:val="28"/>
        </w:rPr>
        <w:t>-</w:t>
      </w:r>
      <w:r w:rsidR="00840217" w:rsidRPr="001737F2">
        <w:rPr>
          <w:rFonts w:ascii="Times New Roman" w:hAnsi="Times New Roman" w:cs="Times New Roman"/>
          <w:color w:val="auto"/>
          <w:sz w:val="28"/>
          <w:szCs w:val="28"/>
        </w:rPr>
        <w:t>телекоммуникационную сеть «Интернет» (при наличии технической возможности).</w:t>
      </w:r>
    </w:p>
    <w:p w:rsidR="002A687A" w:rsidRPr="001737F2" w:rsidRDefault="00823C57" w:rsidP="001737F2">
      <w:pPr>
        <w:jc w:val="center"/>
        <w:rPr>
          <w:rFonts w:ascii="Times New Roman" w:hAnsi="Times New Roman" w:cs="Times New Roman"/>
          <w:b/>
          <w:color w:val="auto"/>
          <w:sz w:val="28"/>
          <w:szCs w:val="28"/>
        </w:rPr>
      </w:pPr>
      <w:bookmarkStart w:id="9" w:name="bookmark8"/>
      <w:r w:rsidRPr="001737F2">
        <w:rPr>
          <w:rFonts w:ascii="Times New Roman" w:hAnsi="Times New Roman" w:cs="Times New Roman"/>
          <w:b/>
          <w:color w:val="auto"/>
          <w:sz w:val="28"/>
          <w:szCs w:val="28"/>
        </w:rPr>
        <w:t xml:space="preserve">2.3. </w:t>
      </w:r>
      <w:r w:rsidR="00840217" w:rsidRPr="001737F2">
        <w:rPr>
          <w:rFonts w:ascii="Times New Roman" w:hAnsi="Times New Roman" w:cs="Times New Roman"/>
          <w:b/>
          <w:color w:val="auto"/>
          <w:sz w:val="28"/>
          <w:szCs w:val="28"/>
        </w:rPr>
        <w:t>Наименование органов и организации, обр</w:t>
      </w:r>
      <w:r w:rsidR="001737F2">
        <w:rPr>
          <w:rFonts w:ascii="Times New Roman" w:hAnsi="Times New Roman" w:cs="Times New Roman"/>
          <w:b/>
          <w:color w:val="auto"/>
          <w:sz w:val="28"/>
          <w:szCs w:val="28"/>
        </w:rPr>
        <w:t xml:space="preserve">ащение в которые необходимо для </w:t>
      </w:r>
      <w:r w:rsidR="00840217" w:rsidRPr="001737F2">
        <w:rPr>
          <w:rFonts w:ascii="Times New Roman" w:hAnsi="Times New Roman" w:cs="Times New Roman"/>
          <w:b/>
          <w:color w:val="auto"/>
          <w:sz w:val="28"/>
          <w:szCs w:val="28"/>
        </w:rPr>
        <w:t>предоставления муниципальной услуги</w:t>
      </w:r>
      <w:bookmarkEnd w:id="9"/>
    </w:p>
    <w:p w:rsidR="002A687A" w:rsidRPr="001737F2" w:rsidRDefault="00823C57" w:rsidP="001737F2">
      <w:pPr>
        <w:ind w:firstLine="708"/>
        <w:jc w:val="both"/>
        <w:rPr>
          <w:rFonts w:ascii="Times New Roman" w:hAnsi="Times New Roman" w:cs="Times New Roman"/>
          <w:b/>
          <w:color w:val="auto"/>
          <w:sz w:val="28"/>
          <w:szCs w:val="28"/>
        </w:rPr>
      </w:pPr>
      <w:r w:rsidRPr="001737F2">
        <w:rPr>
          <w:rFonts w:ascii="Times New Roman" w:hAnsi="Times New Roman" w:cs="Times New Roman"/>
          <w:color w:val="auto"/>
          <w:sz w:val="28"/>
          <w:szCs w:val="28"/>
        </w:rPr>
        <w:t xml:space="preserve">2.3.1. </w:t>
      </w:r>
      <w:r w:rsidR="00840217" w:rsidRPr="001737F2">
        <w:rPr>
          <w:rFonts w:ascii="Times New Roman" w:hAnsi="Times New Roman" w:cs="Times New Roman"/>
          <w:color w:val="auto"/>
          <w:sz w:val="28"/>
          <w:szCs w:val="28"/>
        </w:rPr>
        <w:t>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участие иных органов или организаций не предусмотрено.</w:t>
      </w:r>
    </w:p>
    <w:p w:rsidR="002A687A" w:rsidRPr="001737F2" w:rsidRDefault="00823C57" w:rsidP="001737F2">
      <w:pPr>
        <w:jc w:val="center"/>
        <w:rPr>
          <w:rFonts w:ascii="Times New Roman" w:hAnsi="Times New Roman" w:cs="Times New Roman"/>
          <w:b/>
          <w:color w:val="auto"/>
          <w:sz w:val="28"/>
          <w:szCs w:val="28"/>
        </w:rPr>
      </w:pPr>
      <w:bookmarkStart w:id="10" w:name="bookmark9"/>
      <w:r w:rsidRPr="001737F2">
        <w:rPr>
          <w:rFonts w:ascii="Times New Roman" w:hAnsi="Times New Roman" w:cs="Times New Roman"/>
          <w:b/>
          <w:color w:val="auto"/>
          <w:sz w:val="28"/>
          <w:szCs w:val="28"/>
        </w:rPr>
        <w:t xml:space="preserve">2.4. </w:t>
      </w:r>
      <w:r w:rsidR="00840217" w:rsidRPr="001737F2">
        <w:rPr>
          <w:rFonts w:ascii="Times New Roman" w:hAnsi="Times New Roman" w:cs="Times New Roman"/>
          <w:b/>
          <w:color w:val="auto"/>
          <w:sz w:val="28"/>
          <w:szCs w:val="28"/>
        </w:rPr>
        <w:t xml:space="preserve"> </w:t>
      </w:r>
      <w:r w:rsidRPr="001737F2">
        <w:rPr>
          <w:rFonts w:ascii="Times New Roman" w:hAnsi="Times New Roman" w:cs="Times New Roman"/>
          <w:b/>
          <w:color w:val="auto"/>
          <w:sz w:val="28"/>
          <w:szCs w:val="28"/>
        </w:rPr>
        <w:t>Р</w:t>
      </w:r>
      <w:r w:rsidR="00840217" w:rsidRPr="001737F2">
        <w:rPr>
          <w:rFonts w:ascii="Times New Roman" w:hAnsi="Times New Roman" w:cs="Times New Roman"/>
          <w:b/>
          <w:color w:val="auto"/>
          <w:sz w:val="28"/>
          <w:szCs w:val="28"/>
        </w:rPr>
        <w:t>езультата предоставления муниципальной услуги</w:t>
      </w:r>
      <w:bookmarkEnd w:id="10"/>
    </w:p>
    <w:p w:rsidR="002A687A" w:rsidRPr="001737F2" w:rsidRDefault="00B6492E"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2.4.1. </w:t>
      </w:r>
      <w:r w:rsidR="00840217" w:rsidRPr="001737F2">
        <w:rPr>
          <w:rFonts w:ascii="Times New Roman" w:hAnsi="Times New Roman" w:cs="Times New Roman"/>
          <w:color w:val="auto"/>
          <w:sz w:val="28"/>
          <w:szCs w:val="28"/>
        </w:rPr>
        <w:t>Результатом предоставления муниципальной услуги является:</w:t>
      </w:r>
    </w:p>
    <w:p w:rsidR="002A687A" w:rsidRPr="001737F2" w:rsidRDefault="00823C57" w:rsidP="001737F2">
      <w:pPr>
        <w:pStyle w:val="22"/>
        <w:shd w:val="clear" w:color="auto" w:fill="auto"/>
        <w:tabs>
          <w:tab w:val="left" w:pos="369"/>
        </w:tabs>
        <w:spacing w:before="0" w:line="240" w:lineRule="auto"/>
        <w:ind w:firstLine="0"/>
        <w:jc w:val="left"/>
        <w:rPr>
          <w:color w:val="auto"/>
          <w:sz w:val="28"/>
          <w:szCs w:val="28"/>
        </w:rPr>
      </w:pPr>
      <w:r w:rsidRPr="001737F2">
        <w:rPr>
          <w:color w:val="auto"/>
          <w:sz w:val="28"/>
          <w:szCs w:val="28"/>
        </w:rPr>
        <w:t xml:space="preserve">-  </w:t>
      </w:r>
      <w:r w:rsidR="00840217" w:rsidRPr="001737F2">
        <w:rPr>
          <w:color w:val="auto"/>
          <w:sz w:val="28"/>
          <w:szCs w:val="28"/>
        </w:rPr>
        <w:t>выдача согласования проектной документации на проведение работ по сохранению объекта культурного наследия;</w:t>
      </w:r>
    </w:p>
    <w:p w:rsidR="002A687A" w:rsidRPr="001737F2" w:rsidRDefault="00823C57" w:rsidP="001737F2">
      <w:pPr>
        <w:pStyle w:val="22"/>
        <w:shd w:val="clear" w:color="auto" w:fill="auto"/>
        <w:tabs>
          <w:tab w:val="left" w:pos="369"/>
        </w:tabs>
        <w:spacing w:before="0" w:line="240" w:lineRule="auto"/>
        <w:ind w:firstLine="0"/>
        <w:jc w:val="left"/>
        <w:rPr>
          <w:color w:val="auto"/>
          <w:sz w:val="28"/>
          <w:szCs w:val="28"/>
        </w:rPr>
      </w:pPr>
      <w:r w:rsidRPr="001737F2">
        <w:rPr>
          <w:color w:val="auto"/>
          <w:sz w:val="28"/>
          <w:szCs w:val="28"/>
        </w:rPr>
        <w:lastRenderedPageBreak/>
        <w:t xml:space="preserve">- </w:t>
      </w:r>
      <w:r w:rsidR="00840217" w:rsidRPr="001737F2">
        <w:rPr>
          <w:color w:val="auto"/>
          <w:sz w:val="28"/>
          <w:szCs w:val="28"/>
        </w:rPr>
        <w:t>выдача уведомления об отказе в согласовании проектной документации на проведение работ по сохранению объекта культурного наследия.</w:t>
      </w:r>
    </w:p>
    <w:p w:rsidR="002A687A" w:rsidRPr="001737F2" w:rsidRDefault="001737F2" w:rsidP="001737F2">
      <w:pPr>
        <w:pStyle w:val="22"/>
        <w:shd w:val="clear" w:color="auto" w:fill="auto"/>
        <w:spacing w:before="0" w:line="240" w:lineRule="auto"/>
        <w:ind w:firstLine="0"/>
        <w:jc w:val="left"/>
        <w:rPr>
          <w:color w:val="auto"/>
          <w:sz w:val="28"/>
          <w:szCs w:val="28"/>
        </w:rPr>
      </w:pPr>
      <w:r>
        <w:rPr>
          <w:color w:val="auto"/>
          <w:sz w:val="28"/>
          <w:szCs w:val="28"/>
        </w:rPr>
        <w:tab/>
      </w:r>
      <w:r w:rsidR="00B6492E" w:rsidRPr="001737F2">
        <w:rPr>
          <w:color w:val="auto"/>
          <w:sz w:val="28"/>
          <w:szCs w:val="28"/>
        </w:rPr>
        <w:t xml:space="preserve">2.4.2. </w:t>
      </w:r>
      <w:r w:rsidR="00840217" w:rsidRPr="001737F2">
        <w:rPr>
          <w:color w:val="auto"/>
          <w:sz w:val="28"/>
          <w:szCs w:val="28"/>
        </w:rPr>
        <w:t xml:space="preserve">Результат муниципальной услуги может быть выдан (направлен) заявителю </w:t>
      </w:r>
      <w:r w:rsidR="00823C57" w:rsidRPr="001737F2">
        <w:rPr>
          <w:color w:val="auto"/>
          <w:sz w:val="28"/>
          <w:szCs w:val="28"/>
        </w:rPr>
        <w:t>(</w:t>
      </w:r>
      <w:r w:rsidR="00840217" w:rsidRPr="001737F2">
        <w:rPr>
          <w:color w:val="auto"/>
          <w:sz w:val="28"/>
          <w:szCs w:val="28"/>
        </w:rPr>
        <w:t>представителю заявителя) способом, указанным в заявлении:</w:t>
      </w:r>
    </w:p>
    <w:p w:rsidR="002A687A" w:rsidRPr="001737F2" w:rsidRDefault="00823C57" w:rsidP="001737F2">
      <w:pPr>
        <w:pStyle w:val="22"/>
        <w:shd w:val="clear" w:color="auto" w:fill="auto"/>
        <w:tabs>
          <w:tab w:val="left" w:pos="36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при личном обращении;</w:t>
      </w:r>
    </w:p>
    <w:p w:rsidR="002A687A" w:rsidRPr="001737F2" w:rsidRDefault="00823C57" w:rsidP="001737F2">
      <w:pPr>
        <w:pStyle w:val="22"/>
        <w:shd w:val="clear" w:color="auto" w:fill="auto"/>
        <w:tabs>
          <w:tab w:val="left" w:pos="36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посредством почтового отправления;</w:t>
      </w:r>
    </w:p>
    <w:p w:rsidR="002A687A" w:rsidRPr="001737F2" w:rsidRDefault="00823C57" w:rsidP="001737F2">
      <w:pPr>
        <w:pStyle w:val="22"/>
        <w:shd w:val="clear" w:color="auto" w:fill="auto"/>
        <w:tabs>
          <w:tab w:val="left" w:pos="36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 электронный адрес заявителя (представителя заявителя);</w:t>
      </w:r>
    </w:p>
    <w:p w:rsidR="002A687A" w:rsidRPr="001737F2" w:rsidRDefault="00823C57" w:rsidP="001737F2">
      <w:pPr>
        <w:pStyle w:val="22"/>
        <w:shd w:val="clear" w:color="auto" w:fill="auto"/>
        <w:tabs>
          <w:tab w:val="left" w:pos="369"/>
        </w:tabs>
        <w:spacing w:before="0" w:line="240" w:lineRule="auto"/>
        <w:ind w:firstLine="0"/>
        <w:jc w:val="left"/>
        <w:rPr>
          <w:color w:val="auto"/>
          <w:sz w:val="28"/>
          <w:szCs w:val="28"/>
        </w:rPr>
      </w:pPr>
      <w:r w:rsidRPr="001737F2">
        <w:rPr>
          <w:color w:val="auto"/>
          <w:sz w:val="28"/>
          <w:szCs w:val="28"/>
        </w:rPr>
        <w:t xml:space="preserve">- </w:t>
      </w:r>
      <w:r w:rsidR="00840217" w:rsidRPr="001737F2">
        <w:rPr>
          <w:color w:val="auto"/>
          <w:sz w:val="28"/>
          <w:szCs w:val="28"/>
        </w:rPr>
        <w:t>в электронной форме через Единый или Региональный портал (при наличии технической возможности).</w:t>
      </w:r>
    </w:p>
    <w:p w:rsidR="002A687A" w:rsidRPr="001737F2" w:rsidRDefault="00B6492E" w:rsidP="001737F2">
      <w:pPr>
        <w:pStyle w:val="22"/>
        <w:shd w:val="clear" w:color="auto" w:fill="auto"/>
        <w:tabs>
          <w:tab w:val="left" w:pos="698"/>
        </w:tabs>
        <w:spacing w:before="0" w:line="240" w:lineRule="auto"/>
        <w:ind w:firstLine="0"/>
        <w:rPr>
          <w:color w:val="auto"/>
          <w:sz w:val="28"/>
          <w:szCs w:val="28"/>
        </w:rPr>
      </w:pPr>
      <w:r w:rsidRPr="001737F2">
        <w:rPr>
          <w:color w:val="auto"/>
          <w:sz w:val="28"/>
          <w:szCs w:val="28"/>
        </w:rPr>
        <w:tab/>
      </w:r>
      <w:r w:rsidR="00823C57" w:rsidRPr="001737F2">
        <w:rPr>
          <w:color w:val="auto"/>
          <w:sz w:val="28"/>
          <w:szCs w:val="28"/>
        </w:rPr>
        <w:t xml:space="preserve">2.4.3. </w:t>
      </w:r>
      <w:r w:rsidR="00840217" w:rsidRPr="001737F2">
        <w:rPr>
          <w:color w:val="auto"/>
          <w:sz w:val="28"/>
          <w:szCs w:val="28"/>
        </w:rPr>
        <w:t>Получение заявителем (представителем заявителя) результата предоставления муниципальной услуги в электронной форме не исключает возможность получения его также на бумажном носителе, если иной порядок не установлен действующим законодательством.</w:t>
      </w:r>
    </w:p>
    <w:p w:rsidR="002A687A" w:rsidRPr="001737F2" w:rsidRDefault="00823C57" w:rsidP="001737F2">
      <w:pPr>
        <w:pStyle w:val="30"/>
        <w:shd w:val="clear" w:color="auto" w:fill="auto"/>
        <w:spacing w:line="240" w:lineRule="auto"/>
        <w:ind w:left="280"/>
        <w:jc w:val="center"/>
        <w:rPr>
          <w:color w:val="auto"/>
          <w:sz w:val="28"/>
          <w:szCs w:val="28"/>
        </w:rPr>
      </w:pPr>
      <w:r w:rsidRPr="001737F2">
        <w:rPr>
          <w:color w:val="auto"/>
          <w:sz w:val="28"/>
          <w:szCs w:val="28"/>
        </w:rPr>
        <w:t xml:space="preserve">2.5. </w:t>
      </w:r>
      <w:r w:rsidR="00840217" w:rsidRPr="001737F2">
        <w:rPr>
          <w:color w:val="auto"/>
          <w:sz w:val="28"/>
          <w:szCs w:val="28"/>
        </w:rPr>
        <w:t>Срок предоставления муниципальной услуги, в том числе с учёто</w:t>
      </w:r>
      <w:r w:rsidR="001737F2">
        <w:rPr>
          <w:color w:val="auto"/>
          <w:sz w:val="28"/>
          <w:szCs w:val="28"/>
        </w:rPr>
        <w:t xml:space="preserve">м необходимости </w:t>
      </w:r>
      <w:r w:rsidR="00840217" w:rsidRPr="001737F2">
        <w:rPr>
          <w:color w:val="auto"/>
          <w:sz w:val="28"/>
          <w:szCs w:val="28"/>
        </w:rPr>
        <w:t>обращен</w:t>
      </w:r>
      <w:r w:rsidR="001737F2">
        <w:rPr>
          <w:color w:val="auto"/>
          <w:sz w:val="28"/>
          <w:szCs w:val="28"/>
        </w:rPr>
        <w:t xml:space="preserve">ия в организации, участвующие в </w:t>
      </w:r>
      <w:r w:rsidR="00840217" w:rsidRPr="001737F2">
        <w:rPr>
          <w:color w:val="auto"/>
          <w:sz w:val="28"/>
          <w:szCs w:val="28"/>
        </w:rPr>
        <w:t>предо</w:t>
      </w:r>
      <w:r w:rsidR="001737F2">
        <w:rPr>
          <w:color w:val="auto"/>
          <w:sz w:val="28"/>
          <w:szCs w:val="28"/>
        </w:rPr>
        <w:t xml:space="preserve">ставлении муниципальной услуги, </w:t>
      </w:r>
      <w:r w:rsidR="00840217" w:rsidRPr="001737F2">
        <w:rPr>
          <w:color w:val="auto"/>
          <w:sz w:val="28"/>
          <w:szCs w:val="28"/>
        </w:rPr>
        <w:t>срок приостановления предоставления муниципальной услуги в случае, если</w:t>
      </w:r>
    </w:p>
    <w:p w:rsidR="002A687A" w:rsidRPr="001737F2" w:rsidRDefault="00840217"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возможность приостановления предусмотре</w:t>
      </w:r>
      <w:r w:rsidR="001737F2">
        <w:rPr>
          <w:rFonts w:ascii="Times New Roman" w:hAnsi="Times New Roman" w:cs="Times New Roman"/>
          <w:b/>
          <w:color w:val="auto"/>
          <w:sz w:val="28"/>
          <w:szCs w:val="28"/>
        </w:rPr>
        <w:t xml:space="preserve">на законодательством Российской </w:t>
      </w:r>
      <w:r w:rsidRPr="001737F2">
        <w:rPr>
          <w:rFonts w:ascii="Times New Roman" w:hAnsi="Times New Roman" w:cs="Times New Roman"/>
          <w:b/>
          <w:color w:val="auto"/>
          <w:sz w:val="28"/>
          <w:szCs w:val="28"/>
        </w:rPr>
        <w:t>Федерации, Белгородской области, срок в</w:t>
      </w:r>
      <w:r w:rsidR="001737F2">
        <w:rPr>
          <w:rFonts w:ascii="Times New Roman" w:hAnsi="Times New Roman" w:cs="Times New Roman"/>
          <w:b/>
          <w:color w:val="auto"/>
          <w:sz w:val="28"/>
          <w:szCs w:val="28"/>
        </w:rPr>
        <w:t xml:space="preserve">ыдачи (направления) документов, </w:t>
      </w:r>
      <w:r w:rsidRPr="001737F2">
        <w:rPr>
          <w:rFonts w:ascii="Times New Roman" w:hAnsi="Times New Roman" w:cs="Times New Roman"/>
          <w:b/>
          <w:color w:val="auto"/>
          <w:sz w:val="28"/>
          <w:szCs w:val="28"/>
        </w:rPr>
        <w:t>являющихся результатом предоставления муниципальной услуги</w:t>
      </w:r>
    </w:p>
    <w:p w:rsidR="002A687A" w:rsidRPr="001737F2" w:rsidRDefault="00823C57" w:rsidP="001737F2">
      <w:pPr>
        <w:ind w:firstLine="708"/>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2.5.1.  </w:t>
      </w:r>
      <w:r w:rsidR="00840217" w:rsidRPr="001737F2">
        <w:rPr>
          <w:rFonts w:ascii="Times New Roman" w:hAnsi="Times New Roman" w:cs="Times New Roman"/>
          <w:color w:val="auto"/>
          <w:sz w:val="28"/>
          <w:szCs w:val="28"/>
        </w:rPr>
        <w:t>Услуга предоставляется в срок не более 15 рабочих дней с даты регистрации заявления и прилагаемых к нему документов (присвоения входящего номера) в журнале учёта и выдачи заявлений и решений Управления.</w:t>
      </w:r>
    </w:p>
    <w:p w:rsidR="002A687A" w:rsidRPr="001737F2" w:rsidRDefault="00B6492E" w:rsidP="001737F2">
      <w:pPr>
        <w:ind w:firstLine="708"/>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2.5.2. </w:t>
      </w:r>
      <w:r w:rsidR="00840217" w:rsidRPr="001737F2">
        <w:rPr>
          <w:rFonts w:ascii="Times New Roman" w:hAnsi="Times New Roman" w:cs="Times New Roman"/>
          <w:color w:val="auto"/>
          <w:sz w:val="28"/>
          <w:szCs w:val="28"/>
        </w:rPr>
        <w:t>Оснований для приостановления предоставления не предусмотрено.</w:t>
      </w:r>
    </w:p>
    <w:p w:rsidR="00242E4F" w:rsidRPr="001737F2" w:rsidRDefault="00242E4F" w:rsidP="001737F2">
      <w:pPr>
        <w:rPr>
          <w:rFonts w:ascii="Times New Roman" w:hAnsi="Times New Roman" w:cs="Times New Roman"/>
          <w:color w:val="auto"/>
          <w:sz w:val="28"/>
          <w:szCs w:val="28"/>
        </w:rPr>
      </w:pPr>
      <w:bookmarkStart w:id="11" w:name="bookmark10"/>
    </w:p>
    <w:p w:rsidR="002A687A" w:rsidRPr="001737F2" w:rsidRDefault="00242E4F"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2.6. </w:t>
      </w:r>
      <w:r w:rsidR="00B6492E" w:rsidRPr="001737F2">
        <w:rPr>
          <w:rFonts w:ascii="Times New Roman" w:hAnsi="Times New Roman" w:cs="Times New Roman"/>
          <w:b/>
          <w:color w:val="auto"/>
          <w:sz w:val="28"/>
          <w:szCs w:val="28"/>
        </w:rPr>
        <w:t>П</w:t>
      </w:r>
      <w:r w:rsidR="00840217" w:rsidRPr="001737F2">
        <w:rPr>
          <w:rFonts w:ascii="Times New Roman" w:hAnsi="Times New Roman" w:cs="Times New Roman"/>
          <w:b/>
          <w:color w:val="auto"/>
          <w:sz w:val="28"/>
          <w:szCs w:val="28"/>
        </w:rPr>
        <w:t>равовые акты, регулирующие предоставление муниципальной услуги</w:t>
      </w:r>
      <w:bookmarkEnd w:id="11"/>
    </w:p>
    <w:p w:rsidR="00C67E0C" w:rsidRPr="001737F2" w:rsidRDefault="00D2786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2.6.1. </w:t>
      </w:r>
      <w:r w:rsidR="00C67E0C" w:rsidRPr="001737F2">
        <w:rPr>
          <w:rFonts w:ascii="Times New Roman" w:hAnsi="Times New Roman" w:cs="Times New Roman"/>
          <w:color w:val="auto"/>
          <w:sz w:val="28"/>
          <w:szCs w:val="28"/>
        </w:rPr>
        <w:t>Перечень нормативных правовых актов, регулирующих предоставление муниципальной</w:t>
      </w:r>
      <w:r w:rsidR="00242E4F" w:rsidRPr="001737F2">
        <w:rPr>
          <w:rFonts w:ascii="Times New Roman" w:hAnsi="Times New Roman" w:cs="Times New Roman"/>
          <w:color w:val="auto"/>
          <w:sz w:val="28"/>
          <w:szCs w:val="28"/>
        </w:rPr>
        <w:t xml:space="preserve"> </w:t>
      </w:r>
      <w:r w:rsidR="00C67E0C" w:rsidRPr="001737F2">
        <w:rPr>
          <w:rFonts w:ascii="Times New Roman" w:hAnsi="Times New Roman" w:cs="Times New Roman"/>
          <w:color w:val="auto"/>
          <w:sz w:val="28"/>
          <w:szCs w:val="28"/>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1737F2" w:rsidRPr="001737F2">
        <w:rPr>
          <w:rFonts w:ascii="Times New Roman" w:hAnsi="Times New Roman" w:cs="Times New Roman"/>
          <w:color w:val="365F91" w:themeColor="accent1" w:themeShade="BF"/>
          <w:sz w:val="28"/>
          <w:szCs w:val="28"/>
        </w:rPr>
        <w:t>органов местного самоуправления муниципального  района    «Борисовский   района»</w:t>
      </w:r>
      <w:r w:rsidR="00C67E0C" w:rsidRPr="001737F2">
        <w:rPr>
          <w:rFonts w:ascii="Times New Roman" w:hAnsi="Times New Roman" w:cs="Times New Roman"/>
          <w:color w:val="auto"/>
          <w:sz w:val="28"/>
          <w:szCs w:val="28"/>
        </w:rPr>
        <w:t xml:space="preserve">    Белгородской  области  </w:t>
      </w:r>
      <w:r w:rsidR="001737F2">
        <w:rPr>
          <w:rFonts w:ascii="Times New Roman" w:hAnsi="Times New Roman" w:cs="Times New Roman"/>
          <w:color w:val="auto"/>
          <w:sz w:val="28"/>
          <w:szCs w:val="28"/>
        </w:rPr>
        <w:t xml:space="preserve"> </w:t>
      </w:r>
      <w:r w:rsidR="00C67E0C" w:rsidRPr="001737F2">
        <w:rPr>
          <w:rFonts w:ascii="Times New Roman" w:hAnsi="Times New Roman" w:cs="Times New Roman"/>
          <w:color w:val="auto"/>
          <w:sz w:val="28"/>
          <w:szCs w:val="28"/>
        </w:rPr>
        <w:t xml:space="preserve"> (</w:t>
      </w:r>
      <w:hyperlink r:id="rId12" w:history="1">
        <w:r w:rsidR="00C67E0C" w:rsidRPr="001737F2">
          <w:rPr>
            <w:rStyle w:val="a3"/>
            <w:rFonts w:ascii="Times New Roman" w:hAnsi="Times New Roman" w:cs="Times New Roman"/>
            <w:color w:val="auto"/>
            <w:sz w:val="28"/>
            <w:szCs w:val="28"/>
          </w:rPr>
          <w:t>www.borisovskij-r31.gosweb.gosuslugi.ru</w:t>
        </w:r>
      </w:hyperlink>
      <w:r w:rsidR="00C67E0C" w:rsidRPr="001737F2">
        <w:rPr>
          <w:rFonts w:ascii="Times New Roman" w:hAnsi="Times New Roman" w:cs="Times New Roman"/>
          <w:color w:val="auto"/>
          <w:sz w:val="28"/>
          <w:szCs w:val="28"/>
        </w:rPr>
        <w:t>), на Едином портале, на Региональном портале.</w:t>
      </w:r>
    </w:p>
    <w:p w:rsidR="00C67E0C" w:rsidRPr="001737F2" w:rsidRDefault="00C67E0C" w:rsidP="001737F2">
      <w:pPr>
        <w:pStyle w:val="22"/>
        <w:shd w:val="clear" w:color="auto" w:fill="auto"/>
        <w:tabs>
          <w:tab w:val="left" w:pos="444"/>
        </w:tabs>
        <w:spacing w:before="0" w:line="240" w:lineRule="auto"/>
        <w:ind w:firstLine="0"/>
        <w:rPr>
          <w:color w:val="auto"/>
          <w:sz w:val="28"/>
          <w:szCs w:val="28"/>
        </w:rPr>
      </w:pPr>
    </w:p>
    <w:p w:rsidR="002A687A" w:rsidRPr="001737F2" w:rsidRDefault="00D27868" w:rsidP="001737F2">
      <w:pPr>
        <w:pStyle w:val="22"/>
        <w:shd w:val="clear" w:color="auto" w:fill="auto"/>
        <w:tabs>
          <w:tab w:val="left" w:pos="444"/>
        </w:tabs>
        <w:spacing w:before="0" w:line="240" w:lineRule="auto"/>
        <w:ind w:firstLine="0"/>
        <w:jc w:val="center"/>
        <w:rPr>
          <w:b/>
          <w:color w:val="auto"/>
          <w:sz w:val="28"/>
          <w:szCs w:val="28"/>
        </w:rPr>
      </w:pPr>
      <w:r w:rsidRPr="001737F2">
        <w:rPr>
          <w:b/>
          <w:color w:val="auto"/>
          <w:sz w:val="28"/>
          <w:szCs w:val="28"/>
        </w:rPr>
        <w:t xml:space="preserve">2.7. </w:t>
      </w:r>
      <w:r w:rsidR="00840217" w:rsidRPr="001737F2">
        <w:rPr>
          <w:b/>
          <w:color w:val="auto"/>
          <w:sz w:val="28"/>
          <w:szCs w:val="28"/>
        </w:rPr>
        <w:t>Исчерпывающий перечень документов, необходимы</w:t>
      </w:r>
      <w:r w:rsidR="001737F2">
        <w:rPr>
          <w:b/>
          <w:color w:val="auto"/>
          <w:sz w:val="28"/>
          <w:szCs w:val="28"/>
        </w:rPr>
        <w:t xml:space="preserve">х в соответствии с нормативными </w:t>
      </w:r>
      <w:r w:rsidR="00840217" w:rsidRPr="001737F2">
        <w:rPr>
          <w:b/>
          <w:color w:val="auto"/>
          <w:sz w:val="28"/>
          <w:szCs w:val="28"/>
        </w:rPr>
        <w:t>правовыми актами для предоставления муници</w:t>
      </w:r>
      <w:r w:rsidR="001737F2">
        <w:rPr>
          <w:b/>
          <w:color w:val="auto"/>
          <w:sz w:val="28"/>
          <w:szCs w:val="28"/>
        </w:rPr>
        <w:t xml:space="preserve">пальной услуги и услуг, которые </w:t>
      </w:r>
      <w:r w:rsidR="00840217" w:rsidRPr="001737F2">
        <w:rPr>
          <w:b/>
          <w:color w:val="auto"/>
          <w:sz w:val="28"/>
          <w:szCs w:val="28"/>
        </w:rPr>
        <w:t>являются необходимыми и обязательными для предо</w:t>
      </w:r>
      <w:r w:rsidR="001737F2">
        <w:rPr>
          <w:b/>
          <w:color w:val="auto"/>
          <w:sz w:val="28"/>
          <w:szCs w:val="28"/>
        </w:rPr>
        <w:t xml:space="preserve">ставления муниципальной услуги, </w:t>
      </w:r>
      <w:r w:rsidR="00840217" w:rsidRPr="001737F2">
        <w:rPr>
          <w:b/>
          <w:color w:val="auto"/>
          <w:sz w:val="28"/>
          <w:szCs w:val="28"/>
        </w:rPr>
        <w:t>подлежащих представлению заявителем, способы их получения заявителем, в том</w:t>
      </w:r>
      <w:r w:rsidR="00840217" w:rsidRPr="001737F2">
        <w:rPr>
          <w:b/>
          <w:color w:val="auto"/>
          <w:sz w:val="28"/>
          <w:szCs w:val="28"/>
        </w:rPr>
        <w:br/>
        <w:t>числе в электронной форме, порядок их предоставления</w:t>
      </w:r>
      <w:r w:rsidRPr="001737F2">
        <w:rPr>
          <w:b/>
          <w:color w:val="auto"/>
          <w:sz w:val="28"/>
          <w:szCs w:val="28"/>
        </w:rPr>
        <w:t>.</w:t>
      </w:r>
    </w:p>
    <w:p w:rsidR="002A687A" w:rsidRPr="001737F2" w:rsidRDefault="00242E4F" w:rsidP="001737F2">
      <w:pPr>
        <w:pStyle w:val="22"/>
        <w:shd w:val="clear" w:color="auto" w:fill="auto"/>
        <w:tabs>
          <w:tab w:val="left" w:pos="434"/>
        </w:tabs>
        <w:spacing w:before="0" w:line="240" w:lineRule="auto"/>
        <w:ind w:firstLine="0"/>
        <w:rPr>
          <w:color w:val="auto"/>
          <w:sz w:val="28"/>
          <w:szCs w:val="28"/>
        </w:rPr>
      </w:pPr>
      <w:r w:rsidRPr="001737F2">
        <w:rPr>
          <w:color w:val="auto"/>
          <w:sz w:val="28"/>
          <w:szCs w:val="28"/>
        </w:rPr>
        <w:lastRenderedPageBreak/>
        <w:tab/>
      </w:r>
      <w:r w:rsidRPr="001737F2">
        <w:rPr>
          <w:color w:val="auto"/>
          <w:sz w:val="28"/>
          <w:szCs w:val="28"/>
        </w:rPr>
        <w:tab/>
      </w:r>
      <w:r w:rsidR="00C67E0C" w:rsidRPr="001737F2">
        <w:rPr>
          <w:color w:val="auto"/>
          <w:sz w:val="28"/>
          <w:szCs w:val="28"/>
        </w:rPr>
        <w:t xml:space="preserve">2.7.1. </w:t>
      </w:r>
      <w:r w:rsidR="00840217" w:rsidRPr="001737F2">
        <w:rPr>
          <w:color w:val="auto"/>
          <w:sz w:val="28"/>
          <w:szCs w:val="28"/>
        </w:rPr>
        <w:t>Для получения муниципальной услуги заявитель (представитель заявителя) подаёт (направляет) в Управление заявление о предоставлении муниципальной услуги по форме, согласно приложению № 1 настоящего регламента.</w:t>
      </w:r>
    </w:p>
    <w:p w:rsidR="002A687A" w:rsidRPr="001737F2" w:rsidRDefault="00242E4F" w:rsidP="001737F2">
      <w:pPr>
        <w:pStyle w:val="22"/>
        <w:shd w:val="clear" w:color="auto" w:fill="auto"/>
        <w:tabs>
          <w:tab w:val="left" w:pos="415"/>
        </w:tabs>
        <w:spacing w:before="0" w:line="240" w:lineRule="auto"/>
        <w:ind w:firstLine="0"/>
        <w:rPr>
          <w:color w:val="auto"/>
          <w:sz w:val="28"/>
          <w:szCs w:val="28"/>
        </w:rPr>
      </w:pPr>
      <w:r w:rsidRPr="001737F2">
        <w:rPr>
          <w:color w:val="auto"/>
          <w:sz w:val="28"/>
          <w:szCs w:val="28"/>
        </w:rPr>
        <w:tab/>
      </w:r>
      <w:r w:rsidRPr="001737F2">
        <w:rPr>
          <w:color w:val="auto"/>
          <w:sz w:val="28"/>
          <w:szCs w:val="28"/>
        </w:rPr>
        <w:tab/>
        <w:t xml:space="preserve">2.7.2. </w:t>
      </w:r>
      <w:r w:rsidR="00840217" w:rsidRPr="001737F2">
        <w:rPr>
          <w:color w:val="auto"/>
          <w:sz w:val="28"/>
          <w:szCs w:val="28"/>
        </w:rPr>
        <w:t>К заявлению прилагаются следующие документы:</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подлинник в 2 экземплярах на бумажном носителе и электронном носителе;</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проектная документация на проведение работ по сохранению объекта культурного наследия, подлинник в прошитом и пронумерованном виде в 2 экземплярах на бумажном носителе и электронном носителе;</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2A687A" w:rsidRPr="001737F2" w:rsidRDefault="00242E4F" w:rsidP="001737F2">
      <w:pPr>
        <w:pStyle w:val="22"/>
        <w:shd w:val="clear" w:color="auto" w:fill="auto"/>
        <w:tabs>
          <w:tab w:val="left" w:pos="45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C67E0C" w:rsidRPr="001737F2">
        <w:rPr>
          <w:color w:val="auto"/>
          <w:sz w:val="28"/>
          <w:szCs w:val="28"/>
        </w:rPr>
        <w:t xml:space="preserve">2.7.3. </w:t>
      </w:r>
      <w:r w:rsidR="00840217" w:rsidRPr="001737F2">
        <w:rPr>
          <w:color w:val="auto"/>
          <w:sz w:val="28"/>
          <w:szCs w:val="28"/>
        </w:rPr>
        <w:t>Заявление и прилагаемые к нему документы могут быть предоставлены (направлены) заявителем (представителем заявителя) в Управление следующими способами:</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при личном обращении;</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посредством почтового отправления;</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 электронной форме через Единый или Региональный портал (при наличии технической возможности);</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направлено на адрес электронной почты.</w:t>
      </w:r>
    </w:p>
    <w:p w:rsidR="002A687A" w:rsidRPr="001737F2" w:rsidRDefault="00242E4F" w:rsidP="001737F2">
      <w:pPr>
        <w:pStyle w:val="22"/>
        <w:shd w:val="clear" w:color="auto" w:fill="auto"/>
        <w:tabs>
          <w:tab w:val="left" w:pos="434"/>
        </w:tabs>
        <w:spacing w:before="0" w:line="240" w:lineRule="auto"/>
        <w:ind w:firstLine="0"/>
        <w:rPr>
          <w:color w:val="auto"/>
          <w:sz w:val="28"/>
          <w:szCs w:val="28"/>
        </w:rPr>
      </w:pPr>
      <w:r w:rsidRPr="001737F2">
        <w:rPr>
          <w:color w:val="auto"/>
          <w:sz w:val="28"/>
          <w:szCs w:val="28"/>
        </w:rPr>
        <w:tab/>
        <w:t xml:space="preserve">   </w:t>
      </w:r>
      <w:r w:rsidR="00C67E0C" w:rsidRPr="001737F2">
        <w:rPr>
          <w:color w:val="auto"/>
          <w:sz w:val="28"/>
          <w:szCs w:val="28"/>
        </w:rPr>
        <w:t xml:space="preserve">2.7.4. </w:t>
      </w:r>
      <w:r w:rsidR="00840217" w:rsidRPr="001737F2">
        <w:rPr>
          <w:color w:val="auto"/>
          <w:sz w:val="28"/>
          <w:szCs w:val="28"/>
        </w:rPr>
        <w:t>Ответственность за достоверность и полноту предоставляемых сведений и документов, возлагается на заявителя (представителя заявителя).</w:t>
      </w:r>
    </w:p>
    <w:p w:rsidR="002A687A" w:rsidRPr="001737F2" w:rsidRDefault="00242E4F" w:rsidP="001737F2">
      <w:pPr>
        <w:pStyle w:val="22"/>
        <w:numPr>
          <w:ilvl w:val="2"/>
          <w:numId w:val="5"/>
        </w:numPr>
        <w:shd w:val="clear" w:color="auto" w:fill="auto"/>
        <w:tabs>
          <w:tab w:val="left" w:pos="415"/>
        </w:tabs>
        <w:spacing w:before="0" w:line="240" w:lineRule="auto"/>
        <w:rPr>
          <w:color w:val="auto"/>
          <w:sz w:val="28"/>
          <w:szCs w:val="28"/>
        </w:rPr>
      </w:pPr>
      <w:r w:rsidRPr="001737F2">
        <w:rPr>
          <w:color w:val="auto"/>
          <w:sz w:val="28"/>
          <w:szCs w:val="28"/>
        </w:rPr>
        <w:t xml:space="preserve"> </w:t>
      </w:r>
      <w:r w:rsidR="00840217" w:rsidRPr="001737F2">
        <w:rPr>
          <w:color w:val="auto"/>
          <w:sz w:val="28"/>
          <w:szCs w:val="28"/>
        </w:rPr>
        <w:t>Требования, предъявляемые к заявлению и прилагаемым к нему документам:</w:t>
      </w:r>
    </w:p>
    <w:p w:rsidR="002928CB"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заявление заполняется от руки или машинописным способом;</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текст заявления должен быть написан на русском языке, синими или чёрными чернилами, хорошо читаем и разборчив;</w:t>
      </w:r>
    </w:p>
    <w:p w:rsidR="002A687A" w:rsidRPr="001737F2" w:rsidRDefault="002928CB" w:rsidP="001737F2">
      <w:pPr>
        <w:pStyle w:val="22"/>
        <w:shd w:val="clear" w:color="auto" w:fill="auto"/>
        <w:tabs>
          <w:tab w:val="left" w:pos="38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фамилия, имя, отчество (при наличии) заявителя написаны полностью, все реквизиты в заявлении должны быть заполнены, не допускается использование сокращений, аббревиатур, а также подчисток, приписок, зачёркнутых слов и иных исправлений;</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заявление подписывается собственноручно заявителем (представителем заявителя);</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сведения, указанные в заявлении, не должны расходиться или противоречить сведениям, указанным в прилагаемых к заявлению документах;</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документы не должны иметь серьёзных повреждений, наличие которых допускает неоднозначность истолкования их содержания;</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при предъявлении оригинала документа копии документов заверяются специалистом Управления. При отсутствии оригиналов документов копии представленных документов должны быть нотариально заверены;</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документы, имеющие срок действия, не должны быть с истекшим сроком;</w:t>
      </w:r>
    </w:p>
    <w:p w:rsidR="002A687A" w:rsidRPr="001737F2" w:rsidRDefault="00B0682B"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документы на иностранном языке и (или) заверенные печатью на иностранном языке, а также на языках народов Российской Федерации (если таковые имеются), предоставляются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A687A" w:rsidRPr="001737F2" w:rsidRDefault="00242E4F"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C67E0C" w:rsidRPr="001737F2">
        <w:rPr>
          <w:color w:val="auto"/>
          <w:sz w:val="28"/>
          <w:szCs w:val="28"/>
        </w:rPr>
        <w:t xml:space="preserve">2.7.6. </w:t>
      </w:r>
      <w:r w:rsidR="00840217" w:rsidRPr="001737F2">
        <w:rPr>
          <w:color w:val="auto"/>
          <w:sz w:val="28"/>
          <w:szCs w:val="28"/>
        </w:rPr>
        <w:t xml:space="preserve">В соответствии с требованиями Федерального закона от 27 июля 2006 г. № 152-ФЗ «О персональных данных» (далее - </w:t>
      </w:r>
      <w:r w:rsidR="001737F2">
        <w:rPr>
          <w:color w:val="auto"/>
          <w:sz w:val="28"/>
          <w:szCs w:val="28"/>
        </w:rPr>
        <w:t>Федеральный закон № 150-ФЗ</w:t>
      </w:r>
      <w:r w:rsidR="00840217" w:rsidRPr="001737F2">
        <w:rPr>
          <w:color w:val="auto"/>
          <w:sz w:val="28"/>
          <w:szCs w:val="28"/>
        </w:rPr>
        <w:t xml:space="preserve">) и </w:t>
      </w:r>
      <w:r w:rsidR="001737F2" w:rsidRPr="001737F2">
        <w:rPr>
          <w:color w:val="365F91" w:themeColor="accent1" w:themeShade="BF"/>
          <w:sz w:val="28"/>
          <w:szCs w:val="28"/>
        </w:rPr>
        <w:t>Федерального закона от 27 июля 2010 г. № 210-ФЗ «Об организации предоставления государственных и муниципальных услуг» (далее -</w:t>
      </w:r>
      <w:r w:rsidR="001737F2" w:rsidRPr="00FA05A0">
        <w:rPr>
          <w:color w:val="auto"/>
          <w:sz w:val="28"/>
          <w:szCs w:val="28"/>
        </w:rPr>
        <w:t xml:space="preserve"> </w:t>
      </w:r>
      <w:r w:rsidR="001737F2" w:rsidRPr="006701A7">
        <w:rPr>
          <w:color w:val="365F91" w:themeColor="accent1" w:themeShade="BF"/>
          <w:sz w:val="28"/>
          <w:szCs w:val="28"/>
        </w:rPr>
        <w:t>Федеральный закон № 210-ФЗ</w:t>
      </w:r>
      <w:r w:rsidR="001737F2" w:rsidRPr="00FA05A0">
        <w:rPr>
          <w:color w:val="auto"/>
          <w:sz w:val="28"/>
          <w:szCs w:val="28"/>
        </w:rPr>
        <w:t>)</w:t>
      </w:r>
      <w:r w:rsidR="001737F2">
        <w:rPr>
          <w:color w:val="auto"/>
          <w:sz w:val="28"/>
          <w:szCs w:val="28"/>
        </w:rPr>
        <w:t xml:space="preserve"> </w:t>
      </w:r>
      <w:r w:rsidR="00840217" w:rsidRPr="001737F2">
        <w:rPr>
          <w:color w:val="auto"/>
          <w:sz w:val="28"/>
          <w:szCs w:val="28"/>
        </w:rPr>
        <w:t>при предоставлении муниципальной услуги обработка персональных данных осуществляется с письменного согласия заявителя (представителя заявителя) (согласие на обработку персональных данных предусмотрено в заявлении на предоставление муниципальной услуги).</w:t>
      </w:r>
    </w:p>
    <w:p w:rsidR="002A687A" w:rsidRPr="001737F2" w:rsidRDefault="00242E4F"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C67E0C" w:rsidRPr="001737F2">
        <w:rPr>
          <w:color w:val="auto"/>
          <w:sz w:val="28"/>
          <w:szCs w:val="28"/>
        </w:rPr>
        <w:t xml:space="preserve">2.7.7. </w:t>
      </w:r>
      <w:r w:rsidR="00840217" w:rsidRPr="001737F2">
        <w:rPr>
          <w:color w:val="auto"/>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737F2" w:rsidRPr="006701A7">
        <w:rPr>
          <w:color w:val="365F91" w:themeColor="accent1" w:themeShade="BF"/>
          <w:sz w:val="28"/>
          <w:szCs w:val="28"/>
        </w:rPr>
        <w:t>Федеральны</w:t>
      </w:r>
      <w:r w:rsidR="001737F2">
        <w:rPr>
          <w:color w:val="365F91" w:themeColor="accent1" w:themeShade="BF"/>
          <w:sz w:val="28"/>
          <w:szCs w:val="28"/>
        </w:rPr>
        <w:t>м</w:t>
      </w:r>
      <w:r w:rsidR="001737F2" w:rsidRPr="006701A7">
        <w:rPr>
          <w:color w:val="365F91" w:themeColor="accent1" w:themeShade="BF"/>
          <w:sz w:val="28"/>
          <w:szCs w:val="28"/>
        </w:rPr>
        <w:t xml:space="preserve"> закон</w:t>
      </w:r>
      <w:r w:rsidR="001737F2">
        <w:rPr>
          <w:color w:val="365F91" w:themeColor="accent1" w:themeShade="BF"/>
          <w:sz w:val="28"/>
          <w:szCs w:val="28"/>
        </w:rPr>
        <w:t>ом</w:t>
      </w:r>
      <w:r w:rsidR="001737F2" w:rsidRPr="006701A7">
        <w:rPr>
          <w:color w:val="365F91" w:themeColor="accent1" w:themeShade="BF"/>
          <w:sz w:val="28"/>
          <w:szCs w:val="28"/>
        </w:rPr>
        <w:t xml:space="preserve"> № 210-ФЗ</w:t>
      </w:r>
      <w:r w:rsidR="001737F2" w:rsidRPr="001737F2">
        <w:rPr>
          <w:color w:val="auto"/>
          <w:sz w:val="28"/>
          <w:szCs w:val="28"/>
        </w:rPr>
        <w:t xml:space="preserve"> </w:t>
      </w:r>
      <w:r w:rsidR="00840217" w:rsidRPr="001737F2">
        <w:rPr>
          <w:color w:val="auto"/>
          <w:sz w:val="28"/>
          <w:szCs w:val="28"/>
        </w:rPr>
        <w:t>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687A" w:rsidRPr="001737F2" w:rsidRDefault="00B0682B" w:rsidP="001737F2">
      <w:pPr>
        <w:pStyle w:val="30"/>
        <w:shd w:val="clear" w:color="auto" w:fill="auto"/>
        <w:spacing w:line="240" w:lineRule="auto"/>
        <w:jc w:val="center"/>
        <w:rPr>
          <w:color w:val="auto"/>
          <w:sz w:val="28"/>
          <w:szCs w:val="28"/>
        </w:rPr>
      </w:pPr>
      <w:r w:rsidRPr="001737F2">
        <w:rPr>
          <w:color w:val="auto"/>
          <w:sz w:val="28"/>
          <w:szCs w:val="28"/>
        </w:rPr>
        <w:t xml:space="preserve">2.8. </w:t>
      </w:r>
      <w:r w:rsidR="00840217" w:rsidRPr="001737F2">
        <w:rPr>
          <w:color w:val="auto"/>
          <w:sz w:val="28"/>
          <w:szCs w:val="28"/>
        </w:rPr>
        <w:t>Исчерпывающий перечень документов, необходимы</w:t>
      </w:r>
      <w:r w:rsidR="001737F2">
        <w:rPr>
          <w:color w:val="auto"/>
          <w:sz w:val="28"/>
          <w:szCs w:val="28"/>
        </w:rPr>
        <w:t xml:space="preserve">х в соответствии с нормативными </w:t>
      </w:r>
      <w:r w:rsidR="00840217" w:rsidRPr="001737F2">
        <w:rPr>
          <w:color w:val="auto"/>
          <w:sz w:val="28"/>
          <w:szCs w:val="28"/>
        </w:rPr>
        <w:t>правовыми актами для предоставления муниципаль</w:t>
      </w:r>
      <w:r w:rsidR="001737F2">
        <w:rPr>
          <w:color w:val="auto"/>
          <w:sz w:val="28"/>
          <w:szCs w:val="28"/>
        </w:rPr>
        <w:t xml:space="preserve">ной услуги, которые находятся в </w:t>
      </w:r>
      <w:r w:rsidR="00840217" w:rsidRPr="001737F2">
        <w:rPr>
          <w:color w:val="auto"/>
          <w:sz w:val="28"/>
          <w:szCs w:val="28"/>
        </w:rPr>
        <w:t>распоряжении органов местного самоуправлени</w:t>
      </w:r>
      <w:r w:rsidR="001737F2">
        <w:rPr>
          <w:color w:val="auto"/>
          <w:sz w:val="28"/>
          <w:szCs w:val="28"/>
        </w:rPr>
        <w:t xml:space="preserve">я и иных органов, участвующих в </w:t>
      </w:r>
      <w:r w:rsidR="00840217" w:rsidRPr="001737F2">
        <w:rPr>
          <w:color w:val="auto"/>
          <w:sz w:val="28"/>
          <w:szCs w:val="28"/>
        </w:rPr>
        <w:t>предоставлении муниципальной услуги, и которые заявитель (представитель</w:t>
      </w:r>
      <w:r w:rsidR="00840217" w:rsidRPr="001737F2">
        <w:rPr>
          <w:color w:val="auto"/>
          <w:sz w:val="28"/>
          <w:szCs w:val="28"/>
        </w:rPr>
        <w:br/>
        <w:t xml:space="preserve">заявителя) вправе представить, а также </w:t>
      </w:r>
      <w:r w:rsidR="001737F2">
        <w:rPr>
          <w:color w:val="auto"/>
          <w:sz w:val="28"/>
          <w:szCs w:val="28"/>
        </w:rPr>
        <w:t xml:space="preserve">способы их получения заявителем </w:t>
      </w:r>
      <w:r w:rsidR="00840217" w:rsidRPr="001737F2">
        <w:rPr>
          <w:color w:val="auto"/>
          <w:sz w:val="28"/>
          <w:szCs w:val="28"/>
        </w:rPr>
        <w:t>(представителем заявителя), в том числе в электронной форме, порядок их</w:t>
      </w:r>
      <w:bookmarkStart w:id="12" w:name="bookmark11"/>
      <w:r w:rsidR="001737F2">
        <w:rPr>
          <w:color w:val="auto"/>
          <w:sz w:val="28"/>
          <w:szCs w:val="28"/>
        </w:rPr>
        <w:t xml:space="preserve"> </w:t>
      </w:r>
      <w:r w:rsidR="00840217" w:rsidRPr="001737F2">
        <w:rPr>
          <w:color w:val="auto"/>
          <w:sz w:val="28"/>
          <w:szCs w:val="28"/>
        </w:rPr>
        <w:t>представления</w:t>
      </w:r>
      <w:bookmarkEnd w:id="12"/>
    </w:p>
    <w:p w:rsidR="002A687A" w:rsidRPr="001737F2" w:rsidRDefault="00242E4F"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B0682B" w:rsidRPr="001737F2">
        <w:rPr>
          <w:color w:val="auto"/>
          <w:sz w:val="28"/>
          <w:szCs w:val="28"/>
        </w:rPr>
        <w:t xml:space="preserve">2.8.1. </w:t>
      </w:r>
      <w:r w:rsidR="00840217" w:rsidRPr="001737F2">
        <w:rPr>
          <w:color w:val="auto"/>
          <w:sz w:val="28"/>
          <w:szCs w:val="28"/>
        </w:rPr>
        <w:t>Для предоставления муниципальной услуги не требуются документы, находящиеся в распоряжении других органов исполнительной власти, государственных органов, органов местного самоуправления и организаций.</w:t>
      </w:r>
    </w:p>
    <w:p w:rsidR="002A687A" w:rsidRPr="001737F2" w:rsidRDefault="00B0682B" w:rsidP="001737F2">
      <w:pPr>
        <w:pStyle w:val="20"/>
        <w:keepNext/>
        <w:keepLines/>
        <w:shd w:val="clear" w:color="auto" w:fill="auto"/>
        <w:spacing w:line="240" w:lineRule="auto"/>
        <w:rPr>
          <w:color w:val="auto"/>
          <w:sz w:val="28"/>
          <w:szCs w:val="28"/>
        </w:rPr>
      </w:pPr>
      <w:bookmarkStart w:id="13" w:name="bookmark12"/>
      <w:r w:rsidRPr="001737F2">
        <w:rPr>
          <w:color w:val="auto"/>
          <w:sz w:val="28"/>
          <w:szCs w:val="28"/>
        </w:rPr>
        <w:t xml:space="preserve">2.9. Указание на запрет </w:t>
      </w:r>
      <w:r w:rsidR="00840217" w:rsidRPr="001737F2">
        <w:rPr>
          <w:color w:val="auto"/>
          <w:sz w:val="28"/>
          <w:szCs w:val="28"/>
        </w:rPr>
        <w:t xml:space="preserve"> требовать от заявителя (представителя заявителя)</w:t>
      </w:r>
      <w:bookmarkEnd w:id="13"/>
      <w:r w:rsidR="00294828" w:rsidRPr="001737F2">
        <w:rPr>
          <w:color w:val="auto"/>
          <w:sz w:val="28"/>
          <w:szCs w:val="28"/>
        </w:rPr>
        <w:t xml:space="preserve"> документов, информации или осуществления действий</w:t>
      </w:r>
    </w:p>
    <w:p w:rsidR="002A687A" w:rsidRPr="001737F2" w:rsidRDefault="00242E4F"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294828" w:rsidRPr="001737F2">
        <w:rPr>
          <w:color w:val="auto"/>
          <w:sz w:val="28"/>
          <w:szCs w:val="28"/>
        </w:rPr>
        <w:t xml:space="preserve">2.9.1. </w:t>
      </w:r>
      <w:r w:rsidR="00840217" w:rsidRPr="001737F2">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840217" w:rsidRPr="001737F2">
        <w:rPr>
          <w:color w:val="auto"/>
          <w:sz w:val="28"/>
          <w:szCs w:val="28"/>
        </w:rPr>
        <w:lastRenderedPageBreak/>
        <w:t>действующим законодательством, настоящим регламентом.</w:t>
      </w:r>
    </w:p>
    <w:p w:rsidR="002A687A" w:rsidRPr="001737F2" w:rsidRDefault="00242E4F" w:rsidP="001737F2">
      <w:pPr>
        <w:pStyle w:val="22"/>
        <w:shd w:val="clear" w:color="auto" w:fill="auto"/>
        <w:tabs>
          <w:tab w:val="left" w:pos="42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294828" w:rsidRPr="001737F2">
        <w:rPr>
          <w:color w:val="auto"/>
          <w:sz w:val="28"/>
          <w:szCs w:val="28"/>
        </w:rPr>
        <w:t xml:space="preserve">2.9.2. </w:t>
      </w:r>
      <w:r w:rsidR="00840217" w:rsidRPr="001737F2">
        <w:rPr>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A687A" w:rsidRPr="001737F2" w:rsidRDefault="00294828" w:rsidP="001737F2">
      <w:pPr>
        <w:pStyle w:val="20"/>
        <w:keepNext/>
        <w:keepLines/>
        <w:shd w:val="clear" w:color="auto" w:fill="auto"/>
        <w:spacing w:line="240" w:lineRule="auto"/>
        <w:rPr>
          <w:color w:val="auto"/>
          <w:sz w:val="28"/>
          <w:szCs w:val="28"/>
        </w:rPr>
      </w:pPr>
      <w:bookmarkStart w:id="14" w:name="bookmark13"/>
      <w:r w:rsidRPr="001737F2">
        <w:rPr>
          <w:color w:val="auto"/>
          <w:sz w:val="28"/>
          <w:szCs w:val="28"/>
        </w:rPr>
        <w:t xml:space="preserve">2.10. </w:t>
      </w:r>
      <w:r w:rsidR="00840217" w:rsidRPr="001737F2">
        <w:rPr>
          <w:color w:val="auto"/>
          <w:sz w:val="28"/>
          <w:szCs w:val="28"/>
        </w:rPr>
        <w:t>Исчерпывающий перечень оснований д</w:t>
      </w:r>
      <w:r w:rsidR="001737F2">
        <w:rPr>
          <w:color w:val="auto"/>
          <w:sz w:val="28"/>
          <w:szCs w:val="28"/>
        </w:rPr>
        <w:t xml:space="preserve">ля приостановления или отказа в </w:t>
      </w:r>
      <w:r w:rsidR="00840217" w:rsidRPr="001737F2">
        <w:rPr>
          <w:color w:val="auto"/>
          <w:sz w:val="28"/>
          <w:szCs w:val="28"/>
        </w:rPr>
        <w:t>предоставлении муниципальной услуги</w:t>
      </w:r>
      <w:bookmarkEnd w:id="14"/>
    </w:p>
    <w:p w:rsidR="002A687A" w:rsidRPr="001737F2" w:rsidRDefault="00242E4F" w:rsidP="001737F2">
      <w:pPr>
        <w:pStyle w:val="22"/>
        <w:shd w:val="clear" w:color="auto" w:fill="auto"/>
        <w:tabs>
          <w:tab w:val="left" w:pos="439"/>
        </w:tabs>
        <w:spacing w:before="0" w:line="240" w:lineRule="auto"/>
        <w:ind w:firstLine="0"/>
        <w:rPr>
          <w:color w:val="auto"/>
          <w:sz w:val="28"/>
          <w:szCs w:val="28"/>
        </w:rPr>
      </w:pPr>
      <w:r w:rsidRPr="001737F2">
        <w:rPr>
          <w:color w:val="auto"/>
          <w:sz w:val="28"/>
          <w:szCs w:val="28"/>
        </w:rPr>
        <w:tab/>
      </w:r>
      <w:r w:rsidRPr="001737F2">
        <w:rPr>
          <w:color w:val="auto"/>
          <w:sz w:val="28"/>
          <w:szCs w:val="28"/>
        </w:rPr>
        <w:tab/>
        <w:t>2.10.1.</w:t>
      </w:r>
      <w:r w:rsidR="00840217" w:rsidRPr="001737F2">
        <w:rPr>
          <w:color w:val="auto"/>
          <w:sz w:val="28"/>
          <w:szCs w:val="28"/>
        </w:rPr>
        <w:t>Основания для приостановления предоставления муниципальной услуги отсутствуют.</w:t>
      </w:r>
    </w:p>
    <w:p w:rsidR="002A687A" w:rsidRPr="001737F2" w:rsidRDefault="00242E4F" w:rsidP="001737F2">
      <w:pPr>
        <w:pStyle w:val="22"/>
        <w:shd w:val="clear" w:color="auto" w:fill="auto"/>
        <w:tabs>
          <w:tab w:val="left" w:pos="43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294828" w:rsidRPr="001737F2">
        <w:rPr>
          <w:color w:val="auto"/>
          <w:sz w:val="28"/>
          <w:szCs w:val="28"/>
        </w:rPr>
        <w:t xml:space="preserve">2.10.2. </w:t>
      </w:r>
      <w:r w:rsidR="00840217" w:rsidRPr="001737F2">
        <w:rPr>
          <w:color w:val="auto"/>
          <w:sz w:val="28"/>
          <w:szCs w:val="28"/>
        </w:rPr>
        <w:t>Отказ в согласовании проектной документации на проведение работ по сохранению объекта культурного наследия осуществляется в следующих случаях:</w:t>
      </w:r>
    </w:p>
    <w:p w:rsidR="002A687A" w:rsidRPr="001737F2" w:rsidRDefault="00294828" w:rsidP="001737F2">
      <w:pPr>
        <w:pStyle w:val="22"/>
        <w:shd w:val="clear" w:color="auto" w:fill="auto"/>
        <w:tabs>
          <w:tab w:val="left" w:pos="42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 xml:space="preserve">представление неполного комплекта документов, необходимых для предоставления муниципальной услуги и определенных пунктом </w:t>
      </w:r>
      <w:r w:rsidR="00600B75" w:rsidRPr="001737F2">
        <w:rPr>
          <w:color w:val="auto"/>
          <w:sz w:val="28"/>
          <w:szCs w:val="28"/>
        </w:rPr>
        <w:t>2.7.2.</w:t>
      </w:r>
      <w:r w:rsidR="00840217" w:rsidRPr="001737F2">
        <w:rPr>
          <w:color w:val="auto"/>
          <w:sz w:val="28"/>
          <w:szCs w:val="28"/>
        </w:rPr>
        <w:t xml:space="preserve"> настоящего Регламента;</w:t>
      </w:r>
    </w:p>
    <w:p w:rsidR="002A687A" w:rsidRPr="001737F2" w:rsidRDefault="00294828" w:rsidP="001737F2">
      <w:pPr>
        <w:pStyle w:val="22"/>
        <w:shd w:val="clear" w:color="auto" w:fill="auto"/>
        <w:tabs>
          <w:tab w:val="left" w:pos="42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наличие недостоверных сведений в представленных документах;</w:t>
      </w:r>
    </w:p>
    <w:p w:rsidR="002A687A" w:rsidRPr="001737F2" w:rsidRDefault="00294828" w:rsidP="001737F2">
      <w:pPr>
        <w:pStyle w:val="22"/>
        <w:shd w:val="clear" w:color="auto" w:fill="auto"/>
        <w:tabs>
          <w:tab w:val="left" w:pos="42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представленные документы подписаны лицом, не имеющим на то полномочий;</w:t>
      </w:r>
    </w:p>
    <w:p w:rsidR="002A687A" w:rsidRPr="001737F2" w:rsidRDefault="00294828" w:rsidP="001737F2">
      <w:pPr>
        <w:pStyle w:val="22"/>
        <w:shd w:val="clear" w:color="auto" w:fill="auto"/>
        <w:tabs>
          <w:tab w:val="left" w:pos="42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заключение государственной историко-культурной экспертизы содержит отрицательные выводы по представленной документации;</w:t>
      </w:r>
    </w:p>
    <w:p w:rsidR="002A687A" w:rsidRPr="001737F2" w:rsidRDefault="00294828" w:rsidP="001737F2">
      <w:pPr>
        <w:pStyle w:val="22"/>
        <w:shd w:val="clear" w:color="auto" w:fill="auto"/>
        <w:tabs>
          <w:tab w:val="left" w:pos="42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несогласие Управления с заключением государственной историко-культурной экспертизы.</w:t>
      </w:r>
    </w:p>
    <w:p w:rsidR="00294828" w:rsidRPr="001737F2" w:rsidRDefault="00294828" w:rsidP="001737F2">
      <w:pPr>
        <w:pStyle w:val="22"/>
        <w:shd w:val="clear" w:color="auto" w:fill="auto"/>
        <w:tabs>
          <w:tab w:val="left" w:pos="429"/>
        </w:tabs>
        <w:spacing w:before="0" w:line="240" w:lineRule="auto"/>
        <w:ind w:firstLine="0"/>
        <w:rPr>
          <w:color w:val="auto"/>
          <w:sz w:val="28"/>
          <w:szCs w:val="28"/>
        </w:rPr>
      </w:pPr>
    </w:p>
    <w:p w:rsidR="002A687A" w:rsidRPr="001737F2" w:rsidRDefault="00242E4F" w:rsidP="001737F2">
      <w:pPr>
        <w:pStyle w:val="22"/>
        <w:shd w:val="clear" w:color="auto" w:fill="auto"/>
        <w:tabs>
          <w:tab w:val="left" w:pos="439"/>
        </w:tabs>
        <w:spacing w:before="0" w:line="240" w:lineRule="auto"/>
        <w:ind w:firstLine="0"/>
        <w:rPr>
          <w:color w:val="auto"/>
          <w:sz w:val="28"/>
          <w:szCs w:val="28"/>
        </w:rPr>
      </w:pPr>
      <w:r w:rsidRPr="001737F2">
        <w:rPr>
          <w:color w:val="auto"/>
          <w:sz w:val="28"/>
          <w:szCs w:val="28"/>
        </w:rPr>
        <w:tab/>
      </w:r>
      <w:r w:rsidRPr="001737F2">
        <w:rPr>
          <w:color w:val="auto"/>
          <w:sz w:val="28"/>
          <w:szCs w:val="28"/>
        </w:rPr>
        <w:tab/>
        <w:t>2.10.3.</w:t>
      </w:r>
      <w:r w:rsidR="00840217" w:rsidRPr="001737F2">
        <w:rPr>
          <w:color w:val="auto"/>
          <w:sz w:val="28"/>
          <w:szCs w:val="28"/>
        </w:rPr>
        <w:t>Перечень оснований для отказа в предоставлении государственной услуги является исчерпывающим.</w:t>
      </w:r>
    </w:p>
    <w:p w:rsidR="002A687A" w:rsidRPr="001737F2" w:rsidRDefault="00294828" w:rsidP="001737F2">
      <w:pPr>
        <w:pStyle w:val="a7"/>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2.11. </w:t>
      </w:r>
      <w:r w:rsidR="00840217" w:rsidRPr="001737F2">
        <w:rPr>
          <w:rFonts w:ascii="Times New Roman" w:hAnsi="Times New Roman" w:cs="Times New Roman"/>
          <w:b/>
          <w:color w:val="auto"/>
          <w:sz w:val="28"/>
          <w:szCs w:val="28"/>
        </w:rPr>
        <w:t>Перечень услуг, необходимых и обязательных д</w:t>
      </w:r>
      <w:r w:rsidR="001737F2">
        <w:rPr>
          <w:rFonts w:ascii="Times New Roman" w:hAnsi="Times New Roman" w:cs="Times New Roman"/>
          <w:b/>
          <w:color w:val="auto"/>
          <w:sz w:val="28"/>
          <w:szCs w:val="28"/>
        </w:rPr>
        <w:t xml:space="preserve">ля предоставления муниципальной </w:t>
      </w:r>
      <w:r w:rsidR="00840217" w:rsidRPr="001737F2">
        <w:rPr>
          <w:rFonts w:ascii="Times New Roman" w:hAnsi="Times New Roman" w:cs="Times New Roman"/>
          <w:b/>
          <w:color w:val="auto"/>
          <w:sz w:val="28"/>
          <w:szCs w:val="28"/>
        </w:rPr>
        <w:t>услуги, в том числе сведения о документе (документах), выдаваем</w:t>
      </w:r>
      <w:r w:rsidR="001737F2">
        <w:rPr>
          <w:rFonts w:ascii="Times New Roman" w:hAnsi="Times New Roman" w:cs="Times New Roman"/>
          <w:b/>
          <w:color w:val="auto"/>
          <w:sz w:val="28"/>
          <w:szCs w:val="28"/>
        </w:rPr>
        <w:t xml:space="preserve">ом (выдаваемых) </w:t>
      </w:r>
      <w:r w:rsidR="00840217" w:rsidRPr="001737F2">
        <w:rPr>
          <w:rFonts w:ascii="Times New Roman" w:hAnsi="Times New Roman" w:cs="Times New Roman"/>
          <w:b/>
          <w:color w:val="auto"/>
          <w:sz w:val="28"/>
          <w:szCs w:val="28"/>
        </w:rPr>
        <w:t>организациями, участвующими в предоставлении муниципальной услуги</w:t>
      </w:r>
    </w:p>
    <w:p w:rsidR="002A687A" w:rsidRPr="001737F2" w:rsidRDefault="00242E4F" w:rsidP="001737F2">
      <w:pPr>
        <w:pStyle w:val="a7"/>
        <w:ind w:firstLine="660"/>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2.11.1.</w:t>
      </w:r>
      <w:r w:rsidR="00840217" w:rsidRPr="001737F2">
        <w:rPr>
          <w:rFonts w:ascii="Times New Roman" w:hAnsi="Times New Roman" w:cs="Times New Roman"/>
          <w:color w:val="auto"/>
          <w:sz w:val="28"/>
          <w:szCs w:val="28"/>
        </w:rPr>
        <w:t>Услугой, которая является необходимой и обязательной для предоставления муниципальной услуги, является государственная историко-культурная экспертиза.</w:t>
      </w:r>
    </w:p>
    <w:p w:rsidR="00242E4F" w:rsidRPr="001737F2" w:rsidRDefault="00242E4F" w:rsidP="001737F2">
      <w:pPr>
        <w:pStyle w:val="a7"/>
        <w:ind w:firstLine="660"/>
        <w:jc w:val="both"/>
        <w:rPr>
          <w:rFonts w:ascii="Times New Roman" w:hAnsi="Times New Roman" w:cs="Times New Roman"/>
          <w:color w:val="auto"/>
          <w:sz w:val="28"/>
          <w:szCs w:val="28"/>
        </w:rPr>
      </w:pPr>
    </w:p>
    <w:p w:rsidR="002A687A" w:rsidRPr="001737F2" w:rsidRDefault="00242E4F" w:rsidP="001737F2">
      <w:pPr>
        <w:jc w:val="center"/>
        <w:rPr>
          <w:rFonts w:ascii="Times New Roman" w:hAnsi="Times New Roman" w:cs="Times New Roman"/>
          <w:b/>
          <w:color w:val="auto"/>
          <w:sz w:val="28"/>
          <w:szCs w:val="28"/>
        </w:rPr>
      </w:pPr>
      <w:bookmarkStart w:id="15" w:name="bookmark14"/>
      <w:r w:rsidRPr="001737F2">
        <w:rPr>
          <w:rFonts w:ascii="Times New Roman" w:hAnsi="Times New Roman" w:cs="Times New Roman"/>
          <w:b/>
          <w:color w:val="auto"/>
          <w:sz w:val="28"/>
          <w:szCs w:val="28"/>
        </w:rPr>
        <w:t xml:space="preserve">2.12. </w:t>
      </w:r>
      <w:r w:rsidR="00840217" w:rsidRPr="001737F2">
        <w:rPr>
          <w:rFonts w:ascii="Times New Roman" w:hAnsi="Times New Roman" w:cs="Times New Roman"/>
          <w:b/>
          <w:color w:val="auto"/>
          <w:sz w:val="28"/>
          <w:szCs w:val="28"/>
        </w:rPr>
        <w:t>Порядок, размер и основания взимания государс</w:t>
      </w:r>
      <w:r w:rsidR="001737F2">
        <w:rPr>
          <w:rFonts w:ascii="Times New Roman" w:hAnsi="Times New Roman" w:cs="Times New Roman"/>
          <w:b/>
          <w:color w:val="auto"/>
          <w:sz w:val="28"/>
          <w:szCs w:val="28"/>
        </w:rPr>
        <w:t xml:space="preserve">твенной пошлины или иной платы, </w:t>
      </w:r>
      <w:r w:rsidR="00840217" w:rsidRPr="001737F2">
        <w:rPr>
          <w:rFonts w:ascii="Times New Roman" w:hAnsi="Times New Roman" w:cs="Times New Roman"/>
          <w:b/>
          <w:color w:val="auto"/>
          <w:sz w:val="28"/>
          <w:szCs w:val="28"/>
        </w:rPr>
        <w:t>взимаемой за предоставление муниципальной услуги</w:t>
      </w:r>
      <w:bookmarkEnd w:id="15"/>
    </w:p>
    <w:p w:rsidR="002A687A" w:rsidRPr="001737F2" w:rsidRDefault="00242E4F" w:rsidP="001737F2">
      <w:pPr>
        <w:ind w:firstLine="708"/>
        <w:rPr>
          <w:rFonts w:ascii="Times New Roman" w:hAnsi="Times New Roman" w:cs="Times New Roman"/>
          <w:color w:val="auto"/>
          <w:sz w:val="28"/>
          <w:szCs w:val="28"/>
        </w:rPr>
      </w:pPr>
      <w:r w:rsidRPr="001737F2">
        <w:rPr>
          <w:rFonts w:ascii="Times New Roman" w:hAnsi="Times New Roman" w:cs="Times New Roman"/>
          <w:color w:val="auto"/>
          <w:sz w:val="28"/>
          <w:szCs w:val="28"/>
        </w:rPr>
        <w:t>2.12.1.</w:t>
      </w:r>
      <w:r w:rsidR="00840217" w:rsidRPr="001737F2">
        <w:rPr>
          <w:rFonts w:ascii="Times New Roman" w:hAnsi="Times New Roman" w:cs="Times New Roman"/>
          <w:color w:val="auto"/>
          <w:sz w:val="28"/>
          <w:szCs w:val="28"/>
        </w:rPr>
        <w:t>Плата за предоставление муниципальной услуги не предусмотрена.</w:t>
      </w:r>
    </w:p>
    <w:p w:rsidR="00242E4F" w:rsidRPr="001737F2" w:rsidRDefault="00242E4F" w:rsidP="001737F2">
      <w:pPr>
        <w:rPr>
          <w:rFonts w:ascii="Times New Roman" w:hAnsi="Times New Roman" w:cs="Times New Roman"/>
          <w:color w:val="auto"/>
          <w:sz w:val="28"/>
          <w:szCs w:val="28"/>
        </w:rPr>
      </w:pPr>
    </w:p>
    <w:p w:rsidR="002A687A" w:rsidRPr="001737F2" w:rsidRDefault="00242E4F"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2.13. </w:t>
      </w:r>
      <w:r w:rsidR="00840217" w:rsidRPr="001737F2">
        <w:rPr>
          <w:rFonts w:ascii="Times New Roman" w:hAnsi="Times New Roman" w:cs="Times New Roman"/>
          <w:b/>
          <w:color w:val="auto"/>
          <w:sz w:val="28"/>
          <w:szCs w:val="28"/>
        </w:rPr>
        <w:t xml:space="preserve">Максимальный срок ожидания в очереди при подаче заявления о </w:t>
      </w:r>
      <w:r w:rsidR="001737F2">
        <w:rPr>
          <w:rFonts w:ascii="Times New Roman" w:hAnsi="Times New Roman" w:cs="Times New Roman"/>
          <w:b/>
          <w:color w:val="auto"/>
          <w:sz w:val="28"/>
          <w:szCs w:val="28"/>
        </w:rPr>
        <w:t xml:space="preserve">предоставлении </w:t>
      </w:r>
      <w:r w:rsidR="00840217" w:rsidRPr="001737F2">
        <w:rPr>
          <w:rFonts w:ascii="Times New Roman" w:hAnsi="Times New Roman" w:cs="Times New Roman"/>
          <w:b/>
          <w:color w:val="auto"/>
          <w:sz w:val="28"/>
          <w:szCs w:val="28"/>
        </w:rPr>
        <w:t>муниципальной услуги и услуги, предоставляе</w:t>
      </w:r>
      <w:r w:rsidR="001737F2">
        <w:rPr>
          <w:rFonts w:ascii="Times New Roman" w:hAnsi="Times New Roman" w:cs="Times New Roman"/>
          <w:b/>
          <w:color w:val="auto"/>
          <w:sz w:val="28"/>
          <w:szCs w:val="28"/>
        </w:rPr>
        <w:t xml:space="preserve">мой организацией, участвующей в </w:t>
      </w:r>
      <w:r w:rsidR="00840217" w:rsidRPr="001737F2">
        <w:rPr>
          <w:rFonts w:ascii="Times New Roman" w:hAnsi="Times New Roman" w:cs="Times New Roman"/>
          <w:b/>
          <w:color w:val="auto"/>
          <w:sz w:val="28"/>
          <w:szCs w:val="28"/>
        </w:rPr>
        <w:t>предоставлении муниципальной услуги, и при получении результата предоставления</w:t>
      </w:r>
      <w:r w:rsidR="001D4128" w:rsidRPr="001737F2">
        <w:rPr>
          <w:rFonts w:ascii="Times New Roman" w:hAnsi="Times New Roman" w:cs="Times New Roman"/>
          <w:b/>
          <w:color w:val="auto"/>
          <w:sz w:val="28"/>
          <w:szCs w:val="28"/>
        </w:rPr>
        <w:t xml:space="preserve"> </w:t>
      </w:r>
      <w:bookmarkStart w:id="16" w:name="bookmark15"/>
      <w:r w:rsidR="00840217" w:rsidRPr="001737F2">
        <w:rPr>
          <w:rFonts w:ascii="Times New Roman" w:hAnsi="Times New Roman" w:cs="Times New Roman"/>
          <w:b/>
          <w:color w:val="auto"/>
          <w:sz w:val="28"/>
          <w:szCs w:val="28"/>
        </w:rPr>
        <w:t>таких услуг</w:t>
      </w:r>
      <w:bookmarkEnd w:id="16"/>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2.13.1. </w:t>
      </w:r>
      <w:r w:rsidR="00840217" w:rsidRPr="001737F2">
        <w:rPr>
          <w:rFonts w:ascii="Times New Roman" w:hAnsi="Times New Roman" w:cs="Times New Roman"/>
          <w:color w:val="auto"/>
          <w:sz w:val="28"/>
          <w:szCs w:val="28"/>
        </w:rPr>
        <w:t>Срок ожидания в очереди при подаче заявления о предоставлении муниципальной услуги,</w:t>
      </w:r>
      <w:r w:rsidRPr="001737F2">
        <w:rPr>
          <w:rFonts w:ascii="Times New Roman" w:hAnsi="Times New Roman" w:cs="Times New Roman"/>
          <w:color w:val="auto"/>
          <w:sz w:val="28"/>
          <w:szCs w:val="28"/>
        </w:rPr>
        <w:t xml:space="preserve"> </w:t>
      </w:r>
      <w:r w:rsidR="00840217" w:rsidRPr="001737F2">
        <w:rPr>
          <w:rFonts w:ascii="Times New Roman" w:hAnsi="Times New Roman" w:cs="Times New Roman"/>
          <w:color w:val="auto"/>
          <w:sz w:val="28"/>
          <w:szCs w:val="28"/>
        </w:rPr>
        <w:t>предоставляемой Управлением, организацией,</w:t>
      </w:r>
      <w:r w:rsidR="00840217" w:rsidRPr="001737F2">
        <w:rPr>
          <w:rFonts w:ascii="Times New Roman" w:hAnsi="Times New Roman" w:cs="Times New Roman"/>
          <w:color w:val="auto"/>
          <w:sz w:val="28"/>
          <w:szCs w:val="28"/>
        </w:rPr>
        <w:tab/>
        <w:t>участвующей в</w:t>
      </w:r>
      <w:r w:rsidRPr="001737F2">
        <w:rPr>
          <w:rFonts w:ascii="Times New Roman" w:hAnsi="Times New Roman" w:cs="Times New Roman"/>
          <w:color w:val="auto"/>
          <w:sz w:val="28"/>
          <w:szCs w:val="28"/>
        </w:rPr>
        <w:t xml:space="preserve"> </w:t>
      </w:r>
      <w:r w:rsidR="00840217" w:rsidRPr="001737F2">
        <w:rPr>
          <w:rFonts w:ascii="Times New Roman" w:hAnsi="Times New Roman" w:cs="Times New Roman"/>
          <w:color w:val="auto"/>
          <w:sz w:val="28"/>
          <w:szCs w:val="28"/>
        </w:rPr>
        <w:t>предоставлении</w:t>
      </w:r>
      <w:r w:rsidRPr="001737F2">
        <w:rPr>
          <w:rFonts w:ascii="Times New Roman" w:hAnsi="Times New Roman" w:cs="Times New Roman"/>
          <w:color w:val="auto"/>
          <w:sz w:val="28"/>
          <w:szCs w:val="28"/>
        </w:rPr>
        <w:t xml:space="preserve"> </w:t>
      </w:r>
      <w:r w:rsidR="00840217" w:rsidRPr="001737F2">
        <w:rPr>
          <w:rFonts w:ascii="Times New Roman" w:hAnsi="Times New Roman" w:cs="Times New Roman"/>
          <w:color w:val="auto"/>
          <w:sz w:val="28"/>
          <w:szCs w:val="28"/>
        </w:rPr>
        <w:t xml:space="preserve">муниципальной услуги, и при </w:t>
      </w:r>
      <w:r w:rsidR="00840217" w:rsidRPr="001737F2">
        <w:rPr>
          <w:rFonts w:ascii="Times New Roman" w:hAnsi="Times New Roman" w:cs="Times New Roman"/>
          <w:color w:val="auto"/>
          <w:sz w:val="28"/>
          <w:szCs w:val="28"/>
        </w:rPr>
        <w:lastRenderedPageBreak/>
        <w:t>получении результата предоставления муниципальной услуги не должен превышать 15 минут.</w:t>
      </w:r>
    </w:p>
    <w:p w:rsidR="001D4128" w:rsidRPr="001737F2" w:rsidRDefault="001D4128" w:rsidP="001737F2">
      <w:pPr>
        <w:pStyle w:val="22"/>
        <w:shd w:val="clear" w:color="auto" w:fill="auto"/>
        <w:tabs>
          <w:tab w:val="left" w:pos="439"/>
        </w:tabs>
        <w:spacing w:before="0" w:line="240" w:lineRule="auto"/>
        <w:ind w:firstLine="0"/>
        <w:rPr>
          <w:color w:val="auto"/>
          <w:sz w:val="28"/>
          <w:szCs w:val="28"/>
        </w:rPr>
      </w:pPr>
    </w:p>
    <w:p w:rsidR="002A687A" w:rsidRPr="001737F2" w:rsidRDefault="00840217" w:rsidP="001737F2">
      <w:pPr>
        <w:pStyle w:val="30"/>
        <w:numPr>
          <w:ilvl w:val="1"/>
          <w:numId w:val="6"/>
        </w:numPr>
        <w:shd w:val="clear" w:color="auto" w:fill="auto"/>
        <w:spacing w:line="240" w:lineRule="auto"/>
        <w:jc w:val="center"/>
        <w:rPr>
          <w:color w:val="auto"/>
          <w:sz w:val="28"/>
          <w:szCs w:val="28"/>
        </w:rPr>
      </w:pPr>
      <w:r w:rsidRPr="001737F2">
        <w:rPr>
          <w:color w:val="auto"/>
          <w:sz w:val="28"/>
          <w:szCs w:val="28"/>
        </w:rPr>
        <w:t>Срок и порядок регистрации заявления заявителя (пре</w:t>
      </w:r>
      <w:r w:rsidR="001737F2">
        <w:rPr>
          <w:color w:val="auto"/>
          <w:sz w:val="28"/>
          <w:szCs w:val="28"/>
        </w:rPr>
        <w:t xml:space="preserve">дставителя заявителя) о </w:t>
      </w:r>
      <w:r w:rsidRPr="001737F2">
        <w:rPr>
          <w:color w:val="auto"/>
          <w:sz w:val="28"/>
          <w:szCs w:val="28"/>
        </w:rPr>
        <w:t>предоставлении муниципальной услуги и муници</w:t>
      </w:r>
      <w:r w:rsidR="001737F2">
        <w:rPr>
          <w:color w:val="auto"/>
          <w:sz w:val="28"/>
          <w:szCs w:val="28"/>
        </w:rPr>
        <w:t xml:space="preserve">пальной услуги, предоставляемой </w:t>
      </w:r>
      <w:r w:rsidRPr="001737F2">
        <w:rPr>
          <w:color w:val="auto"/>
          <w:sz w:val="28"/>
          <w:szCs w:val="28"/>
        </w:rPr>
        <w:t>организацией, участвующей в предоставлении муниципальной услуги, в том числе в</w:t>
      </w:r>
      <w:bookmarkStart w:id="17" w:name="bookmark16"/>
      <w:r w:rsidR="001737F2">
        <w:rPr>
          <w:color w:val="auto"/>
          <w:sz w:val="28"/>
          <w:szCs w:val="28"/>
        </w:rPr>
        <w:t xml:space="preserve"> </w:t>
      </w:r>
      <w:r w:rsidRPr="001737F2">
        <w:rPr>
          <w:color w:val="auto"/>
          <w:sz w:val="28"/>
          <w:szCs w:val="28"/>
        </w:rPr>
        <w:t>электронной форме</w:t>
      </w:r>
      <w:bookmarkEnd w:id="17"/>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2.14.1. </w:t>
      </w:r>
      <w:r w:rsidR="00840217" w:rsidRPr="001737F2">
        <w:rPr>
          <w:rFonts w:ascii="Times New Roman" w:hAnsi="Times New Roman" w:cs="Times New Roman"/>
          <w:color w:val="auto"/>
          <w:sz w:val="28"/>
          <w:szCs w:val="28"/>
        </w:rPr>
        <w:t>Днём обращения заявителя (представителя заявителя) за получением услуги считается дата регистрации заявления в журнале учёта заявлений и решений управления.</w:t>
      </w:r>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2.14.2. </w:t>
      </w:r>
      <w:r w:rsidR="00840217" w:rsidRPr="001737F2">
        <w:rPr>
          <w:rFonts w:ascii="Times New Roman" w:hAnsi="Times New Roman" w:cs="Times New Roman"/>
          <w:color w:val="auto"/>
          <w:sz w:val="28"/>
          <w:szCs w:val="28"/>
        </w:rPr>
        <w:t>Заявление о предоставлении услуги регистрируется путём присвоения входящего номера в журнале учёта заявлений и решений Управления специалистом управления, ответственным за предоставление услуги (далее - специалист Управления), не позднее 1 рабочего дня, следующего за днём его получения. На втором экземпляре заявления проставляется регистрационный номер, а также штамп о принятии заявления.</w:t>
      </w:r>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2.14.3. </w:t>
      </w:r>
      <w:r w:rsidR="00840217" w:rsidRPr="001737F2">
        <w:rPr>
          <w:rFonts w:ascii="Times New Roman" w:hAnsi="Times New Roman" w:cs="Times New Roman"/>
          <w:color w:val="auto"/>
          <w:sz w:val="28"/>
          <w:szCs w:val="28"/>
        </w:rPr>
        <w:t>Заявление, направленное в электронном виде через Единый или Региональный портал, регистрируется в автоматическом режиме и поступает в Управление.</w:t>
      </w:r>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2.14.4. </w:t>
      </w:r>
      <w:r w:rsidR="00840217" w:rsidRPr="001737F2">
        <w:rPr>
          <w:rFonts w:ascii="Times New Roman" w:hAnsi="Times New Roman" w:cs="Times New Roman"/>
          <w:color w:val="auto"/>
          <w:sz w:val="28"/>
          <w:szCs w:val="28"/>
        </w:rPr>
        <w:t>В случае поступления заявления и прилагаемых к нему документов в Управление в выходной или праздничный день - регистрация заявления осуществляется в первый, следующий за ним, рабочий день.</w:t>
      </w:r>
    </w:p>
    <w:p w:rsidR="005109F7" w:rsidRPr="001737F2" w:rsidRDefault="005109F7" w:rsidP="001737F2">
      <w:pPr>
        <w:ind w:firstLine="708"/>
        <w:rPr>
          <w:rFonts w:ascii="Times New Roman" w:hAnsi="Times New Roman" w:cs="Times New Roman"/>
          <w:color w:val="auto"/>
          <w:sz w:val="28"/>
          <w:szCs w:val="28"/>
        </w:rPr>
      </w:pPr>
    </w:p>
    <w:p w:rsidR="002A687A" w:rsidRPr="001737F2" w:rsidRDefault="001D4128"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2.15. </w:t>
      </w:r>
      <w:r w:rsidR="00840217" w:rsidRPr="001737F2">
        <w:rPr>
          <w:rFonts w:ascii="Times New Roman" w:hAnsi="Times New Roman" w:cs="Times New Roman"/>
          <w:b/>
          <w:color w:val="auto"/>
          <w:sz w:val="28"/>
          <w:szCs w:val="28"/>
        </w:rPr>
        <w:t>Требования к помещениям, в которых предоставляется муниципальная услуга, к залу</w:t>
      </w:r>
      <w:r w:rsidRPr="001737F2">
        <w:rPr>
          <w:rFonts w:ascii="Times New Roman" w:hAnsi="Times New Roman" w:cs="Times New Roman"/>
          <w:b/>
          <w:color w:val="auto"/>
          <w:sz w:val="28"/>
          <w:szCs w:val="28"/>
        </w:rPr>
        <w:t xml:space="preserve"> </w:t>
      </w:r>
      <w:r w:rsidR="00840217" w:rsidRPr="001737F2">
        <w:rPr>
          <w:rFonts w:ascii="Times New Roman" w:hAnsi="Times New Roman" w:cs="Times New Roman"/>
          <w:b/>
          <w:color w:val="auto"/>
          <w:sz w:val="28"/>
          <w:szCs w:val="28"/>
        </w:rPr>
        <w:t>ожидания, местам для заполнения запросов о предо</w:t>
      </w:r>
      <w:r w:rsidR="001737F2">
        <w:rPr>
          <w:rFonts w:ascii="Times New Roman" w:hAnsi="Times New Roman" w:cs="Times New Roman"/>
          <w:b/>
          <w:color w:val="auto"/>
          <w:sz w:val="28"/>
          <w:szCs w:val="28"/>
        </w:rPr>
        <w:t xml:space="preserve">ставлении муниципальной услуги, </w:t>
      </w:r>
      <w:r w:rsidR="00840217" w:rsidRPr="001737F2">
        <w:rPr>
          <w:rFonts w:ascii="Times New Roman" w:hAnsi="Times New Roman" w:cs="Times New Roman"/>
          <w:b/>
          <w:color w:val="auto"/>
          <w:sz w:val="28"/>
          <w:szCs w:val="28"/>
        </w:rPr>
        <w:t>информационным стендам с образцами их за</w:t>
      </w:r>
      <w:r w:rsidR="001737F2">
        <w:rPr>
          <w:rFonts w:ascii="Times New Roman" w:hAnsi="Times New Roman" w:cs="Times New Roman"/>
          <w:b/>
          <w:color w:val="auto"/>
          <w:sz w:val="28"/>
          <w:szCs w:val="28"/>
        </w:rPr>
        <w:t xml:space="preserve">полнения и перечнем документов, </w:t>
      </w:r>
      <w:r w:rsidR="00840217" w:rsidRPr="001737F2">
        <w:rPr>
          <w:rFonts w:ascii="Times New Roman" w:hAnsi="Times New Roman" w:cs="Times New Roman"/>
          <w:b/>
          <w:color w:val="auto"/>
          <w:sz w:val="28"/>
          <w:szCs w:val="28"/>
        </w:rPr>
        <w:t>необходимых для предоставления каждой муниципальной услуги, размещению и</w:t>
      </w:r>
      <w:r w:rsidR="00840217" w:rsidRPr="001737F2">
        <w:rPr>
          <w:rFonts w:ascii="Times New Roman" w:hAnsi="Times New Roman" w:cs="Times New Roman"/>
          <w:b/>
          <w:color w:val="auto"/>
          <w:sz w:val="28"/>
          <w:szCs w:val="28"/>
        </w:rPr>
        <w:br/>
        <w:t>оформлению визуальной, текстовой и муль</w:t>
      </w:r>
      <w:r w:rsidR="001737F2">
        <w:rPr>
          <w:rFonts w:ascii="Times New Roman" w:hAnsi="Times New Roman" w:cs="Times New Roman"/>
          <w:b/>
          <w:color w:val="auto"/>
          <w:sz w:val="28"/>
          <w:szCs w:val="28"/>
        </w:rPr>
        <w:t xml:space="preserve">тимедийной информации о порядке </w:t>
      </w:r>
      <w:r w:rsidR="00840217" w:rsidRPr="001737F2">
        <w:rPr>
          <w:rFonts w:ascii="Times New Roman" w:hAnsi="Times New Roman" w:cs="Times New Roman"/>
          <w:b/>
          <w:color w:val="auto"/>
          <w:sz w:val="28"/>
          <w:szCs w:val="28"/>
        </w:rPr>
        <w:t xml:space="preserve">предоставления такой муниципальной услуги, в том </w:t>
      </w:r>
      <w:r w:rsidR="001737F2">
        <w:rPr>
          <w:rFonts w:ascii="Times New Roman" w:hAnsi="Times New Roman" w:cs="Times New Roman"/>
          <w:b/>
          <w:color w:val="auto"/>
          <w:sz w:val="28"/>
          <w:szCs w:val="28"/>
        </w:rPr>
        <w:t xml:space="preserve">числе к обеспечению доступности </w:t>
      </w:r>
      <w:r w:rsidR="00840217" w:rsidRPr="001737F2">
        <w:rPr>
          <w:rFonts w:ascii="Times New Roman" w:hAnsi="Times New Roman" w:cs="Times New Roman"/>
          <w:b/>
          <w:color w:val="auto"/>
          <w:sz w:val="28"/>
          <w:szCs w:val="28"/>
        </w:rPr>
        <w:t>для инвалидов указанных объектов в соответствии с законодательством Российской</w:t>
      </w:r>
      <w:bookmarkStart w:id="18" w:name="bookmark17"/>
      <w:r w:rsidR="001737F2">
        <w:rPr>
          <w:rFonts w:ascii="Times New Roman" w:hAnsi="Times New Roman" w:cs="Times New Roman"/>
          <w:b/>
          <w:color w:val="auto"/>
          <w:sz w:val="28"/>
          <w:szCs w:val="28"/>
        </w:rPr>
        <w:t xml:space="preserve"> </w:t>
      </w:r>
      <w:r w:rsidR="00840217" w:rsidRPr="001737F2">
        <w:rPr>
          <w:rFonts w:ascii="Times New Roman" w:hAnsi="Times New Roman" w:cs="Times New Roman"/>
          <w:b/>
          <w:color w:val="auto"/>
          <w:sz w:val="28"/>
          <w:szCs w:val="28"/>
        </w:rPr>
        <w:t>Федерации о социальной защите инвалидов</w:t>
      </w:r>
      <w:bookmarkEnd w:id="18"/>
    </w:p>
    <w:p w:rsidR="002A687A" w:rsidRPr="001737F2" w:rsidRDefault="005109F7"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2.15.1. </w:t>
      </w:r>
      <w:r w:rsidR="00840217" w:rsidRPr="001737F2">
        <w:rPr>
          <w:rFonts w:ascii="Times New Roman" w:hAnsi="Times New Roman" w:cs="Times New Roman"/>
          <w:color w:val="auto"/>
          <w:sz w:val="28"/>
          <w:szCs w:val="28"/>
        </w:rPr>
        <w:t>Места, предназначенные для ознакомления заявителя (представителя заявителя) с информационными материалами, оборудуются информационными стендами.</w:t>
      </w:r>
    </w:p>
    <w:p w:rsidR="002A687A" w:rsidRPr="001737F2" w:rsidRDefault="001D4128"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2.15.2. </w:t>
      </w:r>
      <w:r w:rsidR="00840217" w:rsidRPr="001737F2">
        <w:rPr>
          <w:rFonts w:ascii="Times New Roman" w:hAnsi="Times New Roman" w:cs="Times New Roman"/>
          <w:color w:val="auto"/>
          <w:sz w:val="28"/>
          <w:szCs w:val="28"/>
        </w:rPr>
        <w:t>Зал ожидания для предоставления (получения) документов должен быть оборудован стульями, скамьями.</w:t>
      </w:r>
    </w:p>
    <w:p w:rsidR="002A687A" w:rsidRPr="001737F2" w:rsidRDefault="005109F7"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A25691" w:rsidRPr="001737F2">
        <w:rPr>
          <w:color w:val="auto"/>
          <w:sz w:val="28"/>
          <w:szCs w:val="28"/>
        </w:rPr>
        <w:t xml:space="preserve">2.15.3. </w:t>
      </w:r>
      <w:r w:rsidR="00840217" w:rsidRPr="001737F2">
        <w:rPr>
          <w:color w:val="auto"/>
          <w:sz w:val="28"/>
          <w:szCs w:val="28"/>
        </w:rPr>
        <w:t>Места для заполнения заявления оборудуются информационным стендом с образцом его заполнения и перечнем документов, необходимых для предоставления муниципальной услуги, стульями, столами (стойками) и обеспечиваются канцелярскими принадлежностями.</w:t>
      </w:r>
    </w:p>
    <w:p w:rsidR="002A687A" w:rsidRPr="001737F2" w:rsidRDefault="005109F7"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t>2.15.4.</w:t>
      </w:r>
      <w:r w:rsidR="00840217" w:rsidRPr="001737F2">
        <w:rPr>
          <w:color w:val="auto"/>
          <w:sz w:val="28"/>
          <w:szCs w:val="28"/>
        </w:rPr>
        <w:t>Помещения для приёма заявителя (представителя заявителя):</w:t>
      </w:r>
    </w:p>
    <w:p w:rsidR="002A687A" w:rsidRPr="001737F2" w:rsidRDefault="00A25691"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должны быть оборудованы информационными табличками (вывесками) с указанием номера кабинета, должности, фамилии, имени, отчества (при наличии) должностного лица, режима работы;</w:t>
      </w:r>
    </w:p>
    <w:p w:rsidR="002A687A" w:rsidRPr="001737F2" w:rsidRDefault="00A25691" w:rsidP="001737F2">
      <w:pPr>
        <w:pStyle w:val="22"/>
        <w:shd w:val="clear" w:color="auto" w:fill="auto"/>
        <w:tabs>
          <w:tab w:val="left" w:pos="37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учётом ограничений их жизнедеятельности;</w:t>
      </w:r>
    </w:p>
    <w:p w:rsidR="002A687A" w:rsidRPr="001737F2" w:rsidRDefault="00A25691" w:rsidP="001737F2">
      <w:pPr>
        <w:pStyle w:val="22"/>
        <w:shd w:val="clear" w:color="auto" w:fill="auto"/>
        <w:tabs>
          <w:tab w:val="left" w:pos="37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2A687A" w:rsidRPr="001737F2" w:rsidRDefault="00A25691" w:rsidP="001737F2">
      <w:pPr>
        <w:pStyle w:val="22"/>
        <w:shd w:val="clear" w:color="auto" w:fill="auto"/>
        <w:tabs>
          <w:tab w:val="left" w:pos="37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должны иметь комфортные условия для заявителя (представителя заявителя) и оптимальные условия для работы должностных лиц;</w:t>
      </w:r>
    </w:p>
    <w:p w:rsidR="002A687A" w:rsidRPr="001737F2" w:rsidRDefault="00A25691" w:rsidP="001737F2">
      <w:pPr>
        <w:pStyle w:val="22"/>
        <w:shd w:val="clear" w:color="auto" w:fill="auto"/>
        <w:tabs>
          <w:tab w:val="left" w:pos="332"/>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должны быть оборудованы бесплатным туалетом для посетителей, в том числе туалетом, предназначенным для инвалидов.</w:t>
      </w:r>
    </w:p>
    <w:p w:rsidR="002A687A" w:rsidRPr="001737F2" w:rsidRDefault="005109F7"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t xml:space="preserve">  </w:t>
      </w:r>
      <w:r w:rsidR="00A25691" w:rsidRPr="001737F2">
        <w:rPr>
          <w:color w:val="auto"/>
          <w:sz w:val="28"/>
          <w:szCs w:val="28"/>
        </w:rPr>
        <w:t xml:space="preserve">2.15.5. </w:t>
      </w:r>
      <w:r w:rsidR="00840217" w:rsidRPr="001737F2">
        <w:rPr>
          <w:color w:val="auto"/>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печатающими и сканирующим устройствам.</w:t>
      </w:r>
    </w:p>
    <w:p w:rsidR="002A687A" w:rsidRPr="001737F2" w:rsidRDefault="005109F7"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t xml:space="preserve">  </w:t>
      </w:r>
      <w:r w:rsidR="00A25691" w:rsidRPr="001737F2">
        <w:rPr>
          <w:color w:val="auto"/>
          <w:sz w:val="28"/>
          <w:szCs w:val="28"/>
        </w:rPr>
        <w:t xml:space="preserve">2.15.6. </w:t>
      </w:r>
      <w:r w:rsidR="00840217" w:rsidRPr="001737F2">
        <w:rPr>
          <w:color w:val="auto"/>
          <w:sz w:val="28"/>
          <w:szCs w:val="28"/>
        </w:rPr>
        <w:t>На информационном стенде Управления, на официальном сайте, а также на Едином или Региональном портале предоставления государственных и муниципальных услуг размещается следующая информация:</w:t>
      </w:r>
    </w:p>
    <w:p w:rsidR="002A687A" w:rsidRPr="001737F2" w:rsidRDefault="00A25691" w:rsidP="001737F2">
      <w:pPr>
        <w:pStyle w:val="22"/>
        <w:shd w:val="clear" w:color="auto" w:fill="auto"/>
        <w:tabs>
          <w:tab w:val="left" w:pos="30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текст регламента;</w:t>
      </w:r>
    </w:p>
    <w:p w:rsidR="002A687A" w:rsidRPr="001737F2" w:rsidRDefault="00A25691"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время приёма заявителей;</w:t>
      </w:r>
    </w:p>
    <w:p w:rsidR="002A687A" w:rsidRPr="001737F2" w:rsidRDefault="00A25691" w:rsidP="001737F2">
      <w:pPr>
        <w:pStyle w:val="22"/>
        <w:shd w:val="clear" w:color="auto" w:fill="auto"/>
        <w:tabs>
          <w:tab w:val="left" w:pos="37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информация о максимальном времени ожидания в очереди при обращении заявителя (представителя заявителя) в орган, предоставляющий муниципальную услугу;</w:t>
      </w:r>
    </w:p>
    <w:p w:rsidR="002A687A" w:rsidRPr="001737F2" w:rsidRDefault="00A25691"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порядок информирования о ходе предоставления муниципальной услуги;</w:t>
      </w:r>
    </w:p>
    <w:p w:rsidR="002A687A" w:rsidRPr="001737F2" w:rsidRDefault="00A25691" w:rsidP="001737F2">
      <w:pPr>
        <w:pStyle w:val="22"/>
        <w:shd w:val="clear" w:color="auto" w:fill="auto"/>
        <w:tabs>
          <w:tab w:val="left" w:pos="37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порядок обжалования решений, действий или бездействия должностных лиц, предоставляющих муниципальную услугу.</w:t>
      </w:r>
    </w:p>
    <w:p w:rsidR="002A687A" w:rsidRPr="001737F2" w:rsidRDefault="005109F7"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 xml:space="preserve">          </w:t>
      </w:r>
      <w:r w:rsidR="00A25691" w:rsidRPr="001737F2">
        <w:rPr>
          <w:color w:val="auto"/>
          <w:sz w:val="28"/>
          <w:szCs w:val="28"/>
        </w:rPr>
        <w:t xml:space="preserve">2.15.7. </w:t>
      </w:r>
      <w:r w:rsidR="00840217" w:rsidRPr="001737F2">
        <w:rPr>
          <w:color w:val="auto"/>
          <w:sz w:val="28"/>
          <w:szCs w:val="28"/>
        </w:rPr>
        <w:t xml:space="preserve">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Белгородской области, </w:t>
      </w:r>
      <w:r w:rsidR="00D82C4F" w:rsidRPr="001737F2">
        <w:rPr>
          <w:rStyle w:val="25"/>
          <w:i w:val="0"/>
          <w:color w:val="auto"/>
          <w:sz w:val="28"/>
          <w:szCs w:val="28"/>
        </w:rPr>
        <w:t>Борисовского района Белгородской области:</w:t>
      </w:r>
    </w:p>
    <w:p w:rsidR="002A687A" w:rsidRPr="001737F2" w:rsidRDefault="00A25691" w:rsidP="001737F2">
      <w:pPr>
        <w:pStyle w:val="22"/>
        <w:shd w:val="clear" w:color="auto" w:fill="auto"/>
        <w:tabs>
          <w:tab w:val="left" w:pos="30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возможность беспрепятственного входа в Управление и выхода из него;</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возможность самостоятельного передвижения по территории Управления в целях доступа к месту предоставления муниципальной услуги, в том числе с помощью работников Управления, предоставляющих муниципальную услугу, ассистивных и вспомогательных технологий, а также сменного кресла-коляски;</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возможность посадки в транспортное средство и высадки из него перед входом в Управление в том числе с использованием кресла-коляски и, при необходимости, с помощью работников Управления;</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сопровождение инвалидов, имеющих стойкие нарушения функции зрения по территории Управления;</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содействие инвалиду при входе в Управление и выходе из него, информирование инвалида о доступных маршрутах общественного транспорта;</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обеспечение допуска в Управление, в котором предоставляется муниципальная услуга, собаки-проводника при наличии документа, подтверждающего её специальное обучение, выданного по форме и в порядке, утверждённых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2A687A" w:rsidRPr="001737F2" w:rsidRDefault="005109F7" w:rsidP="001737F2">
      <w:pPr>
        <w:pStyle w:val="22"/>
        <w:shd w:val="clear" w:color="auto" w:fill="auto"/>
        <w:tabs>
          <w:tab w:val="left" w:pos="414"/>
        </w:tabs>
        <w:spacing w:before="0" w:line="240" w:lineRule="auto"/>
        <w:ind w:firstLine="0"/>
        <w:rPr>
          <w:color w:val="auto"/>
          <w:sz w:val="28"/>
          <w:szCs w:val="28"/>
        </w:rPr>
      </w:pPr>
      <w:r w:rsidRPr="001737F2">
        <w:rPr>
          <w:color w:val="auto"/>
          <w:sz w:val="28"/>
          <w:szCs w:val="28"/>
        </w:rPr>
        <w:tab/>
      </w:r>
      <w:r w:rsidRPr="001737F2">
        <w:rPr>
          <w:color w:val="auto"/>
          <w:sz w:val="28"/>
          <w:szCs w:val="28"/>
        </w:rPr>
        <w:tab/>
        <w:t>2.15.8.</w:t>
      </w:r>
      <w:r w:rsidR="00840217" w:rsidRPr="001737F2">
        <w:rPr>
          <w:color w:val="auto"/>
          <w:sz w:val="28"/>
          <w:szCs w:val="28"/>
        </w:rPr>
        <w:t>Обеспечение инвалидам условий доступности муниципальной услуги:</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оказание необходимой инвалидам помощи в преодолении барьеров, мешающих получению ими муниципальной услуги наравне с другими лицами;</w:t>
      </w:r>
    </w:p>
    <w:p w:rsidR="002A687A" w:rsidRPr="001737F2" w:rsidRDefault="00D82C4F"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w:t>
      </w:r>
      <w:r w:rsidR="00840217" w:rsidRPr="001737F2">
        <w:rPr>
          <w:color w:val="auto"/>
          <w:sz w:val="28"/>
          <w:szCs w:val="28"/>
        </w:rPr>
        <w:softHyphen/>
        <w:t>точечным шрифтом Брайля и на контрастном фоне, а также аудиоконтуре.</w:t>
      </w:r>
    </w:p>
    <w:p w:rsidR="002A687A" w:rsidRPr="001737F2" w:rsidRDefault="005109F7"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2.16. </w:t>
      </w:r>
      <w:r w:rsidR="00840217" w:rsidRPr="001737F2">
        <w:rPr>
          <w:rFonts w:ascii="Times New Roman" w:hAnsi="Times New Roman" w:cs="Times New Roman"/>
          <w:b/>
          <w:color w:val="auto"/>
          <w:sz w:val="28"/>
          <w:szCs w:val="28"/>
        </w:rPr>
        <w:t>Показатели доступности и качества муниципальной услуги,</w:t>
      </w:r>
      <w:r w:rsidR="00840217" w:rsidRPr="001737F2">
        <w:rPr>
          <w:rFonts w:ascii="Times New Roman" w:hAnsi="Times New Roman" w:cs="Times New Roman"/>
          <w:b/>
          <w:color w:val="auto"/>
          <w:sz w:val="28"/>
          <w:szCs w:val="28"/>
        </w:rPr>
        <w:br/>
        <w:t>в том числе количество взаимодействий заяв</w:t>
      </w:r>
      <w:r w:rsidR="00100A4C">
        <w:rPr>
          <w:rFonts w:ascii="Times New Roman" w:hAnsi="Times New Roman" w:cs="Times New Roman"/>
          <w:b/>
          <w:color w:val="auto"/>
          <w:sz w:val="28"/>
          <w:szCs w:val="28"/>
        </w:rPr>
        <w:t xml:space="preserve">ителя с должностными лицами при </w:t>
      </w:r>
      <w:r w:rsidR="00840217" w:rsidRPr="001737F2">
        <w:rPr>
          <w:rFonts w:ascii="Times New Roman" w:hAnsi="Times New Roman" w:cs="Times New Roman"/>
          <w:b/>
          <w:color w:val="auto"/>
          <w:sz w:val="28"/>
          <w:szCs w:val="28"/>
        </w:rPr>
        <w:t>предоставлении муниципальной услуги и их продолжительность</w:t>
      </w:r>
    </w:p>
    <w:p w:rsidR="002A687A" w:rsidRPr="001737F2" w:rsidRDefault="005109F7" w:rsidP="001737F2">
      <w:pPr>
        <w:ind w:firstLine="708"/>
        <w:rPr>
          <w:rFonts w:ascii="Times New Roman" w:hAnsi="Times New Roman" w:cs="Times New Roman"/>
          <w:color w:val="auto"/>
          <w:sz w:val="28"/>
          <w:szCs w:val="28"/>
        </w:rPr>
      </w:pPr>
      <w:r w:rsidRPr="001737F2">
        <w:rPr>
          <w:rFonts w:ascii="Times New Roman" w:hAnsi="Times New Roman" w:cs="Times New Roman"/>
          <w:color w:val="auto"/>
          <w:sz w:val="28"/>
          <w:szCs w:val="28"/>
        </w:rPr>
        <w:t>2.16.1.</w:t>
      </w:r>
      <w:r w:rsidR="00840217" w:rsidRPr="001737F2">
        <w:rPr>
          <w:rFonts w:ascii="Times New Roman" w:hAnsi="Times New Roman" w:cs="Times New Roman"/>
          <w:color w:val="auto"/>
          <w:sz w:val="28"/>
          <w:szCs w:val="28"/>
        </w:rPr>
        <w:t>Показателями доступности предоставления муниципальной услуги являются:</w:t>
      </w:r>
    </w:p>
    <w:p w:rsidR="002A687A" w:rsidRPr="001737F2" w:rsidRDefault="00EE123C"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предоставление муниципальной услуги на безвозмездной основе;</w:t>
      </w:r>
    </w:p>
    <w:p w:rsidR="002A687A" w:rsidRPr="001737F2" w:rsidRDefault="00EE123C"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возможность подачи заявления и прилагаемых к нему документов для получения муниципальной услуги посредством почтового отправления, на электронный адрес, в Управление, с использованием Единого или Регионального портала (при наличии технической возможности);</w:t>
      </w:r>
    </w:p>
    <w:p w:rsidR="002A687A" w:rsidRPr="001737F2" w:rsidRDefault="00EE123C"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доступность информации о предоставлении муниципальной услуги, в том числе для лиц с ограниченными возможностями здоровья;</w:t>
      </w:r>
    </w:p>
    <w:p w:rsidR="002A687A" w:rsidRPr="001737F2" w:rsidRDefault="00EE123C" w:rsidP="001737F2">
      <w:pPr>
        <w:pStyle w:val="22"/>
        <w:shd w:val="clear" w:color="auto" w:fill="auto"/>
        <w:tabs>
          <w:tab w:val="left" w:pos="38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возможность получения информации о ходе рассмотрения заявления о предоставлении муниципальной услуги с использованием информационно-коммуникационных технологий, в том числе с использованием Единого или Регионального портала, в соответствии с настоящим регламентом;</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инистративных процедур при предоставлении муниципальной услуги;</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отсутствие обоснованных жалоб со стороны заявителя (представителя заявителя) на решения (или) действия (бездействие) должностных лиц Управления, по результатам предоставления муниципальной услуги;</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размещение табличек с наименованием и номеров кабинетов;</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помещения Управления должны соответствовать государственным санитарно</w:t>
      </w:r>
      <w:r w:rsidR="00840217" w:rsidRPr="001737F2">
        <w:rPr>
          <w:color w:val="auto"/>
          <w:sz w:val="28"/>
          <w:szCs w:val="28"/>
        </w:rPr>
        <w:softHyphen/>
        <w:t>эпидемиологическим нормативам;</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время ожидания в очереди при подаче заявления;</w:t>
      </w:r>
    </w:p>
    <w:p w:rsidR="002A687A" w:rsidRPr="001737F2" w:rsidRDefault="00EE123C" w:rsidP="001737F2">
      <w:pPr>
        <w:pStyle w:val="22"/>
        <w:shd w:val="clear" w:color="auto" w:fill="auto"/>
        <w:tabs>
          <w:tab w:val="left" w:pos="43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время ожидания в очереди при подаче заявления по предварительной записи;</w:t>
      </w:r>
    </w:p>
    <w:p w:rsidR="002A687A" w:rsidRPr="001737F2" w:rsidRDefault="00EE123C" w:rsidP="001737F2">
      <w:pPr>
        <w:pStyle w:val="22"/>
        <w:shd w:val="clear" w:color="auto" w:fill="auto"/>
        <w:tabs>
          <w:tab w:val="left" w:pos="43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срок регистрации заявления и прилагаемых к нему документов;</w:t>
      </w:r>
    </w:p>
    <w:p w:rsidR="002A687A" w:rsidRPr="001737F2" w:rsidRDefault="00EE123C" w:rsidP="001737F2">
      <w:pPr>
        <w:pStyle w:val="22"/>
        <w:shd w:val="clear" w:color="auto" w:fill="auto"/>
        <w:tabs>
          <w:tab w:val="left" w:pos="465"/>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время ожидания в очереди при получении результата предоставления муниципальной услуги;</w:t>
      </w:r>
    </w:p>
    <w:p w:rsidR="002A687A" w:rsidRPr="001737F2" w:rsidRDefault="00EE123C" w:rsidP="001737F2">
      <w:pPr>
        <w:pStyle w:val="22"/>
        <w:shd w:val="clear" w:color="auto" w:fill="auto"/>
        <w:tabs>
          <w:tab w:val="left" w:pos="465"/>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достоверность предоставляемой заявителю (представителю заявителя) информации о ходе предоставления муниципальной услуги;</w:t>
      </w:r>
    </w:p>
    <w:p w:rsidR="002A687A" w:rsidRPr="001737F2" w:rsidRDefault="00EE123C" w:rsidP="001737F2">
      <w:pPr>
        <w:pStyle w:val="22"/>
        <w:shd w:val="clear" w:color="auto" w:fill="auto"/>
        <w:tabs>
          <w:tab w:val="left" w:pos="465"/>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своевременный приём и регистрация заявления и прилагаемых к нему документов заявителя (представителя заявителя);</w:t>
      </w:r>
    </w:p>
    <w:p w:rsidR="002A687A" w:rsidRPr="001737F2" w:rsidRDefault="00EE123C" w:rsidP="001737F2">
      <w:pPr>
        <w:pStyle w:val="22"/>
        <w:shd w:val="clear" w:color="auto" w:fill="auto"/>
        <w:tabs>
          <w:tab w:val="left" w:pos="45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удовлетворенность заявителя (представителя заявителя) качеством предоставления муниципальной услуги;</w:t>
      </w:r>
    </w:p>
    <w:p w:rsidR="002A687A" w:rsidRPr="001737F2" w:rsidRDefault="00EE123C" w:rsidP="001737F2">
      <w:pPr>
        <w:pStyle w:val="22"/>
        <w:shd w:val="clear" w:color="auto" w:fill="auto"/>
        <w:tabs>
          <w:tab w:val="left" w:pos="456"/>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принятие мер, направленных на восстановление нарушенных прав, свобод и законных интересов заявителя (представителя заявителя);</w:t>
      </w:r>
    </w:p>
    <w:p w:rsidR="002A687A" w:rsidRPr="001737F2" w:rsidRDefault="00EE123C" w:rsidP="001737F2">
      <w:pPr>
        <w:pStyle w:val="22"/>
        <w:shd w:val="clear" w:color="auto" w:fill="auto"/>
        <w:tabs>
          <w:tab w:val="left" w:pos="465"/>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содействие инвалиду при входе в помещение, в котором предоставляется муниципальная услуга, и выходе из него.</w:t>
      </w:r>
    </w:p>
    <w:p w:rsidR="002A687A" w:rsidRPr="001737F2" w:rsidRDefault="005109F7"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ab/>
      </w:r>
      <w:r w:rsidRPr="001737F2">
        <w:rPr>
          <w:color w:val="auto"/>
          <w:sz w:val="28"/>
          <w:szCs w:val="28"/>
        </w:rPr>
        <w:tab/>
        <w:t>2.16.2.</w:t>
      </w:r>
      <w:r w:rsidR="00840217" w:rsidRPr="001737F2">
        <w:rPr>
          <w:color w:val="auto"/>
          <w:sz w:val="28"/>
          <w:szCs w:val="28"/>
        </w:rPr>
        <w:t>Показателями качества муниципальной услуги являются:</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удовлетворенность получателя муниципальной услуги от процесса предоставления муниципальной услуги и её результата;</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комфортность ожидания при подаче заявления о предоставлении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компетентность специалистов Управления в вопросах предоставления муниципальной услуги (грамотное предоставление консультаций и приём документов, точность обработки данных, правильность оформления документов);</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культура обслуживания (вежливость, тактичность и внимательность специалистов Управления, готовность оказать эффективную помощь получателям муниципальной услуги при возникновении трудностей);</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 xml:space="preserve">соответствие требованиям настоящего регламента, в том числе строгое </w:t>
      </w:r>
      <w:r w:rsidR="00840217" w:rsidRPr="001737F2">
        <w:rPr>
          <w:color w:val="auto"/>
          <w:sz w:val="28"/>
          <w:szCs w:val="28"/>
        </w:rPr>
        <w:lastRenderedPageBreak/>
        <w:t>соблюдение последовательности и сроков выполнения административных процедур предоставления муниципальной услуги;</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эффективность и своевременность рассмотрения заявлений, обращений и жалоб граждан по вопросам предоставления муниципальной услуги.</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количество взаимодействий заявителя с должностными лицами при предоставлении муниципальной услуги - не более 2, каждое взаимодействие продолжительностью не более 15 минут.</w:t>
      </w:r>
    </w:p>
    <w:p w:rsidR="002A687A" w:rsidRPr="001737F2" w:rsidRDefault="00EE123C" w:rsidP="001737F2">
      <w:pPr>
        <w:pStyle w:val="22"/>
        <w:shd w:val="clear" w:color="auto" w:fill="auto"/>
        <w:tabs>
          <w:tab w:val="left" w:pos="4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заявление и прилагаемые к нему документы, необходимые для предоставления муниципальной услуги в Управлении предоставляются заявителем (представителем заявителя) однократно.</w:t>
      </w:r>
    </w:p>
    <w:p w:rsidR="002A687A" w:rsidRPr="001737F2" w:rsidRDefault="00D82C4F" w:rsidP="001737F2">
      <w:pPr>
        <w:pStyle w:val="20"/>
        <w:keepNext/>
        <w:keepLines/>
        <w:shd w:val="clear" w:color="auto" w:fill="auto"/>
        <w:spacing w:line="240" w:lineRule="auto"/>
        <w:rPr>
          <w:color w:val="auto"/>
          <w:sz w:val="28"/>
          <w:szCs w:val="28"/>
        </w:rPr>
      </w:pPr>
      <w:r w:rsidRPr="001737F2">
        <w:rPr>
          <w:color w:val="auto"/>
          <w:sz w:val="28"/>
          <w:szCs w:val="28"/>
        </w:rPr>
        <w:t xml:space="preserve">2.17. </w:t>
      </w:r>
      <w:bookmarkStart w:id="19" w:name="bookmark18"/>
      <w:r w:rsidR="00840217" w:rsidRPr="001737F2">
        <w:rPr>
          <w:color w:val="auto"/>
          <w:sz w:val="28"/>
          <w:szCs w:val="28"/>
        </w:rPr>
        <w:t>Иные требования, в том числе учитывающие особенности предоставления</w:t>
      </w:r>
      <w:bookmarkEnd w:id="19"/>
      <w:r w:rsidR="00100A4C">
        <w:rPr>
          <w:color w:val="auto"/>
          <w:sz w:val="28"/>
          <w:szCs w:val="28"/>
        </w:rPr>
        <w:t xml:space="preserve"> </w:t>
      </w:r>
      <w:r w:rsidR="00840217" w:rsidRPr="001737F2">
        <w:rPr>
          <w:color w:val="auto"/>
          <w:sz w:val="28"/>
          <w:szCs w:val="28"/>
        </w:rPr>
        <w:t>муниципальной услуги по экстерриториа</w:t>
      </w:r>
      <w:r w:rsidR="00100A4C">
        <w:rPr>
          <w:color w:val="auto"/>
          <w:sz w:val="28"/>
          <w:szCs w:val="28"/>
        </w:rPr>
        <w:t xml:space="preserve">льному принципу (в случае, если </w:t>
      </w:r>
      <w:r w:rsidR="00840217" w:rsidRPr="001737F2">
        <w:rPr>
          <w:color w:val="auto"/>
          <w:sz w:val="28"/>
          <w:szCs w:val="28"/>
        </w:rPr>
        <w:t xml:space="preserve">муниципальная услуга предоставляется по </w:t>
      </w:r>
      <w:r w:rsidR="00100A4C">
        <w:rPr>
          <w:color w:val="auto"/>
          <w:sz w:val="28"/>
          <w:szCs w:val="28"/>
        </w:rPr>
        <w:t xml:space="preserve">экстерриториальному принципу) и </w:t>
      </w:r>
      <w:r w:rsidR="00840217" w:rsidRPr="001737F2">
        <w:rPr>
          <w:color w:val="auto"/>
          <w:sz w:val="28"/>
          <w:szCs w:val="28"/>
        </w:rPr>
        <w:t>особенности предоставления муниципальной услуги в электронной форме</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t xml:space="preserve">2.17.1. </w:t>
      </w:r>
      <w:r w:rsidR="00840217" w:rsidRPr="001737F2">
        <w:rPr>
          <w:color w:val="auto"/>
          <w:sz w:val="28"/>
          <w:szCs w:val="28"/>
        </w:rPr>
        <w:t>Предоставление муниципальной услуги в электронной форме (при наличии технической возможности) через Единый или Региональный портал включает в себя:</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предоставление информации о порядке и сроках предоставления муниципальной услуги и обеспечение доступа заявителя (представителя заявителя) к сведениям о муниципальной услуге;</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 xml:space="preserve">предоставление формы заявления и прилагаемых к нему документов, необходимых для получения муниципальной услуги, предусмотренных пунктами </w:t>
      </w:r>
      <w:r w:rsidR="00600B75" w:rsidRPr="001737F2">
        <w:rPr>
          <w:color w:val="auto"/>
          <w:sz w:val="28"/>
          <w:szCs w:val="28"/>
        </w:rPr>
        <w:t>2.7.1., 2.7.2.</w:t>
      </w:r>
      <w:r w:rsidR="00840217" w:rsidRPr="001737F2">
        <w:rPr>
          <w:color w:val="auto"/>
          <w:sz w:val="28"/>
          <w:szCs w:val="28"/>
        </w:rPr>
        <w:t xml:space="preserve"> настоящего регламента и обеспечение доступа для копирования и заполнения в электронной форме;</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запись заявителя (представителя заявителя) на приём в Управление для подачи заявления и прилагаемых к нему документов о предоставлении муниципальной услуги;</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приём и регистрация Управлением заявления и прилагаемых к нему документов в электронной форме;</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получение сведений о ходе предоставления муниципальной услуги;</w:t>
      </w:r>
    </w:p>
    <w:p w:rsidR="002A687A" w:rsidRPr="001737F2" w:rsidRDefault="00EE123C"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досудебное (внесудебное) обжалование решений, действий или бездействий специалистов Управления при предоставлении муниципальной услуги.</w:t>
      </w:r>
    </w:p>
    <w:p w:rsidR="005109F7"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EE123C" w:rsidRPr="001737F2">
        <w:rPr>
          <w:color w:val="auto"/>
          <w:sz w:val="28"/>
          <w:szCs w:val="28"/>
        </w:rPr>
        <w:t xml:space="preserve">2.17.2. </w:t>
      </w:r>
      <w:r w:rsidR="00840217" w:rsidRPr="001737F2">
        <w:rPr>
          <w:color w:val="auto"/>
          <w:sz w:val="28"/>
          <w:szCs w:val="28"/>
        </w:rPr>
        <w:t>Деятельность Единого или Регионального портала по организации предоставления муниципальной услуги осуществляется в соответствии с ФЗ №210, Федеральным законом от 27 июля 2006 г. № 149-ФЗ «Об информации, информационных технологиях и о защите информации».</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EE123C" w:rsidRPr="001737F2">
        <w:rPr>
          <w:color w:val="auto"/>
          <w:sz w:val="28"/>
          <w:szCs w:val="28"/>
        </w:rPr>
        <w:t xml:space="preserve">2.17.3. </w:t>
      </w:r>
      <w:r w:rsidR="00840217" w:rsidRPr="001737F2">
        <w:rPr>
          <w:color w:val="auto"/>
          <w:sz w:val="28"/>
          <w:szCs w:val="28"/>
        </w:rPr>
        <w:t xml:space="preserve">При обращении в электронной форме за получением муниципальной услуги идентификация и аутентификация заявителя (представителя заявителя) осуществляются с использованием Единой системы идентификации и аутентификации (далее - ЕСИА), заявитель (представитель заявителя)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w:t>
      </w:r>
      <w:r w:rsidR="00840217" w:rsidRPr="001737F2">
        <w:rPr>
          <w:color w:val="auto"/>
          <w:sz w:val="28"/>
          <w:szCs w:val="28"/>
        </w:rPr>
        <w:lastRenderedPageBreak/>
        <w:t>заявителя (представителя заявителя) установлена при личном приёме.</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EE123C" w:rsidRPr="001737F2">
        <w:rPr>
          <w:color w:val="auto"/>
          <w:sz w:val="28"/>
          <w:szCs w:val="28"/>
        </w:rPr>
        <w:t xml:space="preserve">2.17.4. </w:t>
      </w:r>
      <w:r w:rsidR="00840217" w:rsidRPr="001737F2">
        <w:rPr>
          <w:color w:val="auto"/>
          <w:sz w:val="28"/>
          <w:szCs w:val="28"/>
        </w:rPr>
        <w:t>Для получения муниципальной услуги с использованием Единого или Регионального портала заявителю (представителю заявителя) необходимо предварительно пройти процесс регистрации в ЕСИА.</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t>2.17.5.</w:t>
      </w:r>
      <w:r w:rsidR="00840217" w:rsidRPr="001737F2">
        <w:rPr>
          <w:color w:val="auto"/>
          <w:sz w:val="28"/>
          <w:szCs w:val="28"/>
        </w:rPr>
        <w:t>Заявитель (представитель заявителя) может записаться на приём в Управление в целях</w:t>
      </w:r>
      <w:r w:rsidRPr="001737F2">
        <w:rPr>
          <w:color w:val="auto"/>
          <w:sz w:val="28"/>
          <w:szCs w:val="28"/>
        </w:rPr>
        <w:t xml:space="preserve"> </w:t>
      </w:r>
      <w:r w:rsidR="00840217" w:rsidRPr="001737F2">
        <w:rPr>
          <w:color w:val="auto"/>
          <w:sz w:val="28"/>
          <w:szCs w:val="28"/>
        </w:rPr>
        <w:t xml:space="preserve">подачи заявления для предоставления муниципальной услуги по телефону Управления </w:t>
      </w:r>
      <w:r w:rsidR="00CA1212" w:rsidRPr="001737F2">
        <w:rPr>
          <w:color w:val="auto"/>
          <w:sz w:val="28"/>
          <w:szCs w:val="28"/>
        </w:rPr>
        <w:t>(контактный телефон( 47246) 5-00-73).</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EE123C" w:rsidRPr="001737F2">
        <w:rPr>
          <w:color w:val="auto"/>
          <w:sz w:val="28"/>
          <w:szCs w:val="28"/>
        </w:rPr>
        <w:t xml:space="preserve">2.17.6. </w:t>
      </w:r>
      <w:r w:rsidR="00840217" w:rsidRPr="001737F2">
        <w:rPr>
          <w:color w:val="auto"/>
          <w:sz w:val="28"/>
          <w:szCs w:val="28"/>
        </w:rPr>
        <w:t>Заявителю (представителю заявителя) предоставляется возможность записи в любое свободное для приёма дату и время, в пределах установленного в Управлении графика приёма заявителей (представителей заявителя).</w:t>
      </w:r>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t>2.17.7.</w:t>
      </w:r>
      <w:r w:rsidR="00840217" w:rsidRPr="001737F2">
        <w:rPr>
          <w:color w:val="auto"/>
          <w:sz w:val="28"/>
          <w:szCs w:val="28"/>
        </w:rPr>
        <w:t>Заявитель (представитель заявителя) может обратиться по вопросу порядка получения</w:t>
      </w:r>
      <w:r w:rsidRPr="001737F2">
        <w:rPr>
          <w:color w:val="auto"/>
          <w:sz w:val="28"/>
          <w:szCs w:val="28"/>
        </w:rPr>
        <w:t xml:space="preserve"> </w:t>
      </w:r>
      <w:r w:rsidR="00840217" w:rsidRPr="001737F2">
        <w:rPr>
          <w:color w:val="auto"/>
          <w:sz w:val="28"/>
          <w:szCs w:val="28"/>
        </w:rPr>
        <w:t xml:space="preserve">муниципальной услуги посредством направления запроса на адрес электронной почты Управления </w:t>
      </w:r>
      <w:r w:rsidR="00CA1212" w:rsidRPr="001737F2">
        <w:rPr>
          <w:color w:val="auto"/>
          <w:sz w:val="28"/>
          <w:szCs w:val="28"/>
        </w:rPr>
        <w:t>(</w:t>
      </w:r>
      <w:hyperlink r:id="rId13" w:history="1">
        <w:r w:rsidR="00CA1212" w:rsidRPr="001737F2">
          <w:rPr>
            <w:rStyle w:val="a3"/>
            <w:rFonts w:eastAsia="Calibri"/>
            <w:color w:val="auto"/>
            <w:sz w:val="28"/>
            <w:szCs w:val="28"/>
            <w:lang w:val="en-US" w:eastAsia="zh-CN"/>
          </w:rPr>
          <w:t>www</w:t>
        </w:r>
        <w:r w:rsidR="00CA1212" w:rsidRPr="001737F2">
          <w:rPr>
            <w:rStyle w:val="a3"/>
            <w:rFonts w:eastAsia="Calibri"/>
            <w:color w:val="auto"/>
            <w:sz w:val="28"/>
            <w:szCs w:val="28"/>
            <w:lang w:eastAsia="zh-CN"/>
          </w:rPr>
          <w:t>.borisovka-kultura.ru</w:t>
        </w:r>
      </w:hyperlink>
      <w:r w:rsidR="00CA1212" w:rsidRPr="001737F2">
        <w:rPr>
          <w:color w:val="auto"/>
          <w:sz w:val="28"/>
          <w:szCs w:val="28"/>
        </w:rPr>
        <w:t>).</w:t>
      </w:r>
    </w:p>
    <w:p w:rsidR="005109F7" w:rsidRPr="001737F2" w:rsidRDefault="005109F7" w:rsidP="001737F2">
      <w:pPr>
        <w:pStyle w:val="22"/>
        <w:shd w:val="clear" w:color="auto" w:fill="auto"/>
        <w:tabs>
          <w:tab w:val="left" w:pos="433"/>
        </w:tabs>
        <w:spacing w:before="0" w:line="240" w:lineRule="auto"/>
        <w:ind w:firstLine="0"/>
        <w:rPr>
          <w:color w:val="auto"/>
          <w:sz w:val="28"/>
          <w:szCs w:val="28"/>
        </w:rPr>
      </w:pPr>
    </w:p>
    <w:p w:rsidR="002A687A" w:rsidRPr="001737F2" w:rsidRDefault="00840217" w:rsidP="001737F2">
      <w:pPr>
        <w:pStyle w:val="30"/>
        <w:shd w:val="clear" w:color="auto" w:fill="auto"/>
        <w:spacing w:line="240" w:lineRule="auto"/>
        <w:jc w:val="center"/>
        <w:rPr>
          <w:color w:val="auto"/>
          <w:sz w:val="28"/>
          <w:szCs w:val="28"/>
        </w:rPr>
      </w:pPr>
      <w:r w:rsidRPr="001737F2">
        <w:rPr>
          <w:color w:val="auto"/>
          <w:sz w:val="28"/>
          <w:szCs w:val="28"/>
        </w:rPr>
        <w:t>Раздел III. Состав, последовательность и сроки выполнения</w:t>
      </w:r>
      <w:r w:rsidR="005109F7" w:rsidRPr="001737F2">
        <w:rPr>
          <w:color w:val="auto"/>
          <w:sz w:val="28"/>
          <w:szCs w:val="28"/>
        </w:rPr>
        <w:t xml:space="preserve"> </w:t>
      </w:r>
      <w:r w:rsidRPr="001737F2">
        <w:rPr>
          <w:color w:val="auto"/>
          <w:sz w:val="28"/>
          <w:szCs w:val="28"/>
        </w:rPr>
        <w:t xml:space="preserve">административных </w:t>
      </w:r>
      <w:r w:rsidR="00100A4C">
        <w:rPr>
          <w:color w:val="auto"/>
          <w:sz w:val="28"/>
          <w:szCs w:val="28"/>
        </w:rPr>
        <w:t xml:space="preserve"> </w:t>
      </w:r>
      <w:r w:rsidRPr="001737F2">
        <w:rPr>
          <w:color w:val="auto"/>
          <w:sz w:val="28"/>
          <w:szCs w:val="28"/>
        </w:rPr>
        <w:t>процедур (действий), требования к порядку их выполнения, в том</w:t>
      </w:r>
      <w:r w:rsidR="005109F7" w:rsidRPr="001737F2">
        <w:rPr>
          <w:color w:val="auto"/>
          <w:sz w:val="28"/>
          <w:szCs w:val="28"/>
        </w:rPr>
        <w:t xml:space="preserve"> </w:t>
      </w:r>
      <w:r w:rsidRPr="001737F2">
        <w:rPr>
          <w:color w:val="auto"/>
          <w:sz w:val="28"/>
          <w:szCs w:val="28"/>
        </w:rPr>
        <w:t>числе особенности выполнения административных процедур (действий) в электронной</w:t>
      </w:r>
      <w:r w:rsidR="005109F7" w:rsidRPr="001737F2">
        <w:rPr>
          <w:color w:val="auto"/>
          <w:sz w:val="28"/>
          <w:szCs w:val="28"/>
        </w:rPr>
        <w:t xml:space="preserve"> </w:t>
      </w:r>
      <w:bookmarkStart w:id="20" w:name="bookmark19"/>
      <w:r w:rsidRPr="001737F2">
        <w:rPr>
          <w:color w:val="auto"/>
          <w:sz w:val="28"/>
          <w:szCs w:val="28"/>
        </w:rPr>
        <w:t>форме</w:t>
      </w:r>
      <w:bookmarkEnd w:id="20"/>
    </w:p>
    <w:p w:rsidR="002A687A" w:rsidRPr="001737F2" w:rsidRDefault="005109F7" w:rsidP="001737F2">
      <w:pPr>
        <w:pStyle w:val="22"/>
        <w:shd w:val="clear" w:color="auto" w:fill="auto"/>
        <w:tabs>
          <w:tab w:val="left" w:pos="433"/>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560C5E" w:rsidRPr="001737F2">
        <w:rPr>
          <w:color w:val="auto"/>
          <w:sz w:val="28"/>
          <w:szCs w:val="28"/>
        </w:rPr>
        <w:t xml:space="preserve">3.1. </w:t>
      </w:r>
      <w:r w:rsidR="00840217" w:rsidRPr="001737F2">
        <w:rPr>
          <w:color w:val="auto"/>
          <w:sz w:val="28"/>
          <w:szCs w:val="28"/>
        </w:rPr>
        <w:t>Предоставление муниципальной услуги включает в себя следующие административные процедуры:</w:t>
      </w:r>
    </w:p>
    <w:p w:rsidR="002A687A" w:rsidRPr="001737F2" w:rsidRDefault="005109F7" w:rsidP="001737F2">
      <w:pPr>
        <w:pStyle w:val="22"/>
        <w:shd w:val="clear" w:color="auto" w:fill="auto"/>
        <w:tabs>
          <w:tab w:val="left" w:pos="582"/>
        </w:tabs>
        <w:spacing w:before="0" w:line="240" w:lineRule="auto"/>
        <w:ind w:firstLine="0"/>
        <w:rPr>
          <w:color w:val="auto"/>
          <w:sz w:val="28"/>
          <w:szCs w:val="28"/>
        </w:rPr>
      </w:pPr>
      <w:r w:rsidRPr="001737F2">
        <w:rPr>
          <w:color w:val="auto"/>
          <w:sz w:val="28"/>
          <w:szCs w:val="28"/>
        </w:rPr>
        <w:tab/>
        <w:t>3.1.1.</w:t>
      </w:r>
      <w:r w:rsidR="00840217" w:rsidRPr="001737F2">
        <w:rPr>
          <w:color w:val="auto"/>
          <w:sz w:val="28"/>
          <w:szCs w:val="28"/>
        </w:rPr>
        <w:t>Прием и регистрация заявления о предоставлении муниципальной услуги</w:t>
      </w:r>
      <w:r w:rsidR="00560C5E" w:rsidRPr="001737F2">
        <w:rPr>
          <w:color w:val="auto"/>
          <w:sz w:val="28"/>
          <w:szCs w:val="28"/>
        </w:rPr>
        <w:t>;</w:t>
      </w:r>
    </w:p>
    <w:p w:rsidR="002A687A" w:rsidRPr="001737F2" w:rsidRDefault="005109F7" w:rsidP="001737F2">
      <w:pPr>
        <w:pStyle w:val="22"/>
        <w:shd w:val="clear" w:color="auto" w:fill="auto"/>
        <w:tabs>
          <w:tab w:val="left" w:pos="600"/>
        </w:tabs>
        <w:spacing w:before="0" w:line="240" w:lineRule="auto"/>
        <w:ind w:firstLine="0"/>
        <w:rPr>
          <w:color w:val="auto"/>
          <w:sz w:val="28"/>
          <w:szCs w:val="28"/>
        </w:rPr>
      </w:pPr>
      <w:r w:rsidRPr="001737F2">
        <w:rPr>
          <w:color w:val="auto"/>
          <w:sz w:val="28"/>
          <w:szCs w:val="28"/>
        </w:rPr>
        <w:tab/>
      </w:r>
      <w:r w:rsidR="00560C5E" w:rsidRPr="001737F2">
        <w:rPr>
          <w:color w:val="auto"/>
          <w:sz w:val="28"/>
          <w:szCs w:val="28"/>
        </w:rPr>
        <w:t xml:space="preserve">3.1.2. </w:t>
      </w:r>
      <w:r w:rsidR="00840217" w:rsidRPr="001737F2">
        <w:rPr>
          <w:color w:val="auto"/>
          <w:sz w:val="28"/>
          <w:szCs w:val="28"/>
        </w:rPr>
        <w:t>Рассмотрение заявления о предоставлении муниципальной услуги и документов, необходимых для предоставления услуги, принятие решения 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на проведение работ по сохранению объекта культурного наследия.</w:t>
      </w:r>
    </w:p>
    <w:p w:rsidR="002A687A" w:rsidRPr="001737F2" w:rsidRDefault="005109F7" w:rsidP="001737F2">
      <w:pPr>
        <w:pStyle w:val="22"/>
        <w:shd w:val="clear" w:color="auto" w:fill="auto"/>
        <w:tabs>
          <w:tab w:val="left" w:pos="591"/>
        </w:tabs>
        <w:spacing w:before="0" w:line="240" w:lineRule="auto"/>
        <w:ind w:firstLine="0"/>
        <w:rPr>
          <w:color w:val="auto"/>
          <w:sz w:val="28"/>
          <w:szCs w:val="28"/>
        </w:rPr>
      </w:pPr>
      <w:r w:rsidRPr="001737F2">
        <w:rPr>
          <w:color w:val="auto"/>
          <w:sz w:val="28"/>
          <w:szCs w:val="28"/>
        </w:rPr>
        <w:tab/>
        <w:t>3.13.3.</w:t>
      </w:r>
      <w:r w:rsidR="00840217" w:rsidRPr="001737F2">
        <w:rPr>
          <w:color w:val="auto"/>
          <w:sz w:val="28"/>
          <w:szCs w:val="28"/>
        </w:rPr>
        <w:t>Выдача (направление) результата предоставления муниципальной услуги получателю.</w:t>
      </w:r>
    </w:p>
    <w:p w:rsidR="002A687A" w:rsidRPr="001737F2" w:rsidRDefault="005109F7" w:rsidP="001737F2">
      <w:pPr>
        <w:jc w:val="center"/>
        <w:rPr>
          <w:rFonts w:ascii="Times New Roman" w:hAnsi="Times New Roman" w:cs="Times New Roman"/>
          <w:b/>
          <w:color w:val="auto"/>
          <w:sz w:val="28"/>
          <w:szCs w:val="28"/>
        </w:rPr>
      </w:pPr>
      <w:bookmarkStart w:id="21" w:name="bookmark20"/>
      <w:r w:rsidRPr="001737F2">
        <w:rPr>
          <w:rFonts w:ascii="Times New Roman" w:hAnsi="Times New Roman" w:cs="Times New Roman"/>
          <w:b/>
          <w:color w:val="auto"/>
          <w:sz w:val="28"/>
          <w:szCs w:val="28"/>
        </w:rPr>
        <w:t xml:space="preserve">3.2. </w:t>
      </w:r>
      <w:r w:rsidR="00840217" w:rsidRPr="001737F2">
        <w:rPr>
          <w:rFonts w:ascii="Times New Roman" w:hAnsi="Times New Roman" w:cs="Times New Roman"/>
          <w:b/>
          <w:color w:val="auto"/>
          <w:sz w:val="28"/>
          <w:szCs w:val="28"/>
        </w:rPr>
        <w:t>Прием и регистрация заявления о предоставлении муниципальной услуги</w:t>
      </w:r>
      <w:bookmarkEnd w:id="21"/>
    </w:p>
    <w:p w:rsidR="002A687A" w:rsidRPr="001737F2" w:rsidRDefault="00305A0A"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3.2.1. </w:t>
      </w:r>
      <w:r w:rsidR="00840217" w:rsidRPr="001737F2">
        <w:rPr>
          <w:rFonts w:ascii="Times New Roman" w:hAnsi="Times New Roman" w:cs="Times New Roman"/>
          <w:color w:val="auto"/>
          <w:sz w:val="28"/>
          <w:szCs w:val="28"/>
        </w:rPr>
        <w:t>Основанием для начала выполнения административной процедуры является поступление в Управление заявления о предоставлении муниципальной услуги и документов, предусмотренных пунктом 15 настоящего Регламента (далее - пакет документов).</w:t>
      </w:r>
    </w:p>
    <w:p w:rsidR="002A687A" w:rsidRPr="001737F2" w:rsidRDefault="00305A0A"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3.2.2. </w:t>
      </w:r>
      <w:r w:rsidR="00840217" w:rsidRPr="001737F2">
        <w:rPr>
          <w:rFonts w:ascii="Times New Roman" w:hAnsi="Times New Roman" w:cs="Times New Roman"/>
          <w:color w:val="auto"/>
          <w:sz w:val="28"/>
          <w:szCs w:val="28"/>
        </w:rPr>
        <w:t>При личном обращении должностное лицо, ответственное за делопроизводство в Управлении, вносит в журнал регистрации и контроля поступающих документов запись о приеме заявления о предоставлении муниципальной услуги и пакета документов, которая содержит:</w:t>
      </w:r>
    </w:p>
    <w:p w:rsidR="002A687A" w:rsidRPr="001737F2" w:rsidRDefault="00305A0A"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регистрационный номер заявления о предоставлении муниципальной услуги;</w:t>
      </w:r>
    </w:p>
    <w:p w:rsidR="002A687A" w:rsidRPr="001737F2" w:rsidRDefault="00305A0A"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дату приема заявления о предоставлении муниципальной услуги;</w:t>
      </w:r>
    </w:p>
    <w:p w:rsidR="002A687A" w:rsidRPr="001737F2" w:rsidRDefault="00305A0A"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сведения о получателе (фамилия, инициалы, адрес);</w:t>
      </w:r>
    </w:p>
    <w:p w:rsidR="005109F7" w:rsidRPr="001737F2" w:rsidRDefault="00305A0A"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наименование заявления.</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Pr="001737F2">
        <w:rPr>
          <w:color w:val="auto"/>
          <w:sz w:val="28"/>
          <w:szCs w:val="28"/>
        </w:rPr>
        <w:tab/>
        <w:t>3.2.3.</w:t>
      </w:r>
      <w:r w:rsidR="00840217" w:rsidRPr="001737F2">
        <w:rPr>
          <w:color w:val="auto"/>
          <w:sz w:val="28"/>
          <w:szCs w:val="28"/>
        </w:rPr>
        <w:t>Заявление о предоставлении муниципальной услуги регистрируется в день подачи, получателю выдается копия заявления с отметкой о регистрации.</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Pr="001737F2">
        <w:rPr>
          <w:color w:val="auto"/>
          <w:sz w:val="28"/>
          <w:szCs w:val="28"/>
        </w:rPr>
        <w:tab/>
        <w:t xml:space="preserve">3.2.4. </w:t>
      </w:r>
      <w:r w:rsidR="00840217" w:rsidRPr="001737F2">
        <w:rPr>
          <w:color w:val="auto"/>
          <w:sz w:val="28"/>
          <w:szCs w:val="28"/>
        </w:rPr>
        <w:t>Максимальный срок выполнения административной процедуры при личном посещении составляет не более 20 минут.</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Pr="001737F2">
        <w:rPr>
          <w:color w:val="auto"/>
          <w:sz w:val="28"/>
          <w:szCs w:val="28"/>
        </w:rPr>
        <w:tab/>
        <w:t xml:space="preserve">3.2.5. </w:t>
      </w:r>
      <w:r w:rsidR="00840217" w:rsidRPr="001737F2">
        <w:rPr>
          <w:color w:val="auto"/>
          <w:sz w:val="28"/>
          <w:szCs w:val="28"/>
        </w:rPr>
        <w:t>При направлении заявления о предоставлении муниципальной услуги по почте или в электронной форме датой приема заявления считается день его поступления в Управление.</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00305A0A" w:rsidRPr="001737F2">
        <w:rPr>
          <w:color w:val="auto"/>
          <w:sz w:val="28"/>
          <w:szCs w:val="28"/>
        </w:rPr>
        <w:t xml:space="preserve">3.2.6. </w:t>
      </w:r>
      <w:r w:rsidR="00840217" w:rsidRPr="001737F2">
        <w:rPr>
          <w:color w:val="auto"/>
          <w:sz w:val="28"/>
          <w:szCs w:val="28"/>
        </w:rPr>
        <w:t xml:space="preserve">Должностное лицо, ответственное за делопроизводство в Управлении, в отношении заявления о предоставлении муниципальный услуги, поступившего по почте или в электронной форме, осуществляет действия, указанные в пункте </w:t>
      </w:r>
      <w:r w:rsidR="00600B75" w:rsidRPr="001737F2">
        <w:rPr>
          <w:color w:val="auto"/>
          <w:sz w:val="28"/>
          <w:szCs w:val="28"/>
        </w:rPr>
        <w:t>3.2.3.</w:t>
      </w:r>
      <w:r w:rsidR="00840217" w:rsidRPr="001737F2">
        <w:rPr>
          <w:color w:val="auto"/>
          <w:sz w:val="28"/>
          <w:szCs w:val="28"/>
        </w:rPr>
        <w:t xml:space="preserve"> настоящего Регламента.</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00305A0A" w:rsidRPr="001737F2">
        <w:rPr>
          <w:color w:val="auto"/>
          <w:sz w:val="28"/>
          <w:szCs w:val="28"/>
        </w:rPr>
        <w:t xml:space="preserve">3.2.7. </w:t>
      </w:r>
      <w:r w:rsidR="00840217" w:rsidRPr="001737F2">
        <w:rPr>
          <w:color w:val="auto"/>
          <w:sz w:val="28"/>
          <w:szCs w:val="28"/>
        </w:rPr>
        <w:t>Максимальный срок выполнения административной процедуры при направлении заявления и документов по почте, или в электронной форме составляет 1 рабочий день.</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00305A0A" w:rsidRPr="001737F2">
        <w:rPr>
          <w:color w:val="auto"/>
          <w:sz w:val="28"/>
          <w:szCs w:val="28"/>
        </w:rPr>
        <w:t xml:space="preserve">3.2.8. </w:t>
      </w:r>
      <w:r w:rsidR="00840217" w:rsidRPr="001737F2">
        <w:rPr>
          <w:color w:val="auto"/>
          <w:sz w:val="28"/>
          <w:szCs w:val="28"/>
        </w:rPr>
        <w:t>Критерием принятия решения является поступление заявления о предоставлении муниципальный услуги и пакета документов в Управление.</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00305A0A" w:rsidRPr="001737F2">
        <w:rPr>
          <w:color w:val="auto"/>
          <w:sz w:val="28"/>
          <w:szCs w:val="28"/>
        </w:rPr>
        <w:t xml:space="preserve">3.2.9. </w:t>
      </w:r>
      <w:r w:rsidR="00840217" w:rsidRPr="001737F2">
        <w:rPr>
          <w:color w:val="auto"/>
          <w:sz w:val="28"/>
          <w:szCs w:val="28"/>
        </w:rPr>
        <w:t>Результатом административной процедуры является регистрация заявления о предоставлении муниципальной услуги в журнале регистрации и контроля поступающих документов.</w:t>
      </w:r>
    </w:p>
    <w:p w:rsidR="002A687A" w:rsidRPr="001737F2" w:rsidRDefault="005109F7"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00305A0A" w:rsidRPr="001737F2">
        <w:rPr>
          <w:color w:val="auto"/>
          <w:sz w:val="28"/>
          <w:szCs w:val="28"/>
        </w:rPr>
        <w:t xml:space="preserve">3.2.10. </w:t>
      </w:r>
      <w:r w:rsidR="00840217" w:rsidRPr="001737F2">
        <w:rPr>
          <w:color w:val="auto"/>
          <w:sz w:val="28"/>
          <w:szCs w:val="28"/>
        </w:rPr>
        <w:t>Способ фиксации результата выполнения административной процедуры: на бумажном носителе и в электронном журнале Управления.</w:t>
      </w:r>
    </w:p>
    <w:p w:rsidR="002A687A" w:rsidRPr="001737F2" w:rsidRDefault="003E7B57"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3.3. </w:t>
      </w:r>
      <w:r w:rsidR="00840217" w:rsidRPr="001737F2">
        <w:rPr>
          <w:rFonts w:ascii="Times New Roman" w:hAnsi="Times New Roman" w:cs="Times New Roman"/>
          <w:b/>
          <w:color w:val="auto"/>
          <w:sz w:val="28"/>
          <w:szCs w:val="28"/>
        </w:rPr>
        <w:t>Рассмотрение заявления о предоставлени</w:t>
      </w:r>
      <w:r w:rsidR="00100A4C">
        <w:rPr>
          <w:rFonts w:ascii="Times New Roman" w:hAnsi="Times New Roman" w:cs="Times New Roman"/>
          <w:b/>
          <w:color w:val="auto"/>
          <w:sz w:val="28"/>
          <w:szCs w:val="28"/>
        </w:rPr>
        <w:t xml:space="preserve">и муниципальной услуги и пакета </w:t>
      </w:r>
      <w:r w:rsidR="00840217" w:rsidRPr="001737F2">
        <w:rPr>
          <w:rFonts w:ascii="Times New Roman" w:hAnsi="Times New Roman" w:cs="Times New Roman"/>
          <w:b/>
          <w:color w:val="auto"/>
          <w:sz w:val="28"/>
          <w:szCs w:val="28"/>
        </w:rPr>
        <w:t>документов, принятие решения о согласовании проек</w:t>
      </w:r>
      <w:r w:rsidR="00100A4C">
        <w:rPr>
          <w:rFonts w:ascii="Times New Roman" w:hAnsi="Times New Roman" w:cs="Times New Roman"/>
          <w:b/>
          <w:color w:val="auto"/>
          <w:sz w:val="28"/>
          <w:szCs w:val="28"/>
        </w:rPr>
        <w:t xml:space="preserve">тной документации на проведение </w:t>
      </w:r>
      <w:r w:rsidR="00840217" w:rsidRPr="001737F2">
        <w:rPr>
          <w:rFonts w:ascii="Times New Roman" w:hAnsi="Times New Roman" w:cs="Times New Roman"/>
          <w:b/>
          <w:color w:val="auto"/>
          <w:sz w:val="28"/>
          <w:szCs w:val="28"/>
        </w:rPr>
        <w:t>работ по сохранению объекта культурного наследи</w:t>
      </w:r>
      <w:r w:rsidR="00100A4C">
        <w:rPr>
          <w:rFonts w:ascii="Times New Roman" w:hAnsi="Times New Roman" w:cs="Times New Roman"/>
          <w:b/>
          <w:color w:val="auto"/>
          <w:sz w:val="28"/>
          <w:szCs w:val="28"/>
        </w:rPr>
        <w:t xml:space="preserve">я либо об отказе в согласовании </w:t>
      </w:r>
      <w:r w:rsidR="00840217" w:rsidRPr="001737F2">
        <w:rPr>
          <w:rFonts w:ascii="Times New Roman" w:hAnsi="Times New Roman" w:cs="Times New Roman"/>
          <w:b/>
          <w:color w:val="auto"/>
          <w:sz w:val="28"/>
          <w:szCs w:val="28"/>
        </w:rPr>
        <w:t>проектной документации на проведение работ по сохранению объекта культурного</w:t>
      </w:r>
      <w:bookmarkStart w:id="22" w:name="bookmark21"/>
      <w:r w:rsidR="00100A4C">
        <w:rPr>
          <w:rFonts w:ascii="Times New Roman" w:hAnsi="Times New Roman" w:cs="Times New Roman"/>
          <w:b/>
          <w:color w:val="auto"/>
          <w:sz w:val="28"/>
          <w:szCs w:val="28"/>
        </w:rPr>
        <w:t xml:space="preserve"> </w:t>
      </w:r>
      <w:r w:rsidR="00840217" w:rsidRPr="001737F2">
        <w:rPr>
          <w:rFonts w:ascii="Times New Roman" w:hAnsi="Times New Roman" w:cs="Times New Roman"/>
          <w:b/>
          <w:color w:val="auto"/>
          <w:sz w:val="28"/>
          <w:szCs w:val="28"/>
        </w:rPr>
        <w:t>наследия</w:t>
      </w:r>
      <w:bookmarkEnd w:id="22"/>
    </w:p>
    <w:p w:rsidR="002A687A" w:rsidRPr="001737F2" w:rsidRDefault="003E7B57" w:rsidP="001737F2">
      <w:pPr>
        <w:ind w:firstLine="708"/>
        <w:jc w:val="both"/>
        <w:rPr>
          <w:rFonts w:ascii="Times New Roman" w:hAnsi="Times New Roman" w:cs="Times New Roman"/>
          <w:color w:val="auto"/>
          <w:sz w:val="28"/>
          <w:szCs w:val="28"/>
        </w:rPr>
      </w:pPr>
      <w:r w:rsidRPr="001737F2">
        <w:rPr>
          <w:rFonts w:ascii="Times New Roman" w:hAnsi="Times New Roman" w:cs="Times New Roman"/>
          <w:color w:val="auto"/>
          <w:sz w:val="28"/>
          <w:szCs w:val="28"/>
        </w:rPr>
        <w:t xml:space="preserve">3.3.1. </w:t>
      </w:r>
      <w:r w:rsidR="00840217" w:rsidRPr="001737F2">
        <w:rPr>
          <w:rFonts w:ascii="Times New Roman" w:hAnsi="Times New Roman" w:cs="Times New Roman"/>
          <w:color w:val="auto"/>
          <w:sz w:val="28"/>
          <w:szCs w:val="28"/>
        </w:rPr>
        <w:t>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2A687A" w:rsidRPr="001737F2" w:rsidRDefault="00567594" w:rsidP="001737F2">
      <w:pPr>
        <w:pStyle w:val="22"/>
        <w:shd w:val="clear" w:color="auto" w:fill="auto"/>
        <w:tabs>
          <w:tab w:val="left" w:pos="441"/>
        </w:tabs>
        <w:spacing w:before="0" w:line="240" w:lineRule="auto"/>
        <w:ind w:firstLine="0"/>
        <w:rPr>
          <w:color w:val="auto"/>
          <w:sz w:val="28"/>
          <w:szCs w:val="28"/>
        </w:rPr>
      </w:pPr>
      <w:r w:rsidRPr="001737F2">
        <w:rPr>
          <w:color w:val="auto"/>
          <w:sz w:val="28"/>
          <w:szCs w:val="28"/>
        </w:rPr>
        <w:tab/>
      </w:r>
      <w:r w:rsidRPr="001737F2">
        <w:rPr>
          <w:color w:val="auto"/>
          <w:sz w:val="28"/>
          <w:szCs w:val="28"/>
        </w:rPr>
        <w:tab/>
        <w:t xml:space="preserve">3.3.2. </w:t>
      </w:r>
      <w:r w:rsidR="00840217" w:rsidRPr="001737F2">
        <w:rPr>
          <w:color w:val="auto"/>
          <w:sz w:val="28"/>
          <w:szCs w:val="28"/>
        </w:rPr>
        <w:t>Должностное лицо, ответственное за предоставление муниципальной услуги:</w:t>
      </w:r>
    </w:p>
    <w:p w:rsidR="002A687A" w:rsidRPr="001737F2" w:rsidRDefault="003E7B57" w:rsidP="001737F2">
      <w:pPr>
        <w:pStyle w:val="22"/>
        <w:shd w:val="clear" w:color="auto" w:fill="auto"/>
        <w:tabs>
          <w:tab w:val="left" w:pos="332"/>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проверяет наличие объекта культурного наследия местного (муниципального) значения, в отношении которого поступило заявление о согласовании проектной документации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муниципального образования Белгородской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p w:rsidR="002A687A" w:rsidRPr="001737F2" w:rsidRDefault="003E7B57" w:rsidP="001737F2">
      <w:pPr>
        <w:pStyle w:val="22"/>
        <w:shd w:val="clear" w:color="auto" w:fill="auto"/>
        <w:tabs>
          <w:tab w:val="left" w:pos="37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 xml:space="preserve">проверяет соответствие пакета документов перечню, установленному пунктом </w:t>
      </w:r>
      <w:r w:rsidR="00600B75" w:rsidRPr="001737F2">
        <w:rPr>
          <w:color w:val="auto"/>
          <w:sz w:val="28"/>
          <w:szCs w:val="28"/>
        </w:rPr>
        <w:t>2.7.2.</w:t>
      </w:r>
      <w:r w:rsidR="00840217" w:rsidRPr="001737F2">
        <w:rPr>
          <w:color w:val="auto"/>
          <w:sz w:val="28"/>
          <w:szCs w:val="28"/>
        </w:rPr>
        <w:t xml:space="preserve"> настоящего Регламента;</w:t>
      </w:r>
    </w:p>
    <w:p w:rsidR="002A687A" w:rsidRPr="001737F2" w:rsidRDefault="003E7B57" w:rsidP="001737F2">
      <w:pPr>
        <w:pStyle w:val="22"/>
        <w:shd w:val="clear" w:color="auto" w:fill="auto"/>
        <w:tabs>
          <w:tab w:val="left" w:pos="379"/>
        </w:tabs>
        <w:spacing w:before="0" w:line="240" w:lineRule="auto"/>
        <w:ind w:firstLine="0"/>
        <w:rPr>
          <w:color w:val="auto"/>
          <w:sz w:val="28"/>
          <w:szCs w:val="28"/>
        </w:rPr>
      </w:pPr>
      <w:r w:rsidRPr="001737F2">
        <w:rPr>
          <w:color w:val="auto"/>
          <w:sz w:val="28"/>
          <w:szCs w:val="28"/>
        </w:rPr>
        <w:lastRenderedPageBreak/>
        <w:t xml:space="preserve">- </w:t>
      </w:r>
      <w:r w:rsidR="00840217" w:rsidRPr="001737F2">
        <w:rPr>
          <w:color w:val="auto"/>
          <w:sz w:val="28"/>
          <w:szCs w:val="28"/>
        </w:rPr>
        <w:t>осуществляет проверку соответствия сведений, указанных в заявлении о предоставлении муниципальной услуги, сведениям, содержащимся в пакете документов;</w:t>
      </w:r>
    </w:p>
    <w:p w:rsidR="002A687A" w:rsidRPr="001737F2" w:rsidRDefault="003E7B57" w:rsidP="001737F2">
      <w:pPr>
        <w:pStyle w:val="22"/>
        <w:shd w:val="clear" w:color="auto" w:fill="auto"/>
        <w:tabs>
          <w:tab w:val="left" w:pos="37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проверяет в реестре, размещенном на официальном сайте Министерства культуры Российской Федерации, наличие у организации, разработавшей проектную документацию, лицензии на осуществление деятельности по сохранению объектов культурного наследия и срок ее действия;</w:t>
      </w:r>
    </w:p>
    <w:p w:rsidR="002A687A" w:rsidRPr="001737F2" w:rsidRDefault="003E7B57" w:rsidP="001737F2">
      <w:pPr>
        <w:pStyle w:val="22"/>
        <w:shd w:val="clear" w:color="auto" w:fill="auto"/>
        <w:tabs>
          <w:tab w:val="left" w:pos="379"/>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2A687A" w:rsidRPr="001737F2" w:rsidRDefault="00567594"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3.3.3. </w:t>
      </w:r>
      <w:r w:rsidR="00840217" w:rsidRPr="001737F2">
        <w:rPr>
          <w:color w:val="auto"/>
          <w:sz w:val="28"/>
          <w:szCs w:val="28"/>
        </w:rPr>
        <w:t xml:space="preserve">В зависимости от наличия (отсутствия) оснований, предусмотренных пунктом </w:t>
      </w:r>
      <w:r w:rsidR="00600B75" w:rsidRPr="001737F2">
        <w:rPr>
          <w:color w:val="auto"/>
          <w:sz w:val="28"/>
          <w:szCs w:val="28"/>
        </w:rPr>
        <w:t>2.10.2.</w:t>
      </w:r>
      <w:r w:rsidR="00840217" w:rsidRPr="001737F2">
        <w:rPr>
          <w:color w:val="auto"/>
          <w:sz w:val="28"/>
          <w:szCs w:val="28"/>
        </w:rPr>
        <w:t xml:space="preserve"> настоящего Регламента, должностное лицо, ответственное за предоставление муниципальной услуги, готовит согласование проектной документации на проведение работ по сохранению объекта культурного наследия по форме согласно приложению № 2 к настоящему Регламенту либо уведомление об отказе в согласовании проектной документации на проведение работ по сохранению объекта культурного наследия, согласно приложению № 3 которые передает начальнику Управления для подписания.</w:t>
      </w:r>
    </w:p>
    <w:p w:rsidR="00567594"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3.3.4. </w:t>
      </w:r>
      <w:r w:rsidR="00840217" w:rsidRPr="001737F2">
        <w:rPr>
          <w:color w:val="auto"/>
          <w:sz w:val="28"/>
          <w:szCs w:val="28"/>
        </w:rPr>
        <w:t>Начальник Управления подписывает согласование проектной документации на проведение работ по сохранению объекта культурного наследия либо уведомление об отказе в согласовании проектной документации на проведение работ по сохранению объекта культурного наследия.</w:t>
      </w:r>
    </w:p>
    <w:p w:rsidR="002A687A"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3.3.5. </w:t>
      </w:r>
      <w:r w:rsidR="00840217" w:rsidRPr="001737F2">
        <w:rPr>
          <w:color w:val="auto"/>
          <w:sz w:val="28"/>
          <w:szCs w:val="28"/>
        </w:rPr>
        <w:t xml:space="preserve">Критерием принятия решения является наличие (отсутствие) оснований, указанных в пункте </w:t>
      </w:r>
      <w:r w:rsidR="00600B75" w:rsidRPr="001737F2">
        <w:rPr>
          <w:color w:val="auto"/>
          <w:sz w:val="28"/>
          <w:szCs w:val="28"/>
        </w:rPr>
        <w:t xml:space="preserve">2.10.2. </w:t>
      </w:r>
      <w:r w:rsidR="00840217" w:rsidRPr="001737F2">
        <w:rPr>
          <w:color w:val="auto"/>
          <w:sz w:val="28"/>
          <w:szCs w:val="28"/>
        </w:rPr>
        <w:t xml:space="preserve"> настоящего Регламента.</w:t>
      </w:r>
    </w:p>
    <w:p w:rsidR="002A687A"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3.3.6. </w:t>
      </w:r>
      <w:r w:rsidR="00840217" w:rsidRPr="001737F2">
        <w:rPr>
          <w:color w:val="auto"/>
          <w:sz w:val="28"/>
          <w:szCs w:val="28"/>
        </w:rPr>
        <w:t>Результатом исполнения административной процедуры является подписанное согласование проектной документации на проведение работ по сохранению объекта культурного наследия либо уведомление об отказе в согласовании проектной документации на проведение работ по сохранению объекта культурного наследия.</w:t>
      </w:r>
    </w:p>
    <w:p w:rsidR="002A687A" w:rsidRPr="001737F2" w:rsidRDefault="00567594" w:rsidP="001737F2">
      <w:pPr>
        <w:pStyle w:val="22"/>
        <w:shd w:val="clear" w:color="auto" w:fill="auto"/>
        <w:tabs>
          <w:tab w:val="left" w:pos="414"/>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3.3.7. </w:t>
      </w:r>
      <w:r w:rsidR="00840217" w:rsidRPr="001737F2">
        <w:rPr>
          <w:color w:val="auto"/>
          <w:sz w:val="28"/>
          <w:szCs w:val="28"/>
        </w:rPr>
        <w:t>Максимальный срок выполнения административной процедуры составляет 10 рабочий день.</w:t>
      </w:r>
    </w:p>
    <w:p w:rsidR="002A687A"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3.3.8. </w:t>
      </w:r>
      <w:r w:rsidR="00840217" w:rsidRPr="001737F2">
        <w:rPr>
          <w:color w:val="auto"/>
          <w:sz w:val="28"/>
          <w:szCs w:val="28"/>
        </w:rPr>
        <w:t>Способ фиксации результата выполнения административной процедуры: на бумажном носителе и в электронном журнале Управления.</w:t>
      </w:r>
    </w:p>
    <w:p w:rsidR="002A687A" w:rsidRPr="001737F2" w:rsidRDefault="003E7B57" w:rsidP="001737F2">
      <w:pPr>
        <w:jc w:val="center"/>
        <w:rPr>
          <w:rFonts w:ascii="Times New Roman" w:hAnsi="Times New Roman" w:cs="Times New Roman"/>
          <w:b/>
          <w:color w:val="auto"/>
          <w:sz w:val="28"/>
          <w:szCs w:val="28"/>
        </w:rPr>
      </w:pPr>
      <w:bookmarkStart w:id="23" w:name="bookmark22"/>
      <w:r w:rsidRPr="001737F2">
        <w:rPr>
          <w:rFonts w:ascii="Times New Roman" w:hAnsi="Times New Roman" w:cs="Times New Roman"/>
          <w:b/>
          <w:color w:val="auto"/>
          <w:sz w:val="28"/>
          <w:szCs w:val="28"/>
        </w:rPr>
        <w:t xml:space="preserve">3.4. </w:t>
      </w:r>
      <w:r w:rsidR="00840217" w:rsidRPr="001737F2">
        <w:rPr>
          <w:rFonts w:ascii="Times New Roman" w:hAnsi="Times New Roman" w:cs="Times New Roman"/>
          <w:b/>
          <w:color w:val="auto"/>
          <w:sz w:val="28"/>
          <w:szCs w:val="28"/>
        </w:rPr>
        <w:t>Выдача (направление) результата предоставления муниципальной услуги</w:t>
      </w:r>
      <w:bookmarkEnd w:id="23"/>
    </w:p>
    <w:p w:rsidR="002A687A"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3.4.1. </w:t>
      </w:r>
      <w:r w:rsidR="00840217" w:rsidRPr="001737F2">
        <w:rPr>
          <w:color w:val="auto"/>
          <w:sz w:val="28"/>
          <w:szCs w:val="28"/>
        </w:rPr>
        <w:t>Основанием для начала выполнения административной процедуры является подписанное согласование проектной документации на проведение работ по сохранению объекта культурного наследия либо уведомление об отказе в согласовании проектной документации на проведение работ по сохранению объекта культурного наследия.</w:t>
      </w:r>
    </w:p>
    <w:p w:rsidR="002A687A" w:rsidRPr="001737F2" w:rsidRDefault="00567594"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3.4.2. </w:t>
      </w:r>
      <w:r w:rsidR="00840217" w:rsidRPr="001737F2">
        <w:rPr>
          <w:color w:val="auto"/>
          <w:sz w:val="28"/>
          <w:szCs w:val="28"/>
        </w:rPr>
        <w:t xml:space="preserve">Должностное лицо, ответственное за предоставление </w:t>
      </w:r>
      <w:r w:rsidR="00840217" w:rsidRPr="001737F2">
        <w:rPr>
          <w:color w:val="auto"/>
          <w:sz w:val="28"/>
          <w:szCs w:val="28"/>
        </w:rPr>
        <w:lastRenderedPageBreak/>
        <w:t>муниципальной услуги, регистрирует согласование проектной документации на проведение работ по сохранению объекта культурного наследия либо уведомление об отказе в согласовании проектной документации на проведение работ по сохранению объекта культурного наследия в журнале учета выдачи согласованной проектной документации (приложение № 4 к настоящему Регламенту).</w:t>
      </w:r>
    </w:p>
    <w:p w:rsidR="002A687A" w:rsidRPr="001737F2" w:rsidRDefault="00567594"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r>
      <w:r w:rsidRPr="001737F2">
        <w:rPr>
          <w:color w:val="auto"/>
          <w:sz w:val="28"/>
          <w:szCs w:val="28"/>
        </w:rPr>
        <w:tab/>
      </w:r>
      <w:r w:rsidR="003E7B57" w:rsidRPr="001737F2">
        <w:rPr>
          <w:color w:val="auto"/>
          <w:sz w:val="28"/>
          <w:szCs w:val="28"/>
        </w:rPr>
        <w:t xml:space="preserve">3.4.3. </w:t>
      </w:r>
      <w:r w:rsidR="00840217" w:rsidRPr="001737F2">
        <w:rPr>
          <w:color w:val="auto"/>
          <w:sz w:val="28"/>
          <w:szCs w:val="28"/>
        </w:rPr>
        <w:t>В зависимости от способа направления результата предоставления муниципальной услуги, указанного в заявлении о предоставлении муниципальной услуги, должностное лицо, ответственное за предоставление муниципальной услуги:</w:t>
      </w:r>
    </w:p>
    <w:p w:rsidR="002A687A" w:rsidRPr="001737F2" w:rsidRDefault="003E7B57" w:rsidP="001737F2">
      <w:pPr>
        <w:pStyle w:val="22"/>
        <w:shd w:val="clear" w:color="auto" w:fill="auto"/>
        <w:tabs>
          <w:tab w:val="left" w:pos="303"/>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выдает получателю при предъявлении паспорта или иного удостоверяющего личность документа согласование проектной документации на проведение работ по сохранению объекта культурного наследия либо отказ в согласовании проектной документации на проведение работ по сохранению объекта культурного наследия; доверенному лицу - при предъявлении доверенности, оформленной в установленном порядке. Получатель расписывается в журнале учета выдачи согласованной проектной документации, указывая дату получения документа;</w:t>
      </w:r>
    </w:p>
    <w:p w:rsidR="002A687A" w:rsidRPr="001737F2" w:rsidRDefault="003E7B57"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 </w:t>
      </w:r>
      <w:r w:rsidR="00840217" w:rsidRPr="001737F2">
        <w:rPr>
          <w:color w:val="auto"/>
          <w:sz w:val="28"/>
          <w:szCs w:val="28"/>
        </w:rPr>
        <w:t>направляет получателю заказным письмом с уведомлением или в электронной форме на адрес электронной почты, указанный в заявлении, согласование проектной документации на проведение работ по сохранению объекта культурного наследия либо отказ в согласовании проектной документации на проведение работ по сохранению объекта культурного наследия и делает соответствующую отметку в журнале регистрации с указанием даты отправки.</w:t>
      </w:r>
    </w:p>
    <w:p w:rsidR="002A687A" w:rsidRPr="001737F2" w:rsidRDefault="00567594" w:rsidP="001737F2">
      <w:pPr>
        <w:pStyle w:val="22"/>
        <w:shd w:val="clear" w:color="auto" w:fill="auto"/>
        <w:tabs>
          <w:tab w:val="left" w:pos="414"/>
        </w:tabs>
        <w:spacing w:before="0" w:line="240" w:lineRule="auto"/>
        <w:ind w:firstLine="0"/>
        <w:rPr>
          <w:color w:val="auto"/>
          <w:sz w:val="28"/>
          <w:szCs w:val="28"/>
        </w:rPr>
      </w:pPr>
      <w:r w:rsidRPr="001737F2">
        <w:rPr>
          <w:color w:val="auto"/>
          <w:sz w:val="28"/>
          <w:szCs w:val="28"/>
        </w:rPr>
        <w:tab/>
      </w:r>
      <w:r w:rsidR="003E7B57" w:rsidRPr="001737F2">
        <w:rPr>
          <w:color w:val="auto"/>
          <w:sz w:val="28"/>
          <w:szCs w:val="28"/>
        </w:rPr>
        <w:t xml:space="preserve">3.4.3. </w:t>
      </w:r>
      <w:r w:rsidR="00840217" w:rsidRPr="001737F2">
        <w:rPr>
          <w:color w:val="auto"/>
          <w:sz w:val="28"/>
          <w:szCs w:val="28"/>
        </w:rPr>
        <w:t>Максимальный срок выполнения административной процедуры составляет 1 рабочий день.</w:t>
      </w:r>
    </w:p>
    <w:p w:rsidR="002A687A" w:rsidRPr="001737F2"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003E7B57" w:rsidRPr="001737F2">
        <w:rPr>
          <w:color w:val="auto"/>
          <w:sz w:val="28"/>
          <w:szCs w:val="28"/>
        </w:rPr>
        <w:t xml:space="preserve">3.4.4. </w:t>
      </w:r>
      <w:r w:rsidR="00840217" w:rsidRPr="001737F2">
        <w:rPr>
          <w:color w:val="auto"/>
          <w:sz w:val="28"/>
          <w:szCs w:val="28"/>
        </w:rPr>
        <w:t>Критерием принятия решения является наличие подготовленного и подписанного начальником Управления результата предоставления муниципальной услуги.</w:t>
      </w:r>
    </w:p>
    <w:p w:rsidR="002A687A" w:rsidRPr="001737F2" w:rsidRDefault="00567594" w:rsidP="001737F2">
      <w:pPr>
        <w:pStyle w:val="22"/>
        <w:shd w:val="clear" w:color="auto" w:fill="auto"/>
        <w:tabs>
          <w:tab w:val="left" w:pos="418"/>
        </w:tabs>
        <w:spacing w:before="0" w:line="240" w:lineRule="auto"/>
        <w:ind w:firstLine="0"/>
        <w:rPr>
          <w:color w:val="auto"/>
          <w:sz w:val="28"/>
          <w:szCs w:val="28"/>
        </w:rPr>
      </w:pPr>
      <w:r w:rsidRPr="001737F2">
        <w:rPr>
          <w:color w:val="auto"/>
          <w:sz w:val="28"/>
          <w:szCs w:val="28"/>
        </w:rPr>
        <w:tab/>
      </w:r>
      <w:r w:rsidR="003E7B57" w:rsidRPr="001737F2">
        <w:rPr>
          <w:color w:val="auto"/>
          <w:sz w:val="28"/>
          <w:szCs w:val="28"/>
        </w:rPr>
        <w:t xml:space="preserve">3.4.5. </w:t>
      </w:r>
      <w:r w:rsidR="00840217" w:rsidRPr="001737F2">
        <w:rPr>
          <w:color w:val="auto"/>
          <w:sz w:val="28"/>
          <w:szCs w:val="28"/>
        </w:rPr>
        <w:t>Результатом исполнения административной процедуры является отметка о выдаче (направлении) согласования проектной документации на проведение работ по сохранению объекта культурного наследия либо уведомления об отказе в выдаче согласования проектной документации на проведение работ по сохранению объекта культурного наследия в журнале учета выдачи согласованной проектной документации.</w:t>
      </w:r>
    </w:p>
    <w:p w:rsidR="002A687A" w:rsidRDefault="00567594" w:rsidP="001737F2">
      <w:pPr>
        <w:pStyle w:val="22"/>
        <w:shd w:val="clear" w:color="auto" w:fill="auto"/>
        <w:tabs>
          <w:tab w:val="left" w:pos="409"/>
        </w:tabs>
        <w:spacing w:before="0" w:line="240" w:lineRule="auto"/>
        <w:ind w:firstLine="0"/>
        <w:rPr>
          <w:color w:val="auto"/>
          <w:sz w:val="28"/>
          <w:szCs w:val="28"/>
        </w:rPr>
      </w:pPr>
      <w:r w:rsidRPr="001737F2">
        <w:rPr>
          <w:color w:val="auto"/>
          <w:sz w:val="28"/>
          <w:szCs w:val="28"/>
        </w:rPr>
        <w:tab/>
      </w:r>
      <w:r w:rsidR="003E7B57" w:rsidRPr="001737F2">
        <w:rPr>
          <w:color w:val="auto"/>
          <w:sz w:val="28"/>
          <w:szCs w:val="28"/>
        </w:rPr>
        <w:t xml:space="preserve">3.4.6. </w:t>
      </w:r>
      <w:r w:rsidR="00840217" w:rsidRPr="001737F2">
        <w:rPr>
          <w:color w:val="auto"/>
          <w:sz w:val="28"/>
          <w:szCs w:val="28"/>
        </w:rPr>
        <w:t>Способ фиксации результата выполнения административной процедуры: на бумажном носителе в журнале учета выдачи согласованной проектной документации.</w:t>
      </w:r>
    </w:p>
    <w:p w:rsidR="00100A4C" w:rsidRPr="001737F2" w:rsidRDefault="00100A4C" w:rsidP="001737F2">
      <w:pPr>
        <w:pStyle w:val="22"/>
        <w:shd w:val="clear" w:color="auto" w:fill="auto"/>
        <w:tabs>
          <w:tab w:val="left" w:pos="409"/>
        </w:tabs>
        <w:spacing w:before="0" w:line="240" w:lineRule="auto"/>
        <w:ind w:firstLine="0"/>
        <w:rPr>
          <w:color w:val="auto"/>
          <w:sz w:val="28"/>
          <w:szCs w:val="28"/>
        </w:rPr>
      </w:pPr>
    </w:p>
    <w:p w:rsidR="002A687A" w:rsidRPr="001737F2" w:rsidRDefault="00840217" w:rsidP="001737F2">
      <w:pPr>
        <w:jc w:val="center"/>
        <w:rPr>
          <w:rFonts w:ascii="Times New Roman" w:hAnsi="Times New Roman" w:cs="Times New Roman"/>
          <w:b/>
          <w:color w:val="auto"/>
          <w:sz w:val="28"/>
          <w:szCs w:val="28"/>
        </w:rPr>
      </w:pPr>
      <w:bookmarkStart w:id="24" w:name="bookmark23"/>
      <w:r w:rsidRPr="001737F2">
        <w:rPr>
          <w:rFonts w:ascii="Times New Roman" w:hAnsi="Times New Roman" w:cs="Times New Roman"/>
          <w:b/>
          <w:color w:val="auto"/>
          <w:sz w:val="28"/>
          <w:szCs w:val="28"/>
        </w:rPr>
        <w:t>Раздел IV. Формы контроля за исполнением административного регламента</w:t>
      </w:r>
      <w:bookmarkEnd w:id="24"/>
    </w:p>
    <w:p w:rsidR="002A687A" w:rsidRPr="001737F2" w:rsidRDefault="00567594" w:rsidP="001737F2">
      <w:pPr>
        <w:pStyle w:val="22"/>
        <w:shd w:val="clear" w:color="auto" w:fill="auto"/>
        <w:tabs>
          <w:tab w:val="left" w:pos="414"/>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4.1. </w:t>
      </w:r>
      <w:r w:rsidR="00840217" w:rsidRPr="001737F2">
        <w:rPr>
          <w:color w:val="auto"/>
          <w:sz w:val="28"/>
          <w:szCs w:val="28"/>
        </w:rPr>
        <w:t>Контроль за полнотой и качеством предоставления Управлением муниципальной услуги включает в себя:</w:t>
      </w:r>
    </w:p>
    <w:p w:rsidR="002A687A" w:rsidRPr="001737F2" w:rsidRDefault="00567594" w:rsidP="001737F2">
      <w:pPr>
        <w:pStyle w:val="22"/>
        <w:shd w:val="clear" w:color="auto" w:fill="auto"/>
        <w:tabs>
          <w:tab w:val="left" w:pos="602"/>
        </w:tabs>
        <w:spacing w:before="0" w:line="240" w:lineRule="auto"/>
        <w:ind w:firstLine="0"/>
        <w:rPr>
          <w:color w:val="auto"/>
          <w:sz w:val="28"/>
          <w:szCs w:val="28"/>
        </w:rPr>
      </w:pPr>
      <w:r w:rsidRPr="001737F2">
        <w:rPr>
          <w:color w:val="auto"/>
          <w:sz w:val="28"/>
          <w:szCs w:val="28"/>
        </w:rPr>
        <w:lastRenderedPageBreak/>
        <w:t xml:space="preserve">      </w:t>
      </w:r>
      <w:r w:rsidR="00BE7B3B" w:rsidRPr="001737F2">
        <w:rPr>
          <w:color w:val="auto"/>
          <w:sz w:val="28"/>
          <w:szCs w:val="28"/>
        </w:rPr>
        <w:t xml:space="preserve">4.1.1. </w:t>
      </w:r>
      <w:r w:rsidR="00840217" w:rsidRPr="001737F2">
        <w:rPr>
          <w:color w:val="auto"/>
          <w:sz w:val="28"/>
          <w:szCs w:val="28"/>
        </w:rPr>
        <w:t>Проведение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87A" w:rsidRPr="001737F2" w:rsidRDefault="00BE7B3B" w:rsidP="001737F2">
      <w:pPr>
        <w:pStyle w:val="22"/>
        <w:shd w:val="clear" w:color="auto" w:fill="auto"/>
        <w:spacing w:before="0" w:line="240" w:lineRule="auto"/>
        <w:ind w:firstLine="708"/>
        <w:rPr>
          <w:color w:val="auto"/>
          <w:sz w:val="28"/>
          <w:szCs w:val="28"/>
        </w:rPr>
      </w:pPr>
      <w:r w:rsidRPr="001737F2">
        <w:rPr>
          <w:color w:val="auto"/>
          <w:sz w:val="28"/>
          <w:szCs w:val="28"/>
        </w:rPr>
        <w:t xml:space="preserve">4.1.2. </w:t>
      </w:r>
      <w:r w:rsidR="00840217" w:rsidRPr="001737F2">
        <w:rPr>
          <w:color w:val="auto"/>
          <w:sz w:val="28"/>
          <w:szCs w:val="28"/>
        </w:rPr>
        <w:t xml:space="preserve"> Порядок и периодичность осуществления плановых и внеплановых проверок Управления, в том числе порядок и формы контроля за полнотой и качеством предоставления муниципальной услуги (выявление и устранение нарушений прав заявителей (представителей заявителя), рассмотрение жалоб, принятие решений и подготовку ответов на обращения заявителя (представителя заявителя), содержащие жалобы на действия (бездействие) должностных лиц Управления).</w:t>
      </w:r>
    </w:p>
    <w:p w:rsidR="002A687A" w:rsidRPr="001737F2" w:rsidRDefault="00567594" w:rsidP="001737F2">
      <w:pPr>
        <w:pStyle w:val="22"/>
        <w:shd w:val="clear" w:color="auto" w:fill="auto"/>
        <w:tabs>
          <w:tab w:val="left" w:pos="60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4.1.3. </w:t>
      </w:r>
      <w:r w:rsidR="00840217" w:rsidRPr="001737F2">
        <w:rPr>
          <w:color w:val="auto"/>
          <w:sz w:val="28"/>
          <w:szCs w:val="28"/>
        </w:rPr>
        <w:t>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2A687A" w:rsidRPr="001737F2" w:rsidRDefault="00BE7B3B" w:rsidP="001737F2">
      <w:pPr>
        <w:pStyle w:val="22"/>
        <w:shd w:val="clear" w:color="auto" w:fill="auto"/>
        <w:spacing w:before="0" w:line="240" w:lineRule="auto"/>
        <w:ind w:firstLine="708"/>
        <w:rPr>
          <w:color w:val="auto"/>
          <w:sz w:val="28"/>
          <w:szCs w:val="28"/>
        </w:rPr>
      </w:pPr>
      <w:r w:rsidRPr="001737F2">
        <w:rPr>
          <w:color w:val="auto"/>
          <w:sz w:val="28"/>
          <w:szCs w:val="28"/>
        </w:rPr>
        <w:t xml:space="preserve">4.1.4. </w:t>
      </w:r>
      <w:r w:rsidR="00840217" w:rsidRPr="001737F2">
        <w:rPr>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87A" w:rsidRPr="001737F2" w:rsidRDefault="00567594" w:rsidP="001737F2">
      <w:pPr>
        <w:pStyle w:val="22"/>
        <w:shd w:val="clear" w:color="auto" w:fill="auto"/>
        <w:tabs>
          <w:tab w:val="left" w:pos="414"/>
        </w:tabs>
        <w:spacing w:before="0" w:line="240" w:lineRule="auto"/>
        <w:ind w:firstLine="0"/>
        <w:rPr>
          <w:color w:val="auto"/>
          <w:sz w:val="28"/>
          <w:szCs w:val="28"/>
        </w:rPr>
      </w:pPr>
      <w:r w:rsidRPr="001737F2">
        <w:rPr>
          <w:color w:val="auto"/>
          <w:sz w:val="28"/>
          <w:szCs w:val="28"/>
        </w:rPr>
        <w:tab/>
        <w:t xml:space="preserve"> </w:t>
      </w:r>
      <w:r w:rsidR="00BE7B3B" w:rsidRPr="001737F2">
        <w:rPr>
          <w:color w:val="auto"/>
          <w:sz w:val="28"/>
          <w:szCs w:val="28"/>
        </w:rPr>
        <w:t xml:space="preserve">4.2. </w:t>
      </w:r>
      <w:r w:rsidR="00840217" w:rsidRPr="001737F2">
        <w:rPr>
          <w:color w:val="auto"/>
          <w:sz w:val="28"/>
          <w:szCs w:val="28"/>
        </w:rPr>
        <w:t>Текущий контроль осуществляется путём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Управления положений настоящего регламента, иных нормативных правовых актов, устанавливающих требования к предоставлению муниципальной услуги.</w:t>
      </w:r>
    </w:p>
    <w:p w:rsidR="002A687A" w:rsidRPr="001737F2" w:rsidRDefault="00567594" w:rsidP="001737F2">
      <w:pPr>
        <w:pStyle w:val="22"/>
        <w:shd w:val="clear" w:color="auto" w:fill="auto"/>
        <w:tabs>
          <w:tab w:val="left" w:pos="50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4.3. </w:t>
      </w:r>
      <w:r w:rsidR="00840217" w:rsidRPr="001737F2">
        <w:rPr>
          <w:color w:val="auto"/>
          <w:sz w:val="28"/>
          <w:szCs w:val="28"/>
        </w:rPr>
        <w:t>Периодичность осуществления текущего контроля устанавливается руководителями Управления.</w:t>
      </w:r>
    </w:p>
    <w:p w:rsidR="002A687A" w:rsidRPr="001737F2" w:rsidRDefault="00567594" w:rsidP="001737F2">
      <w:pPr>
        <w:pStyle w:val="22"/>
        <w:shd w:val="clear" w:color="auto" w:fill="auto"/>
        <w:tabs>
          <w:tab w:val="left" w:pos="50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4.4. </w:t>
      </w:r>
      <w:r w:rsidR="00840217" w:rsidRPr="001737F2">
        <w:rPr>
          <w:color w:val="auto"/>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2A687A" w:rsidRPr="001737F2" w:rsidRDefault="00567594" w:rsidP="001737F2">
      <w:pPr>
        <w:pStyle w:val="22"/>
        <w:shd w:val="clear" w:color="auto" w:fill="auto"/>
        <w:tabs>
          <w:tab w:val="left" w:pos="50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4.5. </w:t>
      </w:r>
      <w:r w:rsidR="00840217" w:rsidRPr="001737F2">
        <w:rPr>
          <w:color w:val="auto"/>
          <w:sz w:val="28"/>
          <w:szCs w:val="28"/>
        </w:rPr>
        <w:t>Проверки полноты и качества предоставления муниципальной услуги осуществляются на основании приказа Управления.</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4.6. </w:t>
      </w:r>
      <w:r w:rsidR="00840217" w:rsidRPr="001737F2">
        <w:rPr>
          <w:color w:val="auto"/>
          <w:sz w:val="28"/>
          <w:szCs w:val="28"/>
        </w:rPr>
        <w:t>Плановые проверки осуществляются на основании полугодовых или годовых планов работы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4.7. </w:t>
      </w:r>
      <w:r w:rsidR="00840217" w:rsidRPr="001737F2">
        <w:rPr>
          <w:color w:val="auto"/>
          <w:sz w:val="28"/>
          <w:szCs w:val="28"/>
        </w:rPr>
        <w:t>Внеплановые проверки проводятся в случае необходимости проверки устранения ранее выявленных нарушений, а также при поступлении в Управление обращений граждан, связанных с нарушениями при предоставлении муниципальной услуги.</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4.8. </w:t>
      </w:r>
      <w:r w:rsidR="00840217" w:rsidRPr="001737F2">
        <w:rPr>
          <w:color w:val="auto"/>
          <w:sz w:val="28"/>
          <w:szCs w:val="28"/>
        </w:rPr>
        <w:t xml:space="preserve">По результатам проведённых проверок, в случае выявления нарушений прав заявителей (представителей заявителя), осуществляется привлечение виновных лиц к ответственности в соответствии с </w:t>
      </w:r>
      <w:r w:rsidR="00840217" w:rsidRPr="001737F2">
        <w:rPr>
          <w:color w:val="auto"/>
          <w:sz w:val="28"/>
          <w:szCs w:val="28"/>
        </w:rPr>
        <w:lastRenderedPageBreak/>
        <w:t>законодательством Российской Федерации.</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4.9. </w:t>
      </w:r>
      <w:r w:rsidR="00840217" w:rsidRPr="001737F2">
        <w:rPr>
          <w:color w:val="auto"/>
          <w:sz w:val="28"/>
          <w:szCs w:val="28"/>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путём направления обращений в Управление, а также путём обжалования действий (бездействия) и решений, осуществляемых (принятых) в ходе предоставления муниципальной услуги, в установленном законодательством Российской Федерации порядке.</w:t>
      </w:r>
    </w:p>
    <w:p w:rsidR="002A687A" w:rsidRDefault="00840217" w:rsidP="001737F2">
      <w:pPr>
        <w:jc w:val="center"/>
        <w:rPr>
          <w:rFonts w:ascii="Times New Roman" w:hAnsi="Times New Roman" w:cs="Times New Roman"/>
          <w:b/>
          <w:color w:val="auto"/>
          <w:sz w:val="28"/>
          <w:szCs w:val="28"/>
        </w:rPr>
      </w:pPr>
      <w:bookmarkStart w:id="25" w:name="bookmark24"/>
      <w:r w:rsidRPr="001737F2">
        <w:rPr>
          <w:rFonts w:ascii="Times New Roman" w:hAnsi="Times New Roman" w:cs="Times New Roman"/>
          <w:b/>
          <w:color w:val="auto"/>
          <w:sz w:val="28"/>
          <w:szCs w:val="28"/>
        </w:rPr>
        <w:t>Раздел V. Досудебный (внесудебный) порядок</w:t>
      </w:r>
      <w:r w:rsidR="00100A4C">
        <w:rPr>
          <w:rFonts w:ascii="Times New Roman" w:hAnsi="Times New Roman" w:cs="Times New Roman"/>
          <w:b/>
          <w:color w:val="auto"/>
          <w:sz w:val="28"/>
          <w:szCs w:val="28"/>
        </w:rPr>
        <w:t xml:space="preserve"> обжалования решений и действий </w:t>
      </w:r>
      <w:r w:rsidRPr="001737F2">
        <w:rPr>
          <w:rFonts w:ascii="Times New Roman" w:hAnsi="Times New Roman" w:cs="Times New Roman"/>
          <w:b/>
          <w:color w:val="auto"/>
          <w:sz w:val="28"/>
          <w:szCs w:val="28"/>
        </w:rPr>
        <w:t>(бездействия) Управления, а также их должностных лиц</w:t>
      </w:r>
      <w:bookmarkEnd w:id="25"/>
    </w:p>
    <w:p w:rsidR="00100A4C" w:rsidRPr="001737F2" w:rsidRDefault="00100A4C" w:rsidP="001737F2">
      <w:pPr>
        <w:jc w:val="center"/>
        <w:rPr>
          <w:rFonts w:ascii="Times New Roman" w:hAnsi="Times New Roman" w:cs="Times New Roman"/>
          <w:b/>
          <w:color w:val="auto"/>
          <w:sz w:val="28"/>
          <w:szCs w:val="28"/>
        </w:rPr>
      </w:pPr>
    </w:p>
    <w:p w:rsidR="002A687A" w:rsidRPr="001737F2" w:rsidRDefault="00BE7B3B" w:rsidP="001737F2">
      <w:pPr>
        <w:jc w:val="center"/>
        <w:rPr>
          <w:rFonts w:ascii="Times New Roman" w:hAnsi="Times New Roman" w:cs="Times New Roman"/>
          <w:b/>
          <w:color w:val="auto"/>
          <w:sz w:val="28"/>
          <w:szCs w:val="28"/>
        </w:rPr>
      </w:pPr>
      <w:bookmarkStart w:id="26" w:name="bookmark25"/>
      <w:r w:rsidRPr="001737F2">
        <w:rPr>
          <w:rFonts w:ascii="Times New Roman" w:hAnsi="Times New Roman" w:cs="Times New Roman"/>
          <w:b/>
          <w:color w:val="auto"/>
          <w:sz w:val="28"/>
          <w:szCs w:val="28"/>
        </w:rPr>
        <w:t xml:space="preserve">5.1. </w:t>
      </w:r>
      <w:r w:rsidR="00840217" w:rsidRPr="001737F2">
        <w:rPr>
          <w:rFonts w:ascii="Times New Roman" w:hAnsi="Times New Roman" w:cs="Times New Roman"/>
          <w:b/>
          <w:color w:val="auto"/>
          <w:sz w:val="28"/>
          <w:szCs w:val="28"/>
        </w:rPr>
        <w:t>Информация для заинтересованных лиц об их пр</w:t>
      </w:r>
      <w:r w:rsidR="00100A4C">
        <w:rPr>
          <w:rFonts w:ascii="Times New Roman" w:hAnsi="Times New Roman" w:cs="Times New Roman"/>
          <w:b/>
          <w:color w:val="auto"/>
          <w:sz w:val="28"/>
          <w:szCs w:val="28"/>
        </w:rPr>
        <w:t xml:space="preserve">аве на досудебное (внесудебное) </w:t>
      </w:r>
      <w:r w:rsidR="00840217" w:rsidRPr="001737F2">
        <w:rPr>
          <w:rFonts w:ascii="Times New Roman" w:hAnsi="Times New Roman" w:cs="Times New Roman"/>
          <w:b/>
          <w:color w:val="auto"/>
          <w:sz w:val="28"/>
          <w:szCs w:val="28"/>
        </w:rPr>
        <w:t>обжалование действий (бездействия) и (или) решений, принятых (осуществленных) в</w:t>
      </w:r>
      <w:bookmarkEnd w:id="26"/>
      <w:r w:rsidR="00100A4C">
        <w:rPr>
          <w:rFonts w:ascii="Times New Roman" w:hAnsi="Times New Roman" w:cs="Times New Roman"/>
          <w:b/>
          <w:color w:val="auto"/>
          <w:sz w:val="28"/>
          <w:szCs w:val="28"/>
        </w:rPr>
        <w:t xml:space="preserve"> </w:t>
      </w:r>
      <w:r w:rsidR="00840217" w:rsidRPr="001737F2">
        <w:rPr>
          <w:rFonts w:ascii="Times New Roman" w:hAnsi="Times New Roman" w:cs="Times New Roman"/>
          <w:b/>
          <w:color w:val="auto"/>
          <w:sz w:val="28"/>
          <w:szCs w:val="28"/>
        </w:rPr>
        <w:t>ходе предоставления муниципальной услуги</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BE7B3B" w:rsidRPr="001737F2">
        <w:rPr>
          <w:color w:val="auto"/>
          <w:sz w:val="28"/>
          <w:szCs w:val="28"/>
        </w:rPr>
        <w:t xml:space="preserve">5.1.1. </w:t>
      </w:r>
      <w:r w:rsidR="00840217" w:rsidRPr="001737F2">
        <w:rPr>
          <w:color w:val="auto"/>
          <w:sz w:val="28"/>
          <w:szCs w:val="28"/>
        </w:rPr>
        <w:t>Заявитель (представитель заявителя) имеет право подать в досудебном (внесудебном) порядке жалобу на решение и (или) действие (бездействие) Управления и его должностных лиц (муниципальных служащих, работников) при предоставлении муниципальной услуги.</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t xml:space="preserve">5.1.2. </w:t>
      </w:r>
      <w:r w:rsidR="00840217" w:rsidRPr="001737F2">
        <w:rPr>
          <w:color w:val="auto"/>
          <w:sz w:val="28"/>
          <w:szCs w:val="28"/>
        </w:rPr>
        <w:t>Заявитель (представитель заявителя) может обратиться с жалобой в случаях:</w:t>
      </w:r>
    </w:p>
    <w:p w:rsidR="002A687A" w:rsidRPr="001737F2" w:rsidRDefault="00F4470E" w:rsidP="001737F2">
      <w:pPr>
        <w:pStyle w:val="22"/>
        <w:shd w:val="clear" w:color="auto" w:fill="auto"/>
        <w:tabs>
          <w:tab w:val="left" w:pos="332"/>
        </w:tabs>
        <w:spacing w:before="0" w:line="240" w:lineRule="auto"/>
        <w:ind w:firstLine="0"/>
        <w:rPr>
          <w:color w:val="auto"/>
          <w:sz w:val="28"/>
          <w:szCs w:val="28"/>
        </w:rPr>
      </w:pPr>
      <w:r w:rsidRPr="001737F2">
        <w:rPr>
          <w:color w:val="auto"/>
          <w:sz w:val="28"/>
          <w:szCs w:val="28"/>
        </w:rPr>
        <w:t xml:space="preserve">1) </w:t>
      </w:r>
      <w:r w:rsidR="00840217" w:rsidRPr="001737F2">
        <w:rPr>
          <w:color w:val="auto"/>
          <w:sz w:val="28"/>
          <w:szCs w:val="28"/>
        </w:rPr>
        <w:t xml:space="preserve">нарушения срока регистрации заявления о предоставлении муниципальной услуги, запроса, указанного в статье 15.1 </w:t>
      </w:r>
      <w:r w:rsidR="00100A4C" w:rsidRPr="00100A4C">
        <w:rPr>
          <w:color w:val="365F91" w:themeColor="accent1" w:themeShade="BF"/>
          <w:sz w:val="28"/>
          <w:szCs w:val="28"/>
        </w:rPr>
        <w:t xml:space="preserve">Федерального закона </w:t>
      </w:r>
      <w:r w:rsidR="00840217" w:rsidRPr="00100A4C">
        <w:rPr>
          <w:color w:val="365F91" w:themeColor="accent1" w:themeShade="BF"/>
          <w:sz w:val="28"/>
          <w:szCs w:val="28"/>
        </w:rPr>
        <w:t>№ 210</w:t>
      </w:r>
      <w:r w:rsidR="00100A4C" w:rsidRPr="00100A4C">
        <w:rPr>
          <w:color w:val="365F91" w:themeColor="accent1" w:themeShade="BF"/>
          <w:sz w:val="28"/>
          <w:szCs w:val="28"/>
        </w:rPr>
        <w:t>-ФЗ</w:t>
      </w:r>
      <w:r w:rsidR="00840217" w:rsidRPr="00100A4C">
        <w:rPr>
          <w:color w:val="365F91" w:themeColor="accent1" w:themeShade="BF"/>
          <w:sz w:val="28"/>
          <w:szCs w:val="28"/>
        </w:rPr>
        <w:t>;</w:t>
      </w:r>
    </w:p>
    <w:p w:rsidR="002A687A" w:rsidRPr="001737F2" w:rsidRDefault="00F4470E"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2) </w:t>
      </w:r>
      <w:r w:rsidR="00840217" w:rsidRPr="001737F2">
        <w:rPr>
          <w:color w:val="auto"/>
          <w:sz w:val="28"/>
          <w:szCs w:val="28"/>
        </w:rPr>
        <w:t>нарушения срока предоставления муниципальной услуги;</w:t>
      </w:r>
    </w:p>
    <w:p w:rsidR="002A687A" w:rsidRPr="001737F2" w:rsidRDefault="00F4470E" w:rsidP="001737F2">
      <w:pPr>
        <w:pStyle w:val="22"/>
        <w:shd w:val="clear" w:color="auto" w:fill="auto"/>
        <w:tabs>
          <w:tab w:val="left" w:pos="337"/>
        </w:tabs>
        <w:spacing w:before="0" w:line="240" w:lineRule="auto"/>
        <w:ind w:firstLine="0"/>
        <w:rPr>
          <w:color w:val="auto"/>
          <w:sz w:val="28"/>
          <w:szCs w:val="28"/>
        </w:rPr>
      </w:pPr>
      <w:r w:rsidRPr="001737F2">
        <w:rPr>
          <w:color w:val="auto"/>
          <w:sz w:val="28"/>
          <w:szCs w:val="28"/>
        </w:rPr>
        <w:t xml:space="preserve">3) </w:t>
      </w:r>
      <w:r w:rsidR="00840217" w:rsidRPr="001737F2">
        <w:rPr>
          <w:color w:val="auto"/>
          <w:sz w:val="28"/>
          <w:szCs w:val="28"/>
        </w:rPr>
        <w:t xml:space="preserve">требования у заявителя (представитель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w:t>
      </w:r>
      <w:r w:rsidRPr="001737F2">
        <w:rPr>
          <w:color w:val="auto"/>
          <w:sz w:val="28"/>
          <w:szCs w:val="28"/>
        </w:rPr>
        <w:t>Борисовского района Белгородской области</w:t>
      </w:r>
      <w:r w:rsidR="00840217" w:rsidRPr="001737F2">
        <w:rPr>
          <w:rStyle w:val="23"/>
          <w:color w:val="auto"/>
          <w:sz w:val="28"/>
          <w:szCs w:val="28"/>
          <w:u w:val="none"/>
        </w:rPr>
        <w:t xml:space="preserve">, </w:t>
      </w:r>
      <w:r w:rsidR="00840217" w:rsidRPr="001737F2">
        <w:rPr>
          <w:color w:val="auto"/>
          <w:sz w:val="28"/>
          <w:szCs w:val="28"/>
        </w:rPr>
        <w:t>настоящим регламентом по вопросам предоставления муниципальной услуги;</w:t>
      </w:r>
    </w:p>
    <w:p w:rsidR="002A687A" w:rsidRPr="001737F2" w:rsidRDefault="00F4470E" w:rsidP="001737F2">
      <w:pPr>
        <w:pStyle w:val="22"/>
        <w:shd w:val="clear" w:color="auto" w:fill="auto"/>
        <w:tabs>
          <w:tab w:val="left" w:pos="502"/>
        </w:tabs>
        <w:spacing w:before="0" w:line="240" w:lineRule="auto"/>
        <w:ind w:firstLine="0"/>
        <w:rPr>
          <w:color w:val="auto"/>
          <w:sz w:val="28"/>
          <w:szCs w:val="28"/>
        </w:rPr>
      </w:pPr>
      <w:r w:rsidRPr="001737F2">
        <w:rPr>
          <w:color w:val="auto"/>
          <w:sz w:val="28"/>
          <w:szCs w:val="28"/>
        </w:rPr>
        <w:t xml:space="preserve">4) </w:t>
      </w:r>
      <w:r w:rsidR="00840217" w:rsidRPr="001737F2">
        <w:rPr>
          <w:color w:val="auto"/>
          <w:sz w:val="28"/>
          <w:szCs w:val="28"/>
        </w:rPr>
        <w:t xml:space="preserve">внесения (затребование) платы за предоставление муниципальной услуги, не предусмотренной нормативными правовыми актами Российской Федерации, Белгородской области, муниципальными правовыми актами </w:t>
      </w:r>
      <w:r w:rsidRPr="001737F2">
        <w:rPr>
          <w:color w:val="auto"/>
          <w:sz w:val="28"/>
          <w:szCs w:val="28"/>
        </w:rPr>
        <w:t xml:space="preserve">Борисовского района Белгородской области,  </w:t>
      </w:r>
      <w:r w:rsidR="00840217" w:rsidRPr="001737F2">
        <w:rPr>
          <w:color w:val="auto"/>
          <w:sz w:val="28"/>
          <w:szCs w:val="28"/>
        </w:rPr>
        <w:t>настоящим регламентом;</w:t>
      </w:r>
    </w:p>
    <w:p w:rsidR="002A687A" w:rsidRPr="001737F2" w:rsidRDefault="00F4470E"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5) </w:t>
      </w:r>
      <w:r w:rsidR="00840217" w:rsidRPr="001737F2">
        <w:rPr>
          <w:color w:val="auto"/>
          <w:sz w:val="28"/>
          <w:szCs w:val="28"/>
        </w:rPr>
        <w:t>отказа заявителю (представителю заявителя):</w:t>
      </w:r>
    </w:p>
    <w:p w:rsidR="002A687A" w:rsidRPr="001737F2" w:rsidRDefault="00185EA6" w:rsidP="001737F2">
      <w:pPr>
        <w:pStyle w:val="22"/>
        <w:shd w:val="clear" w:color="auto" w:fill="auto"/>
        <w:tabs>
          <w:tab w:val="left" w:pos="1593"/>
        </w:tabs>
        <w:spacing w:before="0" w:line="240" w:lineRule="auto"/>
        <w:ind w:left="460" w:firstLine="0"/>
        <w:rPr>
          <w:color w:val="auto"/>
          <w:sz w:val="28"/>
          <w:szCs w:val="28"/>
        </w:rPr>
      </w:pPr>
      <w:r w:rsidRPr="001737F2">
        <w:rPr>
          <w:color w:val="auto"/>
          <w:sz w:val="28"/>
          <w:szCs w:val="28"/>
        </w:rPr>
        <w:t xml:space="preserve">- </w:t>
      </w:r>
      <w:r w:rsidR="00840217" w:rsidRPr="001737F2">
        <w:rPr>
          <w:color w:val="auto"/>
          <w:sz w:val="28"/>
          <w:szCs w:val="28"/>
        </w:rPr>
        <w:t>в приёме документов, представление которых предусмотрено нормативными</w:t>
      </w:r>
    </w:p>
    <w:p w:rsidR="002A687A" w:rsidRPr="001737F2" w:rsidRDefault="00840217" w:rsidP="001737F2">
      <w:pPr>
        <w:pStyle w:val="22"/>
        <w:shd w:val="clear" w:color="auto" w:fill="auto"/>
        <w:spacing w:before="0" w:line="240" w:lineRule="auto"/>
        <w:ind w:left="460" w:firstLine="0"/>
        <w:rPr>
          <w:color w:val="auto"/>
          <w:sz w:val="28"/>
          <w:szCs w:val="28"/>
        </w:rPr>
      </w:pPr>
      <w:r w:rsidRPr="001737F2">
        <w:rPr>
          <w:color w:val="auto"/>
          <w:sz w:val="28"/>
          <w:szCs w:val="28"/>
        </w:rPr>
        <w:t xml:space="preserve">правовыми актами Российской Федерации, Белгородской области, муниципальными нормативными правовыми актами </w:t>
      </w:r>
      <w:r w:rsidR="00F4470E" w:rsidRPr="001737F2">
        <w:rPr>
          <w:color w:val="auto"/>
          <w:sz w:val="28"/>
          <w:szCs w:val="28"/>
        </w:rPr>
        <w:t xml:space="preserve">Борисовского района Белгородской области </w:t>
      </w:r>
      <w:r w:rsidRPr="001737F2">
        <w:rPr>
          <w:color w:val="auto"/>
          <w:sz w:val="28"/>
          <w:szCs w:val="28"/>
        </w:rPr>
        <w:t>для предоставления муниципальной услуги.</w:t>
      </w:r>
    </w:p>
    <w:p w:rsidR="002A687A" w:rsidRPr="001737F2" w:rsidRDefault="00185EA6" w:rsidP="001737F2">
      <w:pPr>
        <w:pStyle w:val="22"/>
        <w:shd w:val="clear" w:color="auto" w:fill="auto"/>
        <w:tabs>
          <w:tab w:val="left" w:pos="1489"/>
        </w:tabs>
        <w:spacing w:before="0" w:line="240" w:lineRule="auto"/>
        <w:ind w:left="500" w:firstLine="0"/>
        <w:rPr>
          <w:color w:val="auto"/>
          <w:sz w:val="28"/>
          <w:szCs w:val="28"/>
        </w:rPr>
      </w:pPr>
      <w:r w:rsidRPr="001737F2">
        <w:rPr>
          <w:color w:val="auto"/>
          <w:sz w:val="28"/>
          <w:szCs w:val="28"/>
        </w:rPr>
        <w:t xml:space="preserve">- </w:t>
      </w:r>
      <w:r w:rsidR="00840217" w:rsidRPr="001737F2">
        <w:rPr>
          <w:color w:val="auto"/>
          <w:sz w:val="28"/>
          <w:szCs w:val="28"/>
        </w:rPr>
        <w:t xml:space="preserve">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w:t>
      </w:r>
      <w:r w:rsidR="00840217" w:rsidRPr="001737F2">
        <w:rPr>
          <w:color w:val="auto"/>
          <w:sz w:val="28"/>
          <w:szCs w:val="28"/>
        </w:rPr>
        <w:lastRenderedPageBreak/>
        <w:t xml:space="preserve">области, муниципальными правовыми актами </w:t>
      </w:r>
      <w:r w:rsidRPr="001737F2">
        <w:rPr>
          <w:color w:val="auto"/>
          <w:sz w:val="28"/>
          <w:szCs w:val="28"/>
        </w:rPr>
        <w:t xml:space="preserve">Борисовского района Белгородской области, </w:t>
      </w:r>
      <w:r w:rsidR="00840217" w:rsidRPr="001737F2">
        <w:rPr>
          <w:color w:val="auto"/>
          <w:sz w:val="28"/>
          <w:szCs w:val="28"/>
        </w:rPr>
        <w:t>настоящим регламентом;</w:t>
      </w:r>
    </w:p>
    <w:p w:rsidR="002A687A" w:rsidRPr="001737F2" w:rsidRDefault="00185EA6" w:rsidP="001737F2">
      <w:pPr>
        <w:pStyle w:val="22"/>
        <w:shd w:val="clear" w:color="auto" w:fill="auto"/>
        <w:tabs>
          <w:tab w:val="left" w:pos="2060"/>
        </w:tabs>
        <w:spacing w:before="0" w:line="240" w:lineRule="auto"/>
        <w:ind w:left="500" w:firstLine="0"/>
        <w:rPr>
          <w:color w:val="auto"/>
          <w:sz w:val="28"/>
          <w:szCs w:val="28"/>
        </w:rPr>
      </w:pPr>
      <w:r w:rsidRPr="001737F2">
        <w:rPr>
          <w:color w:val="auto"/>
          <w:sz w:val="28"/>
          <w:szCs w:val="28"/>
        </w:rPr>
        <w:t xml:space="preserve">- </w:t>
      </w:r>
      <w:r w:rsidR="00840217" w:rsidRPr="001737F2">
        <w:rPr>
          <w:color w:val="auto"/>
          <w:sz w:val="28"/>
          <w:szCs w:val="28"/>
        </w:rPr>
        <w:t>в исправлении допущенных технических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2A687A" w:rsidRPr="001737F2" w:rsidRDefault="00F4470E" w:rsidP="001737F2">
      <w:pPr>
        <w:pStyle w:val="22"/>
        <w:shd w:val="clear" w:color="auto" w:fill="auto"/>
        <w:tabs>
          <w:tab w:val="left" w:pos="322"/>
        </w:tabs>
        <w:spacing w:before="0" w:line="240" w:lineRule="auto"/>
        <w:ind w:firstLine="0"/>
        <w:rPr>
          <w:color w:val="auto"/>
          <w:sz w:val="28"/>
          <w:szCs w:val="28"/>
        </w:rPr>
      </w:pPr>
      <w:r w:rsidRPr="001737F2">
        <w:rPr>
          <w:color w:val="auto"/>
          <w:sz w:val="28"/>
          <w:szCs w:val="28"/>
        </w:rPr>
        <w:t xml:space="preserve">6) </w:t>
      </w:r>
      <w:r w:rsidR="00840217" w:rsidRPr="001737F2">
        <w:rPr>
          <w:color w:val="auto"/>
          <w:sz w:val="28"/>
          <w:szCs w:val="28"/>
        </w:rPr>
        <w:t>нарушения срока или порядка выдачи документов по результатам предоставления муниципальной услуги;</w:t>
      </w:r>
    </w:p>
    <w:p w:rsidR="002A687A" w:rsidRPr="001737F2" w:rsidRDefault="00F4470E" w:rsidP="001737F2">
      <w:pPr>
        <w:pStyle w:val="22"/>
        <w:shd w:val="clear" w:color="auto" w:fill="auto"/>
        <w:tabs>
          <w:tab w:val="left" w:pos="361"/>
        </w:tabs>
        <w:spacing w:before="0" w:line="240" w:lineRule="auto"/>
        <w:ind w:firstLine="0"/>
        <w:rPr>
          <w:color w:val="auto"/>
          <w:sz w:val="28"/>
          <w:szCs w:val="28"/>
        </w:rPr>
      </w:pPr>
      <w:r w:rsidRPr="001737F2">
        <w:rPr>
          <w:color w:val="auto"/>
          <w:sz w:val="28"/>
          <w:szCs w:val="28"/>
        </w:rPr>
        <w:t xml:space="preserve">7) </w:t>
      </w:r>
      <w:r w:rsidR="00840217" w:rsidRPr="001737F2">
        <w:rPr>
          <w:color w:val="auto"/>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w:t>
      </w:r>
      <w:r w:rsidRPr="001737F2">
        <w:rPr>
          <w:color w:val="auto"/>
          <w:sz w:val="28"/>
          <w:szCs w:val="28"/>
        </w:rPr>
        <w:t>Борисовского района Белгородской области</w:t>
      </w:r>
      <w:r w:rsidR="00840217" w:rsidRPr="001737F2">
        <w:rPr>
          <w:rStyle w:val="2115pt0"/>
          <w:color w:val="auto"/>
          <w:sz w:val="28"/>
          <w:szCs w:val="28"/>
        </w:rPr>
        <w:t>;</w:t>
      </w:r>
    </w:p>
    <w:p w:rsidR="002A687A" w:rsidRPr="001737F2" w:rsidRDefault="00F4470E" w:rsidP="001737F2">
      <w:pPr>
        <w:pStyle w:val="22"/>
        <w:shd w:val="clear" w:color="auto" w:fill="auto"/>
        <w:tabs>
          <w:tab w:val="left" w:pos="337"/>
        </w:tabs>
        <w:spacing w:before="0" w:line="240" w:lineRule="auto"/>
        <w:ind w:firstLine="0"/>
        <w:rPr>
          <w:color w:val="auto"/>
          <w:sz w:val="28"/>
          <w:szCs w:val="28"/>
        </w:rPr>
      </w:pPr>
      <w:r w:rsidRPr="001737F2">
        <w:rPr>
          <w:color w:val="auto"/>
          <w:sz w:val="28"/>
          <w:szCs w:val="28"/>
        </w:rPr>
        <w:t xml:space="preserve">8) </w:t>
      </w:r>
      <w:r w:rsidR="00840217" w:rsidRPr="001737F2">
        <w:rPr>
          <w:color w:val="auto"/>
          <w:sz w:val="28"/>
          <w:szCs w:val="28"/>
        </w:rP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w:t>
      </w:r>
      <w:r w:rsidR="00100A4C" w:rsidRPr="00100A4C">
        <w:rPr>
          <w:color w:val="365F91" w:themeColor="accent1" w:themeShade="BF"/>
          <w:sz w:val="28"/>
          <w:szCs w:val="28"/>
        </w:rPr>
        <w:t>Федерального закона № 210-ФЗ;</w:t>
      </w:r>
    </w:p>
    <w:p w:rsidR="002A687A" w:rsidRPr="001737F2" w:rsidRDefault="00F4470E" w:rsidP="001737F2">
      <w:pPr>
        <w:pStyle w:val="22"/>
        <w:shd w:val="clear" w:color="auto" w:fill="auto"/>
        <w:tabs>
          <w:tab w:val="left" w:pos="327"/>
        </w:tabs>
        <w:spacing w:before="0" w:line="240" w:lineRule="auto"/>
        <w:ind w:firstLine="0"/>
        <w:rPr>
          <w:color w:val="auto"/>
          <w:sz w:val="28"/>
          <w:szCs w:val="28"/>
        </w:rPr>
      </w:pPr>
      <w:r w:rsidRPr="001737F2">
        <w:rPr>
          <w:color w:val="auto"/>
          <w:sz w:val="28"/>
          <w:szCs w:val="28"/>
        </w:rPr>
        <w:t xml:space="preserve">9) </w:t>
      </w:r>
      <w:r w:rsidR="00840217" w:rsidRPr="001737F2">
        <w:rPr>
          <w:color w:val="auto"/>
          <w:sz w:val="28"/>
          <w:szCs w:val="28"/>
        </w:rPr>
        <w:t>в выдаче заявителю (представителю заявителя) дубликата документа, выданного по результатам предоставления муниципальной услуги.</w:t>
      </w:r>
    </w:p>
    <w:p w:rsidR="002A687A" w:rsidRPr="001737F2" w:rsidRDefault="00F4470E"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5.2. </w:t>
      </w:r>
      <w:r w:rsidR="00840217" w:rsidRPr="001737F2">
        <w:rPr>
          <w:rFonts w:ascii="Times New Roman" w:hAnsi="Times New Roman" w:cs="Times New Roman"/>
          <w:b/>
          <w:color w:val="auto"/>
          <w:sz w:val="28"/>
          <w:szCs w:val="28"/>
        </w:rPr>
        <w:t>Органы местного самоуправления, организации и уполномоченные</w:t>
      </w:r>
      <w:r w:rsidR="00840217" w:rsidRPr="001737F2">
        <w:rPr>
          <w:rFonts w:ascii="Times New Roman" w:hAnsi="Times New Roman" w:cs="Times New Roman"/>
          <w:b/>
          <w:color w:val="auto"/>
          <w:sz w:val="28"/>
          <w:szCs w:val="28"/>
        </w:rPr>
        <w:br/>
        <w:t>на рассмотрение жалобы лица, которым может б</w:t>
      </w:r>
      <w:r w:rsidR="00100A4C">
        <w:rPr>
          <w:rFonts w:ascii="Times New Roman" w:hAnsi="Times New Roman" w:cs="Times New Roman"/>
          <w:b/>
          <w:color w:val="auto"/>
          <w:sz w:val="28"/>
          <w:szCs w:val="28"/>
        </w:rPr>
        <w:t xml:space="preserve">ыть направлена жалоба заявителя </w:t>
      </w:r>
      <w:r w:rsidR="00840217" w:rsidRPr="001737F2">
        <w:rPr>
          <w:rFonts w:ascii="Times New Roman" w:hAnsi="Times New Roman" w:cs="Times New Roman"/>
          <w:b/>
          <w:color w:val="auto"/>
          <w:sz w:val="28"/>
          <w:szCs w:val="28"/>
        </w:rPr>
        <w:t>(представителя заявителя) в досудебном (внесудебном) порядке</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F4470E" w:rsidRPr="001737F2">
        <w:rPr>
          <w:color w:val="auto"/>
          <w:sz w:val="28"/>
          <w:szCs w:val="28"/>
        </w:rPr>
        <w:t xml:space="preserve">5.2.1. </w:t>
      </w:r>
      <w:r w:rsidR="00840217" w:rsidRPr="001737F2">
        <w:rPr>
          <w:color w:val="auto"/>
          <w:sz w:val="28"/>
          <w:szCs w:val="28"/>
        </w:rPr>
        <w:t>Жалоба подаётся в письменной форме на бумажном носителе, в электронной форме в Управление, либо в соответствующий орган государственной власти (орган местного самоуправления).</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F4470E" w:rsidRPr="001737F2">
        <w:rPr>
          <w:color w:val="auto"/>
          <w:sz w:val="28"/>
          <w:szCs w:val="28"/>
        </w:rPr>
        <w:t xml:space="preserve">5.2.2. </w:t>
      </w:r>
      <w:r w:rsidR="00840217" w:rsidRPr="001737F2">
        <w:rPr>
          <w:color w:val="auto"/>
          <w:sz w:val="28"/>
          <w:szCs w:val="28"/>
        </w:rPr>
        <w:t xml:space="preserve">Жалобы на решения и действия (бездействия) руководителя Управления подаются в администрацию </w:t>
      </w:r>
      <w:r w:rsidR="00185EA6" w:rsidRPr="001737F2">
        <w:rPr>
          <w:color w:val="auto"/>
          <w:sz w:val="28"/>
          <w:szCs w:val="28"/>
        </w:rPr>
        <w:t xml:space="preserve">Борисовского района Белгородской области </w:t>
      </w:r>
      <w:r w:rsidR="00840217" w:rsidRPr="001737F2">
        <w:rPr>
          <w:color w:val="auto"/>
          <w:sz w:val="28"/>
          <w:szCs w:val="28"/>
        </w:rPr>
        <w:t xml:space="preserve">на имя главы администрации </w:t>
      </w:r>
      <w:r w:rsidR="00F4470E" w:rsidRPr="001737F2">
        <w:rPr>
          <w:color w:val="auto"/>
          <w:sz w:val="28"/>
          <w:szCs w:val="28"/>
        </w:rPr>
        <w:t xml:space="preserve">Борисовского района Белгородской области </w:t>
      </w:r>
      <w:r w:rsidR="00840217" w:rsidRPr="001737F2">
        <w:rPr>
          <w:color w:val="auto"/>
          <w:sz w:val="28"/>
          <w:szCs w:val="28"/>
        </w:rPr>
        <w:t xml:space="preserve">и рассматриваются главой администрации </w:t>
      </w:r>
      <w:r w:rsidR="00F4470E" w:rsidRPr="001737F2">
        <w:rPr>
          <w:color w:val="auto"/>
          <w:sz w:val="28"/>
          <w:szCs w:val="28"/>
        </w:rPr>
        <w:t>Борисовского района Белгородской области.</w:t>
      </w:r>
    </w:p>
    <w:p w:rsidR="002A687A" w:rsidRPr="001737F2" w:rsidRDefault="00F4470E" w:rsidP="001737F2">
      <w:pPr>
        <w:jc w:val="center"/>
        <w:rPr>
          <w:rFonts w:ascii="Times New Roman" w:hAnsi="Times New Roman" w:cs="Times New Roman"/>
          <w:b/>
          <w:color w:val="auto"/>
          <w:sz w:val="28"/>
          <w:szCs w:val="28"/>
        </w:rPr>
      </w:pPr>
      <w:r w:rsidRPr="001737F2">
        <w:rPr>
          <w:rFonts w:ascii="Times New Roman" w:hAnsi="Times New Roman" w:cs="Times New Roman"/>
          <w:b/>
          <w:color w:val="auto"/>
          <w:sz w:val="28"/>
          <w:szCs w:val="28"/>
        </w:rPr>
        <w:t xml:space="preserve">5.3. </w:t>
      </w:r>
      <w:r w:rsidR="00840217" w:rsidRPr="001737F2">
        <w:rPr>
          <w:rFonts w:ascii="Times New Roman" w:hAnsi="Times New Roman" w:cs="Times New Roman"/>
          <w:b/>
          <w:color w:val="auto"/>
          <w:sz w:val="28"/>
          <w:szCs w:val="28"/>
        </w:rPr>
        <w:t>Способы информирования заявителей (представителей заявителя)</w:t>
      </w:r>
      <w:r w:rsidR="00840217" w:rsidRPr="001737F2">
        <w:rPr>
          <w:rFonts w:ascii="Times New Roman" w:hAnsi="Times New Roman" w:cs="Times New Roman"/>
          <w:b/>
          <w:color w:val="auto"/>
          <w:sz w:val="28"/>
          <w:szCs w:val="28"/>
        </w:rPr>
        <w:br/>
        <w:t>о порядке подачи и рассмотрения жалобы, в том</w:t>
      </w:r>
      <w:r w:rsidR="00100A4C">
        <w:rPr>
          <w:rFonts w:ascii="Times New Roman" w:hAnsi="Times New Roman" w:cs="Times New Roman"/>
          <w:b/>
          <w:color w:val="auto"/>
          <w:sz w:val="28"/>
          <w:szCs w:val="28"/>
        </w:rPr>
        <w:t xml:space="preserve"> числе с использованием Единого </w:t>
      </w:r>
      <w:r w:rsidR="00840217" w:rsidRPr="001737F2">
        <w:rPr>
          <w:rFonts w:ascii="Times New Roman" w:hAnsi="Times New Roman" w:cs="Times New Roman"/>
          <w:b/>
          <w:color w:val="auto"/>
          <w:sz w:val="28"/>
          <w:szCs w:val="28"/>
        </w:rPr>
        <w:t>портала государственных и муниципальных услуг (функций)</w:t>
      </w:r>
      <w:r w:rsidR="00840217" w:rsidRPr="001737F2">
        <w:rPr>
          <w:rFonts w:ascii="Times New Roman" w:hAnsi="Times New Roman" w:cs="Times New Roman"/>
          <w:b/>
          <w:color w:val="auto"/>
          <w:sz w:val="28"/>
          <w:szCs w:val="28"/>
        </w:rPr>
        <w:br/>
        <w:t>и Регионального портала</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F4470E" w:rsidRPr="001737F2">
        <w:rPr>
          <w:color w:val="auto"/>
          <w:sz w:val="28"/>
          <w:szCs w:val="28"/>
        </w:rPr>
        <w:t>5.3.</w:t>
      </w:r>
      <w:r w:rsidR="00F21B90" w:rsidRPr="001737F2">
        <w:rPr>
          <w:color w:val="auto"/>
          <w:sz w:val="28"/>
          <w:szCs w:val="28"/>
        </w:rPr>
        <w:t>1.</w:t>
      </w:r>
      <w:r w:rsidR="00F4470E" w:rsidRPr="001737F2">
        <w:rPr>
          <w:color w:val="auto"/>
          <w:sz w:val="28"/>
          <w:szCs w:val="28"/>
        </w:rPr>
        <w:t xml:space="preserve"> </w:t>
      </w:r>
      <w:r w:rsidR="00840217" w:rsidRPr="001737F2">
        <w:rPr>
          <w:color w:val="auto"/>
          <w:sz w:val="28"/>
          <w:szCs w:val="28"/>
        </w:rPr>
        <w:t>Жалоба на решения и действия (бездействие) Управления, должностного лица Управления, руководителя Управления, может быть направлена по почте, с использованием информационно-телекоммуникационной сети «Интернет», официального сайта, Регионального портала, а также может быть принята при личном приёме заявителя (представителя заявителя).</w:t>
      </w:r>
    </w:p>
    <w:p w:rsidR="002A687A" w:rsidRPr="001737F2" w:rsidRDefault="00567594" w:rsidP="001737F2">
      <w:pPr>
        <w:pStyle w:val="22"/>
        <w:shd w:val="clear" w:color="auto" w:fill="auto"/>
        <w:tabs>
          <w:tab w:val="left" w:pos="562"/>
        </w:tabs>
        <w:spacing w:before="0" w:line="240" w:lineRule="auto"/>
        <w:ind w:firstLine="0"/>
        <w:rPr>
          <w:color w:val="auto"/>
          <w:sz w:val="28"/>
          <w:szCs w:val="28"/>
        </w:rPr>
      </w:pPr>
      <w:r w:rsidRPr="001737F2">
        <w:rPr>
          <w:color w:val="auto"/>
          <w:sz w:val="28"/>
          <w:szCs w:val="28"/>
        </w:rPr>
        <w:tab/>
      </w:r>
      <w:r w:rsidR="00F21B90" w:rsidRPr="001737F2">
        <w:rPr>
          <w:color w:val="auto"/>
          <w:sz w:val="28"/>
          <w:szCs w:val="28"/>
        </w:rPr>
        <w:t xml:space="preserve">5.3.2. </w:t>
      </w:r>
      <w:r w:rsidR="00840217" w:rsidRPr="001737F2">
        <w:rPr>
          <w:color w:val="auto"/>
          <w:sz w:val="28"/>
          <w:szCs w:val="28"/>
        </w:rPr>
        <w:t>Жалоба должна содержать:</w:t>
      </w:r>
    </w:p>
    <w:p w:rsidR="002A687A" w:rsidRPr="001737F2" w:rsidRDefault="00840217" w:rsidP="001737F2">
      <w:pPr>
        <w:pStyle w:val="22"/>
        <w:numPr>
          <w:ilvl w:val="0"/>
          <w:numId w:val="1"/>
        </w:numPr>
        <w:shd w:val="clear" w:color="auto" w:fill="auto"/>
        <w:tabs>
          <w:tab w:val="left" w:pos="327"/>
        </w:tabs>
        <w:spacing w:before="0" w:line="240" w:lineRule="auto"/>
        <w:ind w:firstLine="0"/>
        <w:rPr>
          <w:color w:val="auto"/>
          <w:sz w:val="28"/>
          <w:szCs w:val="28"/>
        </w:rPr>
      </w:pPr>
      <w:r w:rsidRPr="001737F2">
        <w:rPr>
          <w:color w:val="auto"/>
          <w:sz w:val="28"/>
          <w:szCs w:val="28"/>
        </w:rPr>
        <w:t xml:space="preserve">наименование органа, предоставляющего Услугу, должностного лица </w:t>
      </w:r>
      <w:r w:rsidRPr="001737F2">
        <w:rPr>
          <w:color w:val="auto"/>
          <w:sz w:val="28"/>
          <w:szCs w:val="28"/>
        </w:rPr>
        <w:lastRenderedPageBreak/>
        <w:t>органа, предоставляющего Услугу, или муниципального служащего, его руководителя и (или) работника, решения и действия (бездействие) которых обжалуются;</w:t>
      </w:r>
    </w:p>
    <w:p w:rsidR="002A687A" w:rsidRPr="001737F2" w:rsidRDefault="00840217" w:rsidP="001737F2">
      <w:pPr>
        <w:pStyle w:val="22"/>
        <w:numPr>
          <w:ilvl w:val="0"/>
          <w:numId w:val="1"/>
        </w:numPr>
        <w:shd w:val="clear" w:color="auto" w:fill="auto"/>
        <w:tabs>
          <w:tab w:val="left" w:pos="327"/>
        </w:tabs>
        <w:spacing w:before="0" w:line="240" w:lineRule="auto"/>
        <w:ind w:firstLine="0"/>
        <w:rPr>
          <w:color w:val="auto"/>
          <w:sz w:val="28"/>
          <w:szCs w:val="28"/>
        </w:rPr>
      </w:pPr>
      <w:r w:rsidRPr="001737F2">
        <w:rPr>
          <w:color w:val="auto"/>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87A" w:rsidRPr="001737F2" w:rsidRDefault="00840217" w:rsidP="001737F2">
      <w:pPr>
        <w:pStyle w:val="22"/>
        <w:numPr>
          <w:ilvl w:val="0"/>
          <w:numId w:val="1"/>
        </w:numPr>
        <w:shd w:val="clear" w:color="auto" w:fill="auto"/>
        <w:tabs>
          <w:tab w:val="left" w:pos="327"/>
        </w:tabs>
        <w:spacing w:before="0" w:line="240" w:lineRule="auto"/>
        <w:ind w:firstLine="0"/>
        <w:rPr>
          <w:color w:val="auto"/>
          <w:sz w:val="28"/>
          <w:szCs w:val="28"/>
        </w:rPr>
      </w:pPr>
      <w:r w:rsidRPr="001737F2">
        <w:rPr>
          <w:color w:val="auto"/>
          <w:sz w:val="28"/>
          <w:szCs w:val="28"/>
        </w:rPr>
        <w:t>сведения об обжалуемых решениях и действиях (бездействии) Управления, должностного лица Управления, предоставляющего Услугу, их работников;</w:t>
      </w:r>
    </w:p>
    <w:p w:rsidR="002A687A" w:rsidRPr="001737F2" w:rsidRDefault="00840217" w:rsidP="001737F2">
      <w:pPr>
        <w:pStyle w:val="22"/>
        <w:numPr>
          <w:ilvl w:val="0"/>
          <w:numId w:val="1"/>
        </w:numPr>
        <w:shd w:val="clear" w:color="auto" w:fill="auto"/>
        <w:tabs>
          <w:tab w:val="left" w:pos="327"/>
        </w:tabs>
        <w:spacing w:before="0" w:line="240" w:lineRule="auto"/>
        <w:ind w:firstLine="0"/>
        <w:rPr>
          <w:color w:val="auto"/>
          <w:sz w:val="28"/>
          <w:szCs w:val="28"/>
        </w:rPr>
      </w:pPr>
      <w:r w:rsidRPr="001737F2">
        <w:rPr>
          <w:color w:val="auto"/>
          <w:sz w:val="28"/>
          <w:szCs w:val="28"/>
        </w:rPr>
        <w:t>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предоставляющего Услугу, их работников.</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5.3.3. </w:t>
      </w:r>
      <w:r w:rsidR="00840217" w:rsidRPr="001737F2">
        <w:rPr>
          <w:color w:val="auto"/>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5.3.4. </w:t>
      </w:r>
      <w:r w:rsidR="00840217" w:rsidRPr="001737F2">
        <w:rPr>
          <w:color w:val="auto"/>
          <w:sz w:val="28"/>
          <w:szCs w:val="28"/>
        </w:rPr>
        <w:t>Поступившая жалоба подлежит регистрации в срок не позднее рабочего дня, следующего за днём поступления.</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5.3.5. </w:t>
      </w:r>
      <w:r w:rsidR="00840217" w:rsidRPr="001737F2">
        <w:rPr>
          <w:color w:val="auto"/>
          <w:sz w:val="28"/>
          <w:szCs w:val="28"/>
        </w:rPr>
        <w:t>Жалоба, поступившая в Управление, либо вышестоящий орган (при его наличии), подлежит рассмотрению в течение 15 рабочих дней со дня ее регистрации, а в случае обжалования отказа Управления, предоставляющего Услугу, в приёме документов у заявителя либо в исправлении допущенных технических ошибок или в случае обжалования нарушения установленного срока таких исправлений - в течение 15 рабочих дней со дня её регистрации.</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t xml:space="preserve">5.3.6. </w:t>
      </w:r>
      <w:r w:rsidR="00840217" w:rsidRPr="001737F2">
        <w:rPr>
          <w:color w:val="auto"/>
          <w:sz w:val="28"/>
          <w:szCs w:val="28"/>
        </w:rPr>
        <w:t>По результатам рассмотрения жалобы принимается одно из следующих решений:</w:t>
      </w:r>
    </w:p>
    <w:p w:rsidR="002A687A" w:rsidRPr="001737F2" w:rsidRDefault="00840217" w:rsidP="001737F2">
      <w:pPr>
        <w:pStyle w:val="22"/>
        <w:numPr>
          <w:ilvl w:val="0"/>
          <w:numId w:val="2"/>
        </w:numPr>
        <w:shd w:val="clear" w:color="auto" w:fill="auto"/>
        <w:tabs>
          <w:tab w:val="left" w:pos="332"/>
        </w:tabs>
        <w:spacing w:before="0" w:line="240" w:lineRule="auto"/>
        <w:ind w:firstLine="0"/>
        <w:rPr>
          <w:color w:val="auto"/>
          <w:sz w:val="28"/>
          <w:szCs w:val="28"/>
        </w:rPr>
      </w:pPr>
      <w:r w:rsidRPr="001737F2">
        <w:rPr>
          <w:color w:val="auto"/>
          <w:sz w:val="28"/>
          <w:szCs w:val="28"/>
        </w:rPr>
        <w:t xml:space="preserve">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w:t>
      </w:r>
      <w:r w:rsidR="00352B53" w:rsidRPr="001737F2">
        <w:rPr>
          <w:color w:val="auto"/>
          <w:sz w:val="28"/>
          <w:szCs w:val="28"/>
        </w:rPr>
        <w:t>Борисовского района Белгородской области.</w:t>
      </w:r>
    </w:p>
    <w:p w:rsidR="002A687A" w:rsidRPr="001737F2" w:rsidRDefault="00840217" w:rsidP="001737F2">
      <w:pPr>
        <w:pStyle w:val="22"/>
        <w:numPr>
          <w:ilvl w:val="0"/>
          <w:numId w:val="2"/>
        </w:numPr>
        <w:shd w:val="clear" w:color="auto" w:fill="auto"/>
        <w:tabs>
          <w:tab w:val="left" w:pos="327"/>
        </w:tabs>
        <w:spacing w:before="0" w:line="240" w:lineRule="auto"/>
        <w:ind w:firstLine="0"/>
        <w:rPr>
          <w:color w:val="auto"/>
          <w:sz w:val="28"/>
          <w:szCs w:val="28"/>
        </w:rPr>
      </w:pPr>
      <w:r w:rsidRPr="001737F2">
        <w:rPr>
          <w:color w:val="auto"/>
          <w:sz w:val="28"/>
          <w:szCs w:val="28"/>
        </w:rPr>
        <w:t>в удовлетворении жалобы отказывается.</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5.3.7. </w:t>
      </w:r>
      <w:r w:rsidR="00840217" w:rsidRPr="001737F2">
        <w:rPr>
          <w:color w:val="auto"/>
          <w:sz w:val="28"/>
          <w:szCs w:val="28"/>
        </w:rPr>
        <w:t xml:space="preserve">Не позднее дня, следующего за днём принятия решения, указанного в ч. 7 ст. 11.2 </w:t>
      </w:r>
      <w:r w:rsidR="00100A4C" w:rsidRPr="00100A4C">
        <w:rPr>
          <w:color w:val="365F91" w:themeColor="accent1" w:themeShade="BF"/>
          <w:sz w:val="28"/>
          <w:szCs w:val="28"/>
        </w:rPr>
        <w:t>Федерального закона № 210-ФЗ</w:t>
      </w:r>
      <w:r w:rsidR="00840217" w:rsidRPr="001737F2">
        <w:rPr>
          <w:color w:val="auto"/>
          <w:sz w:val="28"/>
          <w:szCs w:val="28"/>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5.3.8. </w:t>
      </w:r>
      <w:r w:rsidR="00840217" w:rsidRPr="001737F2">
        <w:rPr>
          <w:color w:val="auto"/>
          <w:sz w:val="28"/>
          <w:szCs w:val="28"/>
        </w:rPr>
        <w:t xml:space="preserve">В случае признания жалобы подлежащей удовлетворению в ответе заявителю (представителю заявителя), указанном в ч. 8 ст. 11.2 </w:t>
      </w:r>
      <w:r w:rsidR="00100A4C" w:rsidRPr="00100A4C">
        <w:rPr>
          <w:color w:val="365F91" w:themeColor="accent1" w:themeShade="BF"/>
          <w:sz w:val="28"/>
          <w:szCs w:val="28"/>
        </w:rPr>
        <w:t>Федерального закона № 210-ФЗ</w:t>
      </w:r>
      <w:r w:rsidR="00840217" w:rsidRPr="001737F2">
        <w:rPr>
          <w:color w:val="auto"/>
          <w:sz w:val="28"/>
          <w:szCs w:val="28"/>
        </w:rPr>
        <w:t xml:space="preserve">, даётся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w:t>
      </w:r>
      <w:r w:rsidR="00840217" w:rsidRPr="001737F2">
        <w:rPr>
          <w:color w:val="auto"/>
          <w:sz w:val="28"/>
          <w:szCs w:val="28"/>
        </w:rPr>
        <w:lastRenderedPageBreak/>
        <w:t>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352B53" w:rsidRPr="001737F2">
        <w:rPr>
          <w:color w:val="auto"/>
          <w:sz w:val="28"/>
          <w:szCs w:val="28"/>
        </w:rPr>
        <w:t xml:space="preserve">5.3.9. </w:t>
      </w:r>
      <w:r w:rsidR="00840217" w:rsidRPr="001737F2">
        <w:rPr>
          <w:color w:val="auto"/>
          <w:sz w:val="28"/>
          <w:szCs w:val="28"/>
        </w:rPr>
        <w:t xml:space="preserve">В случае признания жалобы не подлежащей удовлетворению в ответе заявителю (представителю заявителя), указанном в ч. 8 ст. 11.2 </w:t>
      </w:r>
      <w:r w:rsidR="00100A4C" w:rsidRPr="00100A4C">
        <w:rPr>
          <w:color w:val="365F91" w:themeColor="accent1" w:themeShade="BF"/>
          <w:sz w:val="28"/>
          <w:szCs w:val="28"/>
        </w:rPr>
        <w:t>Федерального закона № 210-ФЗ</w:t>
      </w:r>
      <w:r w:rsidR="00840217" w:rsidRPr="001737F2">
        <w:rPr>
          <w:color w:val="auto"/>
          <w:sz w:val="28"/>
          <w:szCs w:val="28"/>
          <w:lang w:eastAsia="en-US" w:bidi="en-US"/>
        </w:rPr>
        <w:t xml:space="preserve">, </w:t>
      </w:r>
      <w:r w:rsidR="00840217" w:rsidRPr="001737F2">
        <w:rPr>
          <w:color w:val="auto"/>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5.3.10. </w:t>
      </w:r>
      <w:r w:rsidR="00840217" w:rsidRPr="001737F2">
        <w:rPr>
          <w:color w:val="auto"/>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 1 ст. 11.2 </w:t>
      </w:r>
      <w:r w:rsidR="00100A4C" w:rsidRPr="00100A4C">
        <w:rPr>
          <w:color w:val="365F91" w:themeColor="accent1" w:themeShade="BF"/>
          <w:sz w:val="28"/>
          <w:szCs w:val="28"/>
        </w:rPr>
        <w:t>Федерального закона № 210-ФЗ</w:t>
      </w:r>
      <w:r w:rsidR="00840217" w:rsidRPr="001737F2">
        <w:rPr>
          <w:color w:val="auto"/>
          <w:sz w:val="28"/>
          <w:szCs w:val="28"/>
        </w:rPr>
        <w:t>, незамедлительно направляют имеющиеся материалы в органы прокуратуры.</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5.3.11. </w:t>
      </w:r>
      <w:r w:rsidR="00840217" w:rsidRPr="001737F2">
        <w:rPr>
          <w:color w:val="auto"/>
          <w:sz w:val="28"/>
          <w:szCs w:val="28"/>
        </w:rPr>
        <w:t xml:space="preserve">Положения </w:t>
      </w:r>
      <w:r w:rsidR="00100A4C" w:rsidRPr="00100A4C">
        <w:rPr>
          <w:color w:val="365F91" w:themeColor="accent1" w:themeShade="BF"/>
          <w:sz w:val="28"/>
          <w:szCs w:val="28"/>
        </w:rPr>
        <w:t>Федерального закона № 210-ФЗ</w:t>
      </w:r>
      <w:r w:rsidR="00840217" w:rsidRPr="001737F2">
        <w:rPr>
          <w:color w:val="auto"/>
          <w:sz w:val="28"/>
          <w:szCs w:val="28"/>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A687A" w:rsidRPr="001737F2" w:rsidRDefault="00567594" w:rsidP="001737F2">
      <w:pPr>
        <w:pStyle w:val="22"/>
        <w:shd w:val="clear" w:color="auto" w:fill="auto"/>
        <w:tabs>
          <w:tab w:val="left" w:pos="573"/>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5.3.12.</w:t>
      </w:r>
      <w:r w:rsidR="00840217" w:rsidRPr="001737F2">
        <w:rPr>
          <w:color w:val="auto"/>
          <w:sz w:val="28"/>
          <w:szCs w:val="28"/>
        </w:rPr>
        <w:t>Жалоба подлежит оставлению без ответа по существу в случаях:</w:t>
      </w:r>
    </w:p>
    <w:p w:rsidR="002A687A" w:rsidRPr="001737F2" w:rsidRDefault="00840217" w:rsidP="001737F2">
      <w:pPr>
        <w:pStyle w:val="22"/>
        <w:numPr>
          <w:ilvl w:val="0"/>
          <w:numId w:val="3"/>
        </w:numPr>
        <w:shd w:val="clear" w:color="auto" w:fill="auto"/>
        <w:tabs>
          <w:tab w:val="left" w:pos="303"/>
        </w:tabs>
        <w:spacing w:before="0" w:line="240" w:lineRule="auto"/>
        <w:ind w:firstLine="0"/>
        <w:rPr>
          <w:color w:val="auto"/>
          <w:sz w:val="28"/>
          <w:szCs w:val="28"/>
        </w:rPr>
      </w:pPr>
      <w:r w:rsidRPr="001737F2">
        <w:rPr>
          <w:color w:val="auto"/>
          <w:sz w:val="28"/>
          <w:szCs w:val="28"/>
        </w:rPr>
        <w:t>подачи жалобы в орган или организацию, не уполномоченные на её рассмотрение;</w:t>
      </w:r>
    </w:p>
    <w:p w:rsidR="002A687A" w:rsidRPr="001737F2" w:rsidRDefault="00840217" w:rsidP="001737F2">
      <w:pPr>
        <w:pStyle w:val="22"/>
        <w:numPr>
          <w:ilvl w:val="0"/>
          <w:numId w:val="3"/>
        </w:numPr>
        <w:shd w:val="clear" w:color="auto" w:fill="auto"/>
        <w:tabs>
          <w:tab w:val="left" w:pos="327"/>
        </w:tabs>
        <w:spacing w:before="0" w:line="240" w:lineRule="auto"/>
        <w:ind w:firstLine="0"/>
        <w:rPr>
          <w:color w:val="auto"/>
          <w:sz w:val="28"/>
          <w:szCs w:val="28"/>
        </w:rPr>
      </w:pPr>
      <w:r w:rsidRPr="001737F2">
        <w:rPr>
          <w:color w:val="auto"/>
          <w:sz w:val="28"/>
          <w:szCs w:val="28"/>
        </w:rPr>
        <w:t>наличия в жалобе нецензурных либо оскорбительных выражений, угроз жизни, здоровью и</w:t>
      </w:r>
    </w:p>
    <w:p w:rsidR="002A687A" w:rsidRPr="001737F2" w:rsidRDefault="00840217" w:rsidP="001737F2">
      <w:pPr>
        <w:pStyle w:val="22"/>
        <w:shd w:val="clear" w:color="auto" w:fill="auto"/>
        <w:spacing w:before="0" w:line="240" w:lineRule="auto"/>
        <w:ind w:left="400" w:hanging="400"/>
        <w:rPr>
          <w:color w:val="auto"/>
          <w:sz w:val="28"/>
          <w:szCs w:val="28"/>
        </w:rPr>
      </w:pPr>
      <w:r w:rsidRPr="001737F2">
        <w:rPr>
          <w:color w:val="auto"/>
          <w:sz w:val="28"/>
          <w:szCs w:val="28"/>
        </w:rPr>
        <w:t>имуществу должностных лиц, а также членов их семей;</w:t>
      </w:r>
    </w:p>
    <w:p w:rsidR="002A687A" w:rsidRPr="001737F2" w:rsidRDefault="00840217" w:rsidP="001737F2">
      <w:pPr>
        <w:pStyle w:val="22"/>
        <w:numPr>
          <w:ilvl w:val="0"/>
          <w:numId w:val="3"/>
        </w:numPr>
        <w:shd w:val="clear" w:color="auto" w:fill="auto"/>
        <w:tabs>
          <w:tab w:val="left" w:pos="322"/>
        </w:tabs>
        <w:spacing w:before="0" w:line="240" w:lineRule="auto"/>
        <w:ind w:firstLine="0"/>
        <w:rPr>
          <w:color w:val="auto"/>
          <w:sz w:val="28"/>
          <w:szCs w:val="28"/>
        </w:rPr>
      </w:pPr>
      <w:r w:rsidRPr="001737F2">
        <w:rPr>
          <w:color w:val="auto"/>
          <w:sz w:val="28"/>
          <w:szCs w:val="28"/>
        </w:rPr>
        <w:t>если текст жалобы (его часть), фамилия, почтовый адрес, адрес фактического проживания, адрес электронной почты не поддаются прочтению;</w:t>
      </w:r>
    </w:p>
    <w:p w:rsidR="002A687A" w:rsidRPr="001737F2" w:rsidRDefault="00840217" w:rsidP="001737F2">
      <w:pPr>
        <w:pStyle w:val="22"/>
        <w:numPr>
          <w:ilvl w:val="0"/>
          <w:numId w:val="3"/>
        </w:numPr>
        <w:shd w:val="clear" w:color="auto" w:fill="auto"/>
        <w:tabs>
          <w:tab w:val="left" w:pos="327"/>
        </w:tabs>
        <w:spacing w:before="0" w:line="240" w:lineRule="auto"/>
        <w:ind w:firstLine="0"/>
        <w:rPr>
          <w:color w:val="auto"/>
          <w:sz w:val="28"/>
          <w:szCs w:val="28"/>
        </w:rPr>
      </w:pPr>
      <w:r w:rsidRPr="001737F2">
        <w:rPr>
          <w:color w:val="auto"/>
          <w:sz w:val="28"/>
          <w:szCs w:val="28"/>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2A687A" w:rsidRPr="001737F2" w:rsidRDefault="00840217" w:rsidP="001737F2">
      <w:pPr>
        <w:pStyle w:val="22"/>
        <w:numPr>
          <w:ilvl w:val="0"/>
          <w:numId w:val="3"/>
        </w:numPr>
        <w:shd w:val="clear" w:color="auto" w:fill="auto"/>
        <w:tabs>
          <w:tab w:val="left" w:pos="342"/>
        </w:tabs>
        <w:spacing w:before="0" w:line="240" w:lineRule="auto"/>
        <w:ind w:firstLine="0"/>
        <w:rPr>
          <w:color w:val="auto"/>
          <w:sz w:val="28"/>
          <w:szCs w:val="28"/>
        </w:rPr>
      </w:pPr>
      <w:r w:rsidRPr="001737F2">
        <w:rPr>
          <w:color w:val="auto"/>
          <w:sz w:val="28"/>
          <w:szCs w:val="28"/>
        </w:rPr>
        <w:t>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5.3.13. </w:t>
      </w:r>
      <w:r w:rsidR="00840217" w:rsidRPr="001737F2">
        <w:rPr>
          <w:color w:val="auto"/>
          <w:sz w:val="28"/>
          <w:szCs w:val="28"/>
        </w:rPr>
        <w:t>Мотивированный ответ об удовлетворении жалобы или об отказе в её удовлетворении направляется заявителю (представителю заявителя) в срок не позднее рабочего дня, следующего за днём принятия, по почтовому адресу, указанному в жалобе.</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5.3.14. </w:t>
      </w:r>
      <w:r w:rsidR="00840217" w:rsidRPr="001737F2">
        <w:rPr>
          <w:color w:val="auto"/>
          <w:sz w:val="28"/>
          <w:szCs w:val="28"/>
        </w:rPr>
        <w:t xml:space="preserve">По желанию заявителя (представителя заявителя) мотивированный ответ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мотивированный ответ по жалобе, в </w:t>
      </w:r>
      <w:r w:rsidR="00840217" w:rsidRPr="001737F2">
        <w:rPr>
          <w:color w:val="auto"/>
          <w:sz w:val="28"/>
          <w:szCs w:val="28"/>
        </w:rPr>
        <w:lastRenderedPageBreak/>
        <w:t>которой для ответа указан только адрес электронной почты, а почтовый адрес отсутствует или не поддается прочтению.</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5.3.15. </w:t>
      </w:r>
      <w:r w:rsidR="00840217" w:rsidRPr="001737F2">
        <w:rPr>
          <w:color w:val="auto"/>
          <w:sz w:val="28"/>
          <w:szCs w:val="28"/>
        </w:rPr>
        <w:t>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5.3.16. </w:t>
      </w:r>
      <w:r w:rsidR="00840217" w:rsidRPr="001737F2">
        <w:rPr>
          <w:color w:val="auto"/>
          <w:sz w:val="28"/>
          <w:szCs w:val="28"/>
        </w:rPr>
        <w:t>Уведомление направляется в порядке, установленном для направления решения по жалобе. Жалоба, поданная с нарушением правил о компетенции, направляется в срок не позднее 3 (трех) рабочих дней со дня её регистрации, в орган, уполномоченный на рассмотрение жалобы, с одновременным письменным уведомлением заявителя (представителя заявителя)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5.3.17. </w:t>
      </w:r>
      <w:r w:rsidR="00840217" w:rsidRPr="001737F2">
        <w:rPr>
          <w:color w:val="auto"/>
          <w:sz w:val="28"/>
          <w:szCs w:val="28"/>
        </w:rPr>
        <w:t>Заявитель (представитель заявителя) вправе обжаловать решения, принятые в ходе оказания муниципальной услуги, действия или бездействие должностных лиц Управления в судебном порядке путём подачи заявления в соответствующий суд общей юрисдикции в порядке, предусмотренном процессуальным законодательством Российской Федерации.</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5.3.18. </w:t>
      </w:r>
      <w:r w:rsidR="00840217" w:rsidRPr="001737F2">
        <w:rPr>
          <w:color w:val="auto"/>
          <w:sz w:val="28"/>
          <w:szCs w:val="28"/>
        </w:rPr>
        <w:t>Заявитель (представителя заявителя) имеет право на получение исчерпывающей информации и документов, необходимых для обоснования и рассмотрения жалобы.</w:t>
      </w:r>
    </w:p>
    <w:p w:rsidR="002A687A" w:rsidRPr="001737F2" w:rsidRDefault="00567594" w:rsidP="001737F2">
      <w:pPr>
        <w:pStyle w:val="22"/>
        <w:shd w:val="clear" w:color="auto" w:fill="auto"/>
        <w:tabs>
          <w:tab w:val="left" w:pos="577"/>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5.3.19. </w:t>
      </w:r>
      <w:r w:rsidR="00840217" w:rsidRPr="001737F2">
        <w:rPr>
          <w:color w:val="auto"/>
          <w:sz w:val="28"/>
          <w:szCs w:val="28"/>
        </w:rPr>
        <w:t>Информирование заявителя (представителя заявителя)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путём:</w:t>
      </w:r>
    </w:p>
    <w:p w:rsidR="002A687A" w:rsidRPr="001737F2" w:rsidRDefault="00840217" w:rsidP="001737F2">
      <w:pPr>
        <w:pStyle w:val="22"/>
        <w:numPr>
          <w:ilvl w:val="0"/>
          <w:numId w:val="4"/>
        </w:numPr>
        <w:shd w:val="clear" w:color="auto" w:fill="auto"/>
        <w:tabs>
          <w:tab w:val="left" w:pos="322"/>
        </w:tabs>
        <w:spacing w:before="0" w:line="240" w:lineRule="auto"/>
        <w:ind w:firstLine="0"/>
        <w:rPr>
          <w:color w:val="auto"/>
          <w:sz w:val="28"/>
          <w:szCs w:val="28"/>
        </w:rPr>
      </w:pPr>
      <w:r w:rsidRPr="001737F2">
        <w:rPr>
          <w:color w:val="auto"/>
          <w:sz w:val="28"/>
          <w:szCs w:val="28"/>
        </w:rPr>
        <w:t>размещения соответствующей информации на Едином или Региональном портале, официальном сайте, предоставляющего Услугу и на информационных стендах Управления;</w:t>
      </w:r>
    </w:p>
    <w:p w:rsidR="002A687A" w:rsidRPr="001737F2" w:rsidRDefault="00840217" w:rsidP="001737F2">
      <w:pPr>
        <w:pStyle w:val="22"/>
        <w:numPr>
          <w:ilvl w:val="0"/>
          <w:numId w:val="4"/>
        </w:numPr>
        <w:shd w:val="clear" w:color="auto" w:fill="auto"/>
        <w:tabs>
          <w:tab w:val="left" w:pos="332"/>
        </w:tabs>
        <w:spacing w:before="0" w:line="240" w:lineRule="auto"/>
        <w:ind w:firstLine="0"/>
        <w:rPr>
          <w:color w:val="auto"/>
          <w:sz w:val="28"/>
          <w:szCs w:val="28"/>
        </w:rPr>
      </w:pPr>
      <w:r w:rsidRPr="001737F2">
        <w:rPr>
          <w:color w:val="auto"/>
          <w:sz w:val="28"/>
          <w:szCs w:val="28"/>
        </w:rPr>
        <w:t>консультирования заявителя (представителя заявителя), в том числе по телефону, электронной почте, при личном приёме.</w:t>
      </w:r>
    </w:p>
    <w:p w:rsidR="002A687A" w:rsidRPr="001737F2" w:rsidRDefault="00840217" w:rsidP="001737F2">
      <w:pPr>
        <w:pStyle w:val="30"/>
        <w:numPr>
          <w:ilvl w:val="1"/>
          <w:numId w:val="7"/>
        </w:numPr>
        <w:shd w:val="clear" w:color="auto" w:fill="auto"/>
        <w:spacing w:line="240" w:lineRule="auto"/>
        <w:jc w:val="center"/>
        <w:rPr>
          <w:color w:val="auto"/>
          <w:sz w:val="28"/>
          <w:szCs w:val="28"/>
        </w:rPr>
      </w:pPr>
      <w:r w:rsidRPr="001737F2">
        <w:rPr>
          <w:color w:val="auto"/>
          <w:sz w:val="28"/>
          <w:szCs w:val="28"/>
        </w:rPr>
        <w:t>Перечень нормативных правовых актов, р</w:t>
      </w:r>
      <w:r w:rsidR="00100A4C">
        <w:rPr>
          <w:color w:val="auto"/>
          <w:sz w:val="28"/>
          <w:szCs w:val="28"/>
        </w:rPr>
        <w:t xml:space="preserve">егулирующих порядок досудебного </w:t>
      </w:r>
      <w:r w:rsidRPr="001737F2">
        <w:rPr>
          <w:color w:val="auto"/>
          <w:sz w:val="28"/>
          <w:szCs w:val="28"/>
        </w:rPr>
        <w:t>(внесудебного) обжалования решений и дей</w:t>
      </w:r>
      <w:r w:rsidR="00100A4C">
        <w:rPr>
          <w:color w:val="auto"/>
          <w:sz w:val="28"/>
          <w:szCs w:val="28"/>
        </w:rPr>
        <w:t xml:space="preserve">ствий (бездействия) Управления, </w:t>
      </w:r>
      <w:r w:rsidRPr="001737F2">
        <w:rPr>
          <w:color w:val="auto"/>
          <w:sz w:val="28"/>
          <w:szCs w:val="28"/>
        </w:rPr>
        <w:t>предоставляющего Услугу, а также его должностных лиц</w:t>
      </w:r>
    </w:p>
    <w:p w:rsidR="00567594" w:rsidRDefault="00567594" w:rsidP="00100A4C">
      <w:pPr>
        <w:pStyle w:val="22"/>
        <w:shd w:val="clear" w:color="auto" w:fill="auto"/>
        <w:tabs>
          <w:tab w:val="left" w:pos="589"/>
        </w:tabs>
        <w:spacing w:before="0" w:line="240" w:lineRule="auto"/>
        <w:ind w:firstLine="0"/>
        <w:rPr>
          <w:color w:val="auto"/>
          <w:sz w:val="28"/>
          <w:szCs w:val="28"/>
        </w:rPr>
      </w:pPr>
      <w:r w:rsidRPr="001737F2">
        <w:rPr>
          <w:color w:val="auto"/>
          <w:sz w:val="28"/>
          <w:szCs w:val="28"/>
        </w:rPr>
        <w:tab/>
      </w:r>
      <w:r w:rsidR="00FF45F4" w:rsidRPr="001737F2">
        <w:rPr>
          <w:color w:val="auto"/>
          <w:sz w:val="28"/>
          <w:szCs w:val="28"/>
        </w:rPr>
        <w:t xml:space="preserve">5.4.1. </w:t>
      </w:r>
      <w:r w:rsidR="00840217" w:rsidRPr="001737F2">
        <w:rPr>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Услугу, а также его должностных лиц (с указанием их реквизитов и источников официального опубликования), подлежит обязательному размещению на официальном сайте, Едином или Региональном портале.</w:t>
      </w:r>
    </w:p>
    <w:p w:rsidR="00567594" w:rsidRDefault="00567594" w:rsidP="00063E38">
      <w:pPr>
        <w:pStyle w:val="22"/>
        <w:shd w:val="clear" w:color="auto" w:fill="auto"/>
        <w:tabs>
          <w:tab w:val="left" w:pos="589"/>
        </w:tabs>
        <w:spacing w:before="0"/>
        <w:ind w:firstLine="0"/>
        <w:jc w:val="right"/>
        <w:rPr>
          <w:color w:val="auto"/>
          <w:sz w:val="28"/>
          <w:szCs w:val="28"/>
        </w:rPr>
      </w:pPr>
    </w:p>
    <w:p w:rsidR="00100A4C" w:rsidRDefault="00100A4C" w:rsidP="00063E38">
      <w:pPr>
        <w:pStyle w:val="22"/>
        <w:shd w:val="clear" w:color="auto" w:fill="auto"/>
        <w:tabs>
          <w:tab w:val="left" w:pos="589"/>
        </w:tabs>
        <w:spacing w:before="0"/>
        <w:ind w:firstLine="0"/>
        <w:jc w:val="right"/>
        <w:rPr>
          <w:b/>
          <w:sz w:val="24"/>
          <w:szCs w:val="24"/>
        </w:rPr>
      </w:pPr>
    </w:p>
    <w:p w:rsidR="00063E38" w:rsidRPr="00100A4C" w:rsidRDefault="00063E38" w:rsidP="00063E38">
      <w:pPr>
        <w:pStyle w:val="22"/>
        <w:shd w:val="clear" w:color="auto" w:fill="auto"/>
        <w:tabs>
          <w:tab w:val="left" w:pos="589"/>
        </w:tabs>
        <w:spacing w:before="0"/>
        <w:ind w:firstLine="0"/>
        <w:jc w:val="right"/>
        <w:rPr>
          <w:b/>
          <w:sz w:val="28"/>
          <w:szCs w:val="28"/>
        </w:rPr>
      </w:pPr>
      <w:r w:rsidRPr="00100A4C">
        <w:rPr>
          <w:b/>
          <w:sz w:val="28"/>
          <w:szCs w:val="28"/>
        </w:rPr>
        <w:lastRenderedPageBreak/>
        <w:t>Приложение №1</w:t>
      </w:r>
    </w:p>
    <w:p w:rsidR="00100A4C" w:rsidRPr="00100A4C" w:rsidRDefault="00063E38" w:rsidP="00063E38">
      <w:pPr>
        <w:pStyle w:val="22"/>
        <w:shd w:val="clear" w:color="auto" w:fill="auto"/>
        <w:tabs>
          <w:tab w:val="left" w:pos="589"/>
        </w:tabs>
        <w:spacing w:before="0"/>
        <w:ind w:firstLine="0"/>
        <w:jc w:val="right"/>
        <w:rPr>
          <w:b/>
          <w:sz w:val="28"/>
          <w:szCs w:val="28"/>
        </w:rPr>
      </w:pPr>
      <w:r w:rsidRPr="00100A4C">
        <w:rPr>
          <w:b/>
          <w:sz w:val="28"/>
          <w:szCs w:val="28"/>
        </w:rPr>
        <w:t xml:space="preserve">к Административному регламенту </w:t>
      </w:r>
    </w:p>
    <w:p w:rsidR="00063E38" w:rsidRPr="00100A4C" w:rsidRDefault="00063E38" w:rsidP="00063E38">
      <w:pPr>
        <w:pStyle w:val="22"/>
        <w:shd w:val="clear" w:color="auto" w:fill="auto"/>
        <w:tabs>
          <w:tab w:val="left" w:pos="589"/>
        </w:tabs>
        <w:spacing w:before="0"/>
        <w:ind w:firstLine="0"/>
        <w:jc w:val="right"/>
        <w:rPr>
          <w:b/>
          <w:sz w:val="28"/>
          <w:szCs w:val="28"/>
        </w:rPr>
      </w:pPr>
      <w:r w:rsidRPr="00100A4C">
        <w:rPr>
          <w:b/>
          <w:sz w:val="28"/>
          <w:szCs w:val="28"/>
        </w:rPr>
        <w:t>предоставления муниципальной услуги</w:t>
      </w:r>
    </w:p>
    <w:p w:rsidR="00100A4C" w:rsidRPr="00100A4C" w:rsidRDefault="00063E38" w:rsidP="000B5C3F">
      <w:pPr>
        <w:pStyle w:val="22"/>
        <w:shd w:val="clear" w:color="auto" w:fill="auto"/>
        <w:tabs>
          <w:tab w:val="left" w:pos="589"/>
        </w:tabs>
        <w:spacing w:before="0"/>
        <w:ind w:firstLine="0"/>
        <w:jc w:val="right"/>
        <w:rPr>
          <w:b/>
          <w:sz w:val="28"/>
          <w:szCs w:val="28"/>
        </w:rPr>
      </w:pPr>
      <w:r w:rsidRPr="00100A4C">
        <w:rPr>
          <w:b/>
          <w:sz w:val="28"/>
          <w:szCs w:val="28"/>
        </w:rPr>
        <w:t>«</w:t>
      </w:r>
      <w:r w:rsidR="000B5C3F" w:rsidRPr="00100A4C">
        <w:rPr>
          <w:b/>
          <w:sz w:val="28"/>
          <w:szCs w:val="28"/>
        </w:rPr>
        <w:t xml:space="preserve">Согласование проектной документации на проведение </w:t>
      </w:r>
    </w:p>
    <w:p w:rsidR="00100A4C" w:rsidRPr="00100A4C" w:rsidRDefault="000B5C3F" w:rsidP="000B5C3F">
      <w:pPr>
        <w:pStyle w:val="22"/>
        <w:shd w:val="clear" w:color="auto" w:fill="auto"/>
        <w:tabs>
          <w:tab w:val="left" w:pos="589"/>
        </w:tabs>
        <w:spacing w:before="0"/>
        <w:ind w:firstLine="0"/>
        <w:jc w:val="right"/>
        <w:rPr>
          <w:b/>
          <w:sz w:val="28"/>
          <w:szCs w:val="28"/>
        </w:rPr>
      </w:pPr>
      <w:r w:rsidRPr="00100A4C">
        <w:rPr>
          <w:b/>
          <w:sz w:val="28"/>
          <w:szCs w:val="28"/>
        </w:rPr>
        <w:t xml:space="preserve">работ по сохранению объекта культурного </w:t>
      </w:r>
    </w:p>
    <w:p w:rsidR="00100A4C" w:rsidRPr="00100A4C" w:rsidRDefault="000B5C3F" w:rsidP="000B5C3F">
      <w:pPr>
        <w:pStyle w:val="22"/>
        <w:shd w:val="clear" w:color="auto" w:fill="auto"/>
        <w:tabs>
          <w:tab w:val="left" w:pos="589"/>
        </w:tabs>
        <w:spacing w:before="0"/>
        <w:ind w:firstLine="0"/>
        <w:jc w:val="right"/>
        <w:rPr>
          <w:b/>
          <w:sz w:val="28"/>
          <w:szCs w:val="28"/>
        </w:rPr>
      </w:pPr>
      <w:r w:rsidRPr="00100A4C">
        <w:rPr>
          <w:b/>
          <w:sz w:val="28"/>
          <w:szCs w:val="28"/>
        </w:rPr>
        <w:t xml:space="preserve">наследия местного (муниципального) значения, </w:t>
      </w:r>
    </w:p>
    <w:p w:rsidR="00100A4C" w:rsidRPr="00100A4C" w:rsidRDefault="000B5C3F" w:rsidP="000B5C3F">
      <w:pPr>
        <w:pStyle w:val="22"/>
        <w:shd w:val="clear" w:color="auto" w:fill="auto"/>
        <w:tabs>
          <w:tab w:val="left" w:pos="589"/>
        </w:tabs>
        <w:spacing w:before="0"/>
        <w:ind w:firstLine="0"/>
        <w:jc w:val="right"/>
        <w:rPr>
          <w:b/>
          <w:sz w:val="28"/>
          <w:szCs w:val="28"/>
        </w:rPr>
      </w:pPr>
      <w:r w:rsidRPr="00100A4C">
        <w:rPr>
          <w:b/>
          <w:sz w:val="28"/>
          <w:szCs w:val="28"/>
        </w:rPr>
        <w:t xml:space="preserve">включенного в единый государственный реестр </w:t>
      </w:r>
    </w:p>
    <w:p w:rsidR="00100A4C" w:rsidRPr="00100A4C" w:rsidRDefault="000B5C3F" w:rsidP="000B5C3F">
      <w:pPr>
        <w:pStyle w:val="22"/>
        <w:shd w:val="clear" w:color="auto" w:fill="auto"/>
        <w:tabs>
          <w:tab w:val="left" w:pos="589"/>
        </w:tabs>
        <w:spacing w:before="0"/>
        <w:ind w:firstLine="0"/>
        <w:jc w:val="right"/>
        <w:rPr>
          <w:b/>
          <w:sz w:val="28"/>
          <w:szCs w:val="28"/>
        </w:rPr>
      </w:pPr>
      <w:r w:rsidRPr="00100A4C">
        <w:rPr>
          <w:b/>
          <w:sz w:val="28"/>
          <w:szCs w:val="28"/>
        </w:rPr>
        <w:t xml:space="preserve">объектов культурного наследия (памятников </w:t>
      </w:r>
    </w:p>
    <w:p w:rsidR="00063E38" w:rsidRDefault="000B5C3F" w:rsidP="000B5C3F">
      <w:pPr>
        <w:pStyle w:val="22"/>
        <w:shd w:val="clear" w:color="auto" w:fill="auto"/>
        <w:tabs>
          <w:tab w:val="left" w:pos="589"/>
        </w:tabs>
        <w:spacing w:before="0"/>
        <w:ind w:firstLine="0"/>
        <w:jc w:val="right"/>
        <w:rPr>
          <w:b/>
          <w:sz w:val="28"/>
          <w:szCs w:val="28"/>
        </w:rPr>
      </w:pPr>
      <w:r w:rsidRPr="00100A4C">
        <w:rPr>
          <w:b/>
          <w:sz w:val="28"/>
          <w:szCs w:val="28"/>
        </w:rPr>
        <w:t>истории и культуры) народов Российской Федерации</w:t>
      </w:r>
      <w:r w:rsidR="00063E38" w:rsidRPr="00100A4C">
        <w:rPr>
          <w:b/>
          <w:sz w:val="28"/>
          <w:szCs w:val="28"/>
        </w:rPr>
        <w:t>»</w:t>
      </w:r>
    </w:p>
    <w:p w:rsidR="00100A4C" w:rsidRPr="00100A4C" w:rsidRDefault="00100A4C" w:rsidP="000B5C3F">
      <w:pPr>
        <w:pStyle w:val="22"/>
        <w:shd w:val="clear" w:color="auto" w:fill="auto"/>
        <w:tabs>
          <w:tab w:val="left" w:pos="589"/>
        </w:tabs>
        <w:spacing w:before="0"/>
        <w:ind w:firstLine="0"/>
        <w:jc w:val="right"/>
        <w:rPr>
          <w:b/>
          <w:sz w:val="28"/>
          <w:szCs w:val="28"/>
        </w:rPr>
      </w:pPr>
    </w:p>
    <w:p w:rsidR="00063E38" w:rsidRDefault="00063E38" w:rsidP="00063E38">
      <w:pPr>
        <w:pStyle w:val="22"/>
        <w:shd w:val="clear" w:color="auto" w:fill="auto"/>
        <w:tabs>
          <w:tab w:val="left" w:pos="589"/>
        </w:tabs>
        <w:spacing w:before="0"/>
        <w:ind w:firstLine="0"/>
        <w:jc w:val="right"/>
        <w:rPr>
          <w:b/>
          <w:sz w:val="24"/>
          <w:szCs w:val="24"/>
        </w:rPr>
      </w:pPr>
      <w:r w:rsidRPr="00617A3E">
        <w:rPr>
          <w:b/>
          <w:sz w:val="24"/>
          <w:szCs w:val="24"/>
        </w:rPr>
        <w:t>(форма)</w:t>
      </w:r>
    </w:p>
    <w:p w:rsidR="00617A3E" w:rsidRPr="00617A3E" w:rsidRDefault="00617A3E" w:rsidP="00063E38">
      <w:pPr>
        <w:pStyle w:val="22"/>
        <w:shd w:val="clear" w:color="auto" w:fill="auto"/>
        <w:tabs>
          <w:tab w:val="left" w:pos="589"/>
        </w:tabs>
        <w:spacing w:before="0"/>
        <w:ind w:firstLine="0"/>
        <w:jc w:val="right"/>
        <w:rPr>
          <w:b/>
          <w:sz w:val="24"/>
          <w:szCs w:val="24"/>
        </w:rPr>
      </w:pPr>
    </w:p>
    <w:tbl>
      <w:tblPr>
        <w:tblW w:w="0" w:type="auto"/>
        <w:tblLayout w:type="fixed"/>
        <w:tblCellMar>
          <w:top w:w="102" w:type="dxa"/>
          <w:left w:w="62" w:type="dxa"/>
          <w:bottom w:w="102" w:type="dxa"/>
          <w:right w:w="62" w:type="dxa"/>
        </w:tblCellMar>
        <w:tblLook w:val="0000"/>
      </w:tblPr>
      <w:tblGrid>
        <w:gridCol w:w="920"/>
        <w:gridCol w:w="3231"/>
        <w:gridCol w:w="498"/>
        <w:gridCol w:w="749"/>
        <w:gridCol w:w="567"/>
        <w:gridCol w:w="641"/>
        <w:gridCol w:w="774"/>
        <w:gridCol w:w="1040"/>
        <w:gridCol w:w="1281"/>
      </w:tblGrid>
      <w:tr w:rsidR="00A76F5E" w:rsidRPr="00510176" w:rsidTr="00BC68A2">
        <w:tc>
          <w:tcPr>
            <w:tcW w:w="4649" w:type="dxa"/>
            <w:gridSpan w:val="3"/>
            <w:vMerge w:val="restart"/>
          </w:tcPr>
          <w:p w:rsidR="00A76F5E" w:rsidRPr="00510176" w:rsidRDefault="00A76F5E" w:rsidP="00510176">
            <w:pPr>
              <w:pStyle w:val="ConsPlusNormal"/>
            </w:pPr>
            <w:r w:rsidRPr="00510176">
              <w:t>от «___»_____________ 20___ г. № ___</w:t>
            </w:r>
          </w:p>
        </w:tc>
        <w:tc>
          <w:tcPr>
            <w:tcW w:w="5052" w:type="dxa"/>
            <w:gridSpan w:val="6"/>
          </w:tcPr>
          <w:p w:rsidR="00A76F5E" w:rsidRPr="00510176" w:rsidRDefault="00510176" w:rsidP="00510176">
            <w:pPr>
              <w:pStyle w:val="ConsPlusNormal"/>
              <w:jc w:val="center"/>
            </w:pPr>
            <w:r>
              <w:t>Начальнику</w:t>
            </w:r>
            <w:r w:rsidR="00A76F5E" w:rsidRPr="00510176">
              <w:t xml:space="preserve"> </w:t>
            </w:r>
            <w:r>
              <w:t>У</w:t>
            </w:r>
            <w:r w:rsidR="00A76F5E" w:rsidRPr="00510176">
              <w:t xml:space="preserve">правления культуры администрации </w:t>
            </w:r>
            <w:r>
              <w:t>Борисовского района</w:t>
            </w:r>
            <w:r w:rsidR="00B61108">
              <w:t>˂1˃</w:t>
            </w:r>
          </w:p>
          <w:p w:rsidR="00A76F5E" w:rsidRPr="00510176" w:rsidRDefault="00510176" w:rsidP="00510176">
            <w:pPr>
              <w:pStyle w:val="ConsPlusNormal"/>
            </w:pPr>
            <w:r>
              <w:t>___________________________________</w:t>
            </w:r>
          </w:p>
          <w:p w:rsidR="00A76F5E" w:rsidRPr="00510176" w:rsidRDefault="00A76F5E" w:rsidP="00510176">
            <w:pPr>
              <w:pStyle w:val="ConsPlusNormal"/>
              <w:jc w:val="center"/>
            </w:pPr>
            <w:r w:rsidRPr="00510176">
              <w:t>от ________________________________</w:t>
            </w:r>
          </w:p>
          <w:p w:rsidR="00A76F5E" w:rsidRPr="006124B1" w:rsidRDefault="00A76F5E" w:rsidP="00510176">
            <w:pPr>
              <w:pStyle w:val="ConsPlusNormal"/>
              <w:jc w:val="center"/>
              <w:rPr>
                <w:sz w:val="22"/>
                <w:szCs w:val="22"/>
              </w:rPr>
            </w:pPr>
            <w:r w:rsidRPr="006124B1">
              <w:rPr>
                <w:sz w:val="22"/>
                <w:szCs w:val="22"/>
              </w:rPr>
              <w:t>(наименование юридического лица с указанием его организационно-правовой формы или фамилия, имя, отчество - для физического лица)</w:t>
            </w:r>
          </w:p>
        </w:tc>
      </w:tr>
      <w:tr w:rsidR="00A76F5E" w:rsidRPr="00510176" w:rsidTr="00BC68A2">
        <w:tc>
          <w:tcPr>
            <w:tcW w:w="4649" w:type="dxa"/>
            <w:gridSpan w:val="3"/>
            <w:vMerge/>
          </w:tcPr>
          <w:p w:rsidR="00A76F5E" w:rsidRPr="00510176" w:rsidRDefault="00A76F5E" w:rsidP="00510176">
            <w:pPr>
              <w:pStyle w:val="ConsPlusNormal"/>
            </w:pPr>
          </w:p>
        </w:tc>
        <w:tc>
          <w:tcPr>
            <w:tcW w:w="5052" w:type="dxa"/>
            <w:gridSpan w:val="6"/>
          </w:tcPr>
          <w:p w:rsidR="00A76F5E" w:rsidRPr="00510176" w:rsidRDefault="00A76F5E" w:rsidP="00510176">
            <w:pPr>
              <w:pStyle w:val="ConsPlusNormal"/>
              <w:jc w:val="center"/>
            </w:pPr>
            <w:r w:rsidRPr="00510176">
              <w:t>Адрес (местонахождение) заявителя:</w:t>
            </w:r>
          </w:p>
        </w:tc>
      </w:tr>
      <w:tr w:rsidR="00A76F5E" w:rsidRPr="00510176" w:rsidTr="00BC68A2">
        <w:tc>
          <w:tcPr>
            <w:tcW w:w="4649" w:type="dxa"/>
            <w:gridSpan w:val="3"/>
            <w:vMerge/>
          </w:tcPr>
          <w:p w:rsidR="00A76F5E" w:rsidRPr="00510176" w:rsidRDefault="00A76F5E" w:rsidP="00510176">
            <w:pPr>
              <w:pStyle w:val="ConsPlusNormal"/>
              <w:jc w:val="center"/>
            </w:pPr>
          </w:p>
        </w:tc>
        <w:tc>
          <w:tcPr>
            <w:tcW w:w="5052" w:type="dxa"/>
            <w:gridSpan w:val="6"/>
            <w:tcBorders>
              <w:bottom w:val="single" w:sz="4" w:space="0" w:color="auto"/>
            </w:tcBorders>
          </w:tcPr>
          <w:p w:rsidR="00A76F5E" w:rsidRPr="00510176" w:rsidRDefault="00A76F5E" w:rsidP="00510176">
            <w:pPr>
              <w:pStyle w:val="ConsPlusNormal"/>
            </w:pPr>
          </w:p>
        </w:tc>
      </w:tr>
      <w:tr w:rsidR="00A76F5E" w:rsidRPr="00510176" w:rsidTr="00BC68A2">
        <w:tc>
          <w:tcPr>
            <w:tcW w:w="4649" w:type="dxa"/>
            <w:gridSpan w:val="3"/>
            <w:vMerge/>
          </w:tcPr>
          <w:p w:rsidR="00A76F5E" w:rsidRPr="00510176" w:rsidRDefault="00A76F5E" w:rsidP="00510176">
            <w:pPr>
              <w:pStyle w:val="ConsPlusNormal"/>
            </w:pPr>
          </w:p>
        </w:tc>
        <w:tc>
          <w:tcPr>
            <w:tcW w:w="5052" w:type="dxa"/>
            <w:gridSpan w:val="6"/>
            <w:tcBorders>
              <w:top w:val="single" w:sz="4" w:space="0" w:color="auto"/>
            </w:tcBorders>
          </w:tcPr>
          <w:p w:rsidR="00A76F5E" w:rsidRPr="006124B1" w:rsidRDefault="00A76F5E" w:rsidP="00510176">
            <w:pPr>
              <w:pStyle w:val="ConsPlusNormal"/>
              <w:jc w:val="center"/>
              <w:rPr>
                <w:sz w:val="22"/>
                <w:szCs w:val="22"/>
              </w:rPr>
            </w:pPr>
            <w:r w:rsidRPr="006124B1">
              <w:rPr>
                <w:sz w:val="22"/>
                <w:szCs w:val="22"/>
              </w:rPr>
              <w:t>(улица, дом, корпус, строение)</w:t>
            </w:r>
          </w:p>
        </w:tc>
      </w:tr>
      <w:tr w:rsidR="00A76F5E" w:rsidRPr="00510176" w:rsidTr="00BC68A2">
        <w:tc>
          <w:tcPr>
            <w:tcW w:w="4649" w:type="dxa"/>
            <w:gridSpan w:val="3"/>
            <w:vMerge/>
          </w:tcPr>
          <w:p w:rsidR="00A76F5E" w:rsidRPr="00510176" w:rsidRDefault="00A76F5E" w:rsidP="00510176">
            <w:pPr>
              <w:pStyle w:val="ConsPlusNormal"/>
              <w:jc w:val="center"/>
            </w:pPr>
          </w:p>
        </w:tc>
        <w:tc>
          <w:tcPr>
            <w:tcW w:w="5052" w:type="dxa"/>
            <w:gridSpan w:val="6"/>
            <w:tcBorders>
              <w:bottom w:val="single" w:sz="4" w:space="0" w:color="auto"/>
            </w:tcBorders>
          </w:tcPr>
          <w:p w:rsidR="00A76F5E" w:rsidRPr="00510176" w:rsidRDefault="00A76F5E" w:rsidP="00510176">
            <w:pPr>
              <w:pStyle w:val="ConsPlusNormal"/>
            </w:pPr>
          </w:p>
        </w:tc>
      </w:tr>
      <w:tr w:rsidR="00A76F5E" w:rsidRPr="00510176" w:rsidTr="00BC68A2">
        <w:tc>
          <w:tcPr>
            <w:tcW w:w="4649" w:type="dxa"/>
            <w:gridSpan w:val="3"/>
            <w:vMerge/>
          </w:tcPr>
          <w:p w:rsidR="00A76F5E" w:rsidRPr="00510176" w:rsidRDefault="00A76F5E" w:rsidP="00510176">
            <w:pPr>
              <w:pStyle w:val="ConsPlusNormal"/>
            </w:pPr>
          </w:p>
        </w:tc>
        <w:tc>
          <w:tcPr>
            <w:tcW w:w="5052" w:type="dxa"/>
            <w:gridSpan w:val="6"/>
            <w:tcBorders>
              <w:top w:val="single" w:sz="4" w:space="0" w:color="auto"/>
            </w:tcBorders>
          </w:tcPr>
          <w:p w:rsidR="00A76F5E" w:rsidRPr="006124B1" w:rsidRDefault="00A76F5E" w:rsidP="00510176">
            <w:pPr>
              <w:pStyle w:val="ConsPlusNormal"/>
              <w:jc w:val="center"/>
              <w:rPr>
                <w:sz w:val="22"/>
                <w:szCs w:val="22"/>
              </w:rPr>
            </w:pPr>
            <w:r w:rsidRPr="006124B1">
              <w:rPr>
                <w:sz w:val="22"/>
                <w:szCs w:val="22"/>
              </w:rPr>
              <w:t>(республика, область, район, город федерального значения, автономная область, край, индекс)</w:t>
            </w:r>
          </w:p>
        </w:tc>
      </w:tr>
      <w:tr w:rsidR="00A76F5E" w:rsidRPr="00510176" w:rsidTr="00BC68A2">
        <w:tc>
          <w:tcPr>
            <w:tcW w:w="4649" w:type="dxa"/>
            <w:gridSpan w:val="3"/>
            <w:vMerge/>
          </w:tcPr>
          <w:p w:rsidR="00A76F5E" w:rsidRPr="00510176" w:rsidRDefault="00A76F5E" w:rsidP="00510176">
            <w:pPr>
              <w:pStyle w:val="ConsPlusNormal"/>
              <w:jc w:val="center"/>
            </w:pPr>
          </w:p>
        </w:tc>
        <w:tc>
          <w:tcPr>
            <w:tcW w:w="5052" w:type="dxa"/>
            <w:gridSpan w:val="6"/>
            <w:tcBorders>
              <w:bottom w:val="single" w:sz="4" w:space="0" w:color="auto"/>
            </w:tcBorders>
          </w:tcPr>
          <w:p w:rsidR="00A76F5E" w:rsidRPr="00510176" w:rsidRDefault="00A76F5E" w:rsidP="00510176">
            <w:pPr>
              <w:pStyle w:val="ConsPlusNormal"/>
            </w:pPr>
          </w:p>
        </w:tc>
      </w:tr>
      <w:tr w:rsidR="00A76F5E" w:rsidRPr="00510176" w:rsidTr="00BC68A2">
        <w:tc>
          <w:tcPr>
            <w:tcW w:w="4649" w:type="dxa"/>
            <w:gridSpan w:val="3"/>
            <w:vMerge/>
          </w:tcPr>
          <w:p w:rsidR="00A76F5E" w:rsidRPr="00510176" w:rsidRDefault="00A76F5E" w:rsidP="00510176">
            <w:pPr>
              <w:pStyle w:val="ConsPlusNormal"/>
            </w:pPr>
          </w:p>
        </w:tc>
        <w:tc>
          <w:tcPr>
            <w:tcW w:w="5052" w:type="dxa"/>
            <w:gridSpan w:val="6"/>
            <w:tcBorders>
              <w:top w:val="single" w:sz="4" w:space="0" w:color="auto"/>
            </w:tcBorders>
          </w:tcPr>
          <w:p w:rsidR="00A76F5E" w:rsidRPr="00510176" w:rsidRDefault="00A76F5E" w:rsidP="006124B1">
            <w:pPr>
              <w:pStyle w:val="ConsPlusNormal"/>
              <w:jc w:val="center"/>
            </w:pPr>
            <w:r w:rsidRPr="00510176">
              <w:t>(адрес электронной почты &lt;</w:t>
            </w:r>
            <w:r w:rsidR="006124B1">
              <w:t>2</w:t>
            </w:r>
            <w:r w:rsidRPr="00510176">
              <w:t>&gt;)</w:t>
            </w:r>
          </w:p>
        </w:tc>
      </w:tr>
      <w:tr w:rsidR="00A76F5E" w:rsidRPr="00510176" w:rsidTr="00BC68A2">
        <w:tc>
          <w:tcPr>
            <w:tcW w:w="4649" w:type="dxa"/>
            <w:gridSpan w:val="3"/>
            <w:vMerge/>
          </w:tcPr>
          <w:p w:rsidR="00A76F5E" w:rsidRPr="00510176" w:rsidRDefault="00A76F5E" w:rsidP="00510176">
            <w:pPr>
              <w:pStyle w:val="ConsPlusNormal"/>
              <w:jc w:val="center"/>
            </w:pPr>
          </w:p>
        </w:tc>
        <w:tc>
          <w:tcPr>
            <w:tcW w:w="5052" w:type="dxa"/>
            <w:gridSpan w:val="6"/>
            <w:tcBorders>
              <w:bottom w:val="single" w:sz="4" w:space="0" w:color="auto"/>
            </w:tcBorders>
          </w:tcPr>
          <w:p w:rsidR="00A76F5E" w:rsidRPr="00510176" w:rsidRDefault="00A76F5E" w:rsidP="00510176">
            <w:pPr>
              <w:pStyle w:val="ConsPlusNormal"/>
            </w:pPr>
          </w:p>
        </w:tc>
      </w:tr>
      <w:tr w:rsidR="00A76F5E" w:rsidRPr="00510176" w:rsidTr="00BC68A2">
        <w:tc>
          <w:tcPr>
            <w:tcW w:w="4649" w:type="dxa"/>
            <w:gridSpan w:val="3"/>
            <w:vMerge/>
          </w:tcPr>
          <w:p w:rsidR="00A76F5E" w:rsidRPr="00510176" w:rsidRDefault="00A76F5E" w:rsidP="00510176">
            <w:pPr>
              <w:pStyle w:val="ConsPlusNormal"/>
            </w:pPr>
          </w:p>
        </w:tc>
        <w:tc>
          <w:tcPr>
            <w:tcW w:w="5052" w:type="dxa"/>
            <w:gridSpan w:val="6"/>
            <w:tcBorders>
              <w:top w:val="single" w:sz="4" w:space="0" w:color="auto"/>
            </w:tcBorders>
          </w:tcPr>
          <w:p w:rsidR="00A76F5E" w:rsidRPr="00510176" w:rsidRDefault="00A76F5E" w:rsidP="00510176">
            <w:pPr>
              <w:pStyle w:val="ConsPlusNormal"/>
              <w:jc w:val="center"/>
            </w:pPr>
            <w:r w:rsidRPr="00510176">
              <w:t>(контактный телефон)</w:t>
            </w:r>
          </w:p>
        </w:tc>
      </w:tr>
      <w:tr w:rsidR="00A76F5E" w:rsidRPr="00510176" w:rsidTr="00BC68A2">
        <w:tc>
          <w:tcPr>
            <w:tcW w:w="4649" w:type="dxa"/>
            <w:gridSpan w:val="3"/>
          </w:tcPr>
          <w:p w:rsidR="00A76F5E" w:rsidRPr="00510176" w:rsidRDefault="00A76F5E" w:rsidP="00510176">
            <w:pPr>
              <w:pStyle w:val="ConsPlusNormal"/>
            </w:pPr>
          </w:p>
        </w:tc>
        <w:tc>
          <w:tcPr>
            <w:tcW w:w="5052" w:type="dxa"/>
            <w:gridSpan w:val="6"/>
          </w:tcPr>
          <w:p w:rsidR="00A76F5E" w:rsidRPr="00510176" w:rsidRDefault="00A76F5E" w:rsidP="00510176">
            <w:pPr>
              <w:pStyle w:val="ConsPlusNormal"/>
            </w:pPr>
          </w:p>
        </w:tc>
      </w:tr>
      <w:tr w:rsidR="00A76F5E" w:rsidRPr="00510176" w:rsidTr="00BC68A2">
        <w:tc>
          <w:tcPr>
            <w:tcW w:w="9701" w:type="dxa"/>
            <w:gridSpan w:val="9"/>
          </w:tcPr>
          <w:p w:rsidR="00A76F5E" w:rsidRPr="00100A4C" w:rsidRDefault="00A76F5E" w:rsidP="00510176">
            <w:pPr>
              <w:pStyle w:val="ConsPlusNormal"/>
              <w:jc w:val="center"/>
              <w:rPr>
                <w:b/>
                <w:sz w:val="28"/>
                <w:szCs w:val="28"/>
              </w:rPr>
            </w:pPr>
            <w:r w:rsidRPr="00100A4C">
              <w:rPr>
                <w:b/>
                <w:sz w:val="28"/>
                <w:szCs w:val="28"/>
              </w:rPr>
              <w:t>ЗАЯВЛЕНИЕ &lt;</w:t>
            </w:r>
            <w:r w:rsidR="006124B1" w:rsidRPr="00100A4C">
              <w:rPr>
                <w:b/>
                <w:sz w:val="28"/>
                <w:szCs w:val="28"/>
              </w:rPr>
              <w:t>3</w:t>
            </w:r>
            <w:r w:rsidRPr="00100A4C">
              <w:rPr>
                <w:b/>
                <w:sz w:val="28"/>
                <w:szCs w:val="28"/>
              </w:rPr>
              <w:t>&gt;</w:t>
            </w:r>
          </w:p>
          <w:p w:rsidR="00A76F5E" w:rsidRPr="00100A4C" w:rsidRDefault="00A76F5E" w:rsidP="00510176">
            <w:pPr>
              <w:pStyle w:val="ConsPlusNormal"/>
              <w:jc w:val="center"/>
              <w:rPr>
                <w:b/>
                <w:sz w:val="28"/>
                <w:szCs w:val="28"/>
              </w:rPr>
            </w:pPr>
            <w:r w:rsidRPr="00100A4C">
              <w:rPr>
                <w:b/>
                <w:sz w:val="28"/>
                <w:szCs w:val="28"/>
              </w:rPr>
              <w:t>о согласовании проектной документации на проведение работ по сохранению объекта культурного наследия местного (муниципального) значения</w:t>
            </w:r>
            <w:r w:rsidR="006124B1" w:rsidRPr="00100A4C">
              <w:rPr>
                <w:b/>
                <w:sz w:val="28"/>
                <w:szCs w:val="28"/>
              </w:rPr>
              <w:t xml:space="preserve"> местного (муниципального) значения</w:t>
            </w:r>
            <w:r w:rsidRPr="00100A4C">
              <w:rPr>
                <w:b/>
                <w:sz w:val="28"/>
                <w:szCs w:val="28"/>
              </w:rPr>
              <w:t>, включенного в единый государственный реестр объектов культурного наследия</w:t>
            </w:r>
            <w:r w:rsidR="00100A4C" w:rsidRPr="00100A4C">
              <w:rPr>
                <w:b/>
                <w:sz w:val="28"/>
                <w:szCs w:val="28"/>
              </w:rPr>
              <w:t xml:space="preserve"> </w:t>
            </w:r>
            <w:r w:rsidRPr="00100A4C">
              <w:rPr>
                <w:b/>
                <w:sz w:val="28"/>
                <w:szCs w:val="28"/>
              </w:rPr>
              <w:t xml:space="preserve">(памятников истории и культуры) народов </w:t>
            </w:r>
            <w:r w:rsidR="00100A4C">
              <w:rPr>
                <w:b/>
                <w:sz w:val="28"/>
                <w:szCs w:val="28"/>
              </w:rPr>
              <w:t xml:space="preserve"> </w:t>
            </w:r>
            <w:r w:rsidRPr="00100A4C">
              <w:rPr>
                <w:b/>
                <w:sz w:val="28"/>
                <w:szCs w:val="28"/>
              </w:rPr>
              <w:t>Российской Федерации</w:t>
            </w:r>
          </w:p>
        </w:tc>
      </w:tr>
      <w:tr w:rsidR="00A76F5E" w:rsidRPr="00510176" w:rsidTr="00BC68A2">
        <w:tc>
          <w:tcPr>
            <w:tcW w:w="9701" w:type="dxa"/>
            <w:gridSpan w:val="9"/>
          </w:tcPr>
          <w:p w:rsidR="00A76F5E" w:rsidRPr="00100A4C" w:rsidRDefault="00A76F5E" w:rsidP="00510176">
            <w:pPr>
              <w:pStyle w:val="ConsPlusNormal"/>
              <w:rPr>
                <w:sz w:val="28"/>
                <w:szCs w:val="28"/>
              </w:rPr>
            </w:pPr>
          </w:p>
        </w:tc>
      </w:tr>
      <w:tr w:rsidR="00A76F5E" w:rsidRPr="00510176" w:rsidTr="00BC68A2">
        <w:tc>
          <w:tcPr>
            <w:tcW w:w="9701" w:type="dxa"/>
            <w:gridSpan w:val="9"/>
          </w:tcPr>
          <w:p w:rsidR="00A76F5E" w:rsidRPr="00510176" w:rsidRDefault="00A76F5E" w:rsidP="00510176">
            <w:pPr>
              <w:pStyle w:val="ConsPlusNormal"/>
              <w:ind w:firstLine="283"/>
              <w:jc w:val="both"/>
            </w:pPr>
            <w:r w:rsidRPr="00510176">
              <w:t>Прошу согласовать проектную документацию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tcBorders>
          </w:tcPr>
          <w:p w:rsidR="00A76F5E" w:rsidRPr="00617A3E" w:rsidRDefault="00A76F5E" w:rsidP="00510176">
            <w:pPr>
              <w:pStyle w:val="ConsPlusNormal"/>
              <w:jc w:val="center"/>
              <w:rPr>
                <w:sz w:val="22"/>
                <w:szCs w:val="22"/>
              </w:rPr>
            </w:pPr>
            <w:r w:rsidRPr="00617A3E">
              <w:rPr>
                <w:sz w:val="22"/>
                <w:szCs w:val="22"/>
              </w:rPr>
              <w:t xml:space="preserve">(наименование </w:t>
            </w:r>
            <w:r w:rsidR="00617A3E" w:rsidRPr="00617A3E">
              <w:rPr>
                <w:sz w:val="22"/>
                <w:szCs w:val="22"/>
              </w:rPr>
              <w:t xml:space="preserve">и категория историко-культурного значения  </w:t>
            </w:r>
            <w:r w:rsidRPr="00617A3E">
              <w:rPr>
                <w:sz w:val="22"/>
                <w:szCs w:val="22"/>
              </w:rPr>
              <w:t>объекта культурного наследия)</w:t>
            </w:r>
          </w:p>
        </w:tc>
      </w:tr>
      <w:tr w:rsidR="00617A3E" w:rsidRPr="00510176" w:rsidTr="00BC68A2">
        <w:tc>
          <w:tcPr>
            <w:tcW w:w="9701" w:type="dxa"/>
            <w:gridSpan w:val="9"/>
            <w:tcBorders>
              <w:top w:val="single" w:sz="4" w:space="0" w:color="auto"/>
            </w:tcBorders>
          </w:tcPr>
          <w:p w:rsidR="00617A3E" w:rsidRPr="00617A3E" w:rsidRDefault="00617A3E" w:rsidP="00510176">
            <w:pPr>
              <w:pStyle w:val="ConsPlusNormal"/>
              <w:jc w:val="center"/>
              <w:rPr>
                <w:sz w:val="22"/>
                <w:szCs w:val="22"/>
              </w:rPr>
            </w:pPr>
          </w:p>
        </w:tc>
      </w:tr>
      <w:tr w:rsidR="00A76F5E" w:rsidRPr="00510176" w:rsidTr="00BC68A2">
        <w:tc>
          <w:tcPr>
            <w:tcW w:w="9701" w:type="dxa"/>
            <w:gridSpan w:val="9"/>
          </w:tcPr>
          <w:p w:rsidR="00A76F5E" w:rsidRPr="00510176" w:rsidRDefault="00A76F5E" w:rsidP="00510176">
            <w:pPr>
              <w:pStyle w:val="ConsPlusNormal"/>
            </w:pPr>
            <w:r w:rsidRPr="00510176">
              <w:t>Адрес (местонахождение) объекта культурного наследия:</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bottom w:val="single" w:sz="4" w:space="0" w:color="auto"/>
            </w:tcBorders>
          </w:tcPr>
          <w:p w:rsidR="00A76F5E" w:rsidRPr="00617A3E" w:rsidRDefault="00A76F5E" w:rsidP="00617A3E">
            <w:pPr>
              <w:pStyle w:val="ConsPlusNormal"/>
              <w:jc w:val="center"/>
              <w:rPr>
                <w:sz w:val="22"/>
                <w:szCs w:val="22"/>
              </w:rPr>
            </w:pPr>
            <w:r w:rsidRPr="00617A3E">
              <w:rPr>
                <w:sz w:val="22"/>
                <w:szCs w:val="22"/>
              </w:rPr>
              <w:t>(</w:t>
            </w:r>
            <w:r w:rsidR="00617A3E" w:rsidRPr="00617A3E">
              <w:rPr>
                <w:sz w:val="22"/>
                <w:szCs w:val="22"/>
              </w:rPr>
              <w:t>республика, область, район, город федерального значения, автономная область, край, индекс</w:t>
            </w:r>
            <w:r w:rsidRPr="00617A3E">
              <w:rPr>
                <w:sz w:val="22"/>
                <w:szCs w:val="22"/>
              </w:rPr>
              <w:t>)</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tcBorders>
          </w:tcPr>
          <w:p w:rsidR="00A76F5E" w:rsidRPr="00617A3E" w:rsidRDefault="00A76F5E" w:rsidP="00510176">
            <w:pPr>
              <w:pStyle w:val="ConsPlusNormal"/>
              <w:jc w:val="center"/>
              <w:rPr>
                <w:sz w:val="22"/>
                <w:szCs w:val="22"/>
              </w:rPr>
            </w:pPr>
            <w:r w:rsidRPr="00617A3E">
              <w:rPr>
                <w:sz w:val="22"/>
                <w:szCs w:val="22"/>
              </w:rPr>
              <w:t>(город</w:t>
            </w:r>
            <w:r w:rsidR="00617A3E" w:rsidRPr="00617A3E">
              <w:rPr>
                <w:sz w:val="22"/>
                <w:szCs w:val="22"/>
              </w:rPr>
              <w:t>, село</w:t>
            </w:r>
            <w:r w:rsidRPr="00617A3E">
              <w:rPr>
                <w:sz w:val="22"/>
                <w:szCs w:val="22"/>
              </w:rPr>
              <w:t>)</w:t>
            </w:r>
          </w:p>
        </w:tc>
      </w:tr>
      <w:tr w:rsidR="00A76F5E" w:rsidRPr="00510176" w:rsidTr="00BC68A2">
        <w:tc>
          <w:tcPr>
            <w:tcW w:w="920" w:type="dxa"/>
            <w:tcBorders>
              <w:right w:val="single" w:sz="4" w:space="0" w:color="auto"/>
            </w:tcBorders>
          </w:tcPr>
          <w:p w:rsidR="00A76F5E" w:rsidRPr="00510176" w:rsidRDefault="00A76F5E" w:rsidP="00510176">
            <w:pPr>
              <w:pStyle w:val="ConsPlusNormal"/>
            </w:pPr>
            <w:r w:rsidRPr="00510176">
              <w:t>улица</w:t>
            </w:r>
          </w:p>
        </w:tc>
        <w:tc>
          <w:tcPr>
            <w:tcW w:w="3729"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c>
          <w:tcPr>
            <w:tcW w:w="749" w:type="dxa"/>
            <w:tcBorders>
              <w:left w:val="single" w:sz="4" w:space="0" w:color="auto"/>
              <w:right w:val="single" w:sz="4" w:space="0" w:color="auto"/>
            </w:tcBorders>
          </w:tcPr>
          <w:p w:rsidR="00A76F5E" w:rsidRPr="00510176" w:rsidRDefault="00A76F5E" w:rsidP="00510176">
            <w:pPr>
              <w:pStyle w:val="ConsPlusNormal"/>
              <w:jc w:val="center"/>
            </w:pPr>
            <w:r w:rsidRPr="00510176">
              <w:t>д.</w:t>
            </w:r>
          </w:p>
        </w:tc>
        <w:tc>
          <w:tcPr>
            <w:tcW w:w="567"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c>
          <w:tcPr>
            <w:tcW w:w="1415" w:type="dxa"/>
            <w:gridSpan w:val="2"/>
            <w:tcBorders>
              <w:left w:val="single" w:sz="4" w:space="0" w:color="auto"/>
              <w:right w:val="single" w:sz="4" w:space="0" w:color="auto"/>
            </w:tcBorders>
          </w:tcPr>
          <w:p w:rsidR="00A76F5E" w:rsidRPr="00510176" w:rsidRDefault="00A76F5E" w:rsidP="00510176">
            <w:pPr>
              <w:pStyle w:val="ConsPlusNormal"/>
              <w:jc w:val="center"/>
            </w:pPr>
            <w:r w:rsidRPr="00510176">
              <w:t>корп./стр.</w:t>
            </w:r>
          </w:p>
        </w:tc>
        <w:tc>
          <w:tcPr>
            <w:tcW w:w="2321"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Pr>
          <w:p w:rsidR="00A76F5E" w:rsidRPr="00510176" w:rsidRDefault="00A76F5E" w:rsidP="00510176">
            <w:pPr>
              <w:pStyle w:val="ConsPlusNormal"/>
            </w:pPr>
          </w:p>
        </w:tc>
      </w:tr>
      <w:tr w:rsidR="00A76F5E" w:rsidRPr="00510176" w:rsidTr="00BC68A2">
        <w:tc>
          <w:tcPr>
            <w:tcW w:w="9701" w:type="dxa"/>
            <w:gridSpan w:val="9"/>
            <w:tcBorders>
              <w:bottom w:val="single" w:sz="4" w:space="0" w:color="auto"/>
            </w:tcBorders>
          </w:tcPr>
          <w:p w:rsidR="00A76F5E" w:rsidRPr="00510176" w:rsidRDefault="00A76F5E" w:rsidP="00510176">
            <w:pPr>
              <w:pStyle w:val="ConsPlusNormal"/>
              <w:ind w:firstLine="283"/>
              <w:jc w:val="both"/>
            </w:pPr>
            <w:r w:rsidRPr="00510176">
              <w:t>Проектная документация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разработана:</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bottom w:val="single" w:sz="4" w:space="0" w:color="auto"/>
            </w:tcBorders>
          </w:tcPr>
          <w:p w:rsidR="00A76F5E" w:rsidRPr="00617A3E" w:rsidRDefault="00A76F5E" w:rsidP="00510176">
            <w:pPr>
              <w:pStyle w:val="ConsPlusNormal"/>
              <w:jc w:val="center"/>
              <w:rPr>
                <w:sz w:val="22"/>
                <w:szCs w:val="22"/>
              </w:rPr>
            </w:pPr>
            <w:r w:rsidRPr="00617A3E">
              <w:rPr>
                <w:sz w:val="22"/>
                <w:szCs w:val="22"/>
              </w:rPr>
              <w:t>(наименование проектной документации)</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tcBorders>
          </w:tcPr>
          <w:p w:rsidR="00A76F5E" w:rsidRPr="00617A3E" w:rsidRDefault="00A76F5E" w:rsidP="00510176">
            <w:pPr>
              <w:pStyle w:val="ConsPlusNormal"/>
              <w:jc w:val="center"/>
              <w:rPr>
                <w:sz w:val="22"/>
                <w:szCs w:val="22"/>
              </w:rPr>
            </w:pPr>
            <w:r w:rsidRPr="00617A3E">
              <w:rPr>
                <w:sz w:val="22"/>
                <w:szCs w:val="22"/>
              </w:rPr>
              <w:t>(состав проектной документации)</w:t>
            </w:r>
          </w:p>
        </w:tc>
      </w:tr>
      <w:tr w:rsidR="00A76F5E" w:rsidRPr="00510176" w:rsidTr="00BC68A2">
        <w:tc>
          <w:tcPr>
            <w:tcW w:w="9701" w:type="dxa"/>
            <w:gridSpan w:val="9"/>
            <w:tcBorders>
              <w:bottom w:val="single" w:sz="4" w:space="0" w:color="auto"/>
            </w:tcBorders>
          </w:tcPr>
          <w:p w:rsidR="00A76F5E" w:rsidRPr="00510176" w:rsidRDefault="00A76F5E" w:rsidP="00617A3E">
            <w:pPr>
              <w:pStyle w:val="ConsPlusNormal"/>
              <w:ind w:firstLine="283"/>
              <w:jc w:val="both"/>
            </w:pPr>
            <w:r w:rsidRPr="00510176">
              <w:t>Организация:</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tcBorders>
          </w:tcPr>
          <w:p w:rsidR="00A76F5E" w:rsidRPr="00617A3E" w:rsidRDefault="00A76F5E" w:rsidP="00510176">
            <w:pPr>
              <w:pStyle w:val="ConsPlusNormal"/>
              <w:jc w:val="center"/>
              <w:rPr>
                <w:sz w:val="22"/>
                <w:szCs w:val="22"/>
              </w:rPr>
            </w:pPr>
            <w:r w:rsidRPr="00617A3E">
              <w:rPr>
                <w:sz w:val="22"/>
                <w:szCs w:val="22"/>
              </w:rPr>
              <w:t>(наименование, организационно-правовая форма юридического лица (фамилия, имя, отчество - для физического лица))</w:t>
            </w:r>
          </w:p>
        </w:tc>
      </w:tr>
      <w:tr w:rsidR="00A76F5E" w:rsidRPr="00510176" w:rsidTr="00BC68A2">
        <w:tc>
          <w:tcPr>
            <w:tcW w:w="9701" w:type="dxa"/>
            <w:gridSpan w:val="9"/>
          </w:tcPr>
          <w:p w:rsidR="00A76F5E" w:rsidRPr="00510176" w:rsidRDefault="00A76F5E" w:rsidP="00510176">
            <w:pPr>
              <w:pStyle w:val="ConsPlusNormal"/>
              <w:ind w:firstLine="283"/>
              <w:jc w:val="both"/>
            </w:pPr>
            <w:r w:rsidRPr="00510176">
              <w:t>Адрес места нахождения организации:</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bottom w:val="single" w:sz="4" w:space="0" w:color="auto"/>
            </w:tcBorders>
          </w:tcPr>
          <w:p w:rsidR="00A76F5E" w:rsidRPr="00510176" w:rsidRDefault="00AE474F" w:rsidP="00510176">
            <w:pPr>
              <w:pStyle w:val="ConsPlusNormal"/>
              <w:jc w:val="center"/>
            </w:pPr>
            <w:r w:rsidRPr="00617A3E">
              <w:rPr>
                <w:sz w:val="22"/>
                <w:szCs w:val="22"/>
              </w:rPr>
              <w:t>(республика, область, район, город федерального значения, автономная область, край, индекс)</w:t>
            </w:r>
          </w:p>
        </w:tc>
      </w:tr>
      <w:tr w:rsidR="00A76F5E" w:rsidRPr="00510176" w:rsidTr="00BC68A2">
        <w:tc>
          <w:tcPr>
            <w:tcW w:w="9701" w:type="dxa"/>
            <w:gridSpan w:val="9"/>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9701" w:type="dxa"/>
            <w:gridSpan w:val="9"/>
            <w:tcBorders>
              <w:top w:val="single" w:sz="4" w:space="0" w:color="auto"/>
            </w:tcBorders>
          </w:tcPr>
          <w:p w:rsidR="00A76F5E" w:rsidRPr="00AE474F" w:rsidRDefault="00A76F5E" w:rsidP="00510176">
            <w:pPr>
              <w:pStyle w:val="ConsPlusNormal"/>
              <w:jc w:val="center"/>
              <w:rPr>
                <w:sz w:val="22"/>
                <w:szCs w:val="22"/>
              </w:rPr>
            </w:pPr>
            <w:r w:rsidRPr="00AE474F">
              <w:rPr>
                <w:sz w:val="22"/>
                <w:szCs w:val="22"/>
              </w:rPr>
              <w:t>(город</w:t>
            </w:r>
            <w:r w:rsidR="00AE474F" w:rsidRPr="00AE474F">
              <w:rPr>
                <w:sz w:val="22"/>
                <w:szCs w:val="22"/>
              </w:rPr>
              <w:t>, село</w:t>
            </w:r>
            <w:r w:rsidRPr="00AE474F">
              <w:rPr>
                <w:sz w:val="22"/>
                <w:szCs w:val="22"/>
              </w:rPr>
              <w:t>)</w:t>
            </w:r>
          </w:p>
        </w:tc>
      </w:tr>
      <w:tr w:rsidR="00A76F5E" w:rsidRPr="00510176" w:rsidTr="00BC68A2">
        <w:tc>
          <w:tcPr>
            <w:tcW w:w="920" w:type="dxa"/>
            <w:tcBorders>
              <w:right w:val="single" w:sz="4" w:space="0" w:color="auto"/>
            </w:tcBorders>
          </w:tcPr>
          <w:p w:rsidR="00A76F5E" w:rsidRPr="00510176" w:rsidRDefault="00A76F5E" w:rsidP="00510176">
            <w:pPr>
              <w:pStyle w:val="ConsPlusNormal"/>
            </w:pPr>
            <w:r w:rsidRPr="00510176">
              <w:t>улица</w:t>
            </w:r>
          </w:p>
        </w:tc>
        <w:tc>
          <w:tcPr>
            <w:tcW w:w="3231"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c>
          <w:tcPr>
            <w:tcW w:w="498" w:type="dxa"/>
            <w:tcBorders>
              <w:left w:val="single" w:sz="4" w:space="0" w:color="auto"/>
              <w:right w:val="single" w:sz="4" w:space="0" w:color="auto"/>
            </w:tcBorders>
          </w:tcPr>
          <w:p w:rsidR="00A76F5E" w:rsidRPr="00510176" w:rsidRDefault="00A76F5E" w:rsidP="00510176">
            <w:pPr>
              <w:pStyle w:val="ConsPlusNormal"/>
              <w:jc w:val="center"/>
            </w:pPr>
            <w:r w:rsidRPr="00510176">
              <w:t>д.</w:t>
            </w:r>
          </w:p>
        </w:tc>
        <w:tc>
          <w:tcPr>
            <w:tcW w:w="749"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c>
          <w:tcPr>
            <w:tcW w:w="1208" w:type="dxa"/>
            <w:gridSpan w:val="2"/>
            <w:tcBorders>
              <w:left w:val="single" w:sz="4" w:space="0" w:color="auto"/>
              <w:right w:val="single" w:sz="4" w:space="0" w:color="auto"/>
            </w:tcBorders>
          </w:tcPr>
          <w:p w:rsidR="00A76F5E" w:rsidRPr="00510176" w:rsidRDefault="00A76F5E" w:rsidP="00510176">
            <w:pPr>
              <w:pStyle w:val="ConsPlusNormal"/>
              <w:jc w:val="center"/>
            </w:pPr>
            <w:r w:rsidRPr="00510176">
              <w:t>корп./стр.</w:t>
            </w:r>
          </w:p>
        </w:tc>
        <w:tc>
          <w:tcPr>
            <w:tcW w:w="774"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c>
          <w:tcPr>
            <w:tcW w:w="1040" w:type="dxa"/>
            <w:tcBorders>
              <w:left w:val="single" w:sz="4" w:space="0" w:color="auto"/>
              <w:right w:val="single" w:sz="4" w:space="0" w:color="auto"/>
            </w:tcBorders>
          </w:tcPr>
          <w:p w:rsidR="00A76F5E" w:rsidRPr="00510176" w:rsidRDefault="00A76F5E" w:rsidP="00510176">
            <w:pPr>
              <w:pStyle w:val="ConsPlusNormal"/>
              <w:jc w:val="center"/>
            </w:pPr>
            <w:r w:rsidRPr="00510176">
              <w:t>офис</w:t>
            </w:r>
            <w:r w:rsidR="00AE474F">
              <w:t>/кв</w:t>
            </w:r>
          </w:p>
        </w:tc>
        <w:tc>
          <w:tcPr>
            <w:tcW w:w="1281"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bl>
    <w:p w:rsidR="00A76F5E" w:rsidRPr="00510176" w:rsidRDefault="00A76F5E" w:rsidP="00A76F5E">
      <w:pPr>
        <w:pStyle w:val="ConsPlusNormal"/>
        <w:jc w:val="both"/>
      </w:pPr>
    </w:p>
    <w:tbl>
      <w:tblPr>
        <w:tblW w:w="0" w:type="auto"/>
        <w:tblLayout w:type="fixed"/>
        <w:tblCellMar>
          <w:top w:w="102" w:type="dxa"/>
          <w:left w:w="62" w:type="dxa"/>
          <w:bottom w:w="102" w:type="dxa"/>
          <w:right w:w="62" w:type="dxa"/>
        </w:tblCellMar>
        <w:tblLook w:val="0000"/>
      </w:tblPr>
      <w:tblGrid>
        <w:gridCol w:w="3685"/>
        <w:gridCol w:w="1618"/>
        <w:gridCol w:w="1273"/>
        <w:gridCol w:w="3125"/>
      </w:tblGrid>
      <w:tr w:rsidR="00A76F5E" w:rsidRPr="00510176" w:rsidTr="00BC68A2">
        <w:tc>
          <w:tcPr>
            <w:tcW w:w="3685" w:type="dxa"/>
            <w:vMerge w:val="restart"/>
          </w:tcPr>
          <w:p w:rsidR="00A76F5E" w:rsidRPr="00510176" w:rsidRDefault="00A76F5E" w:rsidP="00510176">
            <w:pPr>
              <w:pStyle w:val="ConsPlusNormal"/>
            </w:pPr>
            <w:r w:rsidRPr="00510176">
              <w:t>Сведения о Лицензии на осуществление деятельности по сохранению объекта культурного наследия:</w:t>
            </w:r>
          </w:p>
        </w:tc>
        <w:tc>
          <w:tcPr>
            <w:tcW w:w="2891"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r w:rsidRPr="00510176">
              <w:t>Регистрационный номер</w:t>
            </w:r>
          </w:p>
        </w:tc>
        <w:tc>
          <w:tcPr>
            <w:tcW w:w="3125"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E474F" w:rsidRPr="00510176" w:rsidTr="00BC68A2">
        <w:tc>
          <w:tcPr>
            <w:tcW w:w="3685" w:type="dxa"/>
            <w:vMerge/>
          </w:tcPr>
          <w:p w:rsidR="00AE474F" w:rsidRPr="00510176" w:rsidRDefault="00AE474F" w:rsidP="00510176">
            <w:pPr>
              <w:pStyle w:val="ConsPlusNormal"/>
            </w:pPr>
          </w:p>
        </w:tc>
        <w:tc>
          <w:tcPr>
            <w:tcW w:w="2891" w:type="dxa"/>
            <w:gridSpan w:val="2"/>
            <w:tcBorders>
              <w:top w:val="single" w:sz="4" w:space="0" w:color="auto"/>
              <w:left w:val="single" w:sz="4" w:space="0" w:color="auto"/>
              <w:bottom w:val="single" w:sz="4" w:space="0" w:color="auto"/>
              <w:right w:val="single" w:sz="4" w:space="0" w:color="auto"/>
            </w:tcBorders>
          </w:tcPr>
          <w:p w:rsidR="00AE474F" w:rsidRPr="00510176" w:rsidRDefault="00AE474F" w:rsidP="00510176">
            <w:pPr>
              <w:pStyle w:val="ConsPlusNormal"/>
            </w:pPr>
            <w:r w:rsidRPr="00510176">
              <w:t>Дата выдачи</w:t>
            </w:r>
          </w:p>
        </w:tc>
        <w:tc>
          <w:tcPr>
            <w:tcW w:w="3125" w:type="dxa"/>
            <w:tcBorders>
              <w:top w:val="single" w:sz="4" w:space="0" w:color="auto"/>
              <w:left w:val="single" w:sz="4" w:space="0" w:color="auto"/>
              <w:bottom w:val="single" w:sz="4" w:space="0" w:color="auto"/>
              <w:right w:val="single" w:sz="4" w:space="0" w:color="auto"/>
            </w:tcBorders>
          </w:tcPr>
          <w:p w:rsidR="00AE474F" w:rsidRPr="00510176" w:rsidRDefault="00AE474F" w:rsidP="00510176">
            <w:pPr>
              <w:pStyle w:val="ConsPlusNormal"/>
            </w:pPr>
          </w:p>
        </w:tc>
      </w:tr>
      <w:tr w:rsidR="00A76F5E" w:rsidRPr="00510176" w:rsidTr="00BC68A2">
        <w:tc>
          <w:tcPr>
            <w:tcW w:w="3685" w:type="dxa"/>
            <w:vMerge/>
          </w:tcPr>
          <w:p w:rsidR="00A76F5E" w:rsidRPr="00510176" w:rsidRDefault="00A76F5E" w:rsidP="00510176">
            <w:pPr>
              <w:pStyle w:val="ConsPlusNormal"/>
            </w:pPr>
          </w:p>
        </w:tc>
        <w:tc>
          <w:tcPr>
            <w:tcW w:w="2891" w:type="dxa"/>
            <w:gridSpan w:val="2"/>
            <w:tcBorders>
              <w:top w:val="single" w:sz="4" w:space="0" w:color="auto"/>
              <w:bottom w:val="single" w:sz="4" w:space="0" w:color="auto"/>
            </w:tcBorders>
          </w:tcPr>
          <w:p w:rsidR="00A76F5E" w:rsidRPr="00510176" w:rsidRDefault="00A76F5E" w:rsidP="00510176">
            <w:pPr>
              <w:pStyle w:val="ConsPlusNormal"/>
            </w:pPr>
          </w:p>
        </w:tc>
        <w:tc>
          <w:tcPr>
            <w:tcW w:w="3125" w:type="dxa"/>
            <w:tcBorders>
              <w:bottom w:val="single" w:sz="4" w:space="0" w:color="auto"/>
            </w:tcBorders>
          </w:tcPr>
          <w:p w:rsidR="00A76F5E" w:rsidRPr="00510176" w:rsidRDefault="00A76F5E" w:rsidP="00510176">
            <w:pPr>
              <w:pStyle w:val="ConsPlusNormal"/>
            </w:pPr>
          </w:p>
        </w:tc>
      </w:tr>
      <w:tr w:rsidR="00A76F5E" w:rsidRPr="00510176" w:rsidTr="00BC68A2">
        <w:tc>
          <w:tcPr>
            <w:tcW w:w="3685" w:type="dxa"/>
            <w:vMerge w:val="restart"/>
            <w:tcBorders>
              <w:right w:val="single" w:sz="4" w:space="0" w:color="auto"/>
            </w:tcBorders>
          </w:tcPr>
          <w:p w:rsidR="00A76F5E" w:rsidRPr="00510176" w:rsidRDefault="00A76F5E" w:rsidP="00510176">
            <w:pPr>
              <w:pStyle w:val="ConsPlusNormal"/>
            </w:pPr>
            <w:r w:rsidRPr="00510176">
              <w:lastRenderedPageBreak/>
              <w:t>Сведения о Задании на проведение работ по сохранению объекта культурного наследия:</w:t>
            </w:r>
          </w:p>
        </w:tc>
        <w:tc>
          <w:tcPr>
            <w:tcW w:w="2891"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r w:rsidRPr="00510176">
              <w:t>Регистрационный номер</w:t>
            </w:r>
          </w:p>
        </w:tc>
        <w:tc>
          <w:tcPr>
            <w:tcW w:w="3125"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3685" w:type="dxa"/>
            <w:vMerge/>
            <w:tcBorders>
              <w:right w:val="single" w:sz="4" w:space="0" w:color="auto"/>
            </w:tcBorders>
          </w:tcPr>
          <w:p w:rsidR="00A76F5E" w:rsidRPr="00510176" w:rsidRDefault="00A76F5E" w:rsidP="00510176">
            <w:pPr>
              <w:pStyle w:val="ConsPlusNormal"/>
            </w:pPr>
          </w:p>
        </w:tc>
        <w:tc>
          <w:tcPr>
            <w:tcW w:w="2891"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r w:rsidRPr="00510176">
              <w:t>Дата выдачи</w:t>
            </w:r>
          </w:p>
        </w:tc>
        <w:tc>
          <w:tcPr>
            <w:tcW w:w="3125" w:type="dxa"/>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3685" w:type="dxa"/>
          </w:tcPr>
          <w:p w:rsidR="00A76F5E" w:rsidRPr="00510176" w:rsidRDefault="00A76F5E" w:rsidP="00510176">
            <w:pPr>
              <w:pStyle w:val="ConsPlusNormal"/>
            </w:pPr>
          </w:p>
        </w:tc>
        <w:tc>
          <w:tcPr>
            <w:tcW w:w="6016" w:type="dxa"/>
            <w:gridSpan w:val="3"/>
            <w:tcBorders>
              <w:top w:val="single" w:sz="4" w:space="0" w:color="auto"/>
              <w:bottom w:val="single" w:sz="4" w:space="0" w:color="auto"/>
            </w:tcBorders>
          </w:tcPr>
          <w:p w:rsidR="00A76F5E" w:rsidRPr="00510176" w:rsidRDefault="00A76F5E" w:rsidP="00510176">
            <w:pPr>
              <w:pStyle w:val="ConsPlusNormal"/>
            </w:pPr>
          </w:p>
        </w:tc>
      </w:tr>
      <w:tr w:rsidR="00A76F5E" w:rsidRPr="00510176" w:rsidTr="00BC68A2">
        <w:tc>
          <w:tcPr>
            <w:tcW w:w="3685" w:type="dxa"/>
            <w:tcBorders>
              <w:right w:val="single" w:sz="4" w:space="0" w:color="auto"/>
            </w:tcBorders>
          </w:tcPr>
          <w:p w:rsidR="00A76F5E" w:rsidRPr="00510176" w:rsidRDefault="00A76F5E" w:rsidP="00510176">
            <w:pPr>
              <w:pStyle w:val="ConsPlusNormal"/>
            </w:pPr>
            <w:r w:rsidRPr="00510176">
              <w:t>Ответственный представитель:</w:t>
            </w:r>
          </w:p>
        </w:tc>
        <w:tc>
          <w:tcPr>
            <w:tcW w:w="6016" w:type="dxa"/>
            <w:gridSpan w:val="3"/>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r w:rsidR="00A76F5E" w:rsidRPr="00510176" w:rsidTr="00BC68A2">
        <w:tc>
          <w:tcPr>
            <w:tcW w:w="3685" w:type="dxa"/>
            <w:tcBorders>
              <w:bottom w:val="single" w:sz="4" w:space="0" w:color="auto"/>
            </w:tcBorders>
          </w:tcPr>
          <w:p w:rsidR="00A76F5E" w:rsidRPr="00510176" w:rsidRDefault="00A76F5E" w:rsidP="00510176">
            <w:pPr>
              <w:pStyle w:val="ConsPlusNormal"/>
            </w:pPr>
          </w:p>
        </w:tc>
        <w:tc>
          <w:tcPr>
            <w:tcW w:w="6016" w:type="dxa"/>
            <w:gridSpan w:val="3"/>
            <w:tcBorders>
              <w:top w:val="single" w:sz="4" w:space="0" w:color="auto"/>
              <w:bottom w:val="single" w:sz="4" w:space="0" w:color="auto"/>
            </w:tcBorders>
          </w:tcPr>
          <w:p w:rsidR="00A76F5E" w:rsidRPr="00510176" w:rsidRDefault="00A76F5E" w:rsidP="00510176">
            <w:pPr>
              <w:pStyle w:val="ConsPlusNormal"/>
              <w:jc w:val="center"/>
            </w:pPr>
            <w:r w:rsidRPr="00510176">
              <w:t>(фамилия, имя, отчество)</w:t>
            </w:r>
          </w:p>
        </w:tc>
      </w:tr>
      <w:tr w:rsidR="00A76F5E" w:rsidRPr="00510176" w:rsidTr="00BC68A2">
        <w:tc>
          <w:tcPr>
            <w:tcW w:w="5303" w:type="dxa"/>
            <w:gridSpan w:val="2"/>
            <w:tcBorders>
              <w:top w:val="single" w:sz="4" w:space="0" w:color="auto"/>
            </w:tcBorders>
          </w:tcPr>
          <w:p w:rsidR="00A76F5E" w:rsidRPr="00510176" w:rsidRDefault="00A76F5E" w:rsidP="00510176">
            <w:pPr>
              <w:pStyle w:val="ConsPlusNormal"/>
            </w:pPr>
          </w:p>
        </w:tc>
        <w:tc>
          <w:tcPr>
            <w:tcW w:w="4398" w:type="dxa"/>
            <w:gridSpan w:val="2"/>
            <w:tcBorders>
              <w:top w:val="single" w:sz="4" w:space="0" w:color="auto"/>
              <w:bottom w:val="single" w:sz="4" w:space="0" w:color="auto"/>
            </w:tcBorders>
          </w:tcPr>
          <w:p w:rsidR="00A76F5E" w:rsidRPr="00510176" w:rsidRDefault="00A76F5E" w:rsidP="00510176">
            <w:pPr>
              <w:pStyle w:val="ConsPlusNormal"/>
            </w:pPr>
          </w:p>
        </w:tc>
      </w:tr>
      <w:tr w:rsidR="00A76F5E" w:rsidRPr="00510176" w:rsidTr="00BC68A2">
        <w:tc>
          <w:tcPr>
            <w:tcW w:w="5303" w:type="dxa"/>
            <w:gridSpan w:val="2"/>
            <w:tcBorders>
              <w:right w:val="single" w:sz="4" w:space="0" w:color="auto"/>
            </w:tcBorders>
          </w:tcPr>
          <w:p w:rsidR="00A76F5E" w:rsidRPr="00510176" w:rsidRDefault="00A76F5E" w:rsidP="00510176">
            <w:pPr>
              <w:pStyle w:val="ConsPlusNormal"/>
            </w:pPr>
            <w:r w:rsidRPr="00510176">
              <w:t>Контактный телефон (включая код города):</w:t>
            </w:r>
          </w:p>
        </w:tc>
        <w:tc>
          <w:tcPr>
            <w:tcW w:w="4398" w:type="dxa"/>
            <w:gridSpan w:val="2"/>
            <w:tcBorders>
              <w:top w:val="single" w:sz="4" w:space="0" w:color="auto"/>
              <w:left w:val="single" w:sz="4" w:space="0" w:color="auto"/>
              <w:bottom w:val="single" w:sz="4" w:space="0" w:color="auto"/>
              <w:right w:val="single" w:sz="4" w:space="0" w:color="auto"/>
            </w:tcBorders>
          </w:tcPr>
          <w:p w:rsidR="00A76F5E" w:rsidRPr="00510176" w:rsidRDefault="00A76F5E" w:rsidP="00510176">
            <w:pPr>
              <w:pStyle w:val="ConsPlusNormal"/>
            </w:pPr>
          </w:p>
        </w:tc>
      </w:tr>
    </w:tbl>
    <w:p w:rsidR="00A76F5E" w:rsidRPr="00510176" w:rsidRDefault="00A76F5E" w:rsidP="00A76F5E">
      <w:pPr>
        <w:pStyle w:val="ConsPlusNormal"/>
        <w:jc w:val="both"/>
      </w:pPr>
    </w:p>
    <w:p w:rsidR="00A76F5E" w:rsidRPr="00510176" w:rsidRDefault="00A76F5E" w:rsidP="00A76F5E">
      <w:pPr>
        <w:pStyle w:val="ConsPlusNormal"/>
        <w:ind w:firstLine="540"/>
        <w:jc w:val="both"/>
      </w:pPr>
      <w:r w:rsidRPr="00510176">
        <w:t>Прошу принятое решение (нужное отметить - "V"):</w:t>
      </w:r>
    </w:p>
    <w:tbl>
      <w:tblPr>
        <w:tblW w:w="0" w:type="auto"/>
        <w:tblLayout w:type="fixed"/>
        <w:tblCellMar>
          <w:top w:w="102" w:type="dxa"/>
          <w:left w:w="62" w:type="dxa"/>
          <w:bottom w:w="102" w:type="dxa"/>
          <w:right w:w="62" w:type="dxa"/>
        </w:tblCellMar>
        <w:tblLook w:val="0000"/>
      </w:tblPr>
      <w:tblGrid>
        <w:gridCol w:w="534"/>
        <w:gridCol w:w="2976"/>
      </w:tblGrid>
      <w:tr w:rsidR="00B61108" w:rsidTr="009F7FBF">
        <w:tc>
          <w:tcPr>
            <w:tcW w:w="534" w:type="dxa"/>
            <w:tcBorders>
              <w:top w:val="single" w:sz="4" w:space="0" w:color="auto"/>
              <w:left w:val="single" w:sz="4" w:space="0" w:color="auto"/>
              <w:bottom w:val="single" w:sz="4" w:space="0" w:color="auto"/>
              <w:right w:val="single" w:sz="4" w:space="0" w:color="auto"/>
            </w:tcBorders>
          </w:tcPr>
          <w:p w:rsidR="00B61108" w:rsidRDefault="00B61108" w:rsidP="009F7FBF">
            <w:pPr>
              <w:pStyle w:val="ConsPlusNormal"/>
              <w:jc w:val="both"/>
            </w:pPr>
          </w:p>
        </w:tc>
        <w:tc>
          <w:tcPr>
            <w:tcW w:w="2976" w:type="dxa"/>
            <w:tcBorders>
              <w:left w:val="single" w:sz="4" w:space="0" w:color="auto"/>
            </w:tcBorders>
            <w:vAlign w:val="center"/>
          </w:tcPr>
          <w:p w:rsidR="00B61108" w:rsidRDefault="00B61108" w:rsidP="009F7FBF">
            <w:pPr>
              <w:pStyle w:val="ConsPlusNormal"/>
            </w:pPr>
            <w:r>
              <w:t>выдать лично ˂4˃</w:t>
            </w:r>
          </w:p>
        </w:tc>
      </w:tr>
      <w:tr w:rsidR="00B61108" w:rsidTr="009F7FBF">
        <w:tc>
          <w:tcPr>
            <w:tcW w:w="534" w:type="dxa"/>
            <w:tcBorders>
              <w:top w:val="single" w:sz="4" w:space="0" w:color="auto"/>
              <w:bottom w:val="single" w:sz="4" w:space="0" w:color="auto"/>
            </w:tcBorders>
          </w:tcPr>
          <w:p w:rsidR="00B61108" w:rsidRDefault="00B61108" w:rsidP="009F7FBF">
            <w:pPr>
              <w:pStyle w:val="ConsPlusNormal"/>
              <w:jc w:val="both"/>
            </w:pPr>
          </w:p>
        </w:tc>
        <w:tc>
          <w:tcPr>
            <w:tcW w:w="2976" w:type="dxa"/>
            <w:vAlign w:val="center"/>
          </w:tcPr>
          <w:p w:rsidR="00B61108" w:rsidRDefault="00B61108" w:rsidP="009F7FBF">
            <w:pPr>
              <w:pStyle w:val="ConsPlusNormal"/>
            </w:pPr>
          </w:p>
        </w:tc>
      </w:tr>
      <w:tr w:rsidR="00B61108" w:rsidTr="009F7FBF">
        <w:tc>
          <w:tcPr>
            <w:tcW w:w="534" w:type="dxa"/>
            <w:tcBorders>
              <w:top w:val="single" w:sz="4" w:space="0" w:color="auto"/>
              <w:left w:val="single" w:sz="4" w:space="0" w:color="auto"/>
              <w:bottom w:val="single" w:sz="4" w:space="0" w:color="auto"/>
              <w:right w:val="single" w:sz="4" w:space="0" w:color="auto"/>
            </w:tcBorders>
          </w:tcPr>
          <w:p w:rsidR="00B61108" w:rsidRDefault="00B61108" w:rsidP="009F7FBF">
            <w:pPr>
              <w:pStyle w:val="ConsPlusNormal"/>
              <w:jc w:val="both"/>
            </w:pPr>
          </w:p>
        </w:tc>
        <w:tc>
          <w:tcPr>
            <w:tcW w:w="2976" w:type="dxa"/>
            <w:tcBorders>
              <w:left w:val="single" w:sz="4" w:space="0" w:color="auto"/>
            </w:tcBorders>
            <w:vAlign w:val="center"/>
          </w:tcPr>
          <w:p w:rsidR="00B61108" w:rsidRDefault="00B61108" w:rsidP="009F7FBF">
            <w:pPr>
              <w:pStyle w:val="ConsPlusNormal"/>
            </w:pPr>
            <w:r>
              <w:t>направить по почте</w:t>
            </w:r>
          </w:p>
        </w:tc>
      </w:tr>
      <w:tr w:rsidR="00B61108" w:rsidTr="009F7FBF">
        <w:tc>
          <w:tcPr>
            <w:tcW w:w="534" w:type="dxa"/>
            <w:tcBorders>
              <w:top w:val="single" w:sz="4" w:space="0" w:color="auto"/>
              <w:bottom w:val="single" w:sz="4" w:space="0" w:color="auto"/>
            </w:tcBorders>
          </w:tcPr>
          <w:p w:rsidR="00B61108" w:rsidRDefault="00B61108" w:rsidP="009F7FBF">
            <w:pPr>
              <w:pStyle w:val="ConsPlusNormal"/>
              <w:jc w:val="both"/>
            </w:pPr>
          </w:p>
        </w:tc>
        <w:tc>
          <w:tcPr>
            <w:tcW w:w="2976" w:type="dxa"/>
            <w:vAlign w:val="center"/>
          </w:tcPr>
          <w:p w:rsidR="00B61108" w:rsidRDefault="00B61108" w:rsidP="009F7FBF">
            <w:pPr>
              <w:pStyle w:val="ConsPlusNormal"/>
            </w:pPr>
          </w:p>
        </w:tc>
      </w:tr>
      <w:tr w:rsidR="00B61108" w:rsidTr="009F7FBF">
        <w:tc>
          <w:tcPr>
            <w:tcW w:w="534" w:type="dxa"/>
            <w:tcBorders>
              <w:top w:val="single" w:sz="4" w:space="0" w:color="auto"/>
              <w:left w:val="single" w:sz="4" w:space="0" w:color="auto"/>
              <w:bottom w:val="single" w:sz="4" w:space="0" w:color="auto"/>
              <w:right w:val="single" w:sz="4" w:space="0" w:color="auto"/>
            </w:tcBorders>
          </w:tcPr>
          <w:p w:rsidR="00B61108" w:rsidRDefault="00B61108" w:rsidP="009F7FBF">
            <w:pPr>
              <w:pStyle w:val="ConsPlusNormal"/>
              <w:jc w:val="both"/>
            </w:pPr>
          </w:p>
        </w:tc>
        <w:tc>
          <w:tcPr>
            <w:tcW w:w="2976" w:type="dxa"/>
            <w:tcBorders>
              <w:left w:val="single" w:sz="4" w:space="0" w:color="auto"/>
            </w:tcBorders>
            <w:vAlign w:val="center"/>
          </w:tcPr>
          <w:p w:rsidR="00B61108" w:rsidRDefault="00B61108" w:rsidP="009F7FBF">
            <w:pPr>
              <w:pStyle w:val="ConsPlusNormal"/>
            </w:pPr>
            <w:r>
              <w:t>на электронный адрес</w:t>
            </w:r>
          </w:p>
        </w:tc>
      </w:tr>
    </w:tbl>
    <w:p w:rsidR="008F2003" w:rsidRDefault="008F2003">
      <w:pPr>
        <w:pStyle w:val="50"/>
        <w:shd w:val="clear" w:color="auto" w:fill="auto"/>
        <w:spacing w:after="188" w:line="260" w:lineRule="exact"/>
        <w:ind w:firstLine="0"/>
        <w:jc w:val="both"/>
        <w:rPr>
          <w:sz w:val="24"/>
          <w:szCs w:val="24"/>
        </w:rPr>
      </w:pPr>
    </w:p>
    <w:p w:rsidR="002A687A" w:rsidRPr="00510176" w:rsidRDefault="00840217">
      <w:pPr>
        <w:pStyle w:val="50"/>
        <w:shd w:val="clear" w:color="auto" w:fill="auto"/>
        <w:spacing w:after="188" w:line="260" w:lineRule="exact"/>
        <w:ind w:firstLine="0"/>
        <w:jc w:val="both"/>
        <w:rPr>
          <w:sz w:val="24"/>
          <w:szCs w:val="24"/>
        </w:rPr>
      </w:pPr>
      <w:r w:rsidRPr="00510176">
        <w:rPr>
          <w:sz w:val="24"/>
          <w:szCs w:val="24"/>
        </w:rPr>
        <w:t>Приложение</w:t>
      </w:r>
      <w:hyperlink w:anchor="bookmark31" w:tooltip="Current Document">
        <w:r w:rsidRPr="00510176">
          <w:rPr>
            <w:sz w:val="24"/>
            <w:szCs w:val="24"/>
          </w:rPr>
          <w:t xml:space="preserve"> </w:t>
        </w:r>
        <w:r w:rsidRPr="00510176">
          <w:rPr>
            <w:rStyle w:val="52"/>
            <w:sz w:val="24"/>
            <w:szCs w:val="24"/>
          </w:rPr>
          <w:t>&lt;5&gt;</w:t>
        </w:r>
        <w:r w:rsidRPr="00510176">
          <w:rPr>
            <w:sz w:val="24"/>
            <w:szCs w:val="24"/>
          </w:rPr>
          <w:t>:</w:t>
        </w:r>
      </w:hyperlink>
    </w:p>
    <w:p w:rsidR="002A687A" w:rsidRPr="00510176" w:rsidRDefault="00840217">
      <w:pPr>
        <w:pStyle w:val="50"/>
        <w:shd w:val="clear" w:color="auto" w:fill="auto"/>
        <w:tabs>
          <w:tab w:val="left" w:pos="7843"/>
          <w:tab w:val="left" w:leader="underscore" w:pos="9355"/>
        </w:tabs>
        <w:spacing w:after="0" w:line="322" w:lineRule="exact"/>
        <w:ind w:firstLine="0"/>
        <w:jc w:val="both"/>
        <w:rPr>
          <w:sz w:val="24"/>
          <w:szCs w:val="24"/>
        </w:rPr>
      </w:pPr>
      <w:r w:rsidRPr="00510176">
        <w:rPr>
          <w:sz w:val="24"/>
          <w:szCs w:val="24"/>
        </w:rPr>
        <w:t>положительное заключение акта государственной</w:t>
      </w:r>
      <w:r w:rsidRPr="00510176">
        <w:rPr>
          <w:sz w:val="24"/>
          <w:szCs w:val="24"/>
        </w:rPr>
        <w:tab/>
        <w:t>в 2 экз. на</w:t>
      </w:r>
      <w:r w:rsidRPr="00510176">
        <w:rPr>
          <w:sz w:val="24"/>
          <w:szCs w:val="24"/>
        </w:rPr>
        <w:tab/>
        <w:t>л.</w:t>
      </w:r>
    </w:p>
    <w:p w:rsidR="002A687A" w:rsidRPr="00510176" w:rsidRDefault="00840217">
      <w:pPr>
        <w:pStyle w:val="50"/>
        <w:shd w:val="clear" w:color="auto" w:fill="auto"/>
        <w:spacing w:after="0" w:line="322" w:lineRule="exact"/>
        <w:ind w:right="3520" w:firstLine="0"/>
        <w:jc w:val="left"/>
        <w:rPr>
          <w:sz w:val="24"/>
          <w:szCs w:val="24"/>
        </w:rPr>
      </w:pPr>
      <w:r w:rsidRPr="00510176">
        <w:rPr>
          <w:sz w:val="24"/>
          <w:szCs w:val="24"/>
        </w:rPr>
        <w:t>историко-культурной экспертизы проектной документации на проведение работ по сохранению объекта культурного наследия (подлинник)</w:t>
      </w:r>
    </w:p>
    <w:p w:rsidR="00063E38" w:rsidRPr="00510176" w:rsidRDefault="00063E38">
      <w:pPr>
        <w:pStyle w:val="50"/>
        <w:shd w:val="clear" w:color="auto" w:fill="auto"/>
        <w:spacing w:after="0" w:line="322" w:lineRule="exact"/>
        <w:ind w:right="3520" w:firstLine="0"/>
        <w:jc w:val="left"/>
        <w:rPr>
          <w:sz w:val="24"/>
          <w:szCs w:val="24"/>
        </w:rPr>
      </w:pPr>
    </w:p>
    <w:p w:rsidR="002A687A" w:rsidRPr="00510176" w:rsidRDefault="00840217">
      <w:pPr>
        <w:pStyle w:val="50"/>
        <w:shd w:val="clear" w:color="auto" w:fill="auto"/>
        <w:tabs>
          <w:tab w:val="left" w:pos="7800"/>
          <w:tab w:val="left" w:leader="underscore" w:pos="9312"/>
        </w:tabs>
        <w:spacing w:after="0" w:line="322" w:lineRule="exact"/>
        <w:ind w:firstLine="0"/>
        <w:jc w:val="both"/>
        <w:rPr>
          <w:sz w:val="24"/>
          <w:szCs w:val="24"/>
        </w:rPr>
      </w:pPr>
      <w:r w:rsidRPr="00510176">
        <w:rPr>
          <w:sz w:val="24"/>
          <w:szCs w:val="24"/>
        </w:rPr>
        <w:t>проектная документация на проведение работ</w:t>
      </w:r>
      <w:r w:rsidRPr="00510176">
        <w:rPr>
          <w:sz w:val="24"/>
          <w:szCs w:val="24"/>
        </w:rPr>
        <w:tab/>
        <w:t>в 2 экз. на</w:t>
      </w:r>
      <w:r w:rsidRPr="00510176">
        <w:rPr>
          <w:sz w:val="24"/>
          <w:szCs w:val="24"/>
        </w:rPr>
        <w:tab/>
        <w:t>л.</w:t>
      </w:r>
    </w:p>
    <w:p w:rsidR="002A687A" w:rsidRPr="00510176" w:rsidRDefault="00840217">
      <w:pPr>
        <w:pStyle w:val="50"/>
        <w:shd w:val="clear" w:color="auto" w:fill="auto"/>
        <w:spacing w:after="180" w:line="322" w:lineRule="exact"/>
        <w:ind w:right="2880" w:firstLine="0"/>
        <w:jc w:val="left"/>
        <w:rPr>
          <w:sz w:val="24"/>
          <w:szCs w:val="24"/>
        </w:rPr>
      </w:pPr>
      <w:r w:rsidRPr="00510176">
        <w:rPr>
          <w:sz w:val="24"/>
          <w:szCs w:val="24"/>
        </w:rPr>
        <w:t>по сохранению объекта культурного наследия, подлинник, в прошитом и пронумерованном виде</w:t>
      </w:r>
    </w:p>
    <w:p w:rsidR="002A687A" w:rsidRPr="00510176" w:rsidRDefault="00840217">
      <w:pPr>
        <w:pStyle w:val="50"/>
        <w:shd w:val="clear" w:color="auto" w:fill="auto"/>
        <w:tabs>
          <w:tab w:val="left" w:pos="8496"/>
          <w:tab w:val="left" w:leader="underscore" w:pos="9312"/>
        </w:tabs>
        <w:spacing w:after="0" w:line="322" w:lineRule="exact"/>
        <w:ind w:firstLine="0"/>
        <w:jc w:val="both"/>
        <w:rPr>
          <w:sz w:val="24"/>
          <w:szCs w:val="24"/>
        </w:rPr>
      </w:pPr>
      <w:r w:rsidRPr="00510176">
        <w:rPr>
          <w:sz w:val="24"/>
          <w:szCs w:val="24"/>
        </w:rPr>
        <w:t>документ, подтверждающий полномочия лица,</w:t>
      </w:r>
      <w:r w:rsidRPr="00510176">
        <w:rPr>
          <w:sz w:val="24"/>
          <w:szCs w:val="24"/>
        </w:rPr>
        <w:tab/>
        <w:t>на</w:t>
      </w:r>
      <w:r w:rsidRPr="00510176">
        <w:rPr>
          <w:sz w:val="24"/>
          <w:szCs w:val="24"/>
        </w:rPr>
        <w:tab/>
        <w:t>л.</w:t>
      </w:r>
    </w:p>
    <w:p w:rsidR="002A687A" w:rsidRDefault="00840217">
      <w:pPr>
        <w:pStyle w:val="50"/>
        <w:shd w:val="clear" w:color="auto" w:fill="auto"/>
        <w:spacing w:after="413" w:line="322" w:lineRule="exact"/>
        <w:ind w:right="2880" w:firstLine="0"/>
        <w:jc w:val="left"/>
        <w:rPr>
          <w:sz w:val="24"/>
          <w:szCs w:val="24"/>
        </w:rPr>
      </w:pPr>
      <w:r w:rsidRPr="00510176">
        <w:rPr>
          <w:sz w:val="24"/>
          <w:szCs w:val="24"/>
        </w:rPr>
        <w:t>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B61108" w:rsidRDefault="00B61108" w:rsidP="00B61108">
      <w:pPr>
        <w:pStyle w:val="60"/>
        <w:shd w:val="clear" w:color="auto" w:fill="auto"/>
        <w:tabs>
          <w:tab w:val="left" w:pos="3685"/>
          <w:tab w:val="left" w:pos="5341"/>
          <w:tab w:val="left" w:pos="6819"/>
        </w:tabs>
        <w:spacing w:before="0" w:after="523" w:line="180" w:lineRule="exact"/>
        <w:jc w:val="both"/>
        <w:rPr>
          <w:b w:val="0"/>
          <w:sz w:val="24"/>
          <w:szCs w:val="24"/>
        </w:rPr>
      </w:pPr>
      <w:r>
        <w:rPr>
          <w:b w:val="0"/>
          <w:sz w:val="24"/>
          <w:szCs w:val="24"/>
        </w:rPr>
        <w:t xml:space="preserve">________________________ _______________                </w:t>
      </w:r>
      <w:r w:rsidR="00100A4C">
        <w:rPr>
          <w:b w:val="0"/>
          <w:sz w:val="24"/>
          <w:szCs w:val="24"/>
        </w:rPr>
        <w:t xml:space="preserve">          </w:t>
      </w:r>
      <w:r>
        <w:rPr>
          <w:b w:val="0"/>
          <w:sz w:val="24"/>
          <w:szCs w:val="24"/>
        </w:rPr>
        <w:t>_______________________</w:t>
      </w:r>
    </w:p>
    <w:p w:rsidR="002A687A" w:rsidRDefault="00B61108" w:rsidP="00B61108">
      <w:pPr>
        <w:pStyle w:val="60"/>
        <w:shd w:val="clear" w:color="auto" w:fill="auto"/>
        <w:tabs>
          <w:tab w:val="left" w:pos="3685"/>
          <w:tab w:val="left" w:pos="5341"/>
          <w:tab w:val="left" w:pos="6819"/>
        </w:tabs>
        <w:spacing w:before="0" w:after="523" w:line="180" w:lineRule="exact"/>
        <w:ind w:left="426"/>
        <w:jc w:val="both"/>
        <w:rPr>
          <w:b w:val="0"/>
          <w:sz w:val="24"/>
          <w:szCs w:val="24"/>
        </w:rPr>
      </w:pPr>
      <w:r w:rsidRPr="00510176">
        <w:rPr>
          <w:b w:val="0"/>
          <w:sz w:val="24"/>
          <w:szCs w:val="24"/>
        </w:rPr>
        <w:t xml:space="preserve"> </w:t>
      </w:r>
      <w:r>
        <w:rPr>
          <w:b w:val="0"/>
          <w:sz w:val="24"/>
          <w:szCs w:val="24"/>
        </w:rPr>
        <w:t xml:space="preserve">(должность)               </w:t>
      </w:r>
      <w:r w:rsidR="00840217" w:rsidRPr="00510176">
        <w:rPr>
          <w:b w:val="0"/>
          <w:sz w:val="24"/>
          <w:szCs w:val="24"/>
        </w:rPr>
        <w:t>(подпись)</w:t>
      </w:r>
      <w:r>
        <w:rPr>
          <w:b w:val="0"/>
          <w:sz w:val="24"/>
          <w:szCs w:val="24"/>
        </w:rPr>
        <w:t xml:space="preserve"> </w:t>
      </w:r>
      <w:r w:rsidR="00840217" w:rsidRPr="00510176">
        <w:rPr>
          <w:b w:val="0"/>
          <w:sz w:val="24"/>
          <w:szCs w:val="24"/>
        </w:rPr>
        <w:tab/>
        <w:t>М.П.</w:t>
      </w:r>
      <w:r w:rsidR="00100A4C">
        <w:rPr>
          <w:b w:val="0"/>
          <w:sz w:val="24"/>
          <w:szCs w:val="24"/>
        </w:rPr>
        <w:t>(при наличии)</w:t>
      </w:r>
      <w:r w:rsidR="00840217" w:rsidRPr="00510176">
        <w:rPr>
          <w:b w:val="0"/>
          <w:sz w:val="24"/>
          <w:szCs w:val="24"/>
        </w:rPr>
        <w:tab/>
        <w:t>(Ф.И.О.)</w:t>
      </w:r>
    </w:p>
    <w:p w:rsidR="00B61108" w:rsidRDefault="00B61108" w:rsidP="00B61108">
      <w:pPr>
        <w:pStyle w:val="60"/>
        <w:shd w:val="clear" w:color="auto" w:fill="auto"/>
        <w:tabs>
          <w:tab w:val="left" w:pos="3685"/>
          <w:tab w:val="left" w:pos="5341"/>
          <w:tab w:val="left" w:pos="6819"/>
        </w:tabs>
        <w:spacing w:before="0" w:after="523" w:line="180" w:lineRule="exact"/>
        <w:ind w:left="426"/>
        <w:jc w:val="both"/>
        <w:rPr>
          <w:b w:val="0"/>
          <w:sz w:val="24"/>
          <w:szCs w:val="24"/>
        </w:rPr>
      </w:pPr>
      <w:r>
        <w:rPr>
          <w:b w:val="0"/>
          <w:sz w:val="24"/>
          <w:szCs w:val="24"/>
        </w:rPr>
        <w:t>--------------------------------------------</w:t>
      </w:r>
    </w:p>
    <w:p w:rsidR="002A687A" w:rsidRPr="00510176" w:rsidRDefault="00840217" w:rsidP="00510176">
      <w:pPr>
        <w:pStyle w:val="60"/>
        <w:shd w:val="clear" w:color="auto" w:fill="auto"/>
        <w:spacing w:before="0" w:after="217" w:line="360" w:lineRule="auto"/>
        <w:ind w:firstLine="560"/>
        <w:jc w:val="left"/>
        <w:rPr>
          <w:b w:val="0"/>
          <w:sz w:val="24"/>
          <w:szCs w:val="24"/>
        </w:rPr>
      </w:pPr>
      <w:bookmarkStart w:id="27" w:name="bookmark28"/>
      <w:bookmarkStart w:id="28" w:name="bookmark29"/>
      <w:r w:rsidRPr="00510176">
        <w:rPr>
          <w:b w:val="0"/>
          <w:sz w:val="24"/>
          <w:szCs w:val="24"/>
        </w:rPr>
        <w:lastRenderedPageBreak/>
        <w:t>&lt;1&gt; Указывается наименование структурного подразделения, ответственного за предоставление муниципальной услуги.</w:t>
      </w:r>
      <w:bookmarkEnd w:id="27"/>
      <w:bookmarkEnd w:id="28"/>
    </w:p>
    <w:p w:rsidR="002A687A" w:rsidRPr="00510176" w:rsidRDefault="00840217" w:rsidP="00510176">
      <w:pPr>
        <w:pStyle w:val="60"/>
        <w:shd w:val="clear" w:color="auto" w:fill="auto"/>
        <w:spacing w:before="0" w:after="259" w:line="360" w:lineRule="auto"/>
        <w:ind w:firstLine="560"/>
        <w:jc w:val="left"/>
        <w:rPr>
          <w:b w:val="0"/>
          <w:sz w:val="24"/>
          <w:szCs w:val="24"/>
        </w:rPr>
      </w:pPr>
      <w:r w:rsidRPr="00510176">
        <w:rPr>
          <w:b w:val="0"/>
          <w:sz w:val="24"/>
          <w:szCs w:val="24"/>
        </w:rPr>
        <w:t>&lt;2&gt; При наличии.</w:t>
      </w:r>
    </w:p>
    <w:p w:rsidR="002A687A" w:rsidRPr="00510176" w:rsidRDefault="00840217" w:rsidP="00510176">
      <w:pPr>
        <w:pStyle w:val="60"/>
        <w:shd w:val="clear" w:color="auto" w:fill="auto"/>
        <w:spacing w:before="0" w:after="215" w:line="360" w:lineRule="auto"/>
        <w:ind w:firstLine="560"/>
        <w:jc w:val="left"/>
        <w:rPr>
          <w:b w:val="0"/>
          <w:sz w:val="24"/>
          <w:szCs w:val="24"/>
        </w:rPr>
      </w:pPr>
      <w:r w:rsidRPr="00510176">
        <w:rPr>
          <w:b w:val="0"/>
          <w:sz w:val="24"/>
          <w:szCs w:val="24"/>
        </w:rPr>
        <w:t>&lt;3&gt; Для юридического лица заполняется на бланке организации и подписывается руководителем.</w:t>
      </w:r>
    </w:p>
    <w:p w:rsidR="002A687A" w:rsidRPr="00510176" w:rsidRDefault="00840217" w:rsidP="00510176">
      <w:pPr>
        <w:pStyle w:val="60"/>
        <w:shd w:val="clear" w:color="auto" w:fill="auto"/>
        <w:spacing w:before="0" w:after="224" w:line="276" w:lineRule="auto"/>
        <w:ind w:firstLine="560"/>
        <w:jc w:val="left"/>
        <w:rPr>
          <w:b w:val="0"/>
          <w:sz w:val="24"/>
          <w:szCs w:val="24"/>
        </w:rPr>
      </w:pPr>
      <w:bookmarkStart w:id="29" w:name="bookmark30"/>
      <w:bookmarkStart w:id="30" w:name="bookmark31"/>
      <w:r w:rsidRPr="00510176">
        <w:rPr>
          <w:b w:val="0"/>
          <w:sz w:val="24"/>
          <w:szCs w:val="24"/>
        </w:rPr>
        <w:t>&lt;4&gt; Необходимо иметь при себе документ, удостоверяющий личность гражданина, доверенность, оформленную в установленном порядке.</w:t>
      </w:r>
      <w:bookmarkEnd w:id="29"/>
      <w:bookmarkEnd w:id="30"/>
    </w:p>
    <w:p w:rsidR="002A687A" w:rsidRPr="00510176" w:rsidRDefault="00840217" w:rsidP="00510176">
      <w:pPr>
        <w:pStyle w:val="60"/>
        <w:shd w:val="clear" w:color="auto" w:fill="auto"/>
        <w:spacing w:before="0" w:after="0" w:line="276" w:lineRule="auto"/>
        <w:ind w:firstLine="560"/>
        <w:jc w:val="left"/>
        <w:rPr>
          <w:b w:val="0"/>
          <w:sz w:val="24"/>
          <w:szCs w:val="24"/>
        </w:rPr>
        <w:sectPr w:rsidR="002A687A" w:rsidRPr="00510176" w:rsidSect="001737F2">
          <w:headerReference w:type="default" r:id="rId14"/>
          <w:pgSz w:w="11900" w:h="16840"/>
          <w:pgMar w:top="1242" w:right="701" w:bottom="1192" w:left="1701" w:header="0" w:footer="3" w:gutter="0"/>
          <w:cols w:space="720"/>
          <w:noEndnote/>
          <w:titlePg/>
          <w:docGrid w:linePitch="360"/>
        </w:sectPr>
      </w:pPr>
      <w:r w:rsidRPr="00510176">
        <w:rPr>
          <w:b w:val="0"/>
          <w:sz w:val="24"/>
          <w:szCs w:val="24"/>
        </w:rPr>
        <w:t>&lt;5&gt; Нужное отметить "V".</w:t>
      </w: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BC68A2" w:rsidRDefault="00BC68A2">
      <w:pPr>
        <w:pStyle w:val="70"/>
        <w:shd w:val="clear" w:color="auto" w:fill="auto"/>
        <w:spacing w:before="0" w:after="0" w:line="322" w:lineRule="exact"/>
        <w:ind w:left="20"/>
      </w:pPr>
    </w:p>
    <w:p w:rsidR="00100A4C" w:rsidRDefault="00100A4C">
      <w:pPr>
        <w:pStyle w:val="70"/>
        <w:shd w:val="clear" w:color="auto" w:fill="auto"/>
        <w:spacing w:before="0" w:after="0" w:line="322" w:lineRule="exact"/>
        <w:ind w:left="20"/>
      </w:pPr>
    </w:p>
    <w:p w:rsidR="00BC68A2" w:rsidRPr="00510176" w:rsidRDefault="00BC68A2" w:rsidP="00BC68A2">
      <w:pPr>
        <w:spacing w:line="240" w:lineRule="exact"/>
        <w:rPr>
          <w:rFonts w:ascii="Times New Roman" w:hAnsi="Times New Roman" w:cs="Times New Roman"/>
        </w:rPr>
      </w:pPr>
    </w:p>
    <w:p w:rsidR="00BC68A2" w:rsidRDefault="00BC68A2" w:rsidP="00BC68A2">
      <w:pPr>
        <w:spacing w:before="56" w:after="56" w:line="240" w:lineRule="exact"/>
        <w:rPr>
          <w:sz w:val="19"/>
          <w:szCs w:val="19"/>
        </w:rPr>
      </w:pP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lastRenderedPageBreak/>
        <w:t>Приложение №</w:t>
      </w:r>
      <w:r>
        <w:rPr>
          <w:b/>
          <w:sz w:val="28"/>
          <w:szCs w:val="28"/>
        </w:rPr>
        <w:t>2</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к Административному регламенту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предоставления муниципальной услуги</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«Согласование проектной документации на проведение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работ по сохранению объекта культурного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наследия местного (муниципального) значения,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включенного в единый государственный реестр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объектов культурного наследия (памятников </w:t>
      </w:r>
    </w:p>
    <w:p w:rsidR="00BC68A2" w:rsidRDefault="00100A4C" w:rsidP="00100A4C">
      <w:pPr>
        <w:pStyle w:val="22"/>
        <w:shd w:val="clear" w:color="auto" w:fill="auto"/>
        <w:tabs>
          <w:tab w:val="left" w:pos="589"/>
        </w:tabs>
        <w:spacing w:before="0"/>
        <w:ind w:left="1418" w:firstLine="0"/>
        <w:jc w:val="right"/>
        <w:rPr>
          <w:b/>
          <w:sz w:val="28"/>
          <w:szCs w:val="28"/>
        </w:rPr>
      </w:pPr>
      <w:r w:rsidRPr="00100A4C">
        <w:rPr>
          <w:b/>
          <w:sz w:val="28"/>
          <w:szCs w:val="28"/>
        </w:rPr>
        <w:t>истории и культуры) народов Российской Федерации»</w:t>
      </w:r>
    </w:p>
    <w:p w:rsidR="00100A4C" w:rsidRPr="00617A3E" w:rsidRDefault="00100A4C" w:rsidP="00100A4C">
      <w:pPr>
        <w:pStyle w:val="22"/>
        <w:shd w:val="clear" w:color="auto" w:fill="auto"/>
        <w:tabs>
          <w:tab w:val="left" w:pos="589"/>
        </w:tabs>
        <w:spacing w:before="0"/>
        <w:ind w:left="1418" w:right="560" w:firstLine="0"/>
        <w:jc w:val="right"/>
        <w:rPr>
          <w:b/>
          <w:sz w:val="24"/>
          <w:szCs w:val="24"/>
        </w:rPr>
      </w:pPr>
    </w:p>
    <w:p w:rsidR="00BC68A2" w:rsidRDefault="00BC68A2" w:rsidP="00BC68A2">
      <w:pPr>
        <w:pStyle w:val="22"/>
        <w:shd w:val="clear" w:color="auto" w:fill="auto"/>
        <w:tabs>
          <w:tab w:val="left" w:pos="589"/>
        </w:tabs>
        <w:spacing w:before="0"/>
        <w:ind w:left="1418" w:right="560" w:firstLine="0"/>
        <w:jc w:val="right"/>
        <w:rPr>
          <w:b/>
          <w:sz w:val="24"/>
          <w:szCs w:val="24"/>
        </w:rPr>
      </w:pPr>
      <w:r w:rsidRPr="00617A3E">
        <w:rPr>
          <w:b/>
          <w:sz w:val="24"/>
          <w:szCs w:val="24"/>
        </w:rPr>
        <w:t>(форма)</w:t>
      </w:r>
    </w:p>
    <w:p w:rsidR="00216746" w:rsidRDefault="00216746" w:rsidP="00216746">
      <w:pPr>
        <w:pStyle w:val="22"/>
        <w:shd w:val="clear" w:color="auto" w:fill="auto"/>
        <w:tabs>
          <w:tab w:val="left" w:pos="589"/>
        </w:tabs>
        <w:spacing w:before="0"/>
        <w:ind w:left="1418" w:right="560" w:firstLine="0"/>
        <w:jc w:val="left"/>
        <w:rPr>
          <w:b/>
          <w:sz w:val="24"/>
          <w:szCs w:val="24"/>
        </w:rPr>
      </w:pPr>
    </w:p>
    <w:p w:rsidR="00FA2BB2" w:rsidRDefault="00FA2BB2" w:rsidP="00FA2BB2">
      <w:pPr>
        <w:pStyle w:val="22"/>
        <w:shd w:val="clear" w:color="auto" w:fill="auto"/>
        <w:tabs>
          <w:tab w:val="left" w:pos="589"/>
        </w:tabs>
        <w:spacing w:before="0"/>
        <w:ind w:left="1418" w:right="560" w:firstLine="0"/>
        <w:jc w:val="left"/>
        <w:rPr>
          <w:b/>
          <w:sz w:val="24"/>
          <w:szCs w:val="24"/>
        </w:rPr>
      </w:pPr>
    </w:p>
    <w:p w:rsidR="00BC68A2" w:rsidRDefault="00BC68A2" w:rsidP="00BC68A2">
      <w:pPr>
        <w:ind w:left="1418" w:right="560"/>
        <w:rPr>
          <w:sz w:val="2"/>
          <w:szCs w:val="2"/>
        </w:rPr>
      </w:pPr>
    </w:p>
    <w:p w:rsidR="00216746" w:rsidRPr="00100A4C" w:rsidRDefault="00216746" w:rsidP="00216746">
      <w:pPr>
        <w:pStyle w:val="70"/>
        <w:shd w:val="clear" w:color="auto" w:fill="auto"/>
        <w:spacing w:before="0" w:after="0" w:line="322" w:lineRule="exact"/>
        <w:ind w:left="20"/>
      </w:pPr>
      <w:r w:rsidRPr="00100A4C">
        <w:t>СОГЛАСОВАНИЕ</w:t>
      </w:r>
      <w:hyperlink w:anchor="bookmark39" w:tooltip="Current Document">
        <w:r w:rsidRPr="00100A4C">
          <w:t xml:space="preserve"> </w:t>
        </w:r>
        <w:r w:rsidRPr="00100A4C">
          <w:rPr>
            <w:rStyle w:val="71"/>
            <w:b/>
            <w:bCs/>
          </w:rPr>
          <w:t>&lt;*&gt;</w:t>
        </w:r>
      </w:hyperlink>
    </w:p>
    <w:p w:rsidR="00216746" w:rsidRPr="00100A4C" w:rsidRDefault="00216746" w:rsidP="00216746">
      <w:pPr>
        <w:pStyle w:val="70"/>
        <w:shd w:val="clear" w:color="auto" w:fill="auto"/>
        <w:spacing w:before="0" w:after="0" w:line="322" w:lineRule="exact"/>
        <w:ind w:left="20"/>
      </w:pPr>
      <w:r w:rsidRPr="00100A4C">
        <w:t>проектной документации на проведение работ по сохранению объекта</w:t>
      </w:r>
      <w:r w:rsidRPr="00100A4C">
        <w:br/>
        <w:t>культурного наследия, включенного в единый государственный реестр</w:t>
      </w:r>
      <w:r w:rsidRPr="00100A4C">
        <w:br/>
        <w:t>объектов культурного наследия (памятников истории и культуры)</w:t>
      </w:r>
    </w:p>
    <w:p w:rsidR="00216746" w:rsidRPr="00100A4C" w:rsidRDefault="00216746" w:rsidP="00216746">
      <w:pPr>
        <w:pStyle w:val="70"/>
        <w:shd w:val="clear" w:color="auto" w:fill="auto"/>
        <w:spacing w:before="0" w:after="229" w:line="322" w:lineRule="exact"/>
        <w:ind w:left="20"/>
      </w:pPr>
      <w:r w:rsidRPr="00100A4C">
        <w:t>народов Российской Федерации</w:t>
      </w:r>
    </w:p>
    <w:p w:rsidR="009F7FBF" w:rsidRDefault="00216746" w:rsidP="009F7FBF">
      <w:pPr>
        <w:pStyle w:val="70"/>
        <w:shd w:val="clear" w:color="auto" w:fill="auto"/>
        <w:spacing w:before="0" w:after="229" w:line="322" w:lineRule="exact"/>
        <w:ind w:left="1418"/>
        <w:jc w:val="left"/>
        <w:rPr>
          <w:sz w:val="24"/>
          <w:szCs w:val="24"/>
        </w:rPr>
      </w:pPr>
      <w:r>
        <w:rPr>
          <w:sz w:val="24"/>
          <w:szCs w:val="24"/>
        </w:rPr>
        <w:t xml:space="preserve"> </w:t>
      </w:r>
      <w:r w:rsidRPr="00216746">
        <w:rPr>
          <w:b w:val="0"/>
          <w:sz w:val="24"/>
          <w:szCs w:val="24"/>
        </w:rPr>
        <w:t>Проектной документации</w:t>
      </w:r>
      <w:r>
        <w:rPr>
          <w:sz w:val="24"/>
          <w:szCs w:val="24"/>
        </w:rPr>
        <w:t xml:space="preserve"> </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w:t>
      </w:r>
      <w:r w:rsidR="00100A4C">
        <w:rPr>
          <w:rFonts w:ascii="Times New Roman" w:hAnsi="Times New Roman" w:cs="Times New Roman"/>
          <w:sz w:val="22"/>
          <w:szCs w:val="22"/>
        </w:rPr>
        <w:t>_______________________________</w:t>
      </w:r>
      <w:r>
        <w:rPr>
          <w:rFonts w:ascii="Times New Roman" w:hAnsi="Times New Roman" w:cs="Times New Roman"/>
          <w:sz w:val="22"/>
          <w:szCs w:val="22"/>
        </w:rPr>
        <w:t>_________</w:t>
      </w:r>
      <w:r w:rsidR="00100A4C">
        <w:rPr>
          <w:rFonts w:ascii="Times New Roman" w:hAnsi="Times New Roman" w:cs="Times New Roman"/>
          <w:sz w:val="22"/>
          <w:szCs w:val="22"/>
        </w:rPr>
        <w:t>_______________________________</w:t>
      </w:r>
    </w:p>
    <w:p w:rsidR="009F7FBF" w:rsidRPr="003725D1" w:rsidRDefault="009F7FBF" w:rsidP="009F7FBF">
      <w:pPr>
        <w:ind w:left="1418"/>
        <w:jc w:val="center"/>
        <w:rPr>
          <w:rFonts w:ascii="Times New Roman" w:hAnsi="Times New Roman" w:cs="Times New Roman"/>
          <w:sz w:val="20"/>
          <w:szCs w:val="20"/>
        </w:rPr>
      </w:pPr>
      <w:r w:rsidRPr="003725D1">
        <w:rPr>
          <w:rFonts w:ascii="Times New Roman" w:hAnsi="Times New Roman" w:cs="Times New Roman"/>
          <w:sz w:val="20"/>
          <w:szCs w:val="20"/>
        </w:rPr>
        <w:t>(наименование представленной на согласование проектной документации на проведение</w:t>
      </w:r>
    </w:p>
    <w:p w:rsidR="00216746" w:rsidRPr="003725D1" w:rsidRDefault="009F7FBF" w:rsidP="009F7FBF">
      <w:pPr>
        <w:ind w:left="1418"/>
        <w:jc w:val="center"/>
        <w:rPr>
          <w:rFonts w:ascii="Times New Roman" w:hAnsi="Times New Roman" w:cs="Times New Roman"/>
          <w:sz w:val="20"/>
          <w:szCs w:val="20"/>
        </w:rPr>
      </w:pPr>
      <w:r w:rsidRPr="003725D1">
        <w:rPr>
          <w:rFonts w:ascii="Times New Roman" w:hAnsi="Times New Roman" w:cs="Times New Roman"/>
          <w:sz w:val="20"/>
          <w:szCs w:val="20"/>
        </w:rPr>
        <w:t>работ по сохранению, представленной на согласование в следующем составе:</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100A4C">
        <w:rPr>
          <w:rFonts w:ascii="Times New Roman" w:hAnsi="Times New Roman" w:cs="Times New Roman"/>
          <w:sz w:val="22"/>
          <w:szCs w:val="22"/>
        </w:rPr>
        <w:t>___________________________</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w:t>
      </w:r>
    </w:p>
    <w:p w:rsidR="009F7FBF" w:rsidRDefault="009F7FBF" w:rsidP="009F7FBF">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100A4C">
        <w:rPr>
          <w:rFonts w:ascii="Times New Roman" w:hAnsi="Times New Roman" w:cs="Times New Roman"/>
          <w:sz w:val="22"/>
          <w:szCs w:val="22"/>
        </w:rPr>
        <w:t>______________________________</w:t>
      </w:r>
    </w:p>
    <w:p w:rsidR="009F7FBF" w:rsidRPr="003725D1" w:rsidRDefault="009F7FBF" w:rsidP="009F7FBF">
      <w:pPr>
        <w:ind w:left="1418" w:right="843"/>
        <w:jc w:val="center"/>
        <w:rPr>
          <w:rFonts w:ascii="Times New Roman" w:hAnsi="Times New Roman" w:cs="Times New Roman"/>
          <w:sz w:val="20"/>
          <w:szCs w:val="20"/>
        </w:rPr>
      </w:pPr>
      <w:r w:rsidRPr="003725D1">
        <w:rPr>
          <w:rFonts w:ascii="Times New Roman" w:hAnsi="Times New Roman" w:cs="Times New Roman"/>
          <w:sz w:val="20"/>
          <w:szCs w:val="20"/>
        </w:rPr>
        <w:t>(указывается состав проектной документации, в котором она согласовывается)</w:t>
      </w:r>
    </w:p>
    <w:p w:rsidR="009F7FBF" w:rsidRDefault="009F7FBF" w:rsidP="009F7FBF">
      <w:pPr>
        <w:ind w:left="1418" w:right="843"/>
        <w:jc w:val="center"/>
        <w:rPr>
          <w:rFonts w:ascii="Times New Roman" w:hAnsi="Times New Roman" w:cs="Times New Roman"/>
          <w:sz w:val="22"/>
          <w:szCs w:val="22"/>
        </w:rPr>
      </w:pPr>
    </w:p>
    <w:p w:rsidR="009F7FBF" w:rsidRPr="009F7FBF" w:rsidRDefault="009F7FBF" w:rsidP="009F7FBF">
      <w:pPr>
        <w:ind w:left="1418"/>
      </w:pPr>
      <w:r w:rsidRPr="009F7FBF">
        <w:rPr>
          <w:rFonts w:ascii="Times New Roman" w:hAnsi="Times New Roman" w:cs="Times New Roman"/>
        </w:rPr>
        <w:t>Наименование, категория историко-культурного значения и адрес места расположения объекта культурного наследия</w:t>
      </w:r>
      <w:r w:rsidRPr="009F7FBF">
        <w:t>:</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100A4C">
        <w:rPr>
          <w:rFonts w:ascii="Times New Roman" w:hAnsi="Times New Roman" w:cs="Times New Roman"/>
          <w:sz w:val="22"/>
          <w:szCs w:val="22"/>
        </w:rPr>
        <w:t>__________________________</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100A4C">
        <w:rPr>
          <w:rFonts w:ascii="Times New Roman" w:hAnsi="Times New Roman" w:cs="Times New Roman"/>
          <w:sz w:val="22"/>
          <w:szCs w:val="22"/>
        </w:rPr>
        <w:t>______________________________</w:t>
      </w:r>
    </w:p>
    <w:p w:rsidR="005F5157" w:rsidRDefault="00F42F28" w:rsidP="009F7FBF">
      <w:pPr>
        <w:ind w:left="1418"/>
        <w:rPr>
          <w:rFonts w:ascii="Times New Roman" w:hAnsi="Times New Roman" w:cs="Times New Roman"/>
        </w:rPr>
      </w:pPr>
      <w:r>
        <w:rPr>
          <w:rFonts w:ascii="Times New Roman" w:hAnsi="Times New Roman" w:cs="Times New Roman"/>
        </w:rPr>
        <w:t xml:space="preserve"> </w:t>
      </w:r>
    </w:p>
    <w:p w:rsidR="009F7FBF" w:rsidRDefault="00F42F28" w:rsidP="009F7FBF">
      <w:pPr>
        <w:ind w:left="1418"/>
        <w:rPr>
          <w:rFonts w:ascii="Times New Roman" w:hAnsi="Times New Roman" w:cs="Times New Roman"/>
        </w:rPr>
      </w:pPr>
      <w:r>
        <w:rPr>
          <w:rFonts w:ascii="Times New Roman" w:hAnsi="Times New Roman" w:cs="Times New Roman"/>
        </w:rPr>
        <w:t>Зака</w:t>
      </w:r>
      <w:r w:rsidRPr="00F42F28">
        <w:rPr>
          <w:rFonts w:ascii="Times New Roman" w:hAnsi="Times New Roman" w:cs="Times New Roman"/>
        </w:rPr>
        <w:t>зчик</w:t>
      </w:r>
      <w:r>
        <w:rPr>
          <w:rFonts w:ascii="Times New Roman" w:hAnsi="Times New Roman" w:cs="Times New Roman"/>
        </w:rPr>
        <w:t xml:space="preserve"> разработки проектной документации:</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100A4C">
        <w:rPr>
          <w:rFonts w:ascii="Times New Roman" w:hAnsi="Times New Roman" w:cs="Times New Roman"/>
          <w:sz w:val="22"/>
          <w:szCs w:val="22"/>
        </w:rPr>
        <w:t>___________________________</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F42F28" w:rsidRDefault="00F42F28" w:rsidP="00F42F28">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w:t>
      </w:r>
      <w:r w:rsidR="00100A4C">
        <w:rPr>
          <w:rFonts w:ascii="Times New Roman" w:hAnsi="Times New Roman" w:cs="Times New Roman"/>
          <w:sz w:val="22"/>
          <w:szCs w:val="22"/>
        </w:rPr>
        <w:t>____________________________</w:t>
      </w:r>
    </w:p>
    <w:p w:rsidR="00F42F28" w:rsidRDefault="00F42F28" w:rsidP="003725D1">
      <w:pPr>
        <w:ind w:left="1418" w:right="84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3725D1">
        <w:rPr>
          <w:rFonts w:ascii="Times New Roman" w:hAnsi="Times New Roman" w:cs="Times New Roman"/>
          <w:sz w:val="22"/>
          <w:szCs w:val="22"/>
        </w:rPr>
        <w:t>___</w:t>
      </w:r>
    </w:p>
    <w:p w:rsidR="003725D1" w:rsidRPr="003725D1" w:rsidRDefault="003725D1" w:rsidP="003725D1">
      <w:pPr>
        <w:ind w:left="1418"/>
        <w:rPr>
          <w:rFonts w:ascii="Times New Roman" w:hAnsi="Times New Roman" w:cs="Times New Roman"/>
          <w:sz w:val="20"/>
          <w:szCs w:val="20"/>
        </w:rPr>
      </w:pPr>
      <w:r>
        <w:rPr>
          <w:rFonts w:ascii="Times New Roman" w:hAnsi="Times New Roman" w:cs="Times New Roman"/>
          <w:sz w:val="20"/>
          <w:szCs w:val="20"/>
        </w:rPr>
        <w:t xml:space="preserve">       </w:t>
      </w:r>
      <w:r w:rsidR="005F5157" w:rsidRPr="003725D1">
        <w:rPr>
          <w:rFonts w:ascii="Times New Roman" w:hAnsi="Times New Roman" w:cs="Times New Roman"/>
          <w:sz w:val="20"/>
          <w:szCs w:val="20"/>
        </w:rPr>
        <w:t xml:space="preserve">(указывается организационно-правовая форма, наименование, место нахождения </w:t>
      </w:r>
      <w:r>
        <w:rPr>
          <w:rFonts w:ascii="Times New Roman" w:hAnsi="Times New Roman" w:cs="Times New Roman"/>
          <w:sz w:val="20"/>
          <w:szCs w:val="20"/>
        </w:rPr>
        <w:t>–</w:t>
      </w:r>
      <w:r w:rsidR="005F5157" w:rsidRPr="003725D1">
        <w:rPr>
          <w:rFonts w:ascii="Times New Roman" w:hAnsi="Times New Roman" w:cs="Times New Roman"/>
          <w:sz w:val="20"/>
          <w:szCs w:val="20"/>
        </w:rPr>
        <w:t xml:space="preserve"> для</w:t>
      </w:r>
      <w:r>
        <w:rPr>
          <w:rFonts w:ascii="Times New Roman" w:hAnsi="Times New Roman" w:cs="Times New Roman"/>
          <w:sz w:val="20"/>
          <w:szCs w:val="20"/>
        </w:rPr>
        <w:t xml:space="preserve"> </w:t>
      </w:r>
      <w:r w:rsidR="005F5157" w:rsidRPr="003725D1">
        <w:rPr>
          <w:rFonts w:ascii="Times New Roman" w:hAnsi="Times New Roman" w:cs="Times New Roman"/>
          <w:sz w:val="20"/>
          <w:szCs w:val="20"/>
        </w:rPr>
        <w:t xml:space="preserve"> юридического лица,</w:t>
      </w:r>
    </w:p>
    <w:p w:rsidR="005F5157" w:rsidRPr="003725D1" w:rsidRDefault="005F5157" w:rsidP="003725D1">
      <w:pPr>
        <w:ind w:left="1418"/>
        <w:rPr>
          <w:rFonts w:ascii="Times New Roman" w:hAnsi="Times New Roman" w:cs="Times New Roman"/>
          <w:sz w:val="20"/>
          <w:szCs w:val="20"/>
        </w:rPr>
      </w:pPr>
      <w:r w:rsidRPr="003725D1">
        <w:rPr>
          <w:rFonts w:ascii="Times New Roman" w:hAnsi="Times New Roman" w:cs="Times New Roman"/>
          <w:sz w:val="20"/>
          <w:szCs w:val="20"/>
        </w:rPr>
        <w:t>фамилия, имя,</w:t>
      </w:r>
      <w:r w:rsidR="003725D1" w:rsidRPr="003725D1">
        <w:rPr>
          <w:rFonts w:ascii="Times New Roman" w:hAnsi="Times New Roman" w:cs="Times New Roman"/>
          <w:sz w:val="20"/>
          <w:szCs w:val="20"/>
        </w:rPr>
        <w:t xml:space="preserve"> </w:t>
      </w:r>
      <w:r w:rsidRPr="003725D1">
        <w:rPr>
          <w:rFonts w:ascii="Times New Roman" w:hAnsi="Times New Roman" w:cs="Times New Roman"/>
          <w:sz w:val="20"/>
          <w:szCs w:val="20"/>
        </w:rPr>
        <w:t>отчество, последнее при наличии, сведения о месте жительства заявителя - для физического лица)</w:t>
      </w:r>
    </w:p>
    <w:p w:rsidR="003725D1" w:rsidRDefault="003725D1" w:rsidP="009F7FBF">
      <w:pPr>
        <w:ind w:left="1418"/>
        <w:rPr>
          <w:rFonts w:ascii="Times New Roman" w:hAnsi="Times New Roman" w:cs="Times New Roman"/>
        </w:rPr>
      </w:pPr>
    </w:p>
    <w:p w:rsidR="00F42F28" w:rsidRDefault="005F5157" w:rsidP="009F7FBF">
      <w:pPr>
        <w:ind w:left="1418"/>
        <w:rPr>
          <w:rFonts w:ascii="Times New Roman" w:hAnsi="Times New Roman" w:cs="Times New Roman"/>
        </w:rPr>
      </w:pPr>
      <w:r w:rsidRPr="005F5157">
        <w:rPr>
          <w:rFonts w:ascii="Times New Roman" w:hAnsi="Times New Roman" w:cs="Times New Roman"/>
        </w:rPr>
        <w:t>Проектная организация</w:t>
      </w:r>
    </w:p>
    <w:p w:rsidR="005F5157" w:rsidRDefault="005F5157" w:rsidP="005F5157">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5F5157" w:rsidRDefault="005F5157" w:rsidP="005F5157">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r w:rsidR="00100A4C">
        <w:rPr>
          <w:rFonts w:ascii="Times New Roman" w:hAnsi="Times New Roman" w:cs="Times New Roman"/>
          <w:sz w:val="22"/>
          <w:szCs w:val="22"/>
        </w:rPr>
        <w:t>____________</w:t>
      </w:r>
    </w:p>
    <w:p w:rsidR="005F5157" w:rsidRDefault="005F5157" w:rsidP="005F5157">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100A4C">
        <w:rPr>
          <w:rFonts w:ascii="Times New Roman" w:hAnsi="Times New Roman" w:cs="Times New Roman"/>
          <w:sz w:val="22"/>
          <w:szCs w:val="22"/>
        </w:rPr>
        <w:t>______________________________</w:t>
      </w:r>
    </w:p>
    <w:p w:rsidR="005F5157" w:rsidRDefault="005F5157" w:rsidP="005F5157">
      <w:pPr>
        <w:ind w:left="1418"/>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5F5157" w:rsidRDefault="005F5157" w:rsidP="005F5157">
      <w:pPr>
        <w:ind w:left="1418"/>
        <w:rPr>
          <w:rFonts w:ascii="Times New Roman" w:hAnsi="Times New Roman" w:cs="Times New Roman"/>
        </w:rPr>
      </w:pPr>
      <w:r>
        <w:rPr>
          <w:rFonts w:ascii="Times New Roman" w:hAnsi="Times New Roman" w:cs="Times New Roman"/>
        </w:rPr>
        <w:lastRenderedPageBreak/>
        <w:t>________________________________________________________________________________</w:t>
      </w:r>
    </w:p>
    <w:p w:rsidR="005F5157" w:rsidRDefault="005F5157" w:rsidP="005F5157">
      <w:pPr>
        <w:pStyle w:val="80"/>
        <w:shd w:val="clear" w:color="auto" w:fill="auto"/>
        <w:spacing w:before="0" w:after="0"/>
        <w:ind w:left="20"/>
      </w:pPr>
      <w:r>
        <w:t xml:space="preserve">               (указывается организационно-правовая форма, наименование, место нахождения, реквизиты лицензии на проведение работ</w:t>
      </w:r>
      <w:r>
        <w:br/>
        <w:t>по сохранению объекта культурного наследия, должность, Ф.И.О. научного руководителя и автора проекта)</w:t>
      </w:r>
    </w:p>
    <w:p w:rsidR="005F5157" w:rsidRDefault="005F5157" w:rsidP="005F5157">
      <w:pPr>
        <w:ind w:left="1418"/>
        <w:rPr>
          <w:rFonts w:ascii="Times New Roman" w:hAnsi="Times New Roman" w:cs="Times New Roman"/>
        </w:rPr>
      </w:pPr>
    </w:p>
    <w:p w:rsidR="005F5157" w:rsidRDefault="005F5157" w:rsidP="009F7FBF">
      <w:pPr>
        <w:ind w:left="1418"/>
        <w:rPr>
          <w:rFonts w:ascii="Times New Roman" w:hAnsi="Times New Roman" w:cs="Times New Roman"/>
        </w:rPr>
      </w:pPr>
      <w:r>
        <w:rPr>
          <w:rFonts w:ascii="Times New Roman" w:hAnsi="Times New Roman" w:cs="Times New Roman"/>
        </w:rPr>
        <w:t>Проектная документация разработана на основании:</w:t>
      </w:r>
    </w:p>
    <w:p w:rsidR="005F5157" w:rsidRDefault="005F5157" w:rsidP="005F5157">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5F5157" w:rsidRDefault="005F5157" w:rsidP="005F5157">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5F5157" w:rsidRPr="003725D1" w:rsidRDefault="005F5157" w:rsidP="003725D1">
      <w:pPr>
        <w:ind w:left="1418"/>
        <w:jc w:val="center"/>
        <w:rPr>
          <w:rFonts w:ascii="Times New Roman" w:hAnsi="Times New Roman" w:cs="Times New Roman"/>
          <w:sz w:val="18"/>
          <w:szCs w:val="18"/>
        </w:rPr>
      </w:pPr>
      <w:r w:rsidRPr="003725D1">
        <w:rPr>
          <w:rFonts w:ascii="Times New Roman" w:hAnsi="Times New Roman" w:cs="Times New Roman"/>
          <w:sz w:val="18"/>
          <w:szCs w:val="18"/>
        </w:rPr>
        <w:t>(указывается основания для разработки проектной документации)</w:t>
      </w:r>
    </w:p>
    <w:p w:rsidR="003725D1" w:rsidRDefault="003725D1" w:rsidP="009F7FBF">
      <w:pPr>
        <w:ind w:left="1418"/>
        <w:rPr>
          <w:rFonts w:ascii="Times New Roman" w:hAnsi="Times New Roman" w:cs="Times New Roman"/>
        </w:rPr>
      </w:pPr>
    </w:p>
    <w:p w:rsidR="00F42F28" w:rsidRDefault="003725D1" w:rsidP="009F7FBF">
      <w:pPr>
        <w:ind w:left="1418"/>
        <w:rPr>
          <w:rFonts w:ascii="Times New Roman" w:hAnsi="Times New Roman" w:cs="Times New Roman"/>
        </w:rPr>
      </w:pPr>
      <w:r w:rsidRPr="003725D1">
        <w:rPr>
          <w:rFonts w:ascii="Times New Roman" w:hAnsi="Times New Roman" w:cs="Times New Roman"/>
        </w:rPr>
        <w:t>Основания для согласования проектной документации:</w:t>
      </w:r>
    </w:p>
    <w:p w:rsidR="003725D1" w:rsidRDefault="003725D1" w:rsidP="003725D1">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_______________________________</w:t>
      </w:r>
    </w:p>
    <w:p w:rsidR="003725D1" w:rsidRDefault="003725D1" w:rsidP="003725D1">
      <w:pPr>
        <w:ind w:left="1418" w:right="843"/>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w:t>
      </w:r>
      <w:r w:rsidR="00100A4C">
        <w:rPr>
          <w:rFonts w:ascii="Times New Roman" w:hAnsi="Times New Roman" w:cs="Times New Roman"/>
          <w:sz w:val="22"/>
          <w:szCs w:val="22"/>
        </w:rPr>
        <w:t>______________________________</w:t>
      </w:r>
    </w:p>
    <w:p w:rsidR="00100A4C" w:rsidRDefault="00100A4C" w:rsidP="003725D1">
      <w:pPr>
        <w:ind w:left="1418" w:right="843"/>
        <w:jc w:val="center"/>
        <w:rPr>
          <w:rFonts w:ascii="Times New Roman" w:hAnsi="Times New Roman" w:cs="Times New Roman"/>
          <w:sz w:val="22"/>
          <w:szCs w:val="22"/>
        </w:rPr>
      </w:pPr>
    </w:p>
    <w:p w:rsidR="003725D1" w:rsidRDefault="003725D1" w:rsidP="003725D1">
      <w:pPr>
        <w:pStyle w:val="60"/>
        <w:shd w:val="clear" w:color="auto" w:fill="auto"/>
        <w:spacing w:before="0" w:after="520" w:line="230" w:lineRule="exact"/>
        <w:rPr>
          <w:b w:val="0"/>
        </w:rPr>
      </w:pPr>
      <w:r w:rsidRPr="003725D1">
        <w:rPr>
          <w:b w:val="0"/>
        </w:rPr>
        <w:t>(с указанием решения о согласии с выводами заключения экспертизы и согласовании проектной документации</w:t>
      </w:r>
      <w:r w:rsidRPr="003725D1">
        <w:rPr>
          <w:b w:val="0"/>
        </w:rPr>
        <w:br/>
        <w:t xml:space="preserve">с оценкой на предмет соответствия требованиям Федерального закона от 25.06.2002 </w:t>
      </w:r>
      <w:r w:rsidRPr="003725D1">
        <w:rPr>
          <w:b w:val="0"/>
          <w:lang w:val="en-US" w:eastAsia="en-US" w:bidi="en-US"/>
        </w:rPr>
        <w:t>N</w:t>
      </w:r>
      <w:r w:rsidRPr="003725D1">
        <w:rPr>
          <w:b w:val="0"/>
          <w:lang w:eastAsia="en-US" w:bidi="en-US"/>
        </w:rPr>
        <w:t xml:space="preserve"> </w:t>
      </w:r>
      <w:r w:rsidRPr="003725D1">
        <w:rPr>
          <w:b w:val="0"/>
        </w:rPr>
        <w:t>73-ФЗ «Об объектах</w:t>
      </w:r>
      <w:r w:rsidRPr="003725D1">
        <w:rPr>
          <w:b w:val="0"/>
        </w:rPr>
        <w:br/>
        <w:t>культурного наследия (памятниках истории и культуры) народов Российской Федерации»)</w:t>
      </w:r>
    </w:p>
    <w:p w:rsidR="00216746" w:rsidRDefault="003725D1" w:rsidP="00CF73BD">
      <w:pPr>
        <w:pStyle w:val="60"/>
        <w:shd w:val="clear" w:color="auto" w:fill="auto"/>
        <w:spacing w:before="0" w:after="520" w:line="230" w:lineRule="exact"/>
        <w:ind w:left="1418"/>
        <w:jc w:val="left"/>
        <w:rPr>
          <w:b w:val="0"/>
        </w:rPr>
      </w:pPr>
      <w:r>
        <w:rPr>
          <w:b w:val="0"/>
        </w:rPr>
        <w:t>_______________</w:t>
      </w:r>
      <w:r w:rsidR="00CF73BD">
        <w:rPr>
          <w:b w:val="0"/>
        </w:rPr>
        <w:t>_______________ _______________________________________ ___________________________________</w:t>
      </w:r>
    </w:p>
    <w:p w:rsidR="00CF73BD" w:rsidRDefault="00CF73BD" w:rsidP="00CF73BD">
      <w:pPr>
        <w:pStyle w:val="60"/>
        <w:shd w:val="clear" w:color="auto" w:fill="auto"/>
        <w:spacing w:before="0" w:after="520" w:line="230" w:lineRule="exact"/>
        <w:ind w:left="1418"/>
        <w:jc w:val="left"/>
        <w:rPr>
          <w:b w:val="0"/>
        </w:rPr>
      </w:pPr>
      <w:r>
        <w:rPr>
          <w:b w:val="0"/>
        </w:rPr>
        <w:t xml:space="preserve">                              должность </w:t>
      </w:r>
      <w:r>
        <w:rPr>
          <w:b w:val="0"/>
        </w:rPr>
        <w:tab/>
        <w:t xml:space="preserve">                                подпись</w:t>
      </w:r>
      <w:r>
        <w:rPr>
          <w:b w:val="0"/>
        </w:rPr>
        <w:tab/>
      </w:r>
      <w:r>
        <w:rPr>
          <w:b w:val="0"/>
        </w:rPr>
        <w:tab/>
      </w:r>
      <w:r>
        <w:rPr>
          <w:b w:val="0"/>
        </w:rPr>
        <w:tab/>
      </w:r>
      <w:r>
        <w:rPr>
          <w:b w:val="0"/>
        </w:rPr>
        <w:tab/>
        <w:t>расшифровка подписи</w:t>
      </w:r>
    </w:p>
    <w:p w:rsidR="00CF73BD" w:rsidRDefault="00CF73BD" w:rsidP="00CF73BD">
      <w:pPr>
        <w:pStyle w:val="60"/>
        <w:shd w:val="clear" w:color="auto" w:fill="auto"/>
        <w:spacing w:before="0" w:after="520" w:line="230" w:lineRule="exact"/>
        <w:ind w:left="1418"/>
        <w:jc w:val="left"/>
        <w:rPr>
          <w:b w:val="0"/>
        </w:rPr>
      </w:pPr>
      <w:r>
        <w:rPr>
          <w:b w:val="0"/>
        </w:rPr>
        <w:t>-----------------------------------------------------</w:t>
      </w:r>
    </w:p>
    <w:p w:rsidR="00CF73BD" w:rsidRPr="003571E5" w:rsidRDefault="00CF73BD" w:rsidP="00CF73BD">
      <w:pPr>
        <w:pStyle w:val="60"/>
        <w:shd w:val="clear" w:color="auto" w:fill="auto"/>
        <w:spacing w:before="0" w:after="520" w:line="230" w:lineRule="exact"/>
        <w:ind w:left="1418"/>
        <w:jc w:val="left"/>
        <w:rPr>
          <w:b w:val="0"/>
        </w:rPr>
        <w:sectPr w:rsidR="00CF73BD" w:rsidRPr="003571E5" w:rsidSect="00100A4C">
          <w:type w:val="continuous"/>
          <w:pgSz w:w="11900" w:h="16840"/>
          <w:pgMar w:top="1268" w:right="560" w:bottom="1431" w:left="0" w:header="0" w:footer="3" w:gutter="0"/>
          <w:cols w:space="720"/>
          <w:noEndnote/>
          <w:docGrid w:linePitch="360"/>
        </w:sectPr>
      </w:pPr>
      <w:r w:rsidRPr="003571E5">
        <w:rPr>
          <w:b w:val="0"/>
        </w:rPr>
        <w:t>&lt;*&gt;</w:t>
      </w:r>
      <w:r w:rsidR="003571E5" w:rsidRPr="003571E5">
        <w:rPr>
          <w:b w:val="0"/>
        </w:rPr>
        <w:t xml:space="preserve"> </w:t>
      </w:r>
      <w:r w:rsidR="003571E5">
        <w:rPr>
          <w:b w:val="0"/>
        </w:rPr>
        <w:t xml:space="preserve">  </w:t>
      </w:r>
      <w:r w:rsidR="003571E5" w:rsidRPr="003571E5">
        <w:rPr>
          <w:b w:val="0"/>
        </w:rPr>
        <w:t>оформляется на официальном бланке Органа охраны и подписывается уполномоченным должностным лицом</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lastRenderedPageBreak/>
        <w:t>Приложение №</w:t>
      </w:r>
      <w:r>
        <w:rPr>
          <w:b/>
          <w:sz w:val="28"/>
          <w:szCs w:val="28"/>
        </w:rPr>
        <w:t>3</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к Административному регламенту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предоставления муниципальной услуги</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«Согласование проектной документации на проведение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работ по сохранению объекта культурного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наследия местного (муниципального) значения,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включенного в единый государственный реестр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объектов культурного наследия (памятников </w:t>
      </w:r>
    </w:p>
    <w:p w:rsidR="00427EA7" w:rsidRPr="00617A3E" w:rsidRDefault="00100A4C" w:rsidP="00100A4C">
      <w:pPr>
        <w:pStyle w:val="22"/>
        <w:shd w:val="clear" w:color="auto" w:fill="auto"/>
        <w:tabs>
          <w:tab w:val="left" w:pos="589"/>
        </w:tabs>
        <w:spacing w:before="0"/>
        <w:ind w:firstLine="0"/>
        <w:jc w:val="right"/>
        <w:rPr>
          <w:b/>
          <w:sz w:val="24"/>
          <w:szCs w:val="24"/>
        </w:rPr>
      </w:pPr>
      <w:r w:rsidRPr="00100A4C">
        <w:rPr>
          <w:b/>
          <w:sz w:val="28"/>
          <w:szCs w:val="28"/>
        </w:rPr>
        <w:t>истории и культуры) народов Российской Федерации»</w:t>
      </w:r>
    </w:p>
    <w:p w:rsidR="00427EA7" w:rsidRDefault="00427EA7" w:rsidP="00427EA7">
      <w:pPr>
        <w:pStyle w:val="22"/>
        <w:shd w:val="clear" w:color="auto" w:fill="auto"/>
        <w:tabs>
          <w:tab w:val="left" w:pos="589"/>
        </w:tabs>
        <w:spacing w:before="0"/>
        <w:ind w:firstLine="0"/>
        <w:jc w:val="right"/>
        <w:rPr>
          <w:b/>
          <w:sz w:val="24"/>
          <w:szCs w:val="24"/>
        </w:rPr>
      </w:pPr>
      <w:r w:rsidRPr="00617A3E">
        <w:rPr>
          <w:b/>
          <w:sz w:val="24"/>
          <w:szCs w:val="24"/>
        </w:rPr>
        <w:t>(форма)</w:t>
      </w:r>
    </w:p>
    <w:p w:rsidR="00427EA7" w:rsidRDefault="00427EA7" w:rsidP="00427EA7">
      <w:pPr>
        <w:pStyle w:val="22"/>
        <w:shd w:val="clear" w:color="auto" w:fill="auto"/>
        <w:tabs>
          <w:tab w:val="left" w:pos="589"/>
        </w:tabs>
        <w:spacing w:before="0"/>
        <w:ind w:firstLine="0"/>
        <w:jc w:val="right"/>
        <w:rPr>
          <w:b/>
          <w:sz w:val="24"/>
          <w:szCs w:val="24"/>
        </w:rPr>
      </w:pPr>
    </w:p>
    <w:p w:rsidR="00427EA7" w:rsidRDefault="00427EA7" w:rsidP="00427EA7">
      <w:pPr>
        <w:pStyle w:val="22"/>
        <w:shd w:val="clear" w:color="auto" w:fill="auto"/>
        <w:tabs>
          <w:tab w:val="left" w:pos="589"/>
        </w:tabs>
        <w:spacing w:before="0"/>
        <w:ind w:firstLine="0"/>
        <w:jc w:val="right"/>
        <w:rPr>
          <w:b/>
          <w:sz w:val="24"/>
          <w:szCs w:val="24"/>
        </w:rPr>
      </w:pPr>
    </w:p>
    <w:p w:rsidR="002A687A" w:rsidRDefault="00840217" w:rsidP="00100A4C">
      <w:pPr>
        <w:pStyle w:val="70"/>
        <w:shd w:val="clear" w:color="auto" w:fill="auto"/>
        <w:tabs>
          <w:tab w:val="left" w:pos="6469"/>
        </w:tabs>
        <w:spacing w:before="0" w:after="32" w:line="280" w:lineRule="exact"/>
        <w:ind w:left="620"/>
      </w:pPr>
      <w:r>
        <w:t>«БЛАНК ПИСЬМА»</w:t>
      </w:r>
    </w:p>
    <w:p w:rsidR="00427EA7" w:rsidRPr="00427EA7" w:rsidRDefault="00427EA7" w:rsidP="00427EA7">
      <w:pPr>
        <w:ind w:left="7080"/>
        <w:rPr>
          <w:rFonts w:ascii="Times New Roman" w:hAnsi="Times New Roman" w:cs="Times New Roman"/>
          <w:b/>
        </w:rPr>
      </w:pPr>
      <w:r w:rsidRPr="00427EA7">
        <w:rPr>
          <w:rFonts w:ascii="Times New Roman" w:hAnsi="Times New Roman" w:cs="Times New Roman"/>
          <w:b/>
        </w:rPr>
        <w:t>Ф.И.О.</w:t>
      </w:r>
    </w:p>
    <w:p w:rsidR="002A687A" w:rsidRPr="00427EA7" w:rsidRDefault="00840217" w:rsidP="00427EA7">
      <w:pPr>
        <w:ind w:left="7080"/>
        <w:rPr>
          <w:rFonts w:ascii="Times New Roman" w:hAnsi="Times New Roman" w:cs="Times New Roman"/>
          <w:b/>
        </w:rPr>
      </w:pPr>
      <w:r w:rsidRPr="00427EA7">
        <w:rPr>
          <w:rFonts w:ascii="Times New Roman" w:hAnsi="Times New Roman" w:cs="Times New Roman"/>
          <w:b/>
        </w:rPr>
        <w:t>Адрес проживания</w:t>
      </w:r>
    </w:p>
    <w:p w:rsidR="00427EA7" w:rsidRDefault="00427EA7">
      <w:pPr>
        <w:pStyle w:val="70"/>
        <w:shd w:val="clear" w:color="auto" w:fill="auto"/>
        <w:tabs>
          <w:tab w:val="left" w:leader="underscore" w:pos="6469"/>
        </w:tabs>
        <w:spacing w:before="0" w:after="238" w:line="280" w:lineRule="exact"/>
        <w:ind w:left="3020"/>
        <w:jc w:val="both"/>
        <w:rPr>
          <w:sz w:val="24"/>
          <w:szCs w:val="24"/>
        </w:rPr>
      </w:pPr>
    </w:p>
    <w:p w:rsidR="002A687A" w:rsidRDefault="00840217">
      <w:pPr>
        <w:pStyle w:val="70"/>
        <w:shd w:val="clear" w:color="auto" w:fill="auto"/>
        <w:tabs>
          <w:tab w:val="left" w:leader="underscore" w:pos="6469"/>
        </w:tabs>
        <w:spacing w:before="0" w:after="238" w:line="280" w:lineRule="exact"/>
        <w:ind w:left="3020"/>
        <w:jc w:val="both"/>
        <w:rPr>
          <w:sz w:val="24"/>
          <w:szCs w:val="24"/>
        </w:rPr>
      </w:pPr>
      <w:r w:rsidRPr="00427EA7">
        <w:rPr>
          <w:sz w:val="24"/>
          <w:szCs w:val="24"/>
        </w:rPr>
        <w:t>Уважаемый(ая)</w:t>
      </w:r>
      <w:r w:rsidRPr="00427EA7">
        <w:rPr>
          <w:sz w:val="24"/>
          <w:szCs w:val="24"/>
        </w:rPr>
        <w:tab/>
        <w:t>!</w:t>
      </w:r>
    </w:p>
    <w:p w:rsidR="00427EA7" w:rsidRPr="00427EA7" w:rsidRDefault="00427EA7" w:rsidP="00427EA7">
      <w:pPr>
        <w:pStyle w:val="70"/>
        <w:shd w:val="clear" w:color="auto" w:fill="auto"/>
        <w:tabs>
          <w:tab w:val="left" w:leader="underscore" w:pos="6469"/>
        </w:tabs>
        <w:spacing w:before="0" w:after="238" w:line="280" w:lineRule="exact"/>
        <w:ind w:left="3020"/>
        <w:jc w:val="both"/>
        <w:rPr>
          <w:sz w:val="24"/>
          <w:szCs w:val="24"/>
        </w:rPr>
      </w:pPr>
    </w:p>
    <w:p w:rsidR="002A687A" w:rsidRPr="00427EA7" w:rsidRDefault="00840217" w:rsidP="00427EA7">
      <w:pPr>
        <w:ind w:firstLine="708"/>
        <w:jc w:val="both"/>
        <w:rPr>
          <w:rFonts w:ascii="Times New Roman" w:hAnsi="Times New Roman" w:cs="Times New Roman"/>
        </w:rPr>
      </w:pPr>
      <w:r w:rsidRPr="00427EA7">
        <w:rPr>
          <w:rFonts w:ascii="Times New Roman" w:hAnsi="Times New Roman" w:cs="Times New Roman"/>
        </w:rPr>
        <w:t xml:space="preserve">Ваше заявление в адрес начальника </w:t>
      </w:r>
      <w:r w:rsidR="00427EA7" w:rsidRPr="00427EA7">
        <w:rPr>
          <w:rFonts w:ascii="Times New Roman" w:hAnsi="Times New Roman" w:cs="Times New Roman"/>
        </w:rPr>
        <w:t>у</w:t>
      </w:r>
      <w:r w:rsidRPr="00427EA7">
        <w:rPr>
          <w:rFonts w:ascii="Times New Roman" w:hAnsi="Times New Roman" w:cs="Times New Roman"/>
        </w:rPr>
        <w:t xml:space="preserve">правления культуры администрации </w:t>
      </w:r>
      <w:r w:rsidR="00427EA7" w:rsidRPr="00427EA7">
        <w:rPr>
          <w:rFonts w:ascii="Times New Roman" w:hAnsi="Times New Roman" w:cs="Times New Roman"/>
        </w:rPr>
        <w:t>Борисовского</w:t>
      </w:r>
      <w:r w:rsidRPr="00427EA7">
        <w:rPr>
          <w:rFonts w:ascii="Times New Roman" w:hAnsi="Times New Roman" w:cs="Times New Roman"/>
        </w:rPr>
        <w:t xml:space="preserve"> района о согласовании проектной документации на проведение работ по сохранению объекта культурного наследия</w:t>
      </w:r>
      <w:r w:rsidR="00427EA7" w:rsidRPr="00427EA7">
        <w:rPr>
          <w:rFonts w:ascii="Times New Roman" w:hAnsi="Times New Roman" w:cs="Times New Roman"/>
        </w:rPr>
        <w:t xml:space="preserve"> местного (муниципального) значения</w:t>
      </w:r>
      <w:r w:rsidRPr="00427EA7">
        <w:rPr>
          <w:rFonts w:ascii="Times New Roman" w:hAnsi="Times New Roman" w:cs="Times New Roman"/>
        </w:rPr>
        <w:t>, включенного в единый государственный реестр объектов культурного наследия (памятников истории и культуры) народов Российской Федерации</w:t>
      </w:r>
    </w:p>
    <w:p w:rsidR="00427EA7" w:rsidRDefault="00427EA7" w:rsidP="00427EA7">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27EA7" w:rsidRP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A687A" w:rsidRPr="00427EA7" w:rsidRDefault="00840217" w:rsidP="00427EA7">
      <w:pPr>
        <w:jc w:val="center"/>
        <w:rPr>
          <w:rFonts w:ascii="Times New Roman" w:hAnsi="Times New Roman" w:cs="Times New Roman"/>
          <w:sz w:val="22"/>
          <w:szCs w:val="22"/>
        </w:rPr>
      </w:pPr>
      <w:r w:rsidRPr="00427EA7">
        <w:rPr>
          <w:rFonts w:ascii="Times New Roman" w:hAnsi="Times New Roman" w:cs="Times New Roman"/>
          <w:sz w:val="22"/>
          <w:szCs w:val="22"/>
        </w:rPr>
        <w:t>(наименование объекта культурного наследия)</w:t>
      </w:r>
    </w:p>
    <w:p w:rsidR="003D6B8E" w:rsidRDefault="003D6B8E" w:rsidP="00427EA7">
      <w:pPr>
        <w:jc w:val="both"/>
        <w:rPr>
          <w:rFonts w:ascii="Times New Roman" w:hAnsi="Times New Roman" w:cs="Times New Roman"/>
        </w:rPr>
      </w:pPr>
    </w:p>
    <w:p w:rsidR="002A687A" w:rsidRDefault="00840217" w:rsidP="00427EA7">
      <w:pPr>
        <w:jc w:val="both"/>
        <w:rPr>
          <w:rFonts w:ascii="Times New Roman" w:hAnsi="Times New Roman" w:cs="Times New Roman"/>
        </w:rPr>
      </w:pPr>
      <w:r w:rsidRPr="00427EA7">
        <w:rPr>
          <w:rFonts w:ascii="Times New Roman" w:hAnsi="Times New Roman" w:cs="Times New Roman"/>
        </w:rPr>
        <w:t>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по адресу:</w:t>
      </w:r>
    </w:p>
    <w:p w:rsidR="00427EA7" w:rsidRDefault="00427EA7" w:rsidP="00427EA7">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27EA7" w:rsidRP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27EA7" w:rsidRDefault="00427EA7" w:rsidP="00427EA7">
      <w:pPr>
        <w:jc w:val="both"/>
        <w:rPr>
          <w:rFonts w:ascii="Times New Roman" w:hAnsi="Times New Roman" w:cs="Times New Roman"/>
        </w:rPr>
      </w:pPr>
    </w:p>
    <w:p w:rsidR="00427EA7" w:rsidRPr="00427EA7" w:rsidRDefault="00427EA7" w:rsidP="00427EA7">
      <w:pPr>
        <w:jc w:val="both"/>
        <w:rPr>
          <w:rFonts w:ascii="Times New Roman" w:hAnsi="Times New Roman" w:cs="Times New Roman"/>
        </w:rPr>
      </w:pPr>
    </w:p>
    <w:p w:rsidR="00427EA7" w:rsidRDefault="00840217" w:rsidP="00427EA7">
      <w:pPr>
        <w:jc w:val="both"/>
        <w:rPr>
          <w:rFonts w:ascii="Times New Roman" w:hAnsi="Times New Roman" w:cs="Times New Roman"/>
        </w:rPr>
      </w:pPr>
      <w:r w:rsidRPr="00427EA7">
        <w:rPr>
          <w:rFonts w:ascii="Times New Roman" w:hAnsi="Times New Roman" w:cs="Times New Roman"/>
        </w:rPr>
        <w:t xml:space="preserve">рассмотрено </w:t>
      </w:r>
      <w:r w:rsidR="00427EA7">
        <w:rPr>
          <w:rFonts w:ascii="Times New Roman" w:hAnsi="Times New Roman" w:cs="Times New Roman"/>
        </w:rPr>
        <w:t>у</w:t>
      </w:r>
      <w:r w:rsidRPr="00427EA7">
        <w:rPr>
          <w:rFonts w:ascii="Times New Roman" w:hAnsi="Times New Roman" w:cs="Times New Roman"/>
        </w:rPr>
        <w:t xml:space="preserve">правлением культуры администрации </w:t>
      </w:r>
      <w:r w:rsidR="00427EA7">
        <w:rPr>
          <w:rFonts w:ascii="Times New Roman" w:hAnsi="Times New Roman" w:cs="Times New Roman"/>
        </w:rPr>
        <w:t>Борисовского</w:t>
      </w:r>
      <w:r w:rsidRPr="00427EA7">
        <w:rPr>
          <w:rFonts w:ascii="Times New Roman" w:hAnsi="Times New Roman" w:cs="Times New Roman"/>
        </w:rPr>
        <w:t xml:space="preserve"> района. </w:t>
      </w:r>
    </w:p>
    <w:p w:rsidR="002A687A" w:rsidRDefault="00840217" w:rsidP="00427EA7">
      <w:pPr>
        <w:jc w:val="both"/>
        <w:rPr>
          <w:rFonts w:ascii="Times New Roman" w:hAnsi="Times New Roman" w:cs="Times New Roman"/>
        </w:rPr>
      </w:pPr>
      <w:r w:rsidRPr="00427EA7">
        <w:rPr>
          <w:rFonts w:ascii="Times New Roman" w:hAnsi="Times New Roman" w:cs="Times New Roman"/>
        </w:rPr>
        <w:t xml:space="preserve">По </w:t>
      </w:r>
      <w:r w:rsidR="00427EA7">
        <w:rPr>
          <w:rFonts w:ascii="Times New Roman" w:hAnsi="Times New Roman" w:cs="Times New Roman"/>
        </w:rPr>
        <w:t>результатам сообщаем следующее:</w:t>
      </w:r>
    </w:p>
    <w:p w:rsidR="00427EA7" w:rsidRDefault="00427EA7" w:rsidP="00427EA7">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27EA7" w:rsidRPr="00427EA7" w:rsidRDefault="00427EA7" w:rsidP="00427EA7">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27EA7" w:rsidRDefault="00427EA7" w:rsidP="00427EA7">
      <w:pPr>
        <w:jc w:val="both"/>
        <w:rPr>
          <w:rFonts w:ascii="Times New Roman" w:hAnsi="Times New Roman" w:cs="Times New Roman"/>
        </w:rPr>
      </w:pPr>
    </w:p>
    <w:p w:rsidR="00126E85" w:rsidRDefault="00126E85" w:rsidP="00427EA7">
      <w:pPr>
        <w:jc w:val="both"/>
        <w:rPr>
          <w:rFonts w:ascii="Times New Roman" w:hAnsi="Times New Roman" w:cs="Times New Roman"/>
        </w:rPr>
      </w:pPr>
      <w:r>
        <w:rPr>
          <w:rFonts w:ascii="Times New Roman" w:hAnsi="Times New Roman" w:cs="Times New Roman"/>
        </w:rPr>
        <w:t>Указать причины отказа в согласовании проектной документации.</w:t>
      </w:r>
    </w:p>
    <w:p w:rsidR="00126E85" w:rsidRDefault="00126E85" w:rsidP="00126E85">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126E85" w:rsidRDefault="00126E85" w:rsidP="00126E85">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26E85" w:rsidRPr="00427EA7" w:rsidRDefault="00126E85" w:rsidP="00126E85">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126E85" w:rsidRDefault="00126E85" w:rsidP="00427EA7">
      <w:pPr>
        <w:jc w:val="both"/>
        <w:rPr>
          <w:rFonts w:ascii="Times New Roman" w:hAnsi="Times New Roman" w:cs="Times New Roman"/>
        </w:rPr>
      </w:pPr>
    </w:p>
    <w:p w:rsidR="00126E85" w:rsidRPr="00126E85" w:rsidRDefault="00126E85" w:rsidP="00427EA7">
      <w:pPr>
        <w:jc w:val="both"/>
        <w:rPr>
          <w:rFonts w:ascii="Times New Roman" w:hAnsi="Times New Roman" w:cs="Times New Roman"/>
          <w:b/>
        </w:rPr>
      </w:pPr>
    </w:p>
    <w:p w:rsidR="00126E85" w:rsidRPr="00126E85" w:rsidRDefault="00126E85" w:rsidP="00427EA7">
      <w:pPr>
        <w:jc w:val="both"/>
        <w:rPr>
          <w:rFonts w:ascii="Times New Roman" w:hAnsi="Times New Roman" w:cs="Times New Roman"/>
          <w:b/>
        </w:rPr>
        <w:sectPr w:rsidR="00126E85" w:rsidRPr="00126E85">
          <w:pgSz w:w="11900" w:h="16840"/>
          <w:pgMar w:top="1277" w:right="541" w:bottom="1277" w:left="1669" w:header="0" w:footer="3" w:gutter="0"/>
          <w:cols w:space="720"/>
          <w:noEndnote/>
          <w:docGrid w:linePitch="360"/>
        </w:sectPr>
      </w:pPr>
      <w:r w:rsidRPr="00126E85">
        <w:rPr>
          <w:rFonts w:ascii="Times New Roman" w:hAnsi="Times New Roman" w:cs="Times New Roman"/>
          <w:b/>
        </w:rPr>
        <w:t xml:space="preserve">Должность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26E85">
        <w:rPr>
          <w:rFonts w:ascii="Times New Roman" w:hAnsi="Times New Roman" w:cs="Times New Roman"/>
          <w:b/>
        </w:rPr>
        <w:t>И.О. Фамилия</w:t>
      </w:r>
    </w:p>
    <w:p w:rsidR="00100A4C" w:rsidRPr="00100A4C" w:rsidRDefault="00100A4C" w:rsidP="00100A4C">
      <w:pPr>
        <w:pStyle w:val="22"/>
        <w:shd w:val="clear" w:color="auto" w:fill="auto"/>
        <w:tabs>
          <w:tab w:val="left" w:pos="589"/>
        </w:tabs>
        <w:spacing w:before="0"/>
        <w:ind w:firstLine="0"/>
        <w:jc w:val="right"/>
        <w:rPr>
          <w:b/>
          <w:sz w:val="28"/>
          <w:szCs w:val="28"/>
        </w:rPr>
      </w:pPr>
      <w:r>
        <w:rPr>
          <w:b/>
          <w:sz w:val="28"/>
          <w:szCs w:val="28"/>
        </w:rPr>
        <w:lastRenderedPageBreak/>
        <w:t>Приложение №4</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к Административному регламенту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предоставления муниципальной услуги</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«Согласование проектной документации на проведение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работ по сохранению объекта культурного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наследия местного (муниципального) значения,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включенного в единый государственный реестр </w:t>
      </w:r>
    </w:p>
    <w:p w:rsidR="00100A4C" w:rsidRPr="00100A4C" w:rsidRDefault="00100A4C" w:rsidP="00100A4C">
      <w:pPr>
        <w:pStyle w:val="22"/>
        <w:shd w:val="clear" w:color="auto" w:fill="auto"/>
        <w:tabs>
          <w:tab w:val="left" w:pos="589"/>
        </w:tabs>
        <w:spacing w:before="0"/>
        <w:ind w:firstLine="0"/>
        <w:jc w:val="right"/>
        <w:rPr>
          <w:b/>
          <w:sz w:val="28"/>
          <w:szCs w:val="28"/>
        </w:rPr>
      </w:pPr>
      <w:r w:rsidRPr="00100A4C">
        <w:rPr>
          <w:b/>
          <w:sz w:val="28"/>
          <w:szCs w:val="28"/>
        </w:rPr>
        <w:t xml:space="preserve">объектов культурного наследия (памятников </w:t>
      </w:r>
    </w:p>
    <w:p w:rsidR="003D6B8E" w:rsidRDefault="00100A4C" w:rsidP="00100A4C">
      <w:pPr>
        <w:pStyle w:val="22"/>
        <w:shd w:val="clear" w:color="auto" w:fill="auto"/>
        <w:tabs>
          <w:tab w:val="left" w:pos="589"/>
        </w:tabs>
        <w:spacing w:before="0"/>
        <w:ind w:firstLine="0"/>
        <w:jc w:val="right"/>
        <w:rPr>
          <w:b/>
          <w:sz w:val="28"/>
          <w:szCs w:val="28"/>
        </w:rPr>
      </w:pPr>
      <w:r w:rsidRPr="00100A4C">
        <w:rPr>
          <w:b/>
          <w:sz w:val="28"/>
          <w:szCs w:val="28"/>
        </w:rPr>
        <w:t>истории и культуры) народов Российской Федерации»</w:t>
      </w:r>
    </w:p>
    <w:p w:rsidR="00100A4C" w:rsidRPr="00617A3E" w:rsidRDefault="00100A4C" w:rsidP="00100A4C">
      <w:pPr>
        <w:pStyle w:val="22"/>
        <w:shd w:val="clear" w:color="auto" w:fill="auto"/>
        <w:tabs>
          <w:tab w:val="left" w:pos="589"/>
        </w:tabs>
        <w:spacing w:before="0"/>
        <w:ind w:firstLine="0"/>
        <w:jc w:val="right"/>
        <w:rPr>
          <w:b/>
          <w:sz w:val="24"/>
          <w:szCs w:val="24"/>
        </w:rPr>
      </w:pPr>
    </w:p>
    <w:p w:rsidR="003D6B8E" w:rsidRDefault="003D6B8E" w:rsidP="003D6B8E">
      <w:pPr>
        <w:pStyle w:val="22"/>
        <w:shd w:val="clear" w:color="auto" w:fill="auto"/>
        <w:tabs>
          <w:tab w:val="left" w:pos="589"/>
        </w:tabs>
        <w:spacing w:before="0"/>
        <w:ind w:firstLine="0"/>
        <w:jc w:val="right"/>
        <w:rPr>
          <w:b/>
          <w:sz w:val="24"/>
          <w:szCs w:val="24"/>
        </w:rPr>
      </w:pPr>
      <w:r w:rsidRPr="00617A3E">
        <w:rPr>
          <w:b/>
          <w:sz w:val="24"/>
          <w:szCs w:val="24"/>
        </w:rPr>
        <w:t>(форма)</w:t>
      </w:r>
    </w:p>
    <w:p w:rsidR="00100A4C" w:rsidRDefault="00100A4C" w:rsidP="003D6B8E">
      <w:pPr>
        <w:pStyle w:val="22"/>
        <w:shd w:val="clear" w:color="auto" w:fill="auto"/>
        <w:tabs>
          <w:tab w:val="left" w:pos="589"/>
        </w:tabs>
        <w:spacing w:before="0"/>
        <w:ind w:firstLine="0"/>
        <w:jc w:val="right"/>
        <w:rPr>
          <w:b/>
          <w:sz w:val="24"/>
          <w:szCs w:val="24"/>
        </w:rPr>
      </w:pPr>
    </w:p>
    <w:p w:rsidR="002A687A" w:rsidRDefault="00840217">
      <w:pPr>
        <w:pStyle w:val="70"/>
        <w:shd w:val="clear" w:color="auto" w:fill="auto"/>
        <w:spacing w:before="0" w:after="604" w:line="280" w:lineRule="exact"/>
        <w:ind w:left="3260"/>
        <w:jc w:val="left"/>
      </w:pPr>
      <w:r>
        <w:t>Журнал учета выдачи согласованной проектной документации</w:t>
      </w:r>
    </w:p>
    <w:tbl>
      <w:tblPr>
        <w:tblOverlap w:val="never"/>
        <w:tblW w:w="0" w:type="auto"/>
        <w:jc w:val="center"/>
        <w:tblLayout w:type="fixed"/>
        <w:tblCellMar>
          <w:left w:w="10" w:type="dxa"/>
          <w:right w:w="10" w:type="dxa"/>
        </w:tblCellMar>
        <w:tblLook w:val="04A0"/>
      </w:tblPr>
      <w:tblGrid>
        <w:gridCol w:w="629"/>
        <w:gridCol w:w="1925"/>
        <w:gridCol w:w="2981"/>
        <w:gridCol w:w="2126"/>
        <w:gridCol w:w="1555"/>
        <w:gridCol w:w="1987"/>
        <w:gridCol w:w="1982"/>
        <w:gridCol w:w="1853"/>
      </w:tblGrid>
      <w:tr w:rsidR="002A687A">
        <w:trPr>
          <w:trHeight w:hRule="exact" w:val="1877"/>
          <w:jc w:val="center"/>
        </w:trPr>
        <w:tc>
          <w:tcPr>
            <w:tcW w:w="629" w:type="dxa"/>
            <w:tcBorders>
              <w:top w:val="single" w:sz="4" w:space="0" w:color="auto"/>
              <w:left w:val="single" w:sz="4" w:space="0" w:color="auto"/>
            </w:tcBorders>
            <w:shd w:val="clear" w:color="auto" w:fill="FFFFFF"/>
          </w:tcPr>
          <w:p w:rsidR="002A687A" w:rsidRDefault="00840217">
            <w:pPr>
              <w:pStyle w:val="22"/>
              <w:framePr w:w="15038" w:wrap="notBeside" w:vAnchor="text" w:hAnchor="text" w:xAlign="center" w:y="1"/>
              <w:shd w:val="clear" w:color="auto" w:fill="auto"/>
              <w:spacing w:before="0" w:after="60" w:line="220" w:lineRule="exact"/>
              <w:ind w:left="200" w:firstLine="0"/>
              <w:jc w:val="left"/>
            </w:pPr>
            <w:r>
              <w:rPr>
                <w:rStyle w:val="24"/>
                <w:lang w:val="en-US" w:eastAsia="en-US" w:bidi="en-US"/>
              </w:rPr>
              <w:t>N</w:t>
            </w:r>
          </w:p>
          <w:p w:rsidR="002A687A" w:rsidRDefault="00840217">
            <w:pPr>
              <w:pStyle w:val="22"/>
              <w:framePr w:w="15038" w:wrap="notBeside" w:vAnchor="text" w:hAnchor="text" w:xAlign="center" w:y="1"/>
              <w:shd w:val="clear" w:color="auto" w:fill="auto"/>
              <w:spacing w:before="60" w:line="220" w:lineRule="exact"/>
              <w:ind w:left="200" w:firstLine="0"/>
              <w:jc w:val="left"/>
            </w:pPr>
            <w:r>
              <w:rPr>
                <w:rStyle w:val="24"/>
              </w:rPr>
              <w:t>п/п</w:t>
            </w:r>
          </w:p>
        </w:tc>
        <w:tc>
          <w:tcPr>
            <w:tcW w:w="1925" w:type="dxa"/>
            <w:tcBorders>
              <w:top w:val="single" w:sz="4" w:space="0" w:color="auto"/>
              <w:left w:val="single" w:sz="4" w:space="0" w:color="auto"/>
            </w:tcBorders>
            <w:shd w:val="clear" w:color="auto" w:fill="FFFFFF"/>
            <w:vAlign w:val="center"/>
          </w:tcPr>
          <w:p w:rsidR="002A687A" w:rsidRDefault="00840217">
            <w:pPr>
              <w:pStyle w:val="22"/>
              <w:framePr w:w="15038" w:wrap="notBeside" w:vAnchor="text" w:hAnchor="text" w:xAlign="center" w:y="1"/>
              <w:shd w:val="clear" w:color="auto" w:fill="auto"/>
              <w:spacing w:before="0"/>
              <w:ind w:firstLine="0"/>
              <w:jc w:val="center"/>
            </w:pPr>
            <w:r>
              <w:rPr>
                <w:rStyle w:val="24"/>
              </w:rPr>
              <w:t>Реквизиты письма (заявления) о согласовании проектной документации</w:t>
            </w:r>
          </w:p>
        </w:tc>
        <w:tc>
          <w:tcPr>
            <w:tcW w:w="2981" w:type="dxa"/>
            <w:tcBorders>
              <w:top w:val="single" w:sz="4" w:space="0" w:color="auto"/>
              <w:left w:val="single" w:sz="4" w:space="0" w:color="auto"/>
            </w:tcBorders>
            <w:shd w:val="clear" w:color="auto" w:fill="FFFFFF"/>
            <w:vAlign w:val="center"/>
          </w:tcPr>
          <w:p w:rsidR="002A687A" w:rsidRDefault="00840217">
            <w:pPr>
              <w:pStyle w:val="22"/>
              <w:framePr w:w="15038" w:wrap="notBeside" w:vAnchor="text" w:hAnchor="text" w:xAlign="center" w:y="1"/>
              <w:shd w:val="clear" w:color="auto" w:fill="auto"/>
              <w:spacing w:before="0"/>
              <w:ind w:firstLine="0"/>
              <w:jc w:val="center"/>
            </w:pPr>
            <w:r>
              <w:rPr>
                <w:rStyle w:val="24"/>
              </w:rPr>
              <w:t>Виды работ (реставрация, приспособление для современного использования, ремонт, воссоздание, консервация, противоаварийные работы)</w:t>
            </w:r>
          </w:p>
        </w:tc>
        <w:tc>
          <w:tcPr>
            <w:tcW w:w="2126" w:type="dxa"/>
            <w:tcBorders>
              <w:top w:val="single" w:sz="4" w:space="0" w:color="auto"/>
              <w:left w:val="single" w:sz="4" w:space="0" w:color="auto"/>
            </w:tcBorders>
            <w:shd w:val="clear" w:color="auto" w:fill="FFFFFF"/>
          </w:tcPr>
          <w:p w:rsidR="002A687A" w:rsidRDefault="00840217">
            <w:pPr>
              <w:pStyle w:val="22"/>
              <w:framePr w:w="15038" w:wrap="notBeside" w:vAnchor="text" w:hAnchor="text" w:xAlign="center" w:y="1"/>
              <w:shd w:val="clear" w:color="auto" w:fill="auto"/>
              <w:spacing w:before="0"/>
              <w:ind w:left="320" w:firstLine="0"/>
              <w:jc w:val="left"/>
            </w:pPr>
            <w:r>
              <w:rPr>
                <w:rStyle w:val="24"/>
              </w:rPr>
              <w:t>Наименование</w:t>
            </w:r>
          </w:p>
          <w:p w:rsidR="002A687A" w:rsidRDefault="00840217">
            <w:pPr>
              <w:pStyle w:val="22"/>
              <w:framePr w:w="15038" w:wrap="notBeside" w:vAnchor="text" w:hAnchor="text" w:xAlign="center" w:y="1"/>
              <w:shd w:val="clear" w:color="auto" w:fill="auto"/>
              <w:spacing w:before="0"/>
              <w:ind w:firstLine="0"/>
              <w:jc w:val="center"/>
            </w:pPr>
            <w:r>
              <w:rPr>
                <w:rStyle w:val="24"/>
              </w:rPr>
              <w:t>объекта</w:t>
            </w:r>
          </w:p>
          <w:p w:rsidR="002A687A" w:rsidRDefault="00840217">
            <w:pPr>
              <w:pStyle w:val="22"/>
              <w:framePr w:w="15038" w:wrap="notBeside" w:vAnchor="text" w:hAnchor="text" w:xAlign="center" w:y="1"/>
              <w:shd w:val="clear" w:color="auto" w:fill="auto"/>
              <w:spacing w:before="0"/>
              <w:ind w:firstLine="0"/>
              <w:jc w:val="center"/>
            </w:pPr>
            <w:r>
              <w:rPr>
                <w:rStyle w:val="24"/>
              </w:rPr>
              <w:t>культурного</w:t>
            </w:r>
          </w:p>
          <w:p w:rsidR="002A687A" w:rsidRDefault="00840217">
            <w:pPr>
              <w:pStyle w:val="22"/>
              <w:framePr w:w="15038" w:wrap="notBeside" w:vAnchor="text" w:hAnchor="text" w:xAlign="center" w:y="1"/>
              <w:shd w:val="clear" w:color="auto" w:fill="auto"/>
              <w:spacing w:before="0"/>
              <w:ind w:firstLine="0"/>
              <w:jc w:val="center"/>
            </w:pPr>
            <w:r>
              <w:rPr>
                <w:rStyle w:val="24"/>
              </w:rPr>
              <w:t>наследия</w:t>
            </w:r>
          </w:p>
        </w:tc>
        <w:tc>
          <w:tcPr>
            <w:tcW w:w="1555" w:type="dxa"/>
            <w:tcBorders>
              <w:top w:val="single" w:sz="4" w:space="0" w:color="auto"/>
              <w:left w:val="single" w:sz="4" w:space="0" w:color="auto"/>
            </w:tcBorders>
            <w:shd w:val="clear" w:color="auto" w:fill="FFFFFF"/>
          </w:tcPr>
          <w:p w:rsidR="002A687A" w:rsidRDefault="00840217" w:rsidP="003D6B8E">
            <w:pPr>
              <w:pStyle w:val="22"/>
              <w:framePr w:w="15038" w:wrap="notBeside" w:vAnchor="text" w:hAnchor="text" w:xAlign="center" w:y="1"/>
              <w:shd w:val="clear" w:color="auto" w:fill="auto"/>
              <w:spacing w:before="0" w:line="278" w:lineRule="exact"/>
              <w:ind w:firstLine="0"/>
              <w:jc w:val="center"/>
            </w:pPr>
            <w:r>
              <w:rPr>
                <w:rStyle w:val="24"/>
              </w:rPr>
              <w:t>Организация-</w:t>
            </w:r>
          </w:p>
          <w:p w:rsidR="003D6B8E" w:rsidRDefault="00840217" w:rsidP="003D6B8E">
            <w:pPr>
              <w:pStyle w:val="22"/>
              <w:framePr w:w="15038" w:wrap="notBeside" w:vAnchor="text" w:hAnchor="text" w:xAlign="center" w:y="1"/>
              <w:shd w:val="clear" w:color="auto" w:fill="auto"/>
              <w:spacing w:before="0" w:line="278" w:lineRule="exact"/>
              <w:ind w:firstLine="0"/>
              <w:jc w:val="center"/>
              <w:rPr>
                <w:rStyle w:val="24"/>
              </w:rPr>
            </w:pPr>
            <w:r>
              <w:rPr>
                <w:rStyle w:val="24"/>
              </w:rPr>
              <w:t>заявитель/</w:t>
            </w:r>
          </w:p>
          <w:p w:rsidR="002A687A" w:rsidRDefault="00840217" w:rsidP="003D6B8E">
            <w:pPr>
              <w:pStyle w:val="22"/>
              <w:framePr w:w="15038" w:wrap="notBeside" w:vAnchor="text" w:hAnchor="text" w:xAlign="center" w:y="1"/>
              <w:shd w:val="clear" w:color="auto" w:fill="auto"/>
              <w:spacing w:before="0" w:line="278" w:lineRule="exact"/>
              <w:ind w:firstLine="0"/>
              <w:jc w:val="center"/>
            </w:pPr>
            <w:r>
              <w:rPr>
                <w:rStyle w:val="24"/>
              </w:rPr>
              <w:t>Получатель</w:t>
            </w:r>
          </w:p>
        </w:tc>
        <w:tc>
          <w:tcPr>
            <w:tcW w:w="1987" w:type="dxa"/>
            <w:tcBorders>
              <w:top w:val="single" w:sz="4" w:space="0" w:color="auto"/>
              <w:left w:val="single" w:sz="4" w:space="0" w:color="auto"/>
            </w:tcBorders>
            <w:shd w:val="clear" w:color="auto" w:fill="FFFFFF"/>
          </w:tcPr>
          <w:p w:rsidR="003D6B8E" w:rsidRDefault="00840217">
            <w:pPr>
              <w:pStyle w:val="22"/>
              <w:framePr w:w="15038" w:wrap="notBeside" w:vAnchor="text" w:hAnchor="text" w:xAlign="center" w:y="1"/>
              <w:shd w:val="clear" w:color="auto" w:fill="auto"/>
              <w:spacing w:before="0"/>
              <w:ind w:firstLine="0"/>
              <w:jc w:val="center"/>
              <w:rPr>
                <w:rStyle w:val="24"/>
              </w:rPr>
            </w:pPr>
            <w:r>
              <w:rPr>
                <w:rStyle w:val="24"/>
              </w:rPr>
              <w:t>Фамилия и инициалы заявителя/</w:t>
            </w:r>
          </w:p>
          <w:p w:rsidR="002A687A" w:rsidRDefault="003D6B8E">
            <w:pPr>
              <w:pStyle w:val="22"/>
              <w:framePr w:w="15038" w:wrap="notBeside" w:vAnchor="text" w:hAnchor="text" w:xAlign="center" w:y="1"/>
              <w:shd w:val="clear" w:color="auto" w:fill="auto"/>
              <w:spacing w:before="0"/>
              <w:ind w:firstLine="0"/>
              <w:jc w:val="center"/>
            </w:pPr>
            <w:r>
              <w:rPr>
                <w:rStyle w:val="24"/>
              </w:rPr>
              <w:t>предста</w:t>
            </w:r>
            <w:r w:rsidR="00840217">
              <w:rPr>
                <w:rStyle w:val="24"/>
              </w:rPr>
              <w:t>вителя заявителя</w:t>
            </w:r>
          </w:p>
        </w:tc>
        <w:tc>
          <w:tcPr>
            <w:tcW w:w="1982" w:type="dxa"/>
            <w:tcBorders>
              <w:top w:val="single" w:sz="4" w:space="0" w:color="auto"/>
              <w:left w:val="single" w:sz="4" w:space="0" w:color="auto"/>
            </w:tcBorders>
            <w:shd w:val="clear" w:color="auto" w:fill="FFFFFF"/>
          </w:tcPr>
          <w:p w:rsidR="002A687A" w:rsidRDefault="00840217">
            <w:pPr>
              <w:pStyle w:val="22"/>
              <w:framePr w:w="15038" w:wrap="notBeside" w:vAnchor="text" w:hAnchor="text" w:xAlign="center" w:y="1"/>
              <w:shd w:val="clear" w:color="auto" w:fill="auto"/>
              <w:spacing w:before="0"/>
              <w:ind w:left="300" w:firstLine="0"/>
              <w:jc w:val="left"/>
            </w:pPr>
            <w:r>
              <w:rPr>
                <w:rStyle w:val="24"/>
              </w:rPr>
              <w:t>Номер и дата доверенности</w:t>
            </w:r>
          </w:p>
        </w:tc>
        <w:tc>
          <w:tcPr>
            <w:tcW w:w="1853" w:type="dxa"/>
            <w:tcBorders>
              <w:top w:val="single" w:sz="4" w:space="0" w:color="auto"/>
              <w:left w:val="single" w:sz="4" w:space="0" w:color="auto"/>
              <w:right w:val="single" w:sz="4" w:space="0" w:color="auto"/>
            </w:tcBorders>
            <w:shd w:val="clear" w:color="auto" w:fill="FFFFFF"/>
          </w:tcPr>
          <w:p w:rsidR="002A687A" w:rsidRDefault="00840217">
            <w:pPr>
              <w:pStyle w:val="22"/>
              <w:framePr w:w="15038" w:wrap="notBeside" w:vAnchor="text" w:hAnchor="text" w:xAlign="center" w:y="1"/>
              <w:shd w:val="clear" w:color="auto" w:fill="auto"/>
              <w:spacing w:before="0"/>
              <w:ind w:left="380" w:firstLine="0"/>
              <w:jc w:val="left"/>
            </w:pPr>
            <w:r>
              <w:rPr>
                <w:rStyle w:val="24"/>
              </w:rPr>
              <w:t>Расписка в получении</w:t>
            </w:r>
          </w:p>
        </w:tc>
      </w:tr>
      <w:tr w:rsidR="002A687A">
        <w:trPr>
          <w:trHeight w:hRule="exact" w:val="499"/>
          <w:jc w:val="center"/>
        </w:trPr>
        <w:tc>
          <w:tcPr>
            <w:tcW w:w="629"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1925"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2981"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2A687A" w:rsidRDefault="002A687A">
            <w:pPr>
              <w:framePr w:w="15038"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A687A" w:rsidRDefault="002A687A">
            <w:pPr>
              <w:framePr w:w="15038" w:wrap="notBeside" w:vAnchor="text" w:hAnchor="text" w:xAlign="center" w:y="1"/>
              <w:rPr>
                <w:sz w:val="10"/>
                <w:szCs w:val="10"/>
              </w:rPr>
            </w:pPr>
          </w:p>
        </w:tc>
      </w:tr>
    </w:tbl>
    <w:p w:rsidR="002A687A" w:rsidRDefault="002A687A">
      <w:pPr>
        <w:framePr w:w="15038" w:wrap="notBeside" w:vAnchor="text" w:hAnchor="text" w:xAlign="center" w:y="1"/>
        <w:rPr>
          <w:sz w:val="2"/>
          <w:szCs w:val="2"/>
        </w:rPr>
      </w:pPr>
    </w:p>
    <w:p w:rsidR="002A687A" w:rsidRDefault="002A687A">
      <w:pPr>
        <w:rPr>
          <w:sz w:val="2"/>
          <w:szCs w:val="2"/>
        </w:rPr>
      </w:pPr>
    </w:p>
    <w:p w:rsidR="002A687A" w:rsidRDefault="002A687A">
      <w:pPr>
        <w:rPr>
          <w:sz w:val="2"/>
          <w:szCs w:val="2"/>
        </w:rPr>
      </w:pPr>
    </w:p>
    <w:sectPr w:rsidR="002A687A" w:rsidSect="002A687A">
      <w:headerReference w:type="default" r:id="rId15"/>
      <w:pgSz w:w="16840" w:h="11900" w:orient="landscape"/>
      <w:pgMar w:top="1998" w:right="673" w:bottom="1998" w:left="112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405" w:rsidRDefault="007E3405" w:rsidP="002A687A">
      <w:r>
        <w:separator/>
      </w:r>
    </w:p>
  </w:endnote>
  <w:endnote w:type="continuationSeparator" w:id="1">
    <w:p w:rsidR="007E3405" w:rsidRDefault="007E3405" w:rsidP="002A6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405" w:rsidRDefault="007E3405"/>
  </w:footnote>
  <w:footnote w:type="continuationSeparator" w:id="1">
    <w:p w:rsidR="007E3405" w:rsidRDefault="007E34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F2" w:rsidRDefault="001737F2">
    <w:pPr>
      <w:rPr>
        <w:sz w:val="2"/>
        <w:szCs w:val="2"/>
      </w:rPr>
    </w:pPr>
    <w:r w:rsidRPr="00B01C99">
      <w:pict>
        <v:shapetype id="_x0000_t202" coordsize="21600,21600" o:spt="202" path="m,l,21600r21600,l21600,xe">
          <v:stroke joinstyle="miter"/>
          <v:path gradientshapeok="t" o:connecttype="rect"/>
        </v:shapetype>
        <v:shape id="_x0000_s2050" type="#_x0000_t202" style="position:absolute;margin-left:321.35pt;margin-top:38.15pt;width:9.85pt;height:6.95pt;z-index:-188744064;mso-wrap-style:none;mso-wrap-distance-left:5pt;mso-wrap-distance-right:5pt;mso-position-horizontal-relative:page;mso-position-vertical-relative:page" wrapcoords="0 0" filled="f" stroked="f">
          <v:textbox style="mso-fit-shape-to-text:t" inset="0,0,0,0">
            <w:txbxContent>
              <w:p w:rsidR="001737F2" w:rsidRDefault="001737F2">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F2" w:rsidRDefault="001737F2">
    <w:pPr>
      <w:rPr>
        <w:sz w:val="2"/>
        <w:szCs w:val="2"/>
      </w:rPr>
    </w:pPr>
    <w:r w:rsidRPr="00B01C99">
      <w:pict>
        <v:shapetype id="_x0000_t202" coordsize="21600,21600" o:spt="202" path="m,l,21600r21600,l21600,xe">
          <v:stroke joinstyle="miter"/>
          <v:path gradientshapeok="t" o:connecttype="rect"/>
        </v:shapetype>
        <v:shape id="_x0000_s2049" type="#_x0000_t202" style="position:absolute;margin-left:416.2pt;margin-top:38.8pt;width:10.1pt;height:6.95pt;z-index:-188744063;mso-wrap-style:none;mso-wrap-distance-left:5pt;mso-wrap-distance-right:5pt;mso-position-horizontal-relative:page;mso-position-vertical-relative:page" wrapcoords="0 0" filled="f" stroked="f">
          <v:textbox style="mso-fit-shape-to-text:t" inset="0,0,0,0">
            <w:txbxContent>
              <w:p w:rsidR="001737F2" w:rsidRDefault="001737F2">
                <w:pPr>
                  <w:pStyle w:val="a5"/>
                  <w:shd w:val="clear" w:color="auto" w:fill="auto"/>
                  <w:spacing w:line="240" w:lineRule="auto"/>
                </w:pPr>
                <w:fldSimple w:instr=" PAGE \* MERGEFORMAT ">
                  <w:r w:rsidR="00100A4C" w:rsidRPr="00100A4C">
                    <w:rPr>
                      <w:rStyle w:val="a6"/>
                      <w:b/>
                      <w:bCs/>
                      <w:noProof/>
                    </w:rPr>
                    <w:t>31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3D02"/>
    <w:multiLevelType w:val="multilevel"/>
    <w:tmpl w:val="74E622BA"/>
    <w:lvl w:ilvl="0">
      <w:start w:val="2"/>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7A723A5"/>
    <w:multiLevelType w:val="multilevel"/>
    <w:tmpl w:val="40961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360AA8"/>
    <w:multiLevelType w:val="multilevel"/>
    <w:tmpl w:val="0AEE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477690"/>
    <w:multiLevelType w:val="multilevel"/>
    <w:tmpl w:val="7B76E410"/>
    <w:lvl w:ilvl="0">
      <w:start w:val="2"/>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6C1537DC"/>
    <w:multiLevelType w:val="multilevel"/>
    <w:tmpl w:val="6EF2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E92D89"/>
    <w:multiLevelType w:val="multilevel"/>
    <w:tmpl w:val="521A1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14856"/>
    <w:multiLevelType w:val="multilevel"/>
    <w:tmpl w:val="B6B4AB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23554"/>
    <o:shapelayout v:ext="edit">
      <o:idmap v:ext="edit" data="2"/>
    </o:shapelayout>
  </w:hdrShapeDefaults>
  <w:footnotePr>
    <w:footnote w:id="0"/>
    <w:footnote w:id="1"/>
  </w:footnotePr>
  <w:endnotePr>
    <w:endnote w:id="0"/>
    <w:endnote w:id="1"/>
  </w:endnotePr>
  <w:compat>
    <w:doNotExpandShiftReturn/>
  </w:compat>
  <w:rsids>
    <w:rsidRoot w:val="002A687A"/>
    <w:rsid w:val="00063E38"/>
    <w:rsid w:val="000739FD"/>
    <w:rsid w:val="00075533"/>
    <w:rsid w:val="000B5C3F"/>
    <w:rsid w:val="000D317F"/>
    <w:rsid w:val="00100A4C"/>
    <w:rsid w:val="00126E85"/>
    <w:rsid w:val="0015514F"/>
    <w:rsid w:val="001737F2"/>
    <w:rsid w:val="00185EA6"/>
    <w:rsid w:val="001D4128"/>
    <w:rsid w:val="00216746"/>
    <w:rsid w:val="00242E4F"/>
    <w:rsid w:val="002928CB"/>
    <w:rsid w:val="00294828"/>
    <w:rsid w:val="002A687A"/>
    <w:rsid w:val="002C4678"/>
    <w:rsid w:val="002C50A4"/>
    <w:rsid w:val="002C72F7"/>
    <w:rsid w:val="00305A0A"/>
    <w:rsid w:val="003468D3"/>
    <w:rsid w:val="00352B53"/>
    <w:rsid w:val="00352E9B"/>
    <w:rsid w:val="003571E5"/>
    <w:rsid w:val="00360B1B"/>
    <w:rsid w:val="00367EF3"/>
    <w:rsid w:val="003725D1"/>
    <w:rsid w:val="003D6B8E"/>
    <w:rsid w:val="003E7B57"/>
    <w:rsid w:val="00425F1D"/>
    <w:rsid w:val="00427EA7"/>
    <w:rsid w:val="00495D10"/>
    <w:rsid w:val="004C6FDE"/>
    <w:rsid w:val="00500CFA"/>
    <w:rsid w:val="00510176"/>
    <w:rsid w:val="005109F7"/>
    <w:rsid w:val="00530F1B"/>
    <w:rsid w:val="00560C5E"/>
    <w:rsid w:val="00567594"/>
    <w:rsid w:val="005976F1"/>
    <w:rsid w:val="005F5157"/>
    <w:rsid w:val="005F56B6"/>
    <w:rsid w:val="00600B75"/>
    <w:rsid w:val="006124B1"/>
    <w:rsid w:val="00617A3E"/>
    <w:rsid w:val="0063432E"/>
    <w:rsid w:val="006B19A3"/>
    <w:rsid w:val="006E101B"/>
    <w:rsid w:val="00732F85"/>
    <w:rsid w:val="007C4688"/>
    <w:rsid w:val="007E3405"/>
    <w:rsid w:val="00823C57"/>
    <w:rsid w:val="00840217"/>
    <w:rsid w:val="008B27BD"/>
    <w:rsid w:val="008F2003"/>
    <w:rsid w:val="00943D4D"/>
    <w:rsid w:val="00960E14"/>
    <w:rsid w:val="00985F96"/>
    <w:rsid w:val="009C6BBE"/>
    <w:rsid w:val="009F7FBF"/>
    <w:rsid w:val="00A25691"/>
    <w:rsid w:val="00A3428D"/>
    <w:rsid w:val="00A76F5E"/>
    <w:rsid w:val="00A7723C"/>
    <w:rsid w:val="00A820BD"/>
    <w:rsid w:val="00AE474F"/>
    <w:rsid w:val="00B01C99"/>
    <w:rsid w:val="00B0682B"/>
    <w:rsid w:val="00B235DA"/>
    <w:rsid w:val="00B61108"/>
    <w:rsid w:val="00B63E41"/>
    <w:rsid w:val="00B6492E"/>
    <w:rsid w:val="00B96674"/>
    <w:rsid w:val="00BC68A2"/>
    <w:rsid w:val="00BE7B3B"/>
    <w:rsid w:val="00C269E0"/>
    <w:rsid w:val="00C67E0C"/>
    <w:rsid w:val="00C87447"/>
    <w:rsid w:val="00CA1212"/>
    <w:rsid w:val="00CE49AD"/>
    <w:rsid w:val="00CF73BD"/>
    <w:rsid w:val="00D27868"/>
    <w:rsid w:val="00D744AE"/>
    <w:rsid w:val="00D82C4F"/>
    <w:rsid w:val="00DA3EEC"/>
    <w:rsid w:val="00DD5E97"/>
    <w:rsid w:val="00E42E00"/>
    <w:rsid w:val="00EE123C"/>
    <w:rsid w:val="00EF6C87"/>
    <w:rsid w:val="00F21B90"/>
    <w:rsid w:val="00F42F28"/>
    <w:rsid w:val="00F436AB"/>
    <w:rsid w:val="00F4470E"/>
    <w:rsid w:val="00F97EAB"/>
    <w:rsid w:val="00FA2BB2"/>
    <w:rsid w:val="00FB553B"/>
    <w:rsid w:val="00FF4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87A"/>
    <w:rPr>
      <w:color w:val="000000"/>
    </w:rPr>
  </w:style>
  <w:style w:type="paragraph" w:styleId="1">
    <w:name w:val="heading 1"/>
    <w:basedOn w:val="a"/>
    <w:next w:val="a"/>
    <w:link w:val="10"/>
    <w:uiPriority w:val="9"/>
    <w:qFormat/>
    <w:rsid w:val="00075533"/>
    <w:pPr>
      <w:keepNext/>
      <w:keepLines/>
      <w:widowControl/>
      <w:spacing w:before="240" w:line="256" w:lineRule="auto"/>
      <w:outlineLvl w:val="0"/>
    </w:pPr>
    <w:rPr>
      <w:rFonts w:ascii="Calibri Light" w:eastAsia="Times New Roman" w:hAnsi="Calibri Light" w:cs="Times New Roman"/>
      <w:color w:val="2E74B5"/>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687A"/>
    <w:rPr>
      <w:color w:val="0066CC"/>
      <w:u w:val="single"/>
    </w:rPr>
  </w:style>
  <w:style w:type="character" w:customStyle="1" w:styleId="5Exact">
    <w:name w:val="Основной текст (5) Exact"/>
    <w:basedOn w:val="a0"/>
    <w:rsid w:val="002A687A"/>
    <w:rPr>
      <w:rFonts w:ascii="Times New Roman" w:eastAsia="Times New Roman" w:hAnsi="Times New Roman" w:cs="Times New Roman"/>
      <w:b w:val="0"/>
      <w:bCs w:val="0"/>
      <w:i w:val="0"/>
      <w:iCs w:val="0"/>
      <w:smallCaps w:val="0"/>
      <w:strike w:val="0"/>
      <w:sz w:val="26"/>
      <w:szCs w:val="26"/>
      <w:u w:val="none"/>
    </w:rPr>
  </w:style>
  <w:style w:type="character" w:customStyle="1" w:styleId="5Exact0">
    <w:name w:val="Основной текст (5) Exact"/>
    <w:basedOn w:val="5"/>
    <w:rsid w:val="002A687A"/>
  </w:style>
  <w:style w:type="character" w:customStyle="1" w:styleId="5Exact1">
    <w:name w:val="Основной текст (5) Exact"/>
    <w:basedOn w:val="5"/>
    <w:rsid w:val="002A687A"/>
    <w:rPr>
      <w:u w:val="single"/>
    </w:rPr>
  </w:style>
  <w:style w:type="character" w:customStyle="1" w:styleId="2">
    <w:name w:val="Заголовок №2_"/>
    <w:basedOn w:val="a0"/>
    <w:link w:val="20"/>
    <w:rsid w:val="002A687A"/>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2A687A"/>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A687A"/>
    <w:rPr>
      <w:rFonts w:ascii="Times New Roman" w:eastAsia="Times New Roman" w:hAnsi="Times New Roman" w:cs="Times New Roman"/>
      <w:b w:val="0"/>
      <w:bCs w:val="0"/>
      <w:i/>
      <w:iCs/>
      <w:smallCaps w:val="0"/>
      <w:strike w:val="0"/>
      <w:sz w:val="18"/>
      <w:szCs w:val="18"/>
      <w:u w:val="none"/>
    </w:rPr>
  </w:style>
  <w:style w:type="character" w:customStyle="1" w:styleId="21">
    <w:name w:val="Основной текст (2)_"/>
    <w:basedOn w:val="a0"/>
    <w:link w:val="22"/>
    <w:rsid w:val="002A687A"/>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2A687A"/>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2A687A"/>
    <w:rPr>
      <w:color w:val="000000"/>
      <w:spacing w:val="0"/>
      <w:w w:val="100"/>
      <w:position w:val="0"/>
      <w:lang w:val="ru-RU" w:eastAsia="ru-RU" w:bidi="ru-RU"/>
    </w:rPr>
  </w:style>
  <w:style w:type="character" w:customStyle="1" w:styleId="2115pt">
    <w:name w:val="Основной текст (2) + 11;5 pt;Курсив"/>
    <w:basedOn w:val="21"/>
    <w:rsid w:val="002A687A"/>
    <w:rPr>
      <w:i/>
      <w:iCs/>
      <w:color w:val="000000"/>
      <w:spacing w:val="0"/>
      <w:w w:val="100"/>
      <w:position w:val="0"/>
      <w:sz w:val="23"/>
      <w:szCs w:val="23"/>
      <w:u w:val="single"/>
      <w:lang w:val="ru-RU" w:eastAsia="ru-RU" w:bidi="ru-RU"/>
    </w:rPr>
  </w:style>
  <w:style w:type="character" w:customStyle="1" w:styleId="23">
    <w:name w:val="Основной текст (2)"/>
    <w:basedOn w:val="21"/>
    <w:rsid w:val="002A687A"/>
    <w:rPr>
      <w:color w:val="000000"/>
      <w:spacing w:val="0"/>
      <w:w w:val="100"/>
      <w:position w:val="0"/>
      <w:u w:val="single"/>
      <w:lang w:val="ru-RU" w:eastAsia="ru-RU" w:bidi="ru-RU"/>
    </w:rPr>
  </w:style>
  <w:style w:type="character" w:customStyle="1" w:styleId="2115pt0">
    <w:name w:val="Основной текст (2) + 11;5 pt;Курсив"/>
    <w:basedOn w:val="21"/>
    <w:rsid w:val="002A687A"/>
    <w:rPr>
      <w:i/>
      <w:iCs/>
      <w:color w:val="000000"/>
      <w:spacing w:val="0"/>
      <w:w w:val="100"/>
      <w:position w:val="0"/>
      <w:sz w:val="23"/>
      <w:szCs w:val="23"/>
      <w:lang w:val="ru-RU" w:eastAsia="ru-RU" w:bidi="ru-RU"/>
    </w:rPr>
  </w:style>
  <w:style w:type="character" w:customStyle="1" w:styleId="11">
    <w:name w:val="Заголовок №1_"/>
    <w:basedOn w:val="a0"/>
    <w:link w:val="12"/>
    <w:rsid w:val="002A687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2A687A"/>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2A687A"/>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2A687A"/>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
    <w:basedOn w:val="7"/>
    <w:rsid w:val="002A687A"/>
    <w:rPr>
      <w:color w:val="000000"/>
      <w:spacing w:val="0"/>
      <w:w w:val="100"/>
      <w:position w:val="0"/>
      <w:lang w:val="ru-RU" w:eastAsia="ru-RU" w:bidi="ru-RU"/>
    </w:rPr>
  </w:style>
  <w:style w:type="character" w:customStyle="1" w:styleId="51">
    <w:name w:val="Основной текст (5)"/>
    <w:basedOn w:val="5"/>
    <w:rsid w:val="002A687A"/>
    <w:rPr>
      <w:color w:val="000000"/>
      <w:spacing w:val="0"/>
      <w:w w:val="100"/>
      <w:position w:val="0"/>
      <w:u w:val="single"/>
      <w:lang w:val="ru-RU" w:eastAsia="ru-RU" w:bidi="ru-RU"/>
    </w:rPr>
  </w:style>
  <w:style w:type="character" w:customStyle="1" w:styleId="61">
    <w:name w:val="Основной текст (6)"/>
    <w:basedOn w:val="6"/>
    <w:rsid w:val="002A687A"/>
    <w:rPr>
      <w:color w:val="000000"/>
      <w:spacing w:val="0"/>
      <w:w w:val="100"/>
      <w:position w:val="0"/>
      <w:u w:val="single"/>
      <w:lang w:val="ru-RU" w:eastAsia="ru-RU" w:bidi="ru-RU"/>
    </w:rPr>
  </w:style>
  <w:style w:type="character" w:customStyle="1" w:styleId="52">
    <w:name w:val="Основной текст (5)"/>
    <w:basedOn w:val="5"/>
    <w:rsid w:val="002A687A"/>
    <w:rPr>
      <w:color w:val="000000"/>
      <w:spacing w:val="0"/>
      <w:w w:val="100"/>
      <w:position w:val="0"/>
      <w:lang w:val="ru-RU" w:eastAsia="ru-RU" w:bidi="ru-RU"/>
    </w:rPr>
  </w:style>
  <w:style w:type="character" w:customStyle="1" w:styleId="8">
    <w:name w:val="Основной текст (8)_"/>
    <w:basedOn w:val="a0"/>
    <w:link w:val="80"/>
    <w:rsid w:val="002A687A"/>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rsid w:val="002A687A"/>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sid w:val="002A687A"/>
    <w:rPr>
      <w:color w:val="000000"/>
      <w:spacing w:val="0"/>
      <w:w w:val="100"/>
      <w:position w:val="0"/>
      <w:lang w:val="ru-RU" w:eastAsia="ru-RU" w:bidi="ru-RU"/>
    </w:rPr>
  </w:style>
  <w:style w:type="paragraph" w:customStyle="1" w:styleId="50">
    <w:name w:val="Основной текст (5)"/>
    <w:basedOn w:val="a"/>
    <w:link w:val="5"/>
    <w:rsid w:val="002A687A"/>
    <w:pPr>
      <w:shd w:val="clear" w:color="auto" w:fill="FFFFFF"/>
      <w:spacing w:after="240" w:line="326" w:lineRule="exact"/>
      <w:ind w:hanging="1000"/>
      <w:jc w:val="center"/>
    </w:pPr>
    <w:rPr>
      <w:rFonts w:ascii="Times New Roman" w:eastAsia="Times New Roman" w:hAnsi="Times New Roman" w:cs="Times New Roman"/>
      <w:sz w:val="26"/>
      <w:szCs w:val="26"/>
    </w:rPr>
  </w:style>
  <w:style w:type="paragraph" w:customStyle="1" w:styleId="20">
    <w:name w:val="Заголовок №2"/>
    <w:basedOn w:val="a"/>
    <w:link w:val="2"/>
    <w:rsid w:val="002A687A"/>
    <w:pPr>
      <w:shd w:val="clear" w:color="auto" w:fill="FFFFFF"/>
      <w:spacing w:line="274" w:lineRule="exact"/>
      <w:jc w:val="center"/>
      <w:outlineLvl w:val="1"/>
    </w:pPr>
    <w:rPr>
      <w:rFonts w:ascii="Times New Roman" w:eastAsia="Times New Roman" w:hAnsi="Times New Roman" w:cs="Times New Roman"/>
      <w:b/>
      <w:bCs/>
    </w:rPr>
  </w:style>
  <w:style w:type="paragraph" w:customStyle="1" w:styleId="30">
    <w:name w:val="Основной текст (3)"/>
    <w:basedOn w:val="a"/>
    <w:link w:val="3"/>
    <w:rsid w:val="002A687A"/>
    <w:pPr>
      <w:shd w:val="clear" w:color="auto" w:fill="FFFFFF"/>
      <w:spacing w:line="274" w:lineRule="exact"/>
    </w:pPr>
    <w:rPr>
      <w:rFonts w:ascii="Times New Roman" w:eastAsia="Times New Roman" w:hAnsi="Times New Roman" w:cs="Times New Roman"/>
      <w:b/>
      <w:bCs/>
    </w:rPr>
  </w:style>
  <w:style w:type="paragraph" w:customStyle="1" w:styleId="40">
    <w:name w:val="Основной текст (4)"/>
    <w:basedOn w:val="a"/>
    <w:link w:val="4"/>
    <w:rsid w:val="002A687A"/>
    <w:pPr>
      <w:shd w:val="clear" w:color="auto" w:fill="FFFFFF"/>
      <w:spacing w:after="480" w:line="0" w:lineRule="atLeast"/>
    </w:pPr>
    <w:rPr>
      <w:rFonts w:ascii="Times New Roman" w:eastAsia="Times New Roman" w:hAnsi="Times New Roman" w:cs="Times New Roman"/>
      <w:i/>
      <w:iCs/>
      <w:sz w:val="18"/>
      <w:szCs w:val="18"/>
    </w:rPr>
  </w:style>
  <w:style w:type="paragraph" w:customStyle="1" w:styleId="22">
    <w:name w:val="Основной текст (2)"/>
    <w:basedOn w:val="a"/>
    <w:link w:val="21"/>
    <w:rsid w:val="002A687A"/>
    <w:pPr>
      <w:shd w:val="clear" w:color="auto" w:fill="FFFFFF"/>
      <w:spacing w:before="360" w:line="274" w:lineRule="exact"/>
      <w:ind w:hanging="440"/>
      <w:jc w:val="both"/>
    </w:pPr>
    <w:rPr>
      <w:rFonts w:ascii="Times New Roman" w:eastAsia="Times New Roman" w:hAnsi="Times New Roman" w:cs="Times New Roman"/>
      <w:sz w:val="22"/>
      <w:szCs w:val="22"/>
    </w:rPr>
  </w:style>
  <w:style w:type="paragraph" w:customStyle="1" w:styleId="a5">
    <w:name w:val="Колонтитул"/>
    <w:basedOn w:val="a"/>
    <w:link w:val="a4"/>
    <w:rsid w:val="002A687A"/>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rsid w:val="002A687A"/>
    <w:pPr>
      <w:shd w:val="clear" w:color="auto" w:fill="FFFFFF"/>
      <w:spacing w:before="300" w:after="60" w:line="0" w:lineRule="atLeast"/>
      <w:jc w:val="center"/>
      <w:outlineLvl w:val="0"/>
    </w:pPr>
    <w:rPr>
      <w:rFonts w:ascii="Times New Roman" w:eastAsia="Times New Roman" w:hAnsi="Times New Roman" w:cs="Times New Roman"/>
      <w:sz w:val="26"/>
      <w:szCs w:val="26"/>
    </w:rPr>
  </w:style>
  <w:style w:type="paragraph" w:customStyle="1" w:styleId="60">
    <w:name w:val="Основной текст (6)"/>
    <w:basedOn w:val="a"/>
    <w:link w:val="6"/>
    <w:rsid w:val="002A687A"/>
    <w:pPr>
      <w:shd w:val="clear" w:color="auto" w:fill="FFFFFF"/>
      <w:spacing w:before="60" w:after="60" w:line="226" w:lineRule="exact"/>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rsid w:val="002A687A"/>
    <w:pPr>
      <w:shd w:val="clear" w:color="auto" w:fill="FFFFFF"/>
      <w:spacing w:before="360" w:after="60" w:line="0" w:lineRule="atLeas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2A687A"/>
    <w:pPr>
      <w:shd w:val="clear" w:color="auto" w:fill="FFFFFF"/>
      <w:spacing w:before="1320" w:after="360" w:line="206" w:lineRule="exact"/>
      <w:jc w:val="center"/>
    </w:pPr>
    <w:rPr>
      <w:rFonts w:ascii="Times New Roman" w:eastAsia="Times New Roman" w:hAnsi="Times New Roman" w:cs="Times New Roman"/>
      <w:sz w:val="18"/>
      <w:szCs w:val="18"/>
    </w:rPr>
  </w:style>
  <w:style w:type="paragraph" w:styleId="a7">
    <w:name w:val="No Spacing"/>
    <w:uiPriority w:val="1"/>
    <w:qFormat/>
    <w:rsid w:val="0015514F"/>
    <w:rPr>
      <w:color w:val="000000"/>
    </w:rPr>
  </w:style>
  <w:style w:type="paragraph" w:customStyle="1" w:styleId="formattext">
    <w:name w:val="formattext"/>
    <w:basedOn w:val="a"/>
    <w:rsid w:val="0015514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5">
    <w:name w:val="Основной текст (2) + Курсив"/>
    <w:basedOn w:val="a0"/>
    <w:rsid w:val="00D82C4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ConsPlusNormal">
    <w:name w:val="ConsPlusNormal"/>
    <w:rsid w:val="00A76F5E"/>
    <w:pPr>
      <w:autoSpaceDE w:val="0"/>
      <w:autoSpaceDN w:val="0"/>
      <w:adjustRightInd w:val="0"/>
    </w:pPr>
    <w:rPr>
      <w:rFonts w:ascii="Times New Roman" w:eastAsiaTheme="minorEastAsia" w:hAnsi="Times New Roman" w:cs="Times New Roman"/>
      <w:lang w:bidi="ar-SA"/>
    </w:rPr>
  </w:style>
  <w:style w:type="character" w:customStyle="1" w:styleId="10">
    <w:name w:val="Заголовок 1 Знак"/>
    <w:basedOn w:val="a0"/>
    <w:link w:val="1"/>
    <w:uiPriority w:val="9"/>
    <w:rsid w:val="00075533"/>
    <w:rPr>
      <w:rFonts w:ascii="Calibri Light" w:eastAsia="Times New Roman" w:hAnsi="Calibri Light" w:cs="Times New Roman"/>
      <w:color w:val="2E74B5"/>
      <w:sz w:val="32"/>
      <w:szCs w:val="32"/>
      <w:lang w:eastAsia="en-US" w:bidi="ar-SA"/>
    </w:rPr>
  </w:style>
  <w:style w:type="paragraph" w:styleId="a8">
    <w:name w:val="header"/>
    <w:basedOn w:val="a"/>
    <w:link w:val="a9"/>
    <w:uiPriority w:val="99"/>
    <w:semiHidden/>
    <w:unhideWhenUsed/>
    <w:rsid w:val="0063432E"/>
    <w:pPr>
      <w:tabs>
        <w:tab w:val="center" w:pos="4677"/>
        <w:tab w:val="right" w:pos="9355"/>
      </w:tabs>
    </w:pPr>
  </w:style>
  <w:style w:type="character" w:customStyle="1" w:styleId="a9">
    <w:name w:val="Верхний колонтитул Знак"/>
    <w:basedOn w:val="a0"/>
    <w:link w:val="a8"/>
    <w:uiPriority w:val="99"/>
    <w:semiHidden/>
    <w:rsid w:val="0063432E"/>
    <w:rPr>
      <w:color w:val="000000"/>
    </w:rPr>
  </w:style>
  <w:style w:type="paragraph" w:styleId="aa">
    <w:name w:val="footer"/>
    <w:basedOn w:val="a"/>
    <w:link w:val="ab"/>
    <w:uiPriority w:val="99"/>
    <w:semiHidden/>
    <w:unhideWhenUsed/>
    <w:rsid w:val="0063432E"/>
    <w:pPr>
      <w:tabs>
        <w:tab w:val="center" w:pos="4677"/>
        <w:tab w:val="right" w:pos="9355"/>
      </w:tabs>
    </w:pPr>
  </w:style>
  <w:style w:type="character" w:customStyle="1" w:styleId="ab">
    <w:name w:val="Нижний колонтитул Знак"/>
    <w:basedOn w:val="a0"/>
    <w:link w:val="aa"/>
    <w:uiPriority w:val="99"/>
    <w:semiHidden/>
    <w:rsid w:val="0063432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www.borisovka-kultu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risovskij-r31.gosweb.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borisovskij-r31.gosweb.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0EF3-5FFB-4F61-809D-CC3E33B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10212</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культуры</dc:creator>
  <cp:lastModifiedBy>urist</cp:lastModifiedBy>
  <cp:revision>2</cp:revision>
  <cp:lastPrinted>2022-12-02T10:33:00Z</cp:lastPrinted>
  <dcterms:created xsi:type="dcterms:W3CDTF">2022-12-10T18:12:00Z</dcterms:created>
  <dcterms:modified xsi:type="dcterms:W3CDTF">2022-12-10T18:12:00Z</dcterms:modified>
</cp:coreProperties>
</file>