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A01E3B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 постановления</w:t>
      </w: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6D06" w:rsidRDefault="00876D06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6D06" w:rsidRDefault="00876D06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222E" w:rsidRDefault="0060222E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222E" w:rsidRDefault="0060222E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93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6F4FF1" w:rsidRDefault="007A493F" w:rsidP="006F4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9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6F4FF1" w:rsidRDefault="006F4FF1" w:rsidP="006F4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«Запись на обучение по дополнительной </w:t>
      </w:r>
    </w:p>
    <w:p w:rsidR="007A493F" w:rsidRPr="007A493F" w:rsidRDefault="006F4FF1" w:rsidP="006F4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общеобразовательной программе»</w:t>
      </w:r>
    </w:p>
    <w:p w:rsid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04DA7" w:rsidRPr="007A493F" w:rsidRDefault="00304DA7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76D06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76D06">
        <w:rPr>
          <w:rFonts w:ascii="Times New Roman" w:hAnsi="Times New Roman"/>
          <w:sz w:val="24"/>
          <w:szCs w:val="24"/>
          <w:lang w:eastAsia="ru-RU"/>
        </w:rPr>
        <w:tab/>
      </w:r>
      <w:r w:rsidR="00876D06" w:rsidRPr="00752744">
        <w:rPr>
          <w:rFonts w:ascii="Times New Roman" w:eastAsiaTheme="minorEastAsia" w:hAnsi="Times New Roman"/>
          <w:sz w:val="28"/>
          <w:szCs w:val="28"/>
        </w:rPr>
        <w:t xml:space="preserve">Руководствуясь Федеральными законами  от </w:t>
      </w:r>
      <w:r w:rsidR="00876D06" w:rsidRPr="00752744">
        <w:rPr>
          <w:rFonts w:ascii="Times New Roman" w:hAnsi="Times New Roman"/>
          <w:sz w:val="28"/>
          <w:szCs w:val="28"/>
        </w:rPr>
        <w:t xml:space="preserve"> 06 октября 2003 года           № 131-ФЗ «Об общих принципах организации местного самоуправления в Российской Федерации»</w:t>
      </w:r>
      <w:r w:rsidR="00876D06" w:rsidRPr="00752744">
        <w:rPr>
          <w:rFonts w:ascii="Times New Roman" w:eastAsiaTheme="minorEastAsia" w:hAnsi="Times New Roman"/>
          <w:sz w:val="28"/>
          <w:szCs w:val="28"/>
        </w:rPr>
        <w:t xml:space="preserve">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876D06" w:rsidRPr="00752744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 № 431-пп  «О порядке разработки и утверждения административных регламентов предоставления государственных услуг на территории Белгородской области», </w:t>
      </w:r>
      <w:r w:rsidR="00876D06" w:rsidRPr="00752744">
        <w:rPr>
          <w:rFonts w:ascii="Times New Roman" w:eastAsiaTheme="minorEastAsia" w:hAnsi="Times New Roman"/>
          <w:sz w:val="28"/>
          <w:szCs w:val="28"/>
        </w:rPr>
        <w:t>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Pr="007A493F">
        <w:rPr>
          <w:rFonts w:ascii="Times New Roman" w:hAnsi="Times New Roman"/>
          <w:sz w:val="28"/>
          <w:szCs w:val="28"/>
          <w:lang w:eastAsia="ru-RU"/>
        </w:rPr>
        <w:t>:</w:t>
      </w:r>
    </w:p>
    <w:p w:rsidR="00285788" w:rsidRPr="006F0239" w:rsidRDefault="00285788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93F" w:rsidRPr="007A493F" w:rsidRDefault="007A493F" w:rsidP="006F023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6F4FF1">
        <w:rPr>
          <w:rFonts w:ascii="Times New Roman" w:hAnsi="Times New Roman"/>
          <w:sz w:val="28"/>
          <w:szCs w:val="28"/>
          <w:lang w:eastAsia="ru-RU"/>
        </w:rPr>
        <w:t>«Запись на обучение по дополнительной общеобразовательной программе»</w:t>
      </w:r>
      <w:r w:rsidRPr="007A493F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A493F" w:rsidRPr="007A493F" w:rsidRDefault="007A493F" w:rsidP="006F023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трации Борисовского района от </w:t>
      </w:r>
      <w:r w:rsidR="006F4FF1">
        <w:rPr>
          <w:rFonts w:ascii="Times New Roman" w:hAnsi="Times New Roman"/>
          <w:sz w:val="28"/>
          <w:szCs w:val="28"/>
          <w:lang w:eastAsia="ru-RU"/>
        </w:rPr>
        <w:t>29 декабря 2022 года № 138</w:t>
      </w:r>
      <w:r w:rsidRPr="007A493F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6F4FF1">
        <w:rPr>
          <w:rFonts w:ascii="Times New Roman" w:hAnsi="Times New Roman"/>
          <w:sz w:val="28"/>
          <w:szCs w:val="28"/>
          <w:lang w:eastAsia="ru-RU"/>
        </w:rPr>
        <w:t>по зачислению в муниципальные организации дополнительного образования</w:t>
      </w:r>
      <w:r w:rsidRPr="007A493F">
        <w:rPr>
          <w:rFonts w:ascii="Times New Roman" w:hAnsi="Times New Roman"/>
          <w:sz w:val="28"/>
          <w:szCs w:val="28"/>
          <w:lang w:eastAsia="ru-RU"/>
        </w:rPr>
        <w:t>».</w:t>
      </w:r>
    </w:p>
    <w:p w:rsidR="007A493F" w:rsidRPr="007A493F" w:rsidRDefault="007A493F" w:rsidP="006F023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lastRenderedPageBreak/>
        <w:t>Отделу информационно-аналитической работы администрации района (Бояринцева Н.Н.):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>-обеспечить официальное опубликование настоящего постановления в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>районной газете «Призыв» и сетевом издании «Призыв31»;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 xml:space="preserve">-разместить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</w:t>
      </w:r>
      <w:r w:rsidR="00285788">
        <w:rPr>
          <w:rFonts w:ascii="Times New Roman" w:hAnsi="Times New Roman"/>
          <w:sz w:val="28"/>
          <w:szCs w:val="28"/>
          <w:lang w:eastAsia="ru-RU"/>
        </w:rPr>
        <w:t>Б</w:t>
      </w:r>
      <w:r w:rsidRPr="007A493F">
        <w:rPr>
          <w:rFonts w:ascii="Times New Roman" w:hAnsi="Times New Roman"/>
          <w:sz w:val="28"/>
          <w:szCs w:val="28"/>
          <w:lang w:eastAsia="ru-RU"/>
        </w:rPr>
        <w:t>елгородской области в подразделе «Документы» раздела «Регламенты» настоящее постановление;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>-предоставить справку об опубликовании настоящего постановления в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>районной газете «Призыв»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7A493F" w:rsidRPr="007A493F" w:rsidRDefault="009F0E7B" w:rsidP="006F0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A493F" w:rsidRPr="007A493F">
        <w:rPr>
          <w:rFonts w:ascii="Times New Roman" w:hAnsi="Times New Roman"/>
          <w:sz w:val="28"/>
          <w:szCs w:val="28"/>
          <w:lang w:eastAsia="ru-RU"/>
        </w:rPr>
        <w:t>.Управлению образования администрации Борисовского района (Чухлебова Е.И.):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 xml:space="preserve">-разместить </w:t>
      </w:r>
      <w:r w:rsidR="00285788">
        <w:rPr>
          <w:rFonts w:ascii="Times New Roman" w:hAnsi="Times New Roman"/>
          <w:sz w:val="28"/>
          <w:szCs w:val="28"/>
          <w:lang w:eastAsia="ru-RU"/>
        </w:rPr>
        <w:t>данное постановление</w:t>
      </w:r>
      <w:r w:rsidRPr="007A493F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управления образования администрации Борисовского района;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8"/>
          <w:szCs w:val="28"/>
          <w:lang w:eastAsia="ru-RU"/>
        </w:rPr>
        <w:t xml:space="preserve">-в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  </w:t>
      </w:r>
    </w:p>
    <w:p w:rsidR="007A493F" w:rsidRPr="007A493F" w:rsidRDefault="009F0E7B" w:rsidP="006F0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A493F" w:rsidRPr="007A493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A493F" w:rsidRPr="007A493F" w:rsidRDefault="009F0E7B" w:rsidP="006F02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A493F" w:rsidRPr="007A493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района по социально-культурному развитию </w:t>
      </w:r>
      <w:r w:rsidR="00E81302">
        <w:rPr>
          <w:rFonts w:ascii="Times New Roman" w:hAnsi="Times New Roman"/>
          <w:sz w:val="28"/>
          <w:szCs w:val="28"/>
          <w:lang w:eastAsia="ru-RU"/>
        </w:rPr>
        <w:br/>
      </w:r>
      <w:r w:rsidR="007A493F" w:rsidRPr="007A493F">
        <w:rPr>
          <w:rFonts w:ascii="Times New Roman" w:hAnsi="Times New Roman"/>
          <w:sz w:val="28"/>
          <w:szCs w:val="28"/>
          <w:lang w:eastAsia="ru-RU"/>
        </w:rPr>
        <w:t xml:space="preserve">Кравченко С.Н. 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</w:p>
    <w:p w:rsidR="006F0239" w:rsidRDefault="006F0239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6D06" w:rsidRDefault="006F0239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7368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7A493F" w:rsidRPr="00876D06" w:rsidRDefault="007368CC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Борисовского района                                      </w:t>
      </w:r>
      <w:r w:rsidR="002857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В.И. Переверзев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</w:p>
    <w:p w:rsidR="007A493F" w:rsidRPr="007A493F" w:rsidRDefault="007A493F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93F">
        <w:rPr>
          <w:rFonts w:ascii="Times New Roman" w:hAnsi="Times New Roman"/>
          <w:sz w:val="24"/>
          <w:szCs w:val="24"/>
          <w:lang w:eastAsia="ru-RU"/>
        </w:rPr>
        <w:t> </w:t>
      </w:r>
    </w:p>
    <w:p w:rsidR="00E81302" w:rsidRDefault="00E81302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302" w:rsidRDefault="00E81302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302" w:rsidRDefault="00E81302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302" w:rsidRDefault="00E81302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FF1" w:rsidRDefault="006F4FF1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FF1" w:rsidRDefault="006F4FF1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FF1" w:rsidRDefault="006F4FF1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4FF1" w:rsidRDefault="006F4FF1" w:rsidP="007A4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1302" w:rsidRDefault="006F4FF1" w:rsidP="006F4FF1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Лист согласования прилагается</w:t>
      </w:r>
    </w:p>
    <w:p w:rsidR="00285788" w:rsidRDefault="00285788" w:rsidP="00285788">
      <w:pPr>
        <w:tabs>
          <w:tab w:val="left" w:pos="6975"/>
        </w:tabs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Pr="00FE6D4E" w:rsidRDefault="00285788" w:rsidP="00285788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D4E">
        <w:rPr>
          <w:rFonts w:ascii="Times New Roman" w:hAnsi="Times New Roman"/>
          <w:b/>
          <w:color w:val="000000"/>
          <w:sz w:val="28"/>
          <w:szCs w:val="28"/>
        </w:rPr>
        <w:lastRenderedPageBreak/>
        <w:t>УТВЕРЖДЕН</w:t>
      </w:r>
    </w:p>
    <w:p w:rsidR="00285788" w:rsidRPr="00FE6D4E" w:rsidRDefault="00285788" w:rsidP="00285788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sz w:val="28"/>
          <w:szCs w:val="28"/>
        </w:rPr>
      </w:pPr>
      <w:r w:rsidRPr="00FE6D4E">
        <w:rPr>
          <w:rFonts w:ascii="Times New Roman" w:hAnsi="Times New Roman"/>
          <w:b/>
          <w:color w:val="000000"/>
          <w:sz w:val="28"/>
          <w:szCs w:val="28"/>
        </w:rPr>
        <w:t>постановлением администрации Борисовского района</w:t>
      </w:r>
    </w:p>
    <w:p w:rsidR="00285788" w:rsidRPr="00FE6D4E" w:rsidRDefault="00285788" w:rsidP="00285788">
      <w:pPr>
        <w:shd w:val="clear" w:color="auto" w:fill="FFFFFF"/>
        <w:spacing w:line="240" w:lineRule="auto"/>
        <w:ind w:left="49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D4E">
        <w:rPr>
          <w:rFonts w:ascii="Times New Roman" w:hAnsi="Times New Roman"/>
          <w:b/>
          <w:color w:val="000000"/>
          <w:sz w:val="28"/>
          <w:szCs w:val="28"/>
        </w:rPr>
        <w:t>от______________202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E6D4E">
        <w:rPr>
          <w:rFonts w:ascii="Times New Roman" w:hAnsi="Times New Roman"/>
          <w:b/>
          <w:color w:val="000000"/>
          <w:sz w:val="28"/>
          <w:szCs w:val="28"/>
        </w:rPr>
        <w:t xml:space="preserve"> г. № ____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1F4AEE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bCs/>
          <w:sz w:val="28"/>
          <w:szCs w:val="28"/>
          <w:lang w:eastAsia="ru-RU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spacing w:before="0" w:beforeAutospacing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1F4A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left="357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widowControl w:val="0"/>
        <w:tabs>
          <w:tab w:val="center" w:pos="4818"/>
          <w:tab w:val="left" w:pos="8649"/>
        </w:tabs>
        <w:autoSpaceDE w:val="0"/>
        <w:autoSpaceDN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285788" w:rsidRDefault="00285788" w:rsidP="00285788">
      <w:pPr>
        <w:widowControl w:val="0"/>
        <w:tabs>
          <w:tab w:val="center" w:pos="4818"/>
          <w:tab w:val="left" w:pos="8649"/>
        </w:tabs>
        <w:autoSpaceDE w:val="0"/>
        <w:autoSpaceDN w:val="0"/>
        <w:spacing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1.1.1. Настоящий Административный регламент предоставления муниципальной услуги «Запись на обучение по дополнительной общеобразовательной программе» (далее – Административный регламент) устанавливает порядок предоставления муниципальной услуги и стандарт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ее предоставления.</w:t>
      </w:r>
    </w:p>
    <w:p w:rsidR="00285788" w:rsidRDefault="00285788" w:rsidP="00285788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1.2. Круг заявителей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61"/>
      <w:bookmarkEnd w:id="2"/>
      <w:r w:rsidRPr="001F4AEE">
        <w:rPr>
          <w:rFonts w:ascii="Times New Roman" w:hAnsi="Times New Roman"/>
          <w:color w:val="000000"/>
          <w:sz w:val="28"/>
          <w:szCs w:val="28"/>
        </w:rPr>
        <w:t xml:space="preserve">1.2.1. В качестве </w:t>
      </w:r>
      <w:r w:rsidRPr="001F4AEE">
        <w:rPr>
          <w:rFonts w:ascii="Times New Roman" w:hAnsi="Times New Roman"/>
          <w:sz w:val="28"/>
          <w:szCs w:val="28"/>
        </w:rPr>
        <w:t xml:space="preserve">заявителей могут выступать граждане Российской Федерации, иностранные граждане и лица без гражданства, обратившиеся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 xml:space="preserve">в организацию, реализующую дополнительные общеобразовательные программы, с заявлением о предоставлении </w:t>
      </w:r>
      <w:r w:rsidRPr="001F4AE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4AEE">
        <w:rPr>
          <w:rFonts w:ascii="Times New Roman" w:hAnsi="Times New Roman"/>
          <w:sz w:val="28"/>
          <w:szCs w:val="28"/>
        </w:rPr>
        <w:t xml:space="preserve"> услуги(далее – Заявители):</w:t>
      </w:r>
    </w:p>
    <w:p w:rsidR="00285788" w:rsidRDefault="00285788" w:rsidP="00285788">
      <w:pPr>
        <w:pStyle w:val="15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25970388"/>
      <w:r>
        <w:rPr>
          <w:rFonts w:ascii="Times New Roman" w:hAnsi="Times New Roman"/>
          <w:sz w:val="28"/>
          <w:szCs w:val="28"/>
        </w:rPr>
        <w:tab/>
        <w:t xml:space="preserve">- </w:t>
      </w:r>
      <w:r w:rsidRPr="001F4AEE">
        <w:rPr>
          <w:rFonts w:ascii="Times New Roman" w:hAnsi="Times New Roman"/>
          <w:sz w:val="28"/>
          <w:szCs w:val="28"/>
        </w:rPr>
        <w:t>лица, достигшие возраста 14 лет (кандидаты на получение услуги);</w:t>
      </w:r>
      <w:bookmarkStart w:id="4" w:name="_Ref66689997"/>
    </w:p>
    <w:p w:rsidR="00285788" w:rsidRDefault="00285788" w:rsidP="00285788">
      <w:pPr>
        <w:pStyle w:val="15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F4AEE"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 лиц – кандидатов на получение услуги.</w:t>
      </w:r>
      <w:bookmarkEnd w:id="4"/>
    </w:p>
    <w:bookmarkEnd w:id="3"/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1F4AEE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1.2.1 настоящего Административного регламента, могут представлять лица, обладающие соответствующими полномочиями (далее – представители).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1.3. Требование предоставления заявителю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  <w:t>муниципальной услуги в соответствиис вариантом предоставления муниципальной услуги, соотв</w:t>
      </w:r>
      <w:r>
        <w:rPr>
          <w:rFonts w:ascii="Times New Roman" w:hAnsi="Times New Roman"/>
          <w:b/>
          <w:color w:val="000000"/>
          <w:sz w:val="28"/>
          <w:szCs w:val="28"/>
        </w:rPr>
        <w:t>етствующим признакам заявителя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  <w:t>а также результата,за предоставлением которого обратился заявитель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1.3.1. Муниципальная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слуга должна быть предоставлена Заявителюв соответствии с вариантом предоставления муниципальной услуги (далее – вариант). 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1.3.2. Вариант, в соответствии с которым Заявителю будет предоставлена услуга, определяется в соответствии с настоящим Административным регламентом, исходя из признаков Заявителя,а также из следующих характеристик образовательной программы, запись на которую осуществляет заявитель: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а) </w:t>
      </w:r>
      <w:r w:rsidRPr="00AF466F">
        <w:rPr>
          <w:rFonts w:ascii="Times New Roman" w:eastAsia="Calibri" w:hAnsi="Times New Roman"/>
          <w:sz w:val="28"/>
          <w:szCs w:val="28"/>
        </w:rPr>
        <w:t>наличие (или отсутствие) индивидуального отбора обучающихся;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</w:rPr>
        <w:t>б) участие (или отсутствие факта участия) программы в системе персонифицированного финансирования дополнительного образования детей (далее –система ПФ ДОД)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color w:val="1F497D"/>
          <w:sz w:val="28"/>
          <w:szCs w:val="28"/>
        </w:rPr>
      </w:pPr>
    </w:p>
    <w:p w:rsidR="00285788" w:rsidRDefault="00285788" w:rsidP="00285788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0" w:beforeAutospacing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5" w:name="Par566"/>
      <w:bookmarkEnd w:id="5"/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left="1080"/>
        <w:contextualSpacing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</w:t>
      </w:r>
      <w:r w:rsidRPr="001F4AEE">
        <w:rPr>
          <w:rFonts w:ascii="Times New Roman" w:hAnsi="Times New Roman"/>
          <w:sz w:val="28"/>
          <w:szCs w:val="28"/>
        </w:rPr>
        <w:t>Наименование муниципальной услуги − «Запись на обучение по дополнительной общеобразовательной программе»(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далее– Услуга).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2.2.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Наименование органа, предоставляющего Услугу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2.2.1. Непосредственное предоставление Услуги осуществляют организации, реализующие дополнительные общеобразовательные программы (далее – Организация).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2.2.2. Организация обеспечивает предоставление Услугив электронной форме посредством </w:t>
      </w:r>
      <w:r w:rsidRPr="002F02A7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расположенной в сети Интернет по адресу www.gosuslugi.ru (далее – ЕПГУ), а также в Организации</w:t>
      </w:r>
      <w:r w:rsidRPr="001F4AEE">
        <w:rPr>
          <w:rFonts w:ascii="Times New Roman" w:hAnsi="Times New Roman"/>
          <w:sz w:val="28"/>
          <w:szCs w:val="28"/>
        </w:rPr>
        <w:t xml:space="preserve"> путём подачи заявки посредством автоматизированной информационной системы «Навигатор дополнительного образования Белгородской области», расположенной в сети Интернет по адресу р31.навигатор.дети (далее – ИС), по выбору Заявителя. 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2.2.3. Многофункциональные центры предоставления государственных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и муниципальных услуг не принимают участие в предоставлении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</w:rPr>
        <w:t xml:space="preserve">2.2.4. Органами, координирующими предоставление Услуги в </w:t>
      </w:r>
      <w:r>
        <w:rPr>
          <w:rFonts w:ascii="Times New Roman" w:hAnsi="Times New Roman"/>
          <w:sz w:val="28"/>
          <w:szCs w:val="28"/>
        </w:rPr>
        <w:t>Борисовском районе, является управление образования администрации Борисовского района.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2.2.5. В целях предоставления Услуг</w:t>
      </w:r>
      <w:r>
        <w:rPr>
          <w:rFonts w:ascii="Times New Roman" w:hAnsi="Times New Roman"/>
          <w:sz w:val="28"/>
          <w:szCs w:val="28"/>
        </w:rPr>
        <w:t xml:space="preserve">и Организация </w:t>
      </w:r>
      <w:r w:rsidRPr="001F4AEE">
        <w:rPr>
          <w:rFonts w:ascii="Times New Roman" w:hAnsi="Times New Roman"/>
          <w:sz w:val="28"/>
          <w:szCs w:val="28"/>
        </w:rPr>
        <w:t xml:space="preserve">взаимодействует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с органами, координирующими предоставление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2.3. Результат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_Hlk125973112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2.3.1. </w:t>
      </w:r>
      <w:r w:rsidRPr="001F4AEE">
        <w:rPr>
          <w:rFonts w:ascii="Times New Roman" w:hAnsi="Times New Roman"/>
          <w:sz w:val="28"/>
          <w:szCs w:val="28"/>
        </w:rPr>
        <w:t>Результатом предоставления Услуги является одно из следующих решений:</w:t>
      </w:r>
    </w:p>
    <w:p w:rsidR="00285788" w:rsidRDefault="00285788" w:rsidP="00285788">
      <w:pPr>
        <w:pStyle w:val="1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решение Организации о зачислении на обучение по дополнительной общеобразовательной программе;</w:t>
      </w:r>
    </w:p>
    <w:p w:rsidR="00285788" w:rsidRDefault="00285788" w:rsidP="00285788">
      <w:pPr>
        <w:pStyle w:val="1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решение Организации об отказе в зачислении на обучение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по дополнительной общеобразовательной программе в Организации;</w:t>
      </w:r>
    </w:p>
    <w:p w:rsidR="00285788" w:rsidRDefault="00285788" w:rsidP="00285788">
      <w:pPr>
        <w:pStyle w:val="1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решение Организации об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285788" w:rsidRDefault="00285788" w:rsidP="00285788">
      <w:pPr>
        <w:pStyle w:val="1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решение Организации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bookmarkEnd w:id="6"/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2.3.2. </w:t>
      </w:r>
      <w:r w:rsidRPr="001F4AEE">
        <w:rPr>
          <w:rFonts w:ascii="Times New Roman" w:hAnsi="Times New Roman"/>
          <w:sz w:val="28"/>
          <w:szCs w:val="28"/>
        </w:rPr>
        <w:t xml:space="preserve">Результат предоставления Услуги независимо от принятого решения оформляется в виде: </w:t>
      </w:r>
    </w:p>
    <w:p w:rsidR="00285788" w:rsidRDefault="00285788" w:rsidP="00285788">
      <w:pPr>
        <w:pStyle w:val="15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F4AEE">
        <w:rPr>
          <w:rFonts w:ascii="Times New Roman" w:hAnsi="Times New Roman"/>
          <w:sz w:val="28"/>
          <w:szCs w:val="28"/>
        </w:rPr>
        <w:t xml:space="preserve">изменения статуса электронной записи в личном кабинете Заявителя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 xml:space="preserve">на ЕПГУ в день формирования результата при обращении за предоставлением Услуги посредством ЕПГУ; </w:t>
      </w:r>
    </w:p>
    <w:p w:rsidR="00285788" w:rsidRDefault="00285788" w:rsidP="00285788">
      <w:pPr>
        <w:pStyle w:val="15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F4AEE">
        <w:rPr>
          <w:rFonts w:ascii="Times New Roman" w:hAnsi="Times New Roman"/>
          <w:sz w:val="28"/>
          <w:szCs w:val="28"/>
        </w:rPr>
        <w:t xml:space="preserve">изменения статуса электронной записи в личном кабинете Заявителя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в ИС в день формирования результата при обращении за предоставлением Услуги посредством ИС;</w:t>
      </w:r>
    </w:p>
    <w:p w:rsidR="00285788" w:rsidRDefault="00285788" w:rsidP="00285788">
      <w:pPr>
        <w:pStyle w:val="15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F4AEE">
        <w:rPr>
          <w:rFonts w:ascii="Times New Roman" w:hAnsi="Times New Roman"/>
          <w:sz w:val="28"/>
          <w:szCs w:val="28"/>
        </w:rPr>
        <w:t xml:space="preserve">соответствующего решения, которое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оформляется по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2F02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(в случае принятия решения об отказе в зачислении на обучение) к настоящему Административному регламенту,</w:t>
      </w:r>
      <w:r w:rsidRPr="001F4AEE">
        <w:rPr>
          <w:rFonts w:ascii="Times New Roman" w:hAnsi="Times New Roman"/>
          <w:sz w:val="28"/>
          <w:szCs w:val="28"/>
        </w:rPr>
        <w:t>при обращении за предоставлением Услуги в Организацию.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2.3.3. В случае принятия решения об отказе в предоставлении Услуги обязательно указываются причины, послужившие основанием для принятия такого решения.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2.3.4. Результат оказания услуги можно получить следующими способами:</w:t>
      </w:r>
    </w:p>
    <w:p w:rsidR="00285788" w:rsidRDefault="00285788" w:rsidP="00285788">
      <w:pPr>
        <w:pStyle w:val="af7"/>
        <w:tabs>
          <w:tab w:val="left" w:pos="993"/>
        </w:tabs>
        <w:autoSpaceDE w:val="0"/>
        <w:autoSpaceDN w:val="0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а) </w:t>
      </w:r>
      <w:r w:rsidRPr="001F4AEE">
        <w:rPr>
          <w:rFonts w:ascii="Times New Roman" w:hAnsi="Times New Roman"/>
          <w:color w:val="000000"/>
          <w:sz w:val="28"/>
          <w:szCs w:val="28"/>
        </w:rPr>
        <w:t>в электронном виде в личном кабинете на ЕПГУ;</w:t>
      </w:r>
    </w:p>
    <w:p w:rsidR="00285788" w:rsidRDefault="00285788" w:rsidP="00285788">
      <w:pPr>
        <w:pStyle w:val="af7"/>
        <w:tabs>
          <w:tab w:val="left" w:pos="993"/>
        </w:tabs>
        <w:autoSpaceDE w:val="0"/>
        <w:autoSpaceDN w:val="0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б) </w:t>
      </w:r>
      <w:r w:rsidRPr="001F4AEE">
        <w:rPr>
          <w:rFonts w:ascii="Times New Roman" w:hAnsi="Times New Roman"/>
          <w:color w:val="000000"/>
          <w:sz w:val="28"/>
          <w:szCs w:val="28"/>
        </w:rPr>
        <w:t>в электронном виде в личном кабинете в ИС;</w:t>
      </w:r>
    </w:p>
    <w:p w:rsidR="00285788" w:rsidRDefault="00285788" w:rsidP="00285788">
      <w:pPr>
        <w:pStyle w:val="af7"/>
        <w:tabs>
          <w:tab w:val="left" w:pos="993"/>
        </w:tabs>
        <w:autoSpaceDE w:val="0"/>
        <w:autoSpaceDN w:val="0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в) </w:t>
      </w:r>
      <w:r w:rsidRPr="001F4AEE">
        <w:rPr>
          <w:rFonts w:ascii="Times New Roman" w:hAnsi="Times New Roman"/>
          <w:color w:val="000000"/>
          <w:sz w:val="28"/>
          <w:szCs w:val="28"/>
        </w:rPr>
        <w:t>в электронном видепоконтактному адресу электронной почты, указанному при обращении за предоставлением Услуги в Организацию;</w:t>
      </w:r>
    </w:p>
    <w:p w:rsidR="00285788" w:rsidRDefault="00285788" w:rsidP="00285788">
      <w:pPr>
        <w:pStyle w:val="af7"/>
        <w:tabs>
          <w:tab w:val="left" w:pos="993"/>
        </w:tabs>
        <w:autoSpaceDE w:val="0"/>
        <w:autoSpaceDN w:val="0"/>
        <w:spacing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г) </w:t>
      </w:r>
      <w:r w:rsidRPr="001F4AEE">
        <w:rPr>
          <w:rFonts w:ascii="Times New Roman" w:hAnsi="Times New Roman"/>
          <w:color w:val="000000"/>
          <w:sz w:val="28"/>
          <w:szCs w:val="28"/>
        </w:rPr>
        <w:t>лично при обращении в Организацию, предоставляющую Услугу.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2.4. Срок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2.4.1. Максимальный срок предоставления Услуги, в том числе посредством ЕПГУ,</w:t>
      </w:r>
      <w:r>
        <w:rPr>
          <w:rFonts w:ascii="Times New Roman" w:hAnsi="Times New Roman"/>
          <w:color w:val="000000"/>
          <w:sz w:val="28"/>
          <w:szCs w:val="28"/>
        </w:rPr>
        <w:t>не должен превышать</w:t>
      </w:r>
      <w:r w:rsidRPr="001F4AEE">
        <w:rPr>
          <w:rFonts w:ascii="Times New Roman" w:hAnsi="Times New Roman"/>
          <w:color w:val="000000"/>
          <w:sz w:val="28"/>
          <w:szCs w:val="28"/>
        </w:rPr>
        <w:t>7 (семь) рабочих дней</w:t>
      </w:r>
      <w:r>
        <w:rPr>
          <w:rFonts w:ascii="Times New Roman" w:hAnsi="Times New Roman"/>
          <w:color w:val="000000"/>
          <w:sz w:val="28"/>
          <w:szCs w:val="28"/>
        </w:rPr>
        <w:t>, в связи со</w:t>
      </w:r>
      <w:r w:rsidRPr="001F4AEE">
        <w:rPr>
          <w:rFonts w:ascii="Times New Roman" w:hAnsi="Times New Roman"/>
          <w:color w:val="000000"/>
          <w:sz w:val="28"/>
          <w:szCs w:val="28"/>
        </w:rPr>
        <w:t>тсутстви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1F4AEE">
        <w:rPr>
          <w:rFonts w:ascii="Times New Roman" w:hAnsi="Times New Roman"/>
          <w:color w:val="000000"/>
          <w:sz w:val="28"/>
          <w:szCs w:val="28"/>
        </w:rPr>
        <w:t xml:space="preserve"> индивидуального отбора обучающихся;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lastRenderedPageBreak/>
        <w:t>2.4.2. Срок предоставления Услуги исчисляется со дня, следующего за днем регистрации заявления о предоставлении Услуги, и оканчивается в день направления (вручения) заявителю результата предоставления Услуги или уведомления об отказе в предоставлении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2.5. Правовые основания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Pr="003A3934" w:rsidRDefault="00285788" w:rsidP="002857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2.5.1. </w:t>
      </w:r>
      <w:r w:rsidRPr="003A393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официальных сайтах Учреждений в сети «Интернет», органов местного самоуправления муниципального района «Борисовский район» Белгородской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34">
        <w:rPr>
          <w:rFonts w:ascii="Times New Roman" w:hAnsi="Times New Roman"/>
          <w:sz w:val="28"/>
          <w:szCs w:val="28"/>
        </w:rPr>
        <w:t>на ЕПГУ и РПГУ.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необходимых для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Par577"/>
      <w:bookmarkEnd w:id="7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2.6.1. Для получения Услуги Заявитель представляет в Организацию, предоставляющую Услугу: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предоставлении Услуги (в случае подачи через ЕПГУ или ИС оформляется в электронном виде с использованием специальной интерактивной формы исчитается подписанным простой электронной подписью Заявителя при авторизации посредством подтвержденной учетной записи);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личность кандидата на получение Услуги;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документ, удостоверяющий личность Заявителя, в случае обращения за предоставлением Услуги законного представителя несовершеннолетнего лица;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документы об отсутствии медицинских противо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показаний для занятий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физической культурой и спортом;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получение Услуги;</w:t>
      </w:r>
    </w:p>
    <w:p w:rsidR="00285788" w:rsidRDefault="00285788" w:rsidP="00285788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spacing w:before="0" w:beforeAutospacing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психолого-медико-педагогической комиссии (для записи на адаптированные дополнительные общеобразовательные программы).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2.6.2. Заявление о предоставлении Услуги подается по выбору заявителя следующими способами:</w:t>
      </w:r>
    </w:p>
    <w:p w:rsidR="00285788" w:rsidRDefault="00285788" w:rsidP="00285788">
      <w:pPr>
        <w:pStyle w:val="11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>через ЕПГУ (способ доступен исключительно родителям (законным представителям) несовершеннолетних лиц – кандидатов на получение услуги при условии наличия у перечисленных лиц гражданства Российской Федерации);</w:t>
      </w:r>
    </w:p>
    <w:p w:rsidR="00285788" w:rsidRDefault="00285788" w:rsidP="00285788">
      <w:pPr>
        <w:pStyle w:val="11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>посредством ИС;</w:t>
      </w:r>
    </w:p>
    <w:p w:rsidR="00285788" w:rsidRPr="002F02A7" w:rsidRDefault="00285788" w:rsidP="00285788">
      <w:pPr>
        <w:pStyle w:val="11"/>
        <w:widowControl w:val="0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contextualSpacing/>
        <w:rPr>
          <w:color w:val="000000"/>
        </w:rPr>
      </w:pPr>
      <w:r w:rsidRPr="002F02A7">
        <w:t>путем личного обращения в Организацию.</w:t>
      </w:r>
    </w:p>
    <w:p w:rsidR="00285788" w:rsidRPr="002F02A7" w:rsidRDefault="00285788" w:rsidP="00285788">
      <w:pPr>
        <w:pStyle w:val="11"/>
        <w:widowControl w:val="0"/>
        <w:numPr>
          <w:ilvl w:val="0"/>
          <w:numId w:val="0"/>
        </w:numPr>
        <w:tabs>
          <w:tab w:val="left" w:pos="993"/>
        </w:tabs>
        <w:spacing w:line="240" w:lineRule="auto"/>
        <w:ind w:firstLine="709"/>
        <w:contextualSpacing/>
        <w:rPr>
          <w:color w:val="000000"/>
        </w:rPr>
      </w:pPr>
      <w:r w:rsidRPr="002F02A7">
        <w:rPr>
          <w:color w:val="000000"/>
        </w:rPr>
        <w:t xml:space="preserve">2.6.3. Документы, необходимые для предоставления Услуги, которые подлежат представлению в рамках межведомственного информационного </w:t>
      </w:r>
      <w:r w:rsidRPr="002F02A7">
        <w:rPr>
          <w:color w:val="000000"/>
        </w:rPr>
        <w:lastRenderedPageBreak/>
        <w:t>взаимодействия: данные сертификата дополнительного образования, выданного ранее кандидату на обучение по дополнительным общеразвивающим программам (за исключением получения услуги в детских школах искусств).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iCs/>
          <w:color w:val="000000"/>
          <w:sz w:val="28"/>
          <w:szCs w:val="28"/>
          <w:lang w:eastAsia="ru-RU"/>
        </w:rPr>
        <w:t>2.6.4. Заявитель вправе представить по собственной инициативе документы, указанные в пункте 2.6.3 настоящего раздела Административного регламента.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2.6.5. Требования к предоставлению документов, необходимых для оказания Услуги: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</w:t>
      </w:r>
      <w:r w:rsidRPr="001F4AEE">
        <w:rPr>
          <w:rFonts w:ascii="Times New Roman" w:hAnsi="Times New Roman"/>
          <w:sz w:val="28"/>
          <w:szCs w:val="28"/>
        </w:rPr>
        <w:t>текст заявления должен быть написан на русском языке, фамилия, имя и отчество заявителя написаны полностью, все обязательные реквизиты в заявлении должны быть заполнены;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– не допускается использование подчисток, приписок, зачёркнутых слов и иных неоговорённых исправлений, не заверенных подписью заявителя;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– текст заявления может быть оформлен машинописным способом;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– документы из перечня, установленного в пункте 2.6.1 подраздела 2.6 раздела II Административного регламента, составленные на иностранном языке, подлежат переводу на русский язык.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>2.6.6. При подаче документов, необходимых для получения Услуги Заявителем даются согласия на обработку и распространение персональных данных.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590"/>
      <w:bookmarkEnd w:id="8"/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2.7. Исчерпывающий перечень оснований для о</w:t>
      </w:r>
      <w:r w:rsidRPr="001F4AEE">
        <w:rPr>
          <w:rFonts w:ascii="Times New Roman" w:hAnsi="Times New Roman"/>
          <w:b/>
          <w:sz w:val="28"/>
          <w:szCs w:val="28"/>
          <w:lang w:eastAsia="ru-RU"/>
        </w:rPr>
        <w:t>тказа</w:t>
      </w:r>
      <w:r w:rsidRPr="001F4AEE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  <w:t>в приёме документов, необходимых для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Par608"/>
      <w:bookmarkEnd w:id="9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2.7.1. Основаниями для отказа в приёме документов, необходимых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для предоставления Услуги, являются: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>1) обращение за предоставлением иной услуги;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 xml:space="preserve">2) заявителем представлен неполный комплект документов, необходимых для предоставления </w:t>
      </w:r>
      <w:r w:rsidRPr="001F4AEE">
        <w:rPr>
          <w:rFonts w:eastAsia="Times New Roman"/>
        </w:rPr>
        <w:t>услуги</w:t>
      </w:r>
      <w:r w:rsidRPr="001F4AEE">
        <w:t>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>3) документы, необходимые для предоставления услуги, утратили силу;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 xml:space="preserve">4) документы содержат подчистки и исправления текста, </w:t>
      </w:r>
      <w:r w:rsidRPr="001F4AEE">
        <w:br w:type="textWrapping" w:clear="all"/>
        <w:t>не заверенные в порядке, установленном законодательством Российской Федерации;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 xml:space="preserve">5) документы содержат повреждения, наличие которых не позволяет в полном объеме использовать информацию и сведения, содержащиеся </w:t>
      </w:r>
      <w:r w:rsidRPr="001F4AEE">
        <w:br w:type="textWrapping" w:clear="all"/>
        <w:t xml:space="preserve">в документах для предоставления </w:t>
      </w:r>
      <w:r w:rsidRPr="001F4AEE">
        <w:rPr>
          <w:rFonts w:eastAsia="Times New Roman"/>
        </w:rPr>
        <w:t>услуги</w:t>
      </w:r>
      <w:r w:rsidRPr="001F4AEE">
        <w:t>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10"/>
        <w:contextualSpacing/>
      </w:pPr>
      <w:r w:rsidRPr="001F4AEE">
        <w:t>6) некорректное заполнение обязательных полей в форме интерактивного Заявления (отсутствие заполнения, недостоверное, неполное либо неправильное, несоответствующее требованиям, установленным Административным регламентом</w:t>
      </w:r>
      <w:r w:rsidRPr="001F4AEE">
        <w:rPr>
          <w:rFonts w:eastAsia="Times New Roman"/>
        </w:rPr>
        <w:t>);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  <w:rPr>
          <w:rFonts w:eastAsia="Times New Roman"/>
        </w:rPr>
      </w:pPr>
      <w:r w:rsidRPr="001F4AEE">
        <w:t xml:space="preserve">7) подача Заявления и иных документов в электронной форме, подписанных с использованием электронной подписи (далее – ЭП), </w:t>
      </w:r>
      <w:r w:rsidRPr="001F4AEE">
        <w:br w:type="textWrapping" w:clear="all"/>
        <w:t>не принадлежащей Заявителю или представителю Заявителя</w:t>
      </w:r>
      <w:r w:rsidRPr="001F4AEE">
        <w:rPr>
          <w:rFonts w:eastAsia="Times New Roman"/>
        </w:rPr>
        <w:t>;</w:t>
      </w:r>
    </w:p>
    <w:p w:rsidR="00285788" w:rsidRDefault="00285788" w:rsidP="00285788">
      <w:pPr>
        <w:pStyle w:val="111"/>
        <w:numPr>
          <w:ilvl w:val="0"/>
          <w:numId w:val="0"/>
        </w:numPr>
        <w:spacing w:line="240" w:lineRule="auto"/>
        <w:ind w:firstLine="710"/>
        <w:contextualSpacing/>
        <w:rPr>
          <w:rFonts w:eastAsia="Times New Roman"/>
        </w:rPr>
      </w:pPr>
      <w:r w:rsidRPr="001F4AEE">
        <w:rPr>
          <w:rFonts w:eastAsia="Times New Roman"/>
        </w:rPr>
        <w:lastRenderedPageBreak/>
        <w:t xml:space="preserve">8) поступление Заявления, аналогичного ранее зарегистрированному Заявлению, срок предоставления услуги по которому не истек </w:t>
      </w:r>
      <w:r w:rsidRPr="001F4AEE">
        <w:rPr>
          <w:rFonts w:eastAsia="Times New Roman"/>
        </w:rPr>
        <w:br w:type="textWrapping" w:clear="all"/>
        <w:t>на момент поступления такого Заявления.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Par611"/>
      <w:bookmarkEnd w:id="10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2.7.2. Письменное решение об отказе в приёме документов, необходимых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 xml:space="preserve">для предоставления Услуги, оформляется по требованию заявителя по форме согласно </w:t>
      </w:r>
      <w:r w:rsidRPr="00560AA7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Административному регламенту, подписывается уполномоченным должностным лицом (работником) и выдаётся (направляется) заявителю с указанием причин отказа в срок не позднее первого рабочего дня, следующего за днем подачи Заявления.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AFA">
        <w:rPr>
          <w:rFonts w:ascii="Times New Roman" w:hAnsi="Times New Roman"/>
          <w:color w:val="000000"/>
          <w:sz w:val="28"/>
          <w:szCs w:val="28"/>
          <w:lang w:eastAsia="ru-RU"/>
        </w:rPr>
        <w:t>2.7.3. В случае подачи заявления в электронной форме с использованием</w:t>
      </w:r>
      <w:r w:rsidRPr="00700AFA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 xml:space="preserve">ЕПГУ или ИС решение об отказе в приёме документов, необходимых </w:t>
      </w:r>
      <w:r w:rsidRPr="00700AFA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 xml:space="preserve">для предоставления Услуги, оформляется по форме, приведенной в приложении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00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регламенту, подписывается уполномоченным должностным лицом (работником) с использованием электронной подписи и направляется в личный кабинет заявителя на ЕПГУ не позднее первого рабочего дня, следующего за днем подачи Заявления.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2.7.4. Отказ в приеме документов, необходимых для предоставления Услуги, не препятствует повторному обращению Заявителя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в Организацию за предоставлением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предоставления Услуги или отказа в предоставлении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Par619"/>
      <w:bookmarkEnd w:id="11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2.8.1. Основания для приостановления предоставления Услуги отсутствуют.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Par620"/>
      <w:bookmarkStart w:id="13" w:name="Par629"/>
      <w:bookmarkEnd w:id="12"/>
      <w:bookmarkEnd w:id="13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2.8.2. Основаниями для отказа в предоставлении Услуги являются: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1) наличие противоречивых сведений в Заявлении и приложенных </w:t>
      </w:r>
      <w:r w:rsidRPr="001F4AEE">
        <w:br w:type="textWrapping" w:clear="all"/>
        <w:t>к нему документах;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2) несоответствие категории Заявителя кругу лиц, указанных </w:t>
      </w:r>
      <w:r w:rsidRPr="001F4AEE">
        <w:br w:type="textWrapping" w:clear="all"/>
        <w:t xml:space="preserve">в подразделе 1.2 раздела </w:t>
      </w:r>
      <w:r w:rsidRPr="001F4AEE">
        <w:rPr>
          <w:lang w:val="en-US"/>
        </w:rPr>
        <w:t>I</w:t>
      </w:r>
      <w:r w:rsidRPr="001F4AEE">
        <w:t xml:space="preserve"> Административного регламента;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3) несоответствие документов по форме или содержанию требованиям законодательства Российской Федерации;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4) Заявление подано лицом, не имеющим полномочий представлять интересы Заявителя;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5) отзыв Заявления по инициативе Заявителя;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6) наличие медицинских противопоказаний для освоения программ </w:t>
      </w:r>
      <w:r>
        <w:t xml:space="preserve">в области </w:t>
      </w:r>
      <w:r w:rsidRPr="001F4AEE">
        <w:t>физической культуры и спорта;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7) отсутствие свободных мест для обучения по выбранной программе в Организации;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8) 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9) доступный остаток обеспечения сертификата дополнительного образования в текущем году меньше стоимости одного занятия в соответствии </w:t>
      </w:r>
      <w:r w:rsidRPr="001F4AEE">
        <w:br w:type="textWrapping" w:clear="all"/>
      </w:r>
      <w:r w:rsidRPr="001F4AEE">
        <w:lastRenderedPageBreak/>
        <w:t xml:space="preserve">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contextualSpacing/>
      </w:pPr>
      <w:r>
        <w:t>10</w:t>
      </w:r>
      <w:r w:rsidRPr="003B2889">
        <w:t>) непредставление оригиналов документов, сведения о которых указаны Заявителем</w:t>
      </w:r>
      <w:r>
        <w:t xml:space="preserve"> в электронной форме Заявления </w:t>
      </w:r>
      <w:r w:rsidRPr="003B2889">
        <w:t>в день подписания договора;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contextualSpacing/>
      </w:pPr>
      <w:r w:rsidRPr="001F4AEE">
        <w:t>1</w:t>
      </w:r>
      <w:r>
        <w:t>1</w:t>
      </w:r>
      <w:r w:rsidRPr="001F4AEE">
        <w:t>) несоответствие оригиналов документов сведениям, указанным в электронной форме Заявления;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contextualSpacing/>
      </w:pPr>
      <w:r w:rsidRPr="001F4AEE">
        <w:t>1</w:t>
      </w:r>
      <w:r>
        <w:t>2</w:t>
      </w:r>
      <w:r w:rsidRPr="001F4AEE">
        <w:t>) 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contextualSpacing/>
      </w:pPr>
      <w:r w:rsidRPr="001F4AEE">
        <w:t>1</w:t>
      </w:r>
      <w:r>
        <w:t>3</w:t>
      </w:r>
      <w:r w:rsidRPr="001F4AEE">
        <w:t>) достижение Заявителем возраста, препятствующего зачислению на дополнительную общеобразовательную программу, либо недостижение необходимого возраста при наличии возрастных ограничений для обучения по дополнительной общеобразовательной программе;</w:t>
      </w:r>
    </w:p>
    <w:p w:rsidR="00285788" w:rsidRDefault="00285788" w:rsidP="00285788">
      <w:pPr>
        <w:pStyle w:val="11"/>
        <w:numPr>
          <w:ilvl w:val="0"/>
          <w:numId w:val="0"/>
        </w:numPr>
        <w:tabs>
          <w:tab w:val="left" w:pos="1701"/>
        </w:tabs>
        <w:spacing w:line="240" w:lineRule="auto"/>
        <w:ind w:firstLine="709"/>
        <w:contextualSpacing/>
      </w:pPr>
      <w:r w:rsidRPr="001F4AEE">
        <w:t>1</w:t>
      </w:r>
      <w:r>
        <w:t>4</w:t>
      </w:r>
      <w:r w:rsidRPr="001F4AEE">
        <w:t>) Заявитель не согласен с условиями оплаты.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Par632"/>
      <w:bookmarkEnd w:id="14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2.8.3. Перечень оснований для отказа в предоставлении Услуги, установленный </w:t>
      </w:r>
      <w:hyperlink w:anchor="Par629" w:tooltip="Ссылка на текущий документ" w:history="1">
        <w:r w:rsidRPr="001F4AEE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</w:t>
        </w:r>
      </w:hyperlink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2.8.2 настоящего административного регламента, является исчерпывающим.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2.8.4. 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ение об отказе в предоставлении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Услуги подписывается уполномоченным должностным лицом (работником) и выдаётся (направляется) заявителю с указанием причин отказа не позднее 1 (одного) рабочего дня с даты принятия решения об отказев предоставлении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1F3864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 Решение об отказе в предоставлении Услуги по запросу, поданномув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с использованием электронной подписи и направляется в личный кабинет заявителя на ЕПГУ не позднее 1 (одного) рабочего дня с даты принятия решения об отказе в предоставленииУслуги.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6</w:t>
      </w:r>
      <w:r w:rsidRPr="001F4AEE">
        <w:rPr>
          <w:rFonts w:ascii="Times New Roman" w:hAnsi="Times New Roman"/>
          <w:sz w:val="28"/>
          <w:szCs w:val="28"/>
        </w:rPr>
        <w:t>. Заявитель вправе повторно обратиться в Организацию с Заявлением после устранения оснований, указанных в пункте 2.8.2 настоящего подраздела.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1F3864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2.9. Размер платы, взимаемой с заявителя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при предоставлении Услуги, и способы её взимания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2.9.1. Услуга предоставляется бесплатно.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2.10. Максимальный </w:t>
      </w:r>
      <w:r w:rsidRPr="001F4AEE">
        <w:rPr>
          <w:rFonts w:ascii="Times New Roman" w:hAnsi="Times New Roman"/>
          <w:b/>
          <w:bCs/>
          <w:color w:val="000000"/>
          <w:sz w:val="28"/>
          <w:szCs w:val="28"/>
        </w:rPr>
        <w:t>срок ожидания в очереди при подаче запроса</w:t>
      </w:r>
      <w:r w:rsidRPr="001F4AEE">
        <w:rPr>
          <w:rFonts w:ascii="Times New Roman" w:hAnsi="Times New Roman"/>
          <w:b/>
          <w:bCs/>
          <w:color w:val="000000"/>
          <w:sz w:val="28"/>
          <w:szCs w:val="28"/>
        </w:rPr>
        <w:br w:type="textWrapping" w:clear="all"/>
        <w:t>о предоставлении Услуги и при получении результата предоставления Услуги</w:t>
      </w: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1F4AEE">
        <w:rPr>
          <w:rFonts w:ascii="Times New Roman" w:hAnsi="Times New Roman"/>
          <w:bCs/>
          <w:color w:val="000000"/>
          <w:sz w:val="28"/>
          <w:szCs w:val="28"/>
        </w:rPr>
        <w:t xml:space="preserve">2.10.1. Срок ожидания в очереди при подаче заявления о предоставлении </w:t>
      </w:r>
      <w:r w:rsidRPr="001F4AEE">
        <w:rPr>
          <w:rFonts w:ascii="Times New Roman" w:hAnsi="Times New Roman"/>
          <w:color w:val="000000"/>
          <w:sz w:val="28"/>
          <w:szCs w:val="28"/>
        </w:rPr>
        <w:t>У</w:t>
      </w:r>
      <w:r w:rsidRPr="001F4AEE">
        <w:rPr>
          <w:rFonts w:ascii="Times New Roman" w:hAnsi="Times New Roman"/>
          <w:bCs/>
          <w:color w:val="000000"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285788" w:rsidRDefault="00285788" w:rsidP="00285788">
      <w:pPr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lastRenderedPageBreak/>
        <w:t>2.11. Срок регистрации запроса заявителя о предоставлении Услуги</w:t>
      </w:r>
    </w:p>
    <w:p w:rsidR="00285788" w:rsidRDefault="00285788" w:rsidP="00285788">
      <w:pPr>
        <w:autoSpaceDE w:val="0"/>
        <w:autoSpaceDN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2.11.1. При личном обращении заявителя в Организацию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с заявлением о предоставлении Услуги должностным лицом, ответственным за приём документов, проводится: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‒ проверка документов, указанных в пунктах 2.6.1 и 2.6.3 Административного регламента, которая составляет 15 минут;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‒ регистрация заявления в Организации, которая составляет 15 минут.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2.11.2. Регистрация заявления, направленного заявителем в форме электронного документа, осуществляется в день его поступления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в Организацию. В случае поступления запроса в Организацию в выходной или праздничный день регистрация запроса осуществляется в первый следующий за ним рабочий день.</w:t>
      </w:r>
    </w:p>
    <w:p w:rsidR="00285788" w:rsidRDefault="00285788" w:rsidP="00285788">
      <w:pPr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4AEE">
        <w:rPr>
          <w:rFonts w:ascii="Times New Roman" w:hAnsi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2.12.1. Места, предназначенные для ознакомления заявителей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с информационными материалами, оборудуются информационными стендами.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2.12.4. Помещения для приема заявителей: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должны быть оборудованы информационными табличками (вывесками)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с указанием номера кабинета, должности, фамилии, имени, отчества должностного лица, режима работы;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должны быть оборудованы носителями информации, необходимыми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для обеспечения беспрепятственного доступа инвалидов к получению Услуги,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с учётом ограничений их жизнедеятельности;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должны обеспечивать беспрепятственный доступ для инвалидов,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помещенияв целях доступа к месту предоставления Услуги;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должны иметь комфортные условия для заявителей и оптимальные условия для работы должностных лиц, в том числе: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а) должны быть оборудованы бесплатным туалетом для посетителей,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в том числе туалетом, предназначенным для инвалидов;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 должны быть доступны для инвалидов в соответствии с </w:t>
      </w:r>
      <w:hyperlink r:id="rId8" w:history="1">
        <w:r w:rsidRPr="001F4AEE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возможность беспрепятственного входа в объекты и выхода из них;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технологий,а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также сменного кресла-коляски;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возможность посадки в транспортное средство и высадки из него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перед входом в объект, в том числе с использованием кресла-коляски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и при необходимости с помощью работников объекта;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сопровождение инвалидов, имеющих стойкие нарушения функции зренияи самостоятельного передвижения по территории объекта;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надлежащее размещение носителей информации, необходимой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 xml:space="preserve"> для обеспечения беспрепятственного доступа инвалидов к объектам и услугам,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с учётом ограничений их жизнедеятельности, в том числе дублирование необходимой для получения услуги звуковой и зрительной информации,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возможность допуска в помещение собаки-проводника при наличии документа, подтверждающего её специальное обучение и выдаваемого в порядке, определенном законодательством Российской Федерации;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помощь работников органа, предоставляющего Услугу, инвалидам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в преодолении барьеров, мешающих получению ими услуг наравне с другими лицами.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инвалида, ему обеспечивается доступ к месту предоставления Услуги либо, когда это невозможно, её предоставление по месту жительства инвалида или в дистанционном режиме.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2.12.7. На информационных стендах в доступных для ознакомления местах,на официальном сайте Организации размещается следующая информация: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текст Административного регламента;</w:t>
      </w:r>
    </w:p>
    <w:p w:rsidR="00285788" w:rsidRDefault="00285788" w:rsidP="00285788">
      <w:pPr>
        <w:tabs>
          <w:tab w:val="center" w:pos="5372"/>
        </w:tabs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время приема заявителей;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и</w:t>
      </w:r>
      <w:r w:rsidRPr="001F4A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Организацию, предоставляющую Услугу,</w:t>
      </w:r>
      <w:r w:rsidRPr="001F4A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получения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Услуги;</w:t>
      </w:r>
    </w:p>
    <w:p w:rsidR="00285788" w:rsidRDefault="00285788" w:rsidP="00285788">
      <w:pPr>
        <w:tabs>
          <w:tab w:val="center" w:pos="5372"/>
        </w:tabs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порядок информирования о ходе предоставления Услуги;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2.13. Показатели доступности и качества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2.13.1. Показателями доступности и качества предоставления Услуги являются:</w:t>
      </w:r>
    </w:p>
    <w:p w:rsidR="00285788" w:rsidRDefault="00285788" w:rsidP="00285788">
      <w:pPr>
        <w:pStyle w:val="ConsPlusNormal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lastRenderedPageBreak/>
        <w:t>доступность информации о предоставлении Услуги;</w:t>
      </w:r>
    </w:p>
    <w:p w:rsidR="00285788" w:rsidRDefault="00285788" w:rsidP="00285788">
      <w:pPr>
        <w:pStyle w:val="ConsPlusNormal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возможность выбора Заявителем форм предоставления Услуги, в том числе в электронной форме посредством ЕПГУ;</w:t>
      </w:r>
    </w:p>
    <w:p w:rsidR="00285788" w:rsidRDefault="00285788" w:rsidP="00285788">
      <w:pPr>
        <w:pStyle w:val="af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Услуги</w:t>
      </w:r>
      <w:r w:rsidRPr="001F4AEE">
        <w:rPr>
          <w:rFonts w:ascii="Times New Roman" w:hAnsi="Times New Roman"/>
          <w:sz w:val="28"/>
          <w:szCs w:val="28"/>
          <w:lang w:eastAsia="ru-RU"/>
        </w:rPr>
        <w:br w:type="textWrapping" w:clear="all"/>
        <w:t>с использованием информационно-коммуникационных технологий,</w:t>
      </w:r>
      <w:r w:rsidRPr="001F4AEE">
        <w:rPr>
          <w:rFonts w:ascii="Times New Roman" w:hAnsi="Times New Roman"/>
          <w:sz w:val="28"/>
          <w:szCs w:val="28"/>
          <w:lang w:eastAsia="ru-RU"/>
        </w:rPr>
        <w:br w:type="textWrapping" w:clear="all"/>
        <w:t>в том числе с использованием ЕПГУ;</w:t>
      </w:r>
    </w:p>
    <w:p w:rsidR="00285788" w:rsidRDefault="00285788" w:rsidP="00285788">
      <w:pPr>
        <w:pStyle w:val="af7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Услуги, в том числе для инвалидов и других маломобильных групп населения; </w:t>
      </w:r>
    </w:p>
    <w:p w:rsidR="00285788" w:rsidRDefault="00285788" w:rsidP="00285788">
      <w:pPr>
        <w:pStyle w:val="ConsPlusNormal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соблюдение установленного времени ожидания в очереди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при подаче Заявления и при получении результата предоставления Услуги;</w:t>
      </w:r>
    </w:p>
    <w:p w:rsidR="00285788" w:rsidRDefault="00285788" w:rsidP="00285788">
      <w:pPr>
        <w:pStyle w:val="ConsPlusNormal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285788" w:rsidRDefault="00285788" w:rsidP="00285788">
      <w:pPr>
        <w:pStyle w:val="ConsPlusNormal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Заявителей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>по результатам предоставления Услуги.</w:t>
      </w:r>
    </w:p>
    <w:p w:rsidR="00285788" w:rsidRDefault="00285788" w:rsidP="0028578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2.13.2. В целях предоставления Услуги, консультаций </w:t>
      </w:r>
      <w:r w:rsidRPr="001F4AEE">
        <w:rPr>
          <w:rFonts w:ascii="Times New Roman" w:hAnsi="Times New Roman"/>
          <w:sz w:val="28"/>
          <w:szCs w:val="28"/>
        </w:rPr>
        <w:br w:type="textWrapping" w:clear="all"/>
        <w:t xml:space="preserve">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285788" w:rsidRDefault="00285788" w:rsidP="0028578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2.13.3. При предоставлении Услуги в электронной форме с использованием ЕПГУ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285788" w:rsidRDefault="00285788" w:rsidP="0028578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2.13.4. 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услуги.</w:t>
      </w:r>
    </w:p>
    <w:p w:rsidR="00285788" w:rsidRDefault="00285788" w:rsidP="00285788">
      <w:pPr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услуги особенности предоставления Услуги в электронной форме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2.14.1. Услуги, необходимые и обязательные для предоставления Услуги, отсутствуют.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2.14.2. Услуга не предоставляется в многофункциональных центрах предоставления государственных и муниципальных услуг.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 xml:space="preserve">2.14.3. Для предоставления Услуги используются следующие информационные системы: </w:t>
      </w:r>
      <w:r w:rsidRPr="001F4AEE">
        <w:rPr>
          <w:rFonts w:ascii="Times New Roman" w:hAnsi="Times New Roman"/>
          <w:sz w:val="28"/>
          <w:szCs w:val="28"/>
        </w:rPr>
        <w:t>ЕПГУ, ИС</w:t>
      </w:r>
      <w:r w:rsidRPr="001F4AEE">
        <w:rPr>
          <w:rFonts w:ascii="Times New Roman" w:hAnsi="Times New Roman"/>
          <w:color w:val="000000"/>
          <w:sz w:val="28"/>
          <w:szCs w:val="28"/>
        </w:rPr>
        <w:t>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F4AEE">
        <w:rPr>
          <w:rFonts w:ascii="Times New Roman" w:hAnsi="Times New Roman"/>
          <w:b/>
          <w:sz w:val="28"/>
          <w:szCs w:val="28"/>
        </w:rPr>
        <w:t xml:space="preserve">. 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>Состав, последовательность и сроки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  <w:t>выполнения административных процедур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3.1. Перечень вариантов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3.1. Варианты предоставления Услуги:</w:t>
      </w:r>
    </w:p>
    <w:p w:rsidR="00285788" w:rsidRDefault="00285788" w:rsidP="00285788">
      <w:pPr>
        <w:pStyle w:val="11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>Вариант 1. Запись на обучение по дополнительной общеобразовательной программе, не предусматривающей индивидуальный отбор обучающихся, родителем (законным представителем) несовершеннолетнего лица – кандидата на получение услуги;</w:t>
      </w:r>
    </w:p>
    <w:p w:rsidR="00285788" w:rsidRDefault="00285788" w:rsidP="00285788">
      <w:pPr>
        <w:pStyle w:val="11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>Вариант 2. Запись на обучение по дополнительной общеобразовательной программе, не предусматривающей индивидуальный отбор обучающихся, лицом, достигшим возраста 14 лет (кандидатом на получение услуги);</w:t>
      </w:r>
    </w:p>
    <w:p w:rsidR="00285788" w:rsidRDefault="00285788" w:rsidP="00285788">
      <w:pPr>
        <w:pStyle w:val="11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 xml:space="preserve">Вариант </w:t>
      </w:r>
      <w:r>
        <w:t>3</w:t>
      </w:r>
      <w:r w:rsidRPr="001F4AEE">
        <w:t>. Запись на обучение по дополнительной общеобразовательной общеразвивающей программе, реализуемой в рамках системы ПФ ДОД;</w:t>
      </w:r>
    </w:p>
    <w:p w:rsidR="00285788" w:rsidRDefault="00285788" w:rsidP="00285788">
      <w:pPr>
        <w:pStyle w:val="11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contextualSpacing/>
      </w:pPr>
      <w:r w:rsidRPr="001F4AEE">
        <w:t xml:space="preserve">Вариант </w:t>
      </w:r>
      <w:r>
        <w:t>4</w:t>
      </w:r>
      <w:r w:rsidRPr="001F4AEE">
        <w:t>. Исправление допущенных опечаток и (или) ошибок в выданных в результате предоставления государственной услуги документах.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3.2. Профилирование заявителя 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посредством ЕПГУ;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посредством ИС;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– в Организации, предоставляющей Услугу.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ответов заявителя на вопросы экспертной системы ЕПГУ или в ИС;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– 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опроса в Организации, предоставляющей Услугу.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3.2.3. 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приведён в </w:t>
      </w:r>
      <w:r w:rsidRPr="00FD3055">
        <w:rPr>
          <w:rFonts w:ascii="Times New Roman" w:hAnsi="Times New Roman"/>
          <w:sz w:val="28"/>
          <w:szCs w:val="28"/>
        </w:rPr>
        <w:t>приложении</w:t>
      </w:r>
      <w:r w:rsidRPr="00FD3055">
        <w:rPr>
          <w:rFonts w:ascii="Times New Roman" w:hAnsi="Times New Roman"/>
          <w:sz w:val="28"/>
          <w:szCs w:val="28"/>
        </w:rPr>
        <w:br w:type="textWrapping" w:clear="all"/>
        <w:t>№ 3к</w:t>
      </w:r>
      <w:r w:rsidRPr="001F4AEE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3.2.4. </w:t>
      </w:r>
      <w:bookmarkStart w:id="15" w:name="_Hlk125972376"/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Вариант Услуги определяется на основании признаков заявителя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и</w:t>
      </w:r>
      <w:r w:rsidRPr="001F4AEE">
        <w:rPr>
          <w:rFonts w:ascii="Times New Roman" w:hAnsi="Times New Roman"/>
          <w:sz w:val="28"/>
          <w:szCs w:val="28"/>
        </w:rPr>
        <w:t>следующих характеристик образовательной программы, запись на которую осуществляет заявитель:</w:t>
      </w:r>
    </w:p>
    <w:p w:rsidR="00285788" w:rsidRDefault="00285788" w:rsidP="00285788">
      <w:pPr>
        <w:pStyle w:val="15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а) </w:t>
      </w:r>
      <w:r w:rsidRPr="00AF466F">
        <w:rPr>
          <w:rFonts w:ascii="Times New Roman" w:eastAsia="Calibri" w:hAnsi="Times New Roman"/>
          <w:sz w:val="28"/>
          <w:szCs w:val="28"/>
        </w:rPr>
        <w:t>наличие (или отсутствие) индивидуального отбора обучающихся</w:t>
      </w:r>
      <w:r w:rsidRPr="001F4AEE">
        <w:rPr>
          <w:rFonts w:ascii="Times New Roman" w:hAnsi="Times New Roman"/>
          <w:sz w:val="28"/>
          <w:szCs w:val="28"/>
        </w:rPr>
        <w:t>;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</w:rPr>
        <w:t>б) участие (или отсутствие факта участия) программы в системе ПФ ДОД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End w:id="15"/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 заявителя осуществляется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устной форме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Организации, предоставляющей Услугу, и позволяет выявить перечень признаков заявителя, закрепленных в приложении № 4 к настоящему Административному регламенту.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3.2.5. По результатам получения ответов от заявителя на вопросы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3.2.6. Установленный по результатам профилирования вариант Услуги доводится до заявителя.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3.3. Запись на обучение по дополнительной общеобразовательной программе, не предусматривающей индивидуальный отбор обучающихся, родителем (законным представителем) несовершеннолетнего лица – кандидата на получение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pStyle w:val="15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3.3.1. Вариант предоставления Услуги включает в себя следующие административные процедуры: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1) прием и регистрация Заявления и документов и (или) информации, необходимых для предоставления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2) рассмотрение документов и принятие предварительного решения;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3) заключение договора (при необходимости);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4) принятие решения о предоставлении (об отказе в предоставлении)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5) предоставление результата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3.3.2. Прием и регистрация Заявления и документов и (или) информации, необходимых для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3.3.2.1.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для предоставления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3.3.2.2.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Услуги Заявитель представляет в Организацию, предоставляющую Услугу, заявление по форме согласно </w:t>
      </w:r>
      <w:r w:rsidRPr="003D03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приложению </w:t>
      </w:r>
      <w:r w:rsidRPr="003D03C4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№ 4</w:t>
      </w:r>
      <w:r w:rsidRPr="004B29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регламенту, а также иные документы, предусмотренные пунктом 2.6.1 подраздела 2.6 раздела II Административного регламента.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3.3.2.3. Заявитель имеет право направить заявление и необходимый пакет документов посредством ЕПГУ, посредством ИС, непосредственно в Организацию.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3.3.2.4. Установление личности Заявителя в случае подачи документов путем обращения в Организацию, а также посредством ИС через учетную запись с неподтвержденными данными производится посредством предоставления Заявителем документов, удостоверяющих личность.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3.3.2.5. Исчерпывающий перечень оснований для отказа в приеме документов, необходимых для предоставления Услуги, представлен в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подразделе 2.7 раздела II Административного регламента.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3.3.2.6. В случае наличия оснований для отказа в приеме документов, предусмотренных подразделом 2.7 раздела II Административного регламента, работник Организации: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 направляет Заявителю в электронной форме в личный кабинет на ЕПГУ или в ИС решение об отказе в приеме документов, необходимых для предоставления Услуги, с указанием причин отказа в срок не позднее первого рабочего дня, следующего за днем подачи Заявления, если документы были поданы посредством ЕПГУ или ИС;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б) сообщает Заявителю об отказе в приеме документов с указанием причин отказа, если документы были поданы путем обращения в организацию. Решение об отказе </w:t>
      </w:r>
      <w:r w:rsidRPr="001F4AEE">
        <w:rPr>
          <w:bCs/>
        </w:rPr>
        <w:t>в приеме документов, необходимых для предоставления Услуги,</w:t>
      </w:r>
      <w:r w:rsidRPr="001F4AEE">
        <w:t xml:space="preserve"> составляется поформе согласно приложению № </w:t>
      </w:r>
      <w:r>
        <w:t>1</w:t>
      </w:r>
      <w:r w:rsidRPr="001F4AEE">
        <w:t xml:space="preserve"> к Административному регламенту, подписывается работником Организации и выдается Заявителю в бумажной форме.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3.3.2.7. В случае отсутствия основания для отказа в приеме документов, необходимых для предоставления Услуги, работник Организации: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регистрирует Заявление в журнале регистрации обращений, а также в ИС, о чем Заявитель уведомляется в Личном кабинете на ЕПГУ или в личном кабинете в ИС (в зависимости от способа подачи документов), если документы были поданы посредством ЕПГУ или ИС;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б)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Услуги, если документы были поданы путем обращения в организацию. Работник Организации также выдает Заявителю выписку из журнала регистрации обращений о приеме Заявления, которая содержит опись документов с указанием их перечня и количества листов, регистрационный номер Заявления, дату получения документов от Заявителя и плановую дату готовности результата предоставления Услуги.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3.3.2.8. Регистрация Заявления Заявителя о предоставлении Услуги производится в соответствии с подразделом 2.11 раздела II Административного регламента в срок, не превышающий 1 (один) рабочий день.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3.3.3. Рассмотрение документов и принятие предварительного решения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3.3.3.1. Процедура предусматривает проверку наличия в сведениях и документах, предоставленных Заявителем в Организацию, оснований для отказа в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3.3.3.2. В случае наличия оснований для отказа </w:t>
      </w:r>
      <w:r w:rsidRPr="001F4AEE">
        <w:rPr>
          <w:szCs w:val="24"/>
        </w:rPr>
        <w:t>в предоставлении</w:t>
      </w:r>
      <w:r w:rsidRPr="001F4AEE">
        <w:t xml:space="preserve"> Услуги, предусмотренных подпунктами 1-7, 15, 16 пункта 2.8.2 подраздела 2.8 раздела </w:t>
      </w:r>
      <w:r w:rsidRPr="001F4AEE">
        <w:rPr>
          <w:lang w:val="en-US"/>
        </w:rPr>
        <w:t>II</w:t>
      </w:r>
      <w:r w:rsidRPr="001F4AEE">
        <w:t xml:space="preserve"> Административного регламента, работник Организации направляет Заявителю подписанное ЭП работника Организации решение об отказе в </w:t>
      </w:r>
      <w:r w:rsidRPr="001F4AEE">
        <w:lastRenderedPageBreak/>
        <w:t>предоставлении Услуги с указанием причин отказа, если документы были поданы посредством ЕПГУ или ИС.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bookmarkStart w:id="16" w:name="_Hlk125984911"/>
      <w:r w:rsidRPr="001F4AEE">
        <w:t xml:space="preserve">3.3.3.3. 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</w:t>
      </w:r>
      <w:r w:rsidRPr="003D03C4">
        <w:t>приложению №</w:t>
      </w:r>
      <w:r>
        <w:t xml:space="preserve"> 6</w:t>
      </w:r>
      <w:r w:rsidRPr="001F4AEE">
        <w:t xml:space="preserve"> к Административному регламенту о необходимости посещения Организации с оригиналами документов для их сверки с данными, указанными в заявлении о предоставлении Услуги.</w:t>
      </w:r>
    </w:p>
    <w:bookmarkEnd w:id="16"/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3.3.3.4. В случае отсутствия оснований для отказа в предоставлении Услуги Заявителю может быть направлено уведомление по форме согласно </w:t>
      </w:r>
      <w:r w:rsidRPr="00C75780">
        <w:t xml:space="preserve">приложению № </w:t>
      </w:r>
      <w:r>
        <w:t>7</w:t>
      </w:r>
      <w:r w:rsidRPr="00C75780">
        <w:t xml:space="preserve"> к</w:t>
      </w:r>
      <w:r w:rsidRPr="001F4AEE">
        <w:t xml:space="preserve"> Административному регламенту о необходимости посещения Организации для заключения договора, если это предусмотрено локальными нормативными актами Организации.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3.3.3.5. Процедура выполняется в срок, не превышающий 3 (трех) рабочих дней с момента регистрации Заявления в Организации.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3.3.4. Заключение договора (при необходимости)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3.3.4.1. Процедура не является обязательной и выполняется в следующих случаях: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если заключение договора предусмотрено локальными нормативными актами Организации;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б) если осуществляется запись на обучение по дополнительной общеобразовательной программе, </w:t>
      </w:r>
      <w:r w:rsidRPr="0075533B">
        <w:t>реализуемой на платной основе.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3.3.4.2. Договор заключается по форме, установленной локальными нормативными актами Организации.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3.3.4.3. Процедура выполняется в срок, не превышающий 4 (четырех) рабочих дней с момента направления Заявителю уведомления о необходимости заключения договора.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3.3.5. Принятие решения о предоставлении 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(об отказе в предоставлении)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3.3.5.1. Процедура предусматривает подготовку решения о предоставлении Услуги либо отказа в ее предоставлении.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3.3.5.2. Решение о предоставлении Услуги принимается при одновременном соблюдении следующих критериев: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– соответствие заявителя условиям, предусмотренным </w:t>
      </w:r>
      <w:hyperlink w:anchor="P52" w:tooltip="1.2. Круг заявителей">
        <w:r w:rsidRPr="001F4AEE">
          <w:t>подразделом 1.2 раздела I</w:t>
        </w:r>
      </w:hyperlink>
      <w:r w:rsidRPr="001F4AEE">
        <w:t xml:space="preserve">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достоверность сведений, содержащихся в представленных заявителем документах;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lastRenderedPageBreak/>
        <w:t>– представление полного комплекта документов, указанных в пункте 3.3.2.3. подраздела 3.4.2 раздела III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отсутствие оснований для отказа в предоставлении Услуги, предусмотренных подпунктами 1-8, 11-12, 15-16 пункта 2.8.2 подраздела 2.8 раздела II Административного регламента.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3.3.5.3. При наличии оснований для отказа в предоставлении Услуги работник Организации </w:t>
      </w:r>
      <w:r w:rsidRPr="002C70A4">
        <w:t xml:space="preserve">подготавливает и подписывает </w:t>
      </w:r>
      <w:r w:rsidRPr="006F3BBD">
        <w:t>решение об отказе</w:t>
      </w:r>
      <w:r w:rsidRPr="002C70A4">
        <w:t>в предоставлении Услуги, при отсутствии оснований для отказа в предоставлении Услуги –</w:t>
      </w:r>
      <w:r w:rsidRPr="006F3BBD">
        <w:t>Услуг</w:t>
      </w:r>
      <w:r>
        <w:t>а предоставляется</w:t>
      </w:r>
      <w:r w:rsidRPr="006F3BBD">
        <w:t>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3.3.5.</w:t>
      </w:r>
      <w:r>
        <w:t>4</w:t>
      </w:r>
      <w:r w:rsidRPr="001F4AEE">
        <w:t>. Принятие решения о предоставлении (об отказе в предоставлении) Услуги производится в срок, не превышающий 1 (один) рабочий день с даты получения Организацией всех сведений, необходимых для принятия решения.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  <w:r w:rsidRPr="001F4AEE">
        <w:rPr>
          <w:b/>
        </w:rPr>
        <w:t>3.3.6. Предоставление результата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3.3.6.1. Результат оказания Услуги может быть предоставлен Заявителю одним из следующих способов: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в Личном кабинете Заявителя на ЕПГУ;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б) в Личном кабинете Заявителя в ИС;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в) в Организации.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3.3.6.2. Предоставление результата оказания Услуги осуществляется в срок, не превышающий 1 (один) рабочий день, и исчисляется со дня принятия решения о предоставлении Услуги.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pStyle w:val="15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4AEE">
        <w:rPr>
          <w:rFonts w:ascii="Times New Roman" w:hAnsi="Times New Roman"/>
          <w:b/>
          <w:sz w:val="28"/>
          <w:szCs w:val="28"/>
        </w:rPr>
        <w:t>3.4. Запись на обучение по дополнительной общеобразовательной программе, не предусматривающей индивидуальный отбор обучающихся, лицом, достигшим возраста 14 лет (кандидатом на получение услуги)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pStyle w:val="15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3.4.1. Вариант предоставления Услуги включает в себя следующие административные процедуры: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1) прием и регистрация Заявления и документов и (или) информации, необходимых для предоставления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2) принятие решения о предоставлении (об отказе в предоставлении)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3) предоставление результата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3.4.2. Прием и регистрация Заявления и документов и (или) информации, необходимых для предоставления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3.4.2.1.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предоставления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3.4.2.2.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Услуги Заявитель представляет в Организацию, предоставляющую Услугу, заявление по форме согласно приложению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регламенту, а также документы, предусмотренные подпунктами б, д (при необходимости, если предусмотрено образовательной программой), е, з (для записи на адаптированные дополнительные общеобразовательные программы) пункта 2.6.1 подраздела 2.6 раздела II Административного регламента.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3.4.2.3. Заявитель имеет право направить заявление и необходимый пакет документов посредством ИС, непосредственно в Организацию.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3.4.2.4. Установление личности Заявителя в случае подачи документов путем обращения в Организацию, а также посредством ИС через учетную запись с неподтвержденными данными производится посредством предоставления Заявителем документов, удостоверяющих личность.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3.4.2.5. Исчерпывающий перечень оснований для отказа в приеме документов, необходимых для предоставления Услуги, представлен в подразделе 2.7 раздела II Административного регламента.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3.4.2.6. В случае наличия оснований для отказа в приеме документов, предусмотренных подразделом 2.7 раздела II Административного регламента, работник Организации: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 направляет Заявителю в электронной форме в личный кабинет в ИС решение об отказе в приеме документов, необходимых для предоставления Услуги, с указанием причин отказа в срок не позднее первого рабочего дня, следующего за днем подачи Заявления, если документы были поданы посредством ИС;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б) сообщает Заявителю об отказе в приеме документов с указанием причин отказа, если документы были поданы путем обращения в организацию. Решение об отказе </w:t>
      </w:r>
      <w:r w:rsidRPr="001F4AEE">
        <w:rPr>
          <w:bCs/>
        </w:rPr>
        <w:t>в приеме документов, необходимых для предоставления Услуги,</w:t>
      </w:r>
      <w:r w:rsidRPr="001F4AEE">
        <w:t xml:space="preserve"> составляется по форме согласно приложению № 3 к Административному регламенту, подписывается работником Организации и выдается Заявителю в бумажной форме.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3.4.2.7. В случае отсутствия основания для отказа в приеме документов, необходимых для предоставления Услуги, работник Организации: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регистрирует Заявление в журнале регистрации обращений, а также в ИС, о чем Заявитель уведомляется в личном кабинете в ИС, если документы были поданы посредством ИС;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 xml:space="preserve">б)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Услуги, если документы были поданы путем обращения в организацию. Работник Организации также выдает Заявителю выписку из журнала регистрации обращений о приеме Заявления, которая содержит опись документов с </w:t>
      </w:r>
      <w:r w:rsidRPr="001F4AEE">
        <w:lastRenderedPageBreak/>
        <w:t>указанием их перечня и количества листов, регистрационный номер Заявления, дату получения документов от Заявителя и плановую дату готовности результата предоставления Услуги.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3.4.2.8. Регистрация Заявления Заявителя о предоставлении Услуги производится в соответствии с подразделом 2.11 раздела II Административного регламента в срок, не превышающий 1 (один) рабочий день.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3.4.3. Принятие решения о предоставлении 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(об отказе в предоставлении)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3.4.3.1. Процедура предусматривает проверку наличия в сведениях и документах, предоставленных Заявителем в Организацию, оснований для отказа в предоставлении Услуги, по</w:t>
      </w:r>
      <w:r>
        <w:t>дготовку и подписание решения об</w:t>
      </w:r>
      <w:r w:rsidRPr="001F4AEE">
        <w:t xml:space="preserve"> отказ</w:t>
      </w:r>
      <w:r>
        <w:t>е</w:t>
      </w:r>
      <w:r w:rsidRPr="001F4AEE">
        <w:t xml:space="preserve"> в ее предоставлении.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3.4.3.2. Основаниями для отказа в предоставлении Услуги являются основания, предусмотренные подпунктами 1-7, 12,15 пункта 2.8.2 подраздела 2.8 раздела II Административного регламента.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3.4.3.3. 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</w:t>
      </w:r>
      <w:r w:rsidRPr="00E529C1">
        <w:t>согласно приложению № 6</w:t>
      </w:r>
      <w:r w:rsidRPr="001F4AEE">
        <w:t xml:space="preserve"> к Административному регламенту о необходимости посещения Организации с оригиналами документов для их сверки с данными, указанными в заявлении о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3.4.3.4.  Услуг</w:t>
      </w:r>
      <w:r>
        <w:t>апредоставляется</w:t>
      </w:r>
      <w:r w:rsidRPr="001F4AEE">
        <w:t xml:space="preserve"> при одновременном соблюдении следующих критериев: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– соответствие заявителя условиям, предусмотренным </w:t>
      </w:r>
      <w:hyperlink w:anchor="P52" w:tooltip="1.2. Круг заявителей">
        <w:r w:rsidRPr="001F4AEE">
          <w:t>подразделом 1.2 раздела I</w:t>
        </w:r>
      </w:hyperlink>
      <w:r w:rsidRPr="001F4AEE">
        <w:t xml:space="preserve">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достоверность сведений, содержащихся в представленных заявителем документах;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представление полного комплекта документов, указанных в пункте 3.4.2.2. подраздела 3.4.2 раздела III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отсутствие оснований для отказа в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3.4.3.5. При наличии оснований для отказа в предоставлении Услуги работник Организации подготавливает и подписывает </w:t>
      </w:r>
      <w:r w:rsidRPr="006F3BBD">
        <w:t>решение об отказе</w:t>
      </w:r>
      <w:r w:rsidRPr="001F4AEE">
        <w:t xml:space="preserve"> в предоставлении Услуги, при отсутствии оснований для отказа в предоставлении Услуги –Услуг</w:t>
      </w:r>
      <w:r>
        <w:t>а предоставляется</w:t>
      </w:r>
      <w:r w:rsidRPr="001F4AEE">
        <w:t>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color w:val="00B050"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  <w:r w:rsidRPr="001F4AEE">
        <w:rPr>
          <w:b/>
        </w:rPr>
        <w:t>3.4.4. Предоставление результата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3.4.4.1. Результат оказания Услуги может быть предоставлен Заявителю одним из следующих способов: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в Личном кабинете Заявителя в ИС;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б) в Организации.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lastRenderedPageBreak/>
        <w:t>3.4.4.2. Предоставление результата оказания Услуги осуществляется в срок, не превышающий 1 (один) рабочий день, и исчисляется со дня принятия решения о предоставлении Услуги.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85788" w:rsidRDefault="00285788" w:rsidP="00285788">
      <w:pPr>
        <w:tabs>
          <w:tab w:val="left" w:pos="798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pStyle w:val="15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4AE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F4AEE">
        <w:rPr>
          <w:rFonts w:ascii="Times New Roman" w:hAnsi="Times New Roman"/>
          <w:b/>
          <w:sz w:val="28"/>
          <w:szCs w:val="28"/>
        </w:rPr>
        <w:t>. Запись на обучение по дополнительной общеобразовательной общеразвивающей программе, реализуемой в рамках системы ПФ ДОД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left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.1. Вариант предоставления Услуги доступен исключительно родителям (законным представителям) несовершеннолетних лиц – кандидатов на получение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.2. Вариант предоставления Услуги включает в себя следующие административные процедуры: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1) прием и регистрация Заявления и документов и (или) информации, необходимых для предоставления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2) межведомственное информационное взаимодействие;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3) рассмотрение документов и принятие предварительного решения;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4) заключение договора;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5) принятие решения о предоставлении (об отказе в предоставлении) Услуги;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6) предоставление результата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>.3. Прием и регистрация Заявления и документов и (или) информации, необходимых для предоставления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.1. 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для предоставления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Услуги Заявитель представляет в Организацию, предоставляющую Услугу, заявление по форме согласно приложению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Административному регламенту, а также иные документы, предусмотренные пунктом 2.6.1 подраздела 2.6 раздела II Административного регламента.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 Документы, необходимые для предоставления Услуги, которые </w:t>
      </w:r>
      <w:r w:rsidRPr="001F4AEE">
        <w:rPr>
          <w:rFonts w:ascii="Times New Roman" w:hAnsi="Times New Roman"/>
          <w:color w:val="000000"/>
          <w:sz w:val="28"/>
          <w:szCs w:val="28"/>
        </w:rPr>
        <w:t>подлежат представлению в рамках межведомственного информационного взаимодействия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которые Заявитель вправе представить по собственной инициативе: </w:t>
      </w:r>
      <w:r w:rsidRPr="001F4AEE">
        <w:rPr>
          <w:rFonts w:ascii="Times New Roman" w:hAnsi="Times New Roman"/>
          <w:color w:val="000000"/>
          <w:sz w:val="28"/>
          <w:szCs w:val="28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.4. Заявитель имеет право направить заявление и необходимый пакет документов посредством ЕПГУ или ИС.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 Установление личности Заявителя в случае подачи документов посредством ИС через учетную запись с неподтвержденными данными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производится посредством предоставления Заявителем документов, удостоверяющих личность.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.6. Исчерпывающий перечень оснований для отказа в приеме документов, необходимых для предоставления Услуги, представлен в подразделе 2.7 раздела II Административного регламента.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</w:t>
      </w:r>
      <w:r>
        <w:t>3</w:t>
      </w:r>
      <w:r w:rsidRPr="001F4AEE">
        <w:t>.7. В случае наличия оснований для отказа в приеме документов, предусмотренных подразделом 2.7 раздела II Административного регламента, работник Организациинаправляет Заявителю в электронной форме в личный кабинет на ЕПГУ или в ИС (в зависимости от способа подачи документов) решение об отказе в приеме документов, необходимых для предоставления Услуги, с указанием причин отказа в срок не позднее первого рабочего дня, следующего за днем подачи Заявления.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</w:t>
      </w:r>
      <w:r>
        <w:t>3</w:t>
      </w:r>
      <w:r w:rsidRPr="001F4AEE">
        <w:t>.8. В случае отсутствия основания для отказа в приеме документов, необходимых для предоставления Услуги, работник Организациирегистрирует Заявление в журнале регистрации обращений, а также в ИС, о чем Заявитель уведомляется в Личном кабинете на ЕПГУ или в личном кабинете в ИС (в зависимости от способа подачи документов).</w:t>
      </w:r>
    </w:p>
    <w:p w:rsidR="00285788" w:rsidRDefault="00285788" w:rsidP="00285788">
      <w:pPr>
        <w:pStyle w:val="111"/>
        <w:numPr>
          <w:ilvl w:val="0"/>
          <w:numId w:val="0"/>
        </w:numPr>
        <w:tabs>
          <w:tab w:val="left" w:pos="1560"/>
        </w:tabs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</w:t>
      </w:r>
      <w:r>
        <w:t>3</w:t>
      </w:r>
      <w:r w:rsidRPr="001F4AEE">
        <w:t>.9. Регистрация Заявления Заявителя о предоставлении Услуги производится в соответствии с подразделом 2.11 раздела II Административного регламента в срок, не превышающий 1 (один) рабочий день.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>.4. Межведомственное информационное взаимодействие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.4.1. </w:t>
      </w:r>
      <w:r w:rsidRPr="001F4AEE">
        <w:rPr>
          <w:rFonts w:eastAsia="Times New Roman"/>
          <w:color w:val="000000"/>
          <w:lang w:eastAsia="ru-RU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9" w:history="1">
        <w:r w:rsidRPr="001F4AEE">
          <w:rPr>
            <w:rFonts w:eastAsia="Times New Roman"/>
            <w:color w:val="000000"/>
            <w:lang w:eastAsia="ru-RU"/>
          </w:rPr>
          <w:t xml:space="preserve">пункте </w:t>
        </w:r>
      </w:hyperlink>
      <w:r w:rsidRPr="001F4AEE">
        <w:rPr>
          <w:rFonts w:eastAsia="Times New Roman"/>
          <w:color w:val="000000"/>
          <w:lang w:eastAsia="ru-RU"/>
        </w:rPr>
        <w:t>2.6.3</w:t>
      </w:r>
      <w:hyperlink w:anchor="P108" w:tooltip="2.8.2. Отказ в предоставлении государственной услуги осуществляется в следующих случаях:">
        <w:r w:rsidRPr="001F4AEE">
          <w:rPr>
            <w:rFonts w:eastAsia="Times New Roman"/>
            <w:color w:val="000000"/>
            <w:lang w:eastAsia="ru-RU"/>
          </w:rPr>
          <w:t xml:space="preserve"> подраздела 2.6 раздела I</w:t>
        </w:r>
      </w:hyperlink>
      <w:r w:rsidRPr="001F4AEE">
        <w:rPr>
          <w:rFonts w:eastAsia="Times New Roman"/>
          <w:color w:val="000000"/>
          <w:lang w:eastAsia="ru-RU"/>
        </w:rPr>
        <w:t>I настоящего Административного регламента, которые он, в соответствии с требованиями Закона № 210-ФЗ, вправе представлять по собственной инициативе.</w:t>
      </w:r>
    </w:p>
    <w:p w:rsidR="00285788" w:rsidRPr="00C734CF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734CF">
        <w:t>3.</w:t>
      </w:r>
      <w:r>
        <w:t>5</w:t>
      </w:r>
      <w:r w:rsidRPr="00C734CF">
        <w:t>.4.2. 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обеспечения. В случае отсутствия сертификата проверяется возможность его выдачи.</w:t>
      </w:r>
    </w:p>
    <w:p w:rsidR="00285788" w:rsidRPr="00C734CF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C734C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734CF">
        <w:rPr>
          <w:rFonts w:ascii="Times New Roman" w:hAnsi="Times New Roman"/>
          <w:color w:val="000000"/>
          <w:sz w:val="28"/>
          <w:szCs w:val="28"/>
        </w:rPr>
        <w:t>.4.3. Срок направления межведомственного запроса– 1 (один) рабочий день со дня регистрации заявления о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734CF">
        <w:rPr>
          <w:rFonts w:eastAsia="Times New Roman"/>
          <w:color w:val="000000"/>
          <w:lang w:eastAsia="ru-RU"/>
        </w:rPr>
        <w:t>3.</w:t>
      </w:r>
      <w:r>
        <w:rPr>
          <w:rFonts w:eastAsia="Times New Roman"/>
          <w:color w:val="000000"/>
          <w:lang w:eastAsia="ru-RU"/>
        </w:rPr>
        <w:t>5</w:t>
      </w:r>
      <w:r w:rsidRPr="00C734CF">
        <w:rPr>
          <w:rFonts w:eastAsia="Times New Roman"/>
          <w:color w:val="000000"/>
          <w:lang w:eastAsia="ru-RU"/>
        </w:rPr>
        <w:t>.4.4. Срок направления ответа на межведомственный запрос</w:t>
      </w:r>
      <w:r w:rsidRPr="00C734CF">
        <w:rPr>
          <w:rFonts w:eastAsia="Times New Roman"/>
          <w:color w:val="000000"/>
          <w:lang w:eastAsia="ru-RU"/>
        </w:rPr>
        <w:br w:type="textWrapping" w:clear="all"/>
        <w:t>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>.5. Рассмотрение документов и принятие предварительного решения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.5.1. Процедура предусматривает проверку наличия в сведениях и документах, предоставленных Заявителем в Организацию, оснований для отказа в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 xml:space="preserve">.5.2. В случае наличия оснований для отказа </w:t>
      </w:r>
      <w:r w:rsidRPr="001F4AEE">
        <w:rPr>
          <w:szCs w:val="24"/>
        </w:rPr>
        <w:t>в предоставлении</w:t>
      </w:r>
      <w:r w:rsidRPr="001F4AEE">
        <w:t xml:space="preserve"> Услуги, предусмотренных подпунктами 1-7, 9, 14-16 пункта 2.8.2 подраздела 2.8 раздела </w:t>
      </w:r>
      <w:r w:rsidRPr="001F4AEE">
        <w:rPr>
          <w:lang w:val="en-US"/>
        </w:rPr>
        <w:t>II</w:t>
      </w:r>
      <w:r w:rsidRPr="001F4AEE">
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Услуги с указанием причин отказа, если документы были поданы посредством ЕПГУ или ИС.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5.5.3</w:t>
      </w:r>
      <w:r w:rsidRPr="001F4AEE">
        <w:t xml:space="preserve">. 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</w:t>
      </w:r>
      <w:r w:rsidRPr="00C75780">
        <w:t xml:space="preserve">приложению № </w:t>
      </w:r>
      <w:r>
        <w:t>7</w:t>
      </w:r>
      <w:r w:rsidRPr="001F4AEE">
        <w:t xml:space="preserve"> к Административному регламенту о необходимости посещения Организации с оригиналами документов для их сверки с данными, указанными в заявлении о предоставлении Услуги.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</w:t>
      </w:r>
      <w:r>
        <w:t>5.4</w:t>
      </w:r>
      <w:r w:rsidRPr="001F4AEE">
        <w:t>. В случае отсутствия оснований для отказа в предоставлении Услуги Заявителю направляется уведомление по форме согласно приложению № 8 к Административному регламенту о необходимости заключения договора.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>
        <w:t>5</w:t>
      </w:r>
      <w:r w:rsidRPr="001F4AEE">
        <w:t>.</w:t>
      </w:r>
      <w:r>
        <w:t>5.5</w:t>
      </w:r>
      <w:r w:rsidRPr="001F4AEE">
        <w:t>. Процедура выполняется в срок, не превышающий 3 (трех) рабочих дней с момента регистрации Заявления в Организации.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>.6. Заключение договора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 w:rsidR="0074590F">
        <w:t>5</w:t>
      </w:r>
      <w:r w:rsidRPr="001F4AEE">
        <w:t xml:space="preserve">.6.1. 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области.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 w:rsidR="0074590F">
        <w:t>5</w:t>
      </w:r>
      <w:r w:rsidRPr="001F4AEE">
        <w:t>.6.2. Договор может быть заключен в электронной форме посредством сервисов ЕПГУ и ИС.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 xml:space="preserve">.7. Принятие решения о предоставлении </w:t>
      </w:r>
      <w:r w:rsidRPr="001F4AEE">
        <w:rPr>
          <w:b/>
        </w:rPr>
        <w:br w:type="textWrapping" w:clear="all"/>
        <w:t>(об отказе в предоставлении)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 w:rsidR="0074590F">
        <w:t>5</w:t>
      </w:r>
      <w:r w:rsidRPr="001F4AEE">
        <w:t>.7.1. Процедура предусматривает подготовку и подписание решения о предоставлении Услуги либо отказа в ее предоставлении.</w:t>
      </w:r>
    </w:p>
    <w:p w:rsidR="00285788" w:rsidRDefault="0074590F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>3.5</w:t>
      </w:r>
      <w:r w:rsidR="00285788" w:rsidRPr="001F4AEE">
        <w:t>.7.2. Решение о предоставлении Услуги принимается при одновременном соблюдении следующих критериев: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– соответствие заявителя условиям, предусмотренным </w:t>
      </w:r>
      <w:hyperlink w:anchor="P52" w:tooltip="1.2. Круг заявителей">
        <w:r w:rsidRPr="001F4AEE">
          <w:t>подразделом 1.2 раздела I</w:t>
        </w:r>
      </w:hyperlink>
      <w:r w:rsidRPr="001F4AEE">
        <w:t xml:space="preserve">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– достоверность сведений, содержащихся в представленных заявителем документах;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 xml:space="preserve">– представление полного комплекта документов, указанных в пункте </w:t>
      </w:r>
      <w:r w:rsidRPr="001F4AEE">
        <w:rPr>
          <w:rFonts w:eastAsia="Times New Roman"/>
          <w:color w:val="000000"/>
          <w:lang w:eastAsia="ru-RU"/>
        </w:rPr>
        <w:t>3.</w:t>
      </w:r>
      <w:r w:rsidR="0074590F">
        <w:rPr>
          <w:rFonts w:eastAsia="Times New Roman"/>
          <w:color w:val="000000"/>
          <w:lang w:eastAsia="ru-RU"/>
        </w:rPr>
        <w:t>5</w:t>
      </w:r>
      <w:r w:rsidRPr="001F4AEE">
        <w:rPr>
          <w:rFonts w:eastAsia="Times New Roman"/>
          <w:color w:val="000000"/>
          <w:lang w:eastAsia="ru-RU"/>
        </w:rPr>
        <w:t>.</w:t>
      </w:r>
      <w:r w:rsidR="0074590F">
        <w:rPr>
          <w:rFonts w:eastAsia="Times New Roman"/>
          <w:color w:val="000000"/>
          <w:lang w:eastAsia="ru-RU"/>
        </w:rPr>
        <w:t>3</w:t>
      </w:r>
      <w:r w:rsidRPr="001F4AEE">
        <w:rPr>
          <w:rFonts w:eastAsia="Times New Roman"/>
          <w:color w:val="000000"/>
          <w:lang w:eastAsia="ru-RU"/>
        </w:rPr>
        <w:t>.2</w:t>
      </w:r>
      <w:r w:rsidRPr="001F4AEE">
        <w:rPr>
          <w:rFonts w:eastAsia="Times New Roman"/>
          <w:b/>
          <w:color w:val="000000"/>
          <w:lang w:eastAsia="ru-RU"/>
        </w:rPr>
        <w:t> </w:t>
      </w:r>
      <w:r w:rsidRPr="001F4AEE">
        <w:t>подраздела 3.</w:t>
      </w:r>
      <w:r w:rsidR="0074590F">
        <w:t>5</w:t>
      </w:r>
      <w:r w:rsidRPr="001F4AEE">
        <w:t>.</w:t>
      </w:r>
      <w:r w:rsidR="0074590F">
        <w:t>3</w:t>
      </w:r>
      <w:r w:rsidRPr="001F4AEE">
        <w:t xml:space="preserve"> раздела III настоящего Административного регламента;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lastRenderedPageBreak/>
        <w:t xml:space="preserve">– отсутствие оснований для отказа в предоставлении Услуги, предусмотренных </w:t>
      </w:r>
      <w:r w:rsidRPr="00A5139A">
        <w:t>подпунктами 1-9, 1</w:t>
      </w:r>
      <w:r w:rsidR="00A5139A" w:rsidRPr="00A5139A">
        <w:t>0</w:t>
      </w:r>
      <w:r w:rsidRPr="00A5139A">
        <w:t>-1</w:t>
      </w:r>
      <w:r w:rsidR="00A5139A" w:rsidRPr="00A5139A">
        <w:t>1</w:t>
      </w:r>
      <w:r w:rsidRPr="00A5139A">
        <w:t>, 1</w:t>
      </w:r>
      <w:r w:rsidR="00A5139A" w:rsidRPr="00A5139A">
        <w:t>3</w:t>
      </w:r>
      <w:r w:rsidRPr="00A5139A">
        <w:t>-1</w:t>
      </w:r>
      <w:r w:rsidR="00A5139A" w:rsidRPr="00A5139A">
        <w:t>5</w:t>
      </w:r>
      <w:r w:rsidRPr="00A5139A">
        <w:t xml:space="preserve"> пункта 2.8.2 подраздела 2.8 раздела II Административного регламента.</w:t>
      </w:r>
    </w:p>
    <w:p w:rsidR="00285788" w:rsidRDefault="0074590F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>3.5</w:t>
      </w:r>
      <w:r w:rsidR="00285788" w:rsidRPr="001F4AEE">
        <w:t xml:space="preserve">.7.3. При наличии оснований для отказа в предоставлении Услуги работник Организации подготавливает и подписывает </w:t>
      </w:r>
      <w:r w:rsidR="00285788" w:rsidRPr="001235CB">
        <w:t>решение об отказе</w:t>
      </w:r>
      <w:r w:rsidR="00285788" w:rsidRPr="001F4AEE">
        <w:t xml:space="preserve"> в предоставлении Услуги, при отсутствии оснований для отказа в предоставлении Услуги –Услуг</w:t>
      </w:r>
      <w:r w:rsidR="00285788">
        <w:t>а предоставляется</w:t>
      </w:r>
      <w:r w:rsidR="00285788" w:rsidRPr="001F4AEE">
        <w:t>.</w:t>
      </w:r>
    </w:p>
    <w:p w:rsidR="00285788" w:rsidRDefault="0074590F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>3.5</w:t>
      </w:r>
      <w:r w:rsidR="00285788" w:rsidRPr="001F4AEE">
        <w:t>.7.4. Принятие решения о предоставлении (об отказе в предоставлении) Услуги производится в срок, не превышающий 1 (один) рабочий день с даты получения Организацией всех сведений, необходимых для принятия решения.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  <w:r w:rsidRPr="001F4AEE">
        <w:rPr>
          <w:b/>
        </w:rPr>
        <w:t>3.</w:t>
      </w:r>
      <w:r>
        <w:rPr>
          <w:b/>
        </w:rPr>
        <w:t>5</w:t>
      </w:r>
      <w:r w:rsidRPr="001F4AEE">
        <w:rPr>
          <w:b/>
        </w:rPr>
        <w:t>.</w:t>
      </w:r>
      <w:r>
        <w:rPr>
          <w:b/>
        </w:rPr>
        <w:t>8</w:t>
      </w:r>
      <w:r w:rsidRPr="001F4AEE">
        <w:rPr>
          <w:b/>
        </w:rPr>
        <w:t>. Процедура предоставления результата Услуги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b/>
        </w:rPr>
      </w:pP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 w:rsidR="0074590F">
        <w:t>5</w:t>
      </w:r>
      <w:r w:rsidRPr="001F4AEE">
        <w:t>.</w:t>
      </w:r>
      <w:r w:rsidR="0074590F">
        <w:t>8</w:t>
      </w:r>
      <w:r w:rsidRPr="001F4AEE">
        <w:t xml:space="preserve">.1. Результат оказания Услуги может быть предоставлен Заявителю одним из следующих способов: 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а) в Личном кабинете Заявителя на ЕПГУ;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б) в Личном кабинете Заявителя в ИС;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в) в Организации.</w:t>
      </w:r>
    </w:p>
    <w:p w:rsidR="00285788" w:rsidRDefault="00285788" w:rsidP="00285788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1F4AEE">
        <w:t>3.</w:t>
      </w:r>
      <w:r w:rsidR="0074590F">
        <w:t>5</w:t>
      </w:r>
      <w:r w:rsidRPr="001F4AEE">
        <w:t>.</w:t>
      </w:r>
      <w:r w:rsidR="0074590F">
        <w:t>8</w:t>
      </w:r>
      <w:r w:rsidRPr="001F4AEE">
        <w:t>.2. Предоставление результата оказания Услуги осуществляется в срок, не превышающий 1 (один) рабочий день, и исчисляется со дня принятия решения о предоставлении Услуги.</w:t>
      </w:r>
    </w:p>
    <w:p w:rsidR="00285788" w:rsidRDefault="00285788" w:rsidP="00285788">
      <w:pPr>
        <w:tabs>
          <w:tab w:val="left" w:pos="798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Pr="00560AA7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0AFA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74590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700AFA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Pr="00700AFA">
        <w:rPr>
          <w:rFonts w:ascii="Times New Roman" w:hAnsi="Times New Roman"/>
          <w:b/>
          <w:sz w:val="28"/>
          <w:szCs w:val="28"/>
          <w:lang w:eastAsia="ru-RU"/>
        </w:rPr>
        <w:t xml:space="preserve">Исправление допущенных опечатоки (или) ошибок </w:t>
      </w:r>
      <w:r w:rsidRPr="00700AFA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  <w:t xml:space="preserve">в выданных в результате предоставления Услугидокументах </w:t>
      </w:r>
      <w:r w:rsidRPr="00700AFA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  <w:t>и созданных реестровых записях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color w:val="000000"/>
          <w:sz w:val="28"/>
          <w:szCs w:val="28"/>
        </w:rPr>
        <w:t>6</w:t>
      </w:r>
      <w:r w:rsidRPr="001F4AEE">
        <w:rPr>
          <w:rFonts w:ascii="Times New Roman" w:hAnsi="Times New Roman"/>
          <w:color w:val="000000"/>
          <w:sz w:val="28"/>
          <w:szCs w:val="28"/>
        </w:rPr>
        <w:t>.1. Исправление допущенных опечаток и (или) ошибок в выданных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1) приём и регистрация заявления об исправлении допущенных опечаток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(или) ошибок в выданных в результате предоставления Услуги документах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созданных реестровых записях;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3) предоставление результата Услуги.</w:t>
      </w:r>
    </w:p>
    <w:p w:rsidR="00285788" w:rsidRDefault="00285788" w:rsidP="00285788">
      <w:pPr>
        <w:autoSpaceDE w:val="0"/>
        <w:autoSpaceDN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 xml:space="preserve">.2. Приём и регистрация заявления об исправлении 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  <w:t>допущенных опечаток и (или) ошибок в выданных в результате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  <w:t xml:space="preserve"> предоставления Услуги документах и созданных реестровых записях</w:t>
      </w:r>
    </w:p>
    <w:p w:rsidR="00285788" w:rsidRDefault="00285788" w:rsidP="00285788">
      <w:pPr>
        <w:autoSpaceDE w:val="0"/>
        <w:autoSpaceDN w:val="0"/>
        <w:spacing w:line="240" w:lineRule="auto"/>
        <w:ind w:firstLine="53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  <w:lang w:eastAsia="ru-RU"/>
        </w:rPr>
        <w:t>3.</w:t>
      </w:r>
      <w:r w:rsidR="0074590F">
        <w:rPr>
          <w:rFonts w:ascii="Times New Roman" w:hAnsi="Times New Roman"/>
          <w:sz w:val="28"/>
          <w:szCs w:val="28"/>
          <w:lang w:eastAsia="ru-RU"/>
        </w:rPr>
        <w:t>6</w:t>
      </w:r>
      <w:r w:rsidRPr="001F4AEE">
        <w:rPr>
          <w:rFonts w:ascii="Times New Roman" w:hAnsi="Times New Roman"/>
          <w:sz w:val="28"/>
          <w:szCs w:val="28"/>
          <w:lang w:eastAsia="ru-RU"/>
        </w:rPr>
        <w:t>.2.1.</w:t>
      </w:r>
      <w:r w:rsidRPr="001F4AE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F4AEE">
        <w:rPr>
          <w:rFonts w:ascii="Times New Roman" w:hAnsi="Times New Roman"/>
          <w:sz w:val="28"/>
          <w:szCs w:val="28"/>
          <w:lang w:eastAsia="ru-RU"/>
        </w:rPr>
        <w:t xml:space="preserve">Для получения Услуги заявитель представляет в Организацию, предоставляющую Услугу, заявление по форме согласно </w:t>
      </w:r>
      <w:r w:rsidRPr="00824021">
        <w:rPr>
          <w:rFonts w:ascii="Times New Roman" w:hAnsi="Times New Roman"/>
          <w:sz w:val="28"/>
          <w:szCs w:val="28"/>
          <w:lang w:eastAsia="ru-RU"/>
        </w:rPr>
        <w:t>приложению № 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F4AEE">
        <w:rPr>
          <w:rFonts w:ascii="Times New Roman" w:hAnsi="Times New Roman"/>
          <w:sz w:val="28"/>
          <w:szCs w:val="28"/>
          <w:lang w:eastAsia="ru-RU"/>
        </w:rPr>
        <w:br w:type="textWrapping" w:clear="all"/>
        <w:t>к Административному регламенту.</w:t>
      </w:r>
    </w:p>
    <w:p w:rsidR="00285788" w:rsidRDefault="0074590F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="00285788" w:rsidRPr="001F4AEE">
        <w:rPr>
          <w:rFonts w:ascii="Times New Roman" w:hAnsi="Times New Roman"/>
          <w:sz w:val="28"/>
          <w:szCs w:val="28"/>
        </w:rPr>
        <w:t xml:space="preserve">.2.2. Способом установления личности (идентификации) заявителя (представителя заявителя) является </w:t>
      </w:r>
      <w:r w:rsidR="00285788" w:rsidRPr="001F4AEE">
        <w:rPr>
          <w:rFonts w:ascii="Times New Roman" w:hAnsi="Times New Roman"/>
          <w:bCs/>
          <w:sz w:val="28"/>
          <w:szCs w:val="28"/>
        </w:rPr>
        <w:t>предъявление</w:t>
      </w:r>
      <w:r w:rsidR="00285788" w:rsidRPr="001F4AEE">
        <w:rPr>
          <w:rFonts w:ascii="Times New Roman" w:hAnsi="Times New Roman"/>
          <w:sz w:val="28"/>
          <w:szCs w:val="28"/>
        </w:rPr>
        <w:t>заявителемдокумента, удостоверяющего личность.</w:t>
      </w:r>
    </w:p>
    <w:p w:rsidR="00285788" w:rsidRDefault="0074590F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85788" w:rsidRPr="001F4AEE">
        <w:rPr>
          <w:rFonts w:ascii="Times New Roman" w:hAnsi="Times New Roman"/>
          <w:sz w:val="28"/>
          <w:szCs w:val="28"/>
        </w:rPr>
        <w:t>.2.3. Основания для отказа в приеме документов у заявителя установлены подпунктом 2.7.1. пункта 2.7 раздела II административного регламента.</w:t>
      </w:r>
    </w:p>
    <w:p w:rsidR="00285788" w:rsidRDefault="0074590F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85788" w:rsidRPr="001F4AEE">
        <w:rPr>
          <w:rFonts w:ascii="Times New Roman" w:hAnsi="Times New Roman"/>
          <w:sz w:val="28"/>
          <w:szCs w:val="28"/>
        </w:rPr>
        <w:t>.2.4. Срок регистрации заявления и документов, необходимых</w:t>
      </w:r>
      <w:r w:rsidR="00285788" w:rsidRPr="001F4AEE">
        <w:rPr>
          <w:rFonts w:ascii="Times New Roman" w:hAnsi="Times New Roman"/>
          <w:sz w:val="28"/>
          <w:szCs w:val="28"/>
        </w:rPr>
        <w:br w:type="textWrapping" w:clear="all"/>
        <w:t>для предоставления Услуги, в Организации, предоставляющейУслугу, составляет 1 (один) рабочий день.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>.3. Принятие решения об исправлении либо об отказев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285788" w:rsidRDefault="00285788" w:rsidP="00285788">
      <w:pPr>
        <w:autoSpaceDE w:val="0"/>
        <w:autoSpaceDN w:val="0"/>
        <w:spacing w:line="240" w:lineRule="auto"/>
        <w:ind w:firstLine="53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  <w:lang w:eastAsia="ru-RU"/>
        </w:rPr>
        <w:t>3.</w:t>
      </w:r>
      <w:r w:rsidR="0074590F">
        <w:rPr>
          <w:rFonts w:ascii="Times New Roman" w:hAnsi="Times New Roman"/>
          <w:sz w:val="28"/>
          <w:szCs w:val="28"/>
          <w:lang w:eastAsia="ru-RU"/>
        </w:rPr>
        <w:t>6</w:t>
      </w:r>
      <w:r w:rsidRPr="001F4AEE">
        <w:rPr>
          <w:rFonts w:ascii="Times New Roman" w:hAnsi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1F4AEE">
        <w:rPr>
          <w:rFonts w:ascii="Times New Roman" w:hAnsi="Times New Roman"/>
          <w:sz w:val="28"/>
          <w:szCs w:val="28"/>
          <w:lang w:eastAsia="ru-RU"/>
        </w:rPr>
        <w:br w:type="textWrapping" w:clear="all"/>
        <w:t>на выполнение административной процедуры документов, необходимых</w:t>
      </w:r>
      <w:r w:rsidRPr="001F4AEE">
        <w:rPr>
          <w:rFonts w:ascii="Times New Roman" w:hAnsi="Times New Roman"/>
          <w:sz w:val="28"/>
          <w:szCs w:val="28"/>
          <w:lang w:eastAsia="ru-RU"/>
        </w:rPr>
        <w:br w:type="textWrapping" w:clear="all"/>
        <w:t>для оказания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  <w:lang w:eastAsia="ru-RU"/>
        </w:rPr>
        <w:t>3.</w:t>
      </w:r>
      <w:r w:rsidR="0074590F">
        <w:rPr>
          <w:rFonts w:ascii="Times New Roman" w:hAnsi="Times New Roman"/>
          <w:sz w:val="28"/>
          <w:szCs w:val="28"/>
          <w:lang w:eastAsia="ru-RU"/>
        </w:rPr>
        <w:t>6</w:t>
      </w:r>
      <w:r w:rsidRPr="001F4AEE">
        <w:rPr>
          <w:rFonts w:ascii="Times New Roman" w:hAnsi="Times New Roman"/>
          <w:sz w:val="28"/>
          <w:szCs w:val="28"/>
          <w:lang w:eastAsia="ru-RU"/>
        </w:rPr>
        <w:t xml:space="preserve">.3.2. Основания для отказа в предоставлении Услуги установлены подпунктами 1-5 пункта 2.8.2 </w:t>
      </w:r>
      <w:r w:rsidRPr="001F4AEE">
        <w:rPr>
          <w:rFonts w:ascii="Times New Roman" w:hAnsi="Times New Roman"/>
          <w:sz w:val="28"/>
          <w:szCs w:val="28"/>
        </w:rPr>
        <w:t>раздела II административного регламента.</w:t>
      </w:r>
    </w:p>
    <w:p w:rsidR="00285788" w:rsidRDefault="0074590F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285788" w:rsidRPr="001F4AEE">
        <w:rPr>
          <w:rFonts w:ascii="Times New Roman" w:hAnsi="Times New Roman"/>
          <w:sz w:val="28"/>
          <w:szCs w:val="28"/>
          <w:lang w:eastAsia="ru-RU"/>
        </w:rPr>
        <w:t xml:space="preserve">.3.3.  Решение о предоставлении Услуги принимается при </w:t>
      </w:r>
      <w:r w:rsidR="00285788"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отсутствии оснований для отказа в предоставлении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74590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.3.4. Срок принятия решения о предоставлении (об отказе в предоставлении) Услуги составляет не более5 (пяти) рабочих дней с момента регистрации заявления о необходимости исправления опечаток и ошибок.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F4AEE">
        <w:rPr>
          <w:rFonts w:ascii="Times New Roman" w:hAnsi="Times New Roman"/>
          <w:color w:val="000000"/>
          <w:sz w:val="28"/>
          <w:szCs w:val="28"/>
        </w:rPr>
        <w:t> 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>Предоставление результата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54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color w:val="000000"/>
          <w:sz w:val="28"/>
          <w:szCs w:val="28"/>
        </w:rPr>
        <w:t>7</w:t>
      </w:r>
      <w:r w:rsidRPr="001F4AEE">
        <w:rPr>
          <w:rFonts w:ascii="Times New Roman" w:hAnsi="Times New Roman"/>
          <w:color w:val="000000"/>
          <w:sz w:val="28"/>
          <w:szCs w:val="28"/>
        </w:rPr>
        <w:t>.1</w:t>
      </w:r>
      <w:r w:rsidRPr="001F4AEE">
        <w:rPr>
          <w:rFonts w:ascii="Times New Roman" w:hAnsi="Times New Roman"/>
          <w:bCs/>
          <w:color w:val="000000"/>
          <w:sz w:val="28"/>
          <w:szCs w:val="28"/>
        </w:rPr>
        <w:t>. Результат оказания Услуги предоставляется заявителю в Организации, предоставляющей Услугу.</w:t>
      </w:r>
    </w:p>
    <w:p w:rsidR="00285788" w:rsidRDefault="00285788" w:rsidP="00285788">
      <w:pPr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3.</w:t>
      </w:r>
      <w:r w:rsidR="0074590F">
        <w:rPr>
          <w:rFonts w:ascii="Times New Roman" w:hAnsi="Times New Roman"/>
          <w:color w:val="000000"/>
          <w:sz w:val="28"/>
          <w:szCs w:val="28"/>
        </w:rPr>
        <w:t>7</w:t>
      </w:r>
      <w:r w:rsidRPr="001F4AEE">
        <w:rPr>
          <w:rFonts w:ascii="Times New Roman" w:hAnsi="Times New Roman"/>
          <w:color w:val="000000"/>
          <w:sz w:val="28"/>
          <w:szCs w:val="28"/>
        </w:rPr>
        <w:t>.2</w:t>
      </w:r>
      <w:r w:rsidRPr="001F4AEE">
        <w:rPr>
          <w:rFonts w:ascii="Times New Roman" w:hAnsi="Times New Roman"/>
          <w:bCs/>
          <w:color w:val="000000"/>
          <w:sz w:val="28"/>
          <w:szCs w:val="28"/>
        </w:rPr>
        <w:t>. </w:t>
      </w:r>
      <w:r w:rsidRPr="001F4AEE">
        <w:rPr>
          <w:rFonts w:ascii="Times New Roman" w:hAnsi="Times New Roman"/>
          <w:sz w:val="28"/>
          <w:szCs w:val="28"/>
        </w:rPr>
        <w:t>Предоставление результата оказания Услуги осуществляется в срок, не превышающий 1 (один) рабочий день, и исчисляется со дня принятия решения о предоставлении Услуги</w:t>
      </w:r>
      <w:r w:rsidRPr="001F4AEE">
        <w:t>.</w:t>
      </w:r>
    </w:p>
    <w:p w:rsidR="00285788" w:rsidRDefault="00285788" w:rsidP="00285788">
      <w:pPr>
        <w:tabs>
          <w:tab w:val="center" w:pos="5178"/>
          <w:tab w:val="left" w:pos="8550"/>
        </w:tabs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17" w:name="Par721"/>
      <w:bookmarkEnd w:id="17"/>
    </w:p>
    <w:p w:rsidR="00285788" w:rsidRDefault="00285788" w:rsidP="00285788">
      <w:pPr>
        <w:tabs>
          <w:tab w:val="center" w:pos="5178"/>
          <w:tab w:val="left" w:pos="855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1F4AEE">
        <w:rPr>
          <w:rFonts w:ascii="Times New Roman" w:hAnsi="Times New Roman"/>
          <w:b/>
          <w:color w:val="000000"/>
          <w:sz w:val="28"/>
          <w:szCs w:val="28"/>
        </w:rPr>
        <w:t>. Формы контроля за предоставлением Услуги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4.1. Контроль полноты и качества предоставления Организацией Услуги включаетв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Организации.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4.2. Текущий контроль осуществляется путём проведения должностным лицом, ответственным за организацию работы по предоставлению Услуги, проверок соблюдения и исполнения работниками положений настоящего административного регламента, иных нормативных</w:t>
      </w:r>
      <w:r w:rsidRPr="001F4AEE">
        <w:rPr>
          <w:rFonts w:ascii="Times New Roman" w:hAnsi="Times New Roman"/>
          <w:sz w:val="28"/>
          <w:szCs w:val="28"/>
          <w:lang w:eastAsia="ru-RU"/>
        </w:rPr>
        <w:t xml:space="preserve"> правовых актов, </w:t>
      </w:r>
      <w:r w:rsidRPr="001F4AEE">
        <w:rPr>
          <w:rFonts w:ascii="Times New Roman" w:hAnsi="Times New Roman"/>
          <w:sz w:val="28"/>
          <w:szCs w:val="28"/>
          <w:lang w:eastAsia="ru-RU"/>
        </w:rPr>
        <w:lastRenderedPageBreak/>
        <w:t>устанавливающих требования к предоставлению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4.3. Периодичность осуществления текущего контроля устанавливается руководителем Организации.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 Проверки полноты и качества предоставления Услуги осуществляютсяна основании </w:t>
      </w:r>
      <w:r w:rsidRPr="001F4AEE">
        <w:rPr>
          <w:rFonts w:ascii="Times New Roman" w:hAnsi="Times New Roman"/>
          <w:sz w:val="28"/>
          <w:szCs w:val="28"/>
        </w:rPr>
        <w:t>организационно-распорядительных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актов (приказов) Организации.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4.5. П</w:t>
      </w:r>
      <w:r w:rsidRPr="001F4AEE">
        <w:rPr>
          <w:rFonts w:ascii="Times New Roman" w:hAnsi="Times New Roman"/>
          <w:sz w:val="28"/>
          <w:szCs w:val="28"/>
        </w:rPr>
        <w:t xml:space="preserve">ериодичность осуществления плановых проверок полноты и качества предоставления </w:t>
      </w:r>
      <w:r w:rsidRPr="001F4AEE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1F4AEE">
        <w:rPr>
          <w:rFonts w:ascii="Times New Roman" w:hAnsi="Times New Roman"/>
          <w:sz w:val="28"/>
          <w:szCs w:val="28"/>
        </w:rPr>
        <w:t xml:space="preserve">устанавливается организационно-распорядительным актом </w:t>
      </w:r>
      <w:r w:rsidRPr="001F4AEE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 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4.6. Внеплановые проверки проводятся в случае необходимости проверки устранения ранее выявленных нарушений, а также при поступлении в Организацию обращений граждани организаций, связанных с нарушениями при предоставлении государственной (муниципальной)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4.7. По результатам проведенных проверок в случае выявления нарушений прав заявителей осуществляется привлечение виновных лиц к ответственностив соответствии с законодательством Российской Федерации.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sz w:val="28"/>
          <w:szCs w:val="28"/>
          <w:lang w:eastAsia="ru-RU"/>
        </w:rPr>
        <w:t>4.8. Контроль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исполнением настоящего административного регламента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со стороны граждан, их объединений и организаций является самостоятельной формой контроля и осуществляется путём направления обращений в Организацию,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0AA7">
        <w:rPr>
          <w:rFonts w:ascii="Times New Roman" w:hAnsi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  <w:r w:rsidRPr="00560AA7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 xml:space="preserve">и действий (бездействия) Организации, предоставляющей Услугу, </w:t>
      </w:r>
      <w:r w:rsidRPr="00560AA7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ее должностных лиц, работников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1. Способы информирования заявителей</w:t>
      </w: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textWrapping" w:clear="all"/>
        <w:t>о порядке досудебного (внесудебного) обжалования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5.1.1. Заявители имеют право на досудебное (внесудебное) обжалование решений и действий (бездействия), принятых (осуществляемых) Организацией, предоставляющей Услугу, должностными лицами Организации, предоставляющей Услугу, в ходе предоставления Услуги.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информациина информационном стенде </w:t>
      </w:r>
      <w:r w:rsidRPr="001F4AEE">
        <w:rPr>
          <w:rFonts w:ascii="Times New Roman" w:hAnsi="Times New Roman"/>
          <w:sz w:val="28"/>
          <w:szCs w:val="28"/>
          <w:lang w:eastAsia="ru-RU"/>
        </w:rPr>
        <w:t>в местах предоставления Услуги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,на официальном сайте Организации.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b/>
          <w:color w:val="000000"/>
          <w:sz w:val="28"/>
          <w:szCs w:val="28"/>
          <w:lang w:eastAsia="ru-RU"/>
        </w:rPr>
        <w:t>5.2. Формы и способы подачи заявителями жалобы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почте, а также может быть принята при личном приёме заявителя.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  <w:t>с использованием сети Интернет посредством:</w:t>
      </w:r>
    </w:p>
    <w:p w:rsidR="00285788" w:rsidRDefault="00285788" w:rsidP="00285788">
      <w:pPr>
        <w:widowControl w:val="0"/>
        <w:autoSpaceDE w:val="0"/>
        <w:autoSpaceDN w:val="0"/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‒ официального сайта Организации;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действий (бездействия), совершенных при предоставлении государственных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муниципальных услуг органами, предоставляющими государственные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муниципальные услуги, их должностными лицами, государственными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>и муниципальными служащими с использованием сети Интернет.</w:t>
      </w:r>
    </w:p>
    <w:p w:rsidR="00285788" w:rsidRDefault="00285788" w:rsidP="00285788">
      <w:pPr>
        <w:pStyle w:val="af7"/>
        <w:tabs>
          <w:tab w:val="left" w:pos="1418"/>
          <w:tab w:val="left" w:pos="24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5.2.3. </w:t>
      </w:r>
      <w:r w:rsidRPr="001F4AE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85788" w:rsidRDefault="00285788" w:rsidP="00285788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560"/>
          <w:tab w:val="left" w:pos="2410"/>
        </w:tabs>
        <w:spacing w:before="0" w:beforeAutospacing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285788" w:rsidRDefault="00285788" w:rsidP="00285788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560"/>
          <w:tab w:val="left" w:pos="2410"/>
        </w:tabs>
        <w:spacing w:before="0" w:beforeAutospacing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5788" w:rsidRDefault="00285788" w:rsidP="00285788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701"/>
          <w:tab w:val="left" w:pos="2410"/>
        </w:tabs>
        <w:spacing w:before="0" w:beforeAutospacing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>;</w:t>
      </w:r>
    </w:p>
    <w:p w:rsidR="00285788" w:rsidRDefault="00285788" w:rsidP="00285788">
      <w:pPr>
        <w:pStyle w:val="af7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560"/>
          <w:tab w:val="left" w:pos="2410"/>
        </w:tabs>
        <w:spacing w:before="0" w:beforeAutospacing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F4AEE">
        <w:rPr>
          <w:rFonts w:ascii="Times New Roman" w:hAnsi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</w:t>
      </w:r>
      <w:r w:rsidRPr="001F4AEE">
        <w:rPr>
          <w:rFonts w:ascii="Times New Roman" w:hAnsi="Times New Roman"/>
          <w:color w:val="000000"/>
          <w:sz w:val="28"/>
          <w:szCs w:val="28"/>
        </w:rPr>
        <w:br w:type="textWrapping" w:clear="all"/>
        <w:t xml:space="preserve">и действием (бездействием)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1F4AE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1F4AEE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85788" w:rsidRDefault="00285788" w:rsidP="00285788">
      <w:pPr>
        <w:pStyle w:val="ConsPlusNormal"/>
        <w:ind w:left="4395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8"/>
        <w:gridCol w:w="4976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Официальный бланк организации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</w:rPr>
              <w:t>(фамилия, имя, отчество физического лица)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об отказе в предоставлении муниципальной услуги 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widowControl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___________________________ приняла решение об отказе в предоставлении муниципальной услуги «Запись на обучение по дополнительной общеобразовательной программе» по причине:</w:t>
      </w:r>
    </w:p>
    <w:p w:rsidR="00285788" w:rsidRDefault="00285788" w:rsidP="00285788">
      <w:pPr>
        <w:pStyle w:val="aff6"/>
        <w:spacing w:line="240" w:lineRule="auto"/>
        <w:ind w:firstLine="0"/>
        <w:contextualSpacing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4152"/>
        <w:gridCol w:w="4523"/>
      </w:tblGrid>
      <w:tr w:rsidR="00285788" w:rsidTr="00A5139A">
        <w:trPr>
          <w:trHeight w:val="783"/>
          <w:tblHeader/>
        </w:trPr>
        <w:tc>
          <w:tcPr>
            <w:tcW w:w="598" w:type="pct"/>
          </w:tcPr>
          <w:p w:rsidR="00285788" w:rsidRDefault="00285788" w:rsidP="00A5139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2107" w:type="pct"/>
          </w:tcPr>
          <w:p w:rsidR="00285788" w:rsidRDefault="00285788" w:rsidP="00A5139A">
            <w:pPr>
              <w:tabs>
                <w:tab w:val="left" w:pos="1496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Наименование основания для отказа в соответствии с Административным регламентом</w:t>
            </w:r>
          </w:p>
        </w:tc>
        <w:tc>
          <w:tcPr>
            <w:tcW w:w="2295" w:type="pct"/>
          </w:tcPr>
          <w:p w:rsidR="00285788" w:rsidRDefault="00285788" w:rsidP="00A5139A">
            <w:pPr>
              <w:tabs>
                <w:tab w:val="left" w:pos="1496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причин отказа </w:t>
            </w:r>
            <w:r w:rsidRPr="001F4AEE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  <w:t>в предоставлении Услуги</w:t>
            </w:r>
          </w:p>
        </w:tc>
      </w:tr>
      <w:tr w:rsidR="00285788" w:rsidTr="00A5139A">
        <w:trPr>
          <w:trHeight w:val="783"/>
          <w:tblHeader/>
        </w:trPr>
        <w:tc>
          <w:tcPr>
            <w:tcW w:w="598" w:type="pct"/>
          </w:tcPr>
          <w:p w:rsidR="00285788" w:rsidRDefault="00285788" w:rsidP="00A5139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pct"/>
          </w:tcPr>
          <w:p w:rsidR="00285788" w:rsidRDefault="00285788" w:rsidP="00A5139A">
            <w:pPr>
              <w:tabs>
                <w:tab w:val="left" w:pos="1496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pct"/>
          </w:tcPr>
          <w:p w:rsidR="00285788" w:rsidRDefault="00285788" w:rsidP="00A5139A">
            <w:pPr>
              <w:tabs>
                <w:tab w:val="left" w:pos="1496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5788" w:rsidRDefault="00285788" w:rsidP="00285788">
      <w:pPr>
        <w:pStyle w:val="aff6"/>
        <w:ind w:firstLine="0"/>
      </w:pPr>
    </w:p>
    <w:p w:rsidR="00285788" w:rsidRDefault="00285788" w:rsidP="00285788">
      <w:pPr>
        <w:widowControl w:val="0"/>
        <w:spacing w:line="240" w:lineRule="auto"/>
        <w:contextualSpacing/>
        <w:rPr>
          <w:rFonts w:ascii="Times New Roman" w:hAnsi="Times New Roman"/>
          <w:sz w:val="28"/>
        </w:rPr>
      </w:pPr>
      <w:r w:rsidRPr="001F4AEE">
        <w:rPr>
          <w:rFonts w:ascii="Times New Roman" w:hAnsi="Times New Roman"/>
          <w:sz w:val="28"/>
        </w:rPr>
        <w:t>____________________________________________________________________</w:t>
      </w:r>
    </w:p>
    <w:p w:rsidR="00285788" w:rsidRDefault="00285788" w:rsidP="0028578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</w:rPr>
        <w:t xml:space="preserve">(указать причину отказа </w:t>
      </w:r>
      <w:r w:rsidRPr="001F4AEE">
        <w:rPr>
          <w:rFonts w:ascii="Times New Roman" w:hAnsi="Times New Roman"/>
          <w:bCs/>
          <w:sz w:val="20"/>
          <w:szCs w:val="20"/>
        </w:rPr>
        <w:t>о предоставлении Услуги)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Вы вправе повторно обратиться в __________________________________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285788" w:rsidRDefault="00285788" w:rsidP="0028578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F4AE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1F4AEE">
        <w:rPr>
          <w:sz w:val="28"/>
          <w:szCs w:val="28"/>
          <w:lang w:val="en-US"/>
        </w:rPr>
        <w:t>V</w:t>
      </w:r>
      <w:r w:rsidRPr="001F4AEE">
        <w:rPr>
          <w:sz w:val="28"/>
          <w:szCs w:val="28"/>
        </w:rPr>
        <w:t xml:space="preserve"> Административного регламента </w:t>
      </w:r>
      <w:r w:rsidRPr="001F4AEE">
        <w:rPr>
          <w:rFonts w:eastAsia="Calibri"/>
          <w:sz w:val="28"/>
          <w:szCs w:val="28"/>
        </w:rPr>
        <w:t xml:space="preserve">предоставления </w:t>
      </w:r>
      <w:r w:rsidRPr="001F4AEE">
        <w:rPr>
          <w:sz w:val="28"/>
          <w:szCs w:val="28"/>
        </w:rPr>
        <w:t xml:space="preserve">муниципальной услуги </w:t>
      </w:r>
      <w:r w:rsidRPr="001F4AEE">
        <w:rPr>
          <w:sz w:val="28"/>
          <w:szCs w:val="28"/>
        </w:rPr>
        <w:lastRenderedPageBreak/>
        <w:t>«Запись на обучение по дополнительной общеобразовательной программе», а также в судебном порядке.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85788" w:rsidRDefault="00285788" w:rsidP="00285788">
      <w:pPr>
        <w:tabs>
          <w:tab w:val="left" w:pos="1496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285788" w:rsidRDefault="00285788" w:rsidP="00285788">
      <w:pPr>
        <w:tabs>
          <w:tab w:val="left" w:pos="14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85788" w:rsidTr="00A5139A">
        <w:tc>
          <w:tcPr>
            <w:tcW w:w="3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1F4AEE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Pr="001F4AEE">
              <w:rPr>
                <w:rFonts w:ascii="Times New Roman" w:hAnsi="Times New Roman"/>
                <w:sz w:val="20"/>
                <w:szCs w:val="20"/>
              </w:rPr>
              <w:t>Должность уполномоченного работника организации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1F4AEE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1F4AEE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Дата «____»_______________20     г.</w:t>
      </w:r>
    </w:p>
    <w:p w:rsidR="00285788" w:rsidRDefault="00285788" w:rsidP="00285788">
      <w:pPr>
        <w:pStyle w:val="ConsPlusNormal"/>
        <w:ind w:left="4395"/>
        <w:contextualSpacing/>
        <w:jc w:val="center"/>
      </w:pP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ind w:left="4395"/>
        <w:jc w:val="center"/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244"/>
      </w:tblGrid>
      <w:tr w:rsidR="00285788" w:rsidTr="00A5139A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Официальный бланк организации</w:t>
            </w: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</w:rPr>
              <w:t>(фамилия, имя, отчество физического лица)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об отказе в приеме документов, необходимых для предоставления 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 w:rsidRPr="001F4AEE">
        <w:rPr>
          <w:rFonts w:ascii="Times New Roman" w:hAnsi="Times New Roman"/>
          <w:b/>
          <w:sz w:val="28"/>
          <w:szCs w:val="28"/>
        </w:rPr>
        <w:t>Запись на обучение по дополнительной общеобразовательной программе</w:t>
      </w:r>
      <w:r w:rsidRPr="001F4AEE">
        <w:rPr>
          <w:rFonts w:ascii="Times New Roman" w:hAnsi="Times New Roman"/>
          <w:b/>
          <w:bCs/>
          <w:sz w:val="28"/>
          <w:szCs w:val="28"/>
        </w:rPr>
        <w:t>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tabs>
          <w:tab w:val="left" w:pos="1496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«Запись на обучение по дополнительной общеобразовательной программе», Вам отказано по следующим основаниям:</w:t>
      </w:r>
    </w:p>
    <w:p w:rsidR="00285788" w:rsidRDefault="00285788" w:rsidP="00285788">
      <w:pPr>
        <w:pStyle w:val="aff6"/>
        <w:spacing w:line="240" w:lineRule="auto"/>
        <w:ind w:firstLine="0"/>
        <w:contextualSpacing/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"/>
        <w:gridCol w:w="4257"/>
        <w:gridCol w:w="4393"/>
      </w:tblGrid>
      <w:tr w:rsidR="00285788" w:rsidTr="00A5139A">
        <w:trPr>
          <w:trHeight w:val="802"/>
          <w:tblHeader/>
        </w:trPr>
        <w:tc>
          <w:tcPr>
            <w:tcW w:w="513" w:type="pct"/>
          </w:tcPr>
          <w:p w:rsidR="00285788" w:rsidRDefault="00285788" w:rsidP="00A5139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2208" w:type="pct"/>
          </w:tcPr>
          <w:p w:rsidR="00285788" w:rsidRDefault="00285788" w:rsidP="00A5139A">
            <w:pPr>
              <w:spacing w:line="240" w:lineRule="auto"/>
              <w:ind w:left="-104" w:right="-7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79" w:type="pct"/>
          </w:tcPr>
          <w:p w:rsidR="00285788" w:rsidRDefault="00285788" w:rsidP="00A5139A">
            <w:pPr>
              <w:tabs>
                <w:tab w:val="left" w:pos="149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причин отказа </w:t>
            </w:r>
          </w:p>
          <w:p w:rsidR="00285788" w:rsidRDefault="00285788" w:rsidP="00A5139A">
            <w:pPr>
              <w:tabs>
                <w:tab w:val="left" w:pos="1496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в приеме документов</w:t>
            </w:r>
          </w:p>
        </w:tc>
      </w:tr>
      <w:tr w:rsidR="00285788" w:rsidTr="00A5139A">
        <w:tc>
          <w:tcPr>
            <w:tcW w:w="513" w:type="pct"/>
          </w:tcPr>
          <w:p w:rsidR="00285788" w:rsidRDefault="00285788" w:rsidP="00A513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85788" w:rsidRDefault="00285788" w:rsidP="00A513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285788" w:rsidRDefault="00285788" w:rsidP="00A5139A">
            <w:pPr>
              <w:tabs>
                <w:tab w:val="left" w:pos="1496"/>
              </w:tabs>
              <w:spacing w:line="240" w:lineRule="auto"/>
              <w:ind w:hanging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285788" w:rsidRDefault="00285788" w:rsidP="00A5139A">
            <w:pPr>
              <w:tabs>
                <w:tab w:val="left" w:pos="149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</w:rPr>
      </w:pPr>
      <w:r w:rsidRPr="001F4AEE">
        <w:rPr>
          <w:rFonts w:ascii="Times New Roman" w:hAnsi="Times New Roman"/>
          <w:sz w:val="28"/>
        </w:rPr>
        <w:t>____________________________________________________________________</w:t>
      </w:r>
    </w:p>
    <w:p w:rsidR="00285788" w:rsidRDefault="00285788" w:rsidP="00285788">
      <w:pPr>
        <w:tabs>
          <w:tab w:val="left" w:pos="1496"/>
        </w:tabs>
        <w:spacing w:line="240" w:lineRule="auto"/>
        <w:ind w:firstLine="709"/>
        <w:contextualSpacing/>
        <w:jc w:val="center"/>
        <w:rPr>
          <w:rFonts w:ascii="Times New Roman" w:hAnsi="Times New Roman"/>
        </w:rPr>
      </w:pPr>
      <w:r w:rsidRPr="001F4AEE">
        <w:rPr>
          <w:rFonts w:ascii="Times New Roman" w:hAnsi="Times New Roman"/>
          <w:sz w:val="20"/>
          <w:szCs w:val="20"/>
        </w:rPr>
        <w:t xml:space="preserve">(указать причину отказа </w:t>
      </w:r>
      <w:r w:rsidRPr="001F4AEE">
        <w:rPr>
          <w:rFonts w:ascii="Times New Roman" w:hAnsi="Times New Roman"/>
          <w:bCs/>
          <w:sz w:val="20"/>
          <w:szCs w:val="20"/>
        </w:rPr>
        <w:t>в предоставлении Услуги)</w:t>
      </w:r>
    </w:p>
    <w:p w:rsidR="00285788" w:rsidRDefault="00285788" w:rsidP="00285788">
      <w:pPr>
        <w:tabs>
          <w:tab w:val="left" w:pos="1496"/>
        </w:tabs>
        <w:spacing w:line="240" w:lineRule="auto"/>
        <w:ind w:firstLine="709"/>
        <w:contextualSpacing/>
        <w:rPr>
          <w:rFonts w:ascii="Times New Roman" w:hAnsi="Times New Roman"/>
        </w:rPr>
      </w:pPr>
    </w:p>
    <w:p w:rsidR="00285788" w:rsidRDefault="00285788" w:rsidP="00285788">
      <w:pPr>
        <w:tabs>
          <w:tab w:val="left" w:pos="1496"/>
        </w:tabs>
        <w:spacing w:line="240" w:lineRule="auto"/>
        <w:ind w:firstLine="709"/>
        <w:contextualSpacing/>
        <w:rPr>
          <w:rFonts w:ascii="Times New Roman" w:hAnsi="Times New Roman"/>
          <w:sz w:val="28"/>
        </w:rPr>
      </w:pPr>
      <w:r w:rsidRPr="001F4AEE">
        <w:rPr>
          <w:rFonts w:ascii="Times New Roman" w:hAnsi="Times New Roman"/>
          <w:sz w:val="28"/>
        </w:rPr>
        <w:t>Дополнительно информируем:</w:t>
      </w:r>
    </w:p>
    <w:p w:rsidR="00285788" w:rsidRDefault="00285788" w:rsidP="00285788">
      <w:pPr>
        <w:tabs>
          <w:tab w:val="left" w:pos="1496"/>
        </w:tabs>
        <w:spacing w:line="240" w:lineRule="auto"/>
        <w:contextualSpacing/>
        <w:rPr>
          <w:rFonts w:ascii="Times New Roman" w:hAnsi="Times New Roman"/>
          <w:sz w:val="28"/>
        </w:rPr>
      </w:pPr>
      <w:r w:rsidRPr="001F4AEE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5788" w:rsidRDefault="00285788" w:rsidP="0028578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5"/>
        <w:gridCol w:w="3178"/>
      </w:tblGrid>
      <w:tr w:rsidR="00285788" w:rsidTr="00A5139A">
        <w:tc>
          <w:tcPr>
            <w:tcW w:w="3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AEE">
              <w:rPr>
                <w:sz w:val="24"/>
                <w:szCs w:val="24"/>
              </w:rPr>
              <w:t>________________________</w:t>
            </w:r>
            <w:r w:rsidRPr="001F4AEE">
              <w:rPr>
                <w:sz w:val="24"/>
                <w:szCs w:val="24"/>
              </w:rPr>
              <w:br w:type="textWrapping" w:clear="all"/>
            </w:r>
            <w:r w:rsidRPr="001F4AEE">
              <w:rPr>
                <w:sz w:val="20"/>
                <w:szCs w:val="20"/>
              </w:rPr>
              <w:t>Должность уполномоченного работника организации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AEE">
              <w:rPr>
                <w:sz w:val="24"/>
                <w:szCs w:val="24"/>
              </w:rPr>
              <w:t>__________________</w:t>
            </w:r>
            <w:r w:rsidRPr="001F4AEE">
              <w:rPr>
                <w:sz w:val="24"/>
                <w:szCs w:val="24"/>
              </w:rPr>
              <w:br w:type="textWrapping" w:clear="all"/>
            </w:r>
            <w:r w:rsidRPr="001F4AEE">
              <w:rPr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3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4AEE">
              <w:rPr>
                <w:sz w:val="24"/>
                <w:szCs w:val="24"/>
              </w:rPr>
              <w:t>________________________</w:t>
            </w:r>
            <w:r w:rsidRPr="001F4AEE">
              <w:rPr>
                <w:sz w:val="24"/>
                <w:szCs w:val="24"/>
              </w:rPr>
              <w:br w:type="textWrapping" w:clear="all"/>
            </w:r>
            <w:r w:rsidRPr="001F4AEE">
              <w:rPr>
                <w:sz w:val="20"/>
                <w:szCs w:val="20"/>
                <w:lang w:eastAsia="zh-CN" w:bidi="en-US"/>
              </w:rPr>
              <w:t>Ф.И.О.</w:t>
            </w:r>
          </w:p>
        </w:tc>
      </w:tr>
    </w:tbl>
    <w:p w:rsidR="00285788" w:rsidRDefault="00285788" w:rsidP="00285788">
      <w:pPr>
        <w:pStyle w:val="aff6"/>
        <w:ind w:firstLine="0"/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Дата «____»______________ 20     г.</w:t>
      </w: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85788" w:rsidRDefault="00285788" w:rsidP="00285788">
      <w:pPr>
        <w:pStyle w:val="ConsPlusNormal"/>
        <w:ind w:left="4395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ConsPlusNormal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788" w:rsidRDefault="00285788" w:rsidP="00285788">
      <w:pPr>
        <w:pStyle w:val="ConsPlusNormal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788" w:rsidRDefault="00285788" w:rsidP="00285788">
      <w:pPr>
        <w:pStyle w:val="ConsPlusNormal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788" w:rsidRDefault="00285788" w:rsidP="00285788">
      <w:pPr>
        <w:pStyle w:val="ConsPlusNormal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заявителей, </w:t>
      </w:r>
    </w:p>
    <w:p w:rsidR="00285788" w:rsidRDefault="00285788" w:rsidP="00285788">
      <w:pPr>
        <w:pStyle w:val="ConsPlusNormal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каждая из которых соответствует одному варианту предоставления муниципальной услуги «Запись на обучение по дополнительной общеобразовательной программе»</w:t>
      </w:r>
    </w:p>
    <w:p w:rsidR="00285788" w:rsidRDefault="00285788" w:rsidP="00285788">
      <w:pPr>
        <w:pStyle w:val="ConsPlusNormal"/>
        <w:contextualSpacing/>
        <w:jc w:val="both"/>
        <w:rPr>
          <w:sz w:val="22"/>
        </w:rPr>
      </w:pPr>
    </w:p>
    <w:p w:rsidR="00285788" w:rsidRDefault="00285788" w:rsidP="00285788">
      <w:pPr>
        <w:pStyle w:val="ConsPlusNormal"/>
        <w:contextualSpacing/>
        <w:jc w:val="both"/>
        <w:rPr>
          <w:sz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47"/>
        <w:gridCol w:w="5177"/>
      </w:tblGrid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Значения признака</w:t>
            </w:r>
          </w:p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788" w:rsidTr="00A5139A">
        <w:trPr>
          <w:tblHeader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pStyle w:val="11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4AEE">
              <w:rPr>
                <w:b/>
                <w:sz w:val="24"/>
                <w:szCs w:val="24"/>
              </w:rPr>
              <w:t>Вариант 1. Запись на обучение по дополнительной общеобразовательной программе, не предусматривающей индивидуальный отбор обучающихся, лицом, достигшим возраста 14 лет (кандидатом на получение услуги)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Лица, достигшие возраста 14 лет (кандидаты на получение услуги)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наличие (или отсутствие) индивидуального отбора обучающихся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Отсутствие индивидуального отбора обучающихся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участие (или отсутствие факта участия) программы в системе ПФ ДОД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tabs>
                <w:tab w:val="left" w:pos="366"/>
              </w:tabs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Отсутствие факта участия программы в системе ПФ ДОД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285788">
            <w:pPr>
              <w:pStyle w:val="15"/>
              <w:numPr>
                <w:ilvl w:val="0"/>
                <w:numId w:val="45"/>
              </w:numPr>
              <w:tabs>
                <w:tab w:val="left" w:pos="366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>Решение Организации о зачислении на обучение по дополнительной общеобразовательной программе;</w:t>
            </w:r>
          </w:p>
          <w:p w:rsidR="00285788" w:rsidRDefault="00285788" w:rsidP="00285788">
            <w:pPr>
              <w:pStyle w:val="15"/>
              <w:numPr>
                <w:ilvl w:val="0"/>
                <w:numId w:val="45"/>
              </w:numPr>
              <w:tabs>
                <w:tab w:val="left" w:pos="366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 xml:space="preserve">решение Организации об отказе в зачислении на обучение </w:t>
            </w:r>
            <w:r w:rsidRPr="001F4AEE">
              <w:rPr>
                <w:rFonts w:ascii="Times New Roman" w:hAnsi="Times New Roman"/>
                <w:sz w:val="24"/>
                <w:szCs w:val="28"/>
              </w:rPr>
              <w:br w:type="textWrapping" w:clear="all"/>
              <w:t>по дополнительной общеобразовательной программе в Организации.</w:t>
            </w:r>
          </w:p>
        </w:tc>
      </w:tr>
      <w:tr w:rsidR="00285788" w:rsidTr="00A5139A">
        <w:trPr>
          <w:tblHeader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pStyle w:val="11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4AEE">
              <w:rPr>
                <w:b/>
                <w:sz w:val="24"/>
                <w:szCs w:val="24"/>
              </w:rPr>
              <w:t>Вариант 2. Запись на обучение по дополнительной общеобразовательной программе, не предусматривающей индивидуальный отбор обучающихся, родителем (законным представителем) несовершеннолетнего лица – кандидата на получение услуги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несовершеннолетних лиц – кандидатов на получение услуги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наличие (или отсутствие) индивидуального отбора обучающихся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Отсутствие индивидуального отбора обучающихся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участие (или отсутствие факта участия) программы в системе ПФ ДОД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Отсутствие факта участия программы в системе ПФ ДОД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pStyle w:val="15"/>
              <w:tabs>
                <w:tab w:val="left" w:pos="366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>1) Решение Организации о зачислении на обучение по дополнительной общеобразовательной программе;</w:t>
            </w:r>
          </w:p>
          <w:p w:rsidR="00285788" w:rsidRDefault="00285788" w:rsidP="00A5139A">
            <w:pPr>
              <w:pStyle w:val="15"/>
              <w:tabs>
                <w:tab w:val="left" w:pos="366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>2) решение Организации об отказе в зачислении на обучение по дополнительной общеобразовательной программе в Организации.</w:t>
            </w:r>
          </w:p>
        </w:tc>
      </w:tr>
      <w:tr w:rsidR="00285788" w:rsidTr="00A5139A">
        <w:trPr>
          <w:tblHeader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. Запись на обучение по дополнительной общеобразовательной общеразвивающей программе, реализуемой в рамках системы ПФ ДОД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несовершеннолетних лиц – кандидатов на получение услуги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наличие (или отсутствие) индивидуального отбора обучающихся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Отсутствие индивидуального отбора обучающихся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участие (или отсутствие факта участия) программы в системе ПФ ДОД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Участие программы в системе ПФ ДОД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pStyle w:val="15"/>
              <w:tabs>
                <w:tab w:val="left" w:pos="366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>1) Решение Организации о зачислении на обучение по дополнительной общеобразовательной программе;</w:t>
            </w:r>
          </w:p>
          <w:p w:rsidR="00285788" w:rsidRDefault="00285788" w:rsidP="00A5139A">
            <w:pPr>
              <w:pStyle w:val="15"/>
              <w:tabs>
                <w:tab w:val="left" w:pos="366"/>
                <w:tab w:val="left" w:pos="993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4AEE">
              <w:rPr>
                <w:rFonts w:ascii="Times New Roman" w:hAnsi="Times New Roman"/>
                <w:sz w:val="24"/>
                <w:szCs w:val="28"/>
              </w:rPr>
              <w:t>2) решение Организации об отказе в зачислении на обучение по дополнительной общеобразовательной программе в Организации.</w:t>
            </w:r>
          </w:p>
        </w:tc>
      </w:tr>
      <w:tr w:rsidR="00285788" w:rsidTr="00A5139A">
        <w:trPr>
          <w:tblHeader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4AEE">
              <w:rPr>
                <w:rFonts w:ascii="Times New Roman" w:hAnsi="Times New Roman"/>
                <w:b/>
                <w:sz w:val="24"/>
                <w:szCs w:val="24"/>
              </w:rPr>
              <w:t>. Исправление допущенных опечаток и (или) ошибок в выданных в результате предоставления государственной услуги документах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28578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6"/>
              </w:tabs>
              <w:autoSpaceDE w:val="0"/>
              <w:autoSpaceDN w:val="0"/>
              <w:spacing w:before="0" w:beforeAutospacing="0" w:line="240" w:lineRule="auto"/>
              <w:ind w:left="0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Лица, достигшие возраста 14 лет (кандидаты на получение услуги);</w:t>
            </w:r>
          </w:p>
          <w:p w:rsidR="00285788" w:rsidRDefault="00285788" w:rsidP="00285788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6"/>
              </w:tabs>
              <w:autoSpaceDE w:val="0"/>
              <w:autoSpaceDN w:val="0"/>
              <w:spacing w:before="0" w:beforeAutospacing="0" w:line="240" w:lineRule="auto"/>
              <w:ind w:left="0" w:firstLine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несовершеннолетних лиц – кандидатов на получение услуги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наличие (или отсутствие) индивидуального отбора обучающихся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1) Наличие индивидуального отбора обучающихся;</w:t>
            </w:r>
          </w:p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2) отсутствие индивидуального отбора обучающихся.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Характеристики образовательной программы: участие (или отсутствие факта участия) программы в системе ПФ ДОД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1) Участие программы в системе ПФ ДОД;</w:t>
            </w:r>
          </w:p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2) отсутствие факта участия программы в системе ПФ ДОД.</w:t>
            </w:r>
          </w:p>
        </w:tc>
      </w:tr>
      <w:tr w:rsidR="00285788" w:rsidTr="00A5139A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1) </w:t>
            </w:r>
            <w:r w:rsidRPr="001F4AEE">
              <w:rPr>
                <w:rFonts w:ascii="Times New Roman" w:hAnsi="Times New Roman"/>
                <w:sz w:val="24"/>
                <w:szCs w:val="28"/>
              </w:rPr>
              <w:t>Решение Организации</w:t>
            </w:r>
            <w:r w:rsidRPr="001F4AEE">
              <w:rPr>
                <w:rFonts w:ascii="Times New Roman" w:hAnsi="Times New Roman"/>
                <w:sz w:val="24"/>
                <w:szCs w:val="24"/>
              </w:rPr>
              <w:t xml:space="preserve"> об исправлении допущенных опечаток и (или) ошибок в выданных в результате предоставления услуги документах и созданных реестровых записях;</w:t>
            </w:r>
          </w:p>
          <w:p w:rsidR="00285788" w:rsidRDefault="00285788" w:rsidP="00A5139A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4AEE">
              <w:rPr>
                <w:rFonts w:ascii="Times New Roman" w:hAnsi="Times New Roman"/>
                <w:sz w:val="24"/>
                <w:szCs w:val="24"/>
              </w:rPr>
              <w:t>2) </w:t>
            </w:r>
            <w:r w:rsidRPr="001F4AEE">
              <w:rPr>
                <w:rFonts w:ascii="Times New Roman" w:hAnsi="Times New Roman"/>
                <w:sz w:val="24"/>
                <w:szCs w:val="28"/>
              </w:rPr>
              <w:t>решение Организации</w:t>
            </w:r>
            <w:r w:rsidRPr="001F4AEE">
              <w:rPr>
                <w:rFonts w:ascii="Times New Roman" w:hAnsi="Times New Roman"/>
                <w:sz w:val="24"/>
                <w:szCs w:val="24"/>
              </w:rPr>
              <w:t xml:space="preserve">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      </w:r>
          </w:p>
        </w:tc>
      </w:tr>
    </w:tbl>
    <w:p w:rsidR="00285788" w:rsidRDefault="00285788" w:rsidP="00285788">
      <w:pPr>
        <w:pStyle w:val="ConsPlusNormal"/>
        <w:contextualSpacing/>
        <w:jc w:val="both"/>
        <w:rPr>
          <w:sz w:val="22"/>
        </w:rPr>
      </w:pPr>
    </w:p>
    <w:p w:rsidR="00285788" w:rsidRDefault="00285788" w:rsidP="00285788">
      <w:pPr>
        <w:pStyle w:val="af7"/>
        <w:spacing w:line="240" w:lineRule="auto"/>
        <w:ind w:left="4395"/>
        <w:jc w:val="center"/>
      </w:pP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 4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rPr>
          <w:rFonts w:ascii="Times New Roman" w:hAnsi="Times New Roman"/>
          <w:vanish/>
        </w:rPr>
      </w:pPr>
    </w:p>
    <w:tbl>
      <w:tblPr>
        <w:tblW w:w="0" w:type="auto"/>
        <w:tblLook w:val="04A0"/>
      </w:tblPr>
      <w:tblGrid>
        <w:gridCol w:w="4219"/>
        <w:gridCol w:w="5635"/>
      </w:tblGrid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(наименование Организации)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 Заявителя (представителя Заявителя)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почтовый адрес (при необходимости)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(контактный телефон)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(адрес электронной почты)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удостоверяющего личность)</w:t>
            </w:r>
          </w:p>
        </w:tc>
      </w:tr>
      <w:tr w:rsidR="00285788" w:rsidTr="00A5139A">
        <w:tc>
          <w:tcPr>
            <w:tcW w:w="4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Pr="0077351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773518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518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Заявление о предоставлении муниципальной услуги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«Запись на обучение по дополнительной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/>
        </w:rPr>
        <w:t xml:space="preserve">Прошу предоставить муниципальную услугу «Запись на обучение </w:t>
      </w:r>
      <w:r w:rsidRPr="001F4AEE">
        <w:rPr>
          <w:rFonts w:ascii="Times New Roman" w:hAnsi="Times New Roman"/>
          <w:sz w:val="28"/>
          <w:lang w:eastAsia="zh-CN"/>
        </w:rPr>
        <w:br w:type="textWrapping" w:clear="all"/>
        <w:t>по дополнительной общеобразовательной программе» в</w:t>
      </w:r>
      <w:r w:rsidRPr="001F4AEE">
        <w:rPr>
          <w:rFonts w:ascii="Times New Roman" w:hAnsi="Times New Roman"/>
          <w:sz w:val="28"/>
          <w:lang w:eastAsia="zh-CN" w:bidi="en-US"/>
        </w:rPr>
        <w:t xml:space="preserve"> целях обучения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по 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 xml:space="preserve">(наименование дополнительной общеобразовательной программы с указанием ее </w:t>
      </w:r>
      <w:r w:rsidRPr="001F4AEE">
        <w:rPr>
          <w:rFonts w:ascii="Times New Roman" w:hAnsi="Times New Roman"/>
          <w:sz w:val="20"/>
          <w:szCs w:val="20"/>
        </w:rPr>
        <w:t>вида</w:t>
      </w:r>
      <w:r w:rsidRPr="001F4AEE">
        <w:rPr>
          <w:rFonts w:ascii="Times New Roman" w:hAnsi="Times New Roman"/>
          <w:sz w:val="20"/>
          <w:szCs w:val="20"/>
          <w:lang w:eastAsia="zh-CN" w:bidi="en-US"/>
        </w:rPr>
        <w:t>)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С уставом __________________________________ (далее – Организация),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(наименование Организации)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lastRenderedPageBreak/>
        <w:t>лицензией на право ведения образовательной деятельности, дополнительной общеобразовательной программой, правилами поведения, правилами отчисления, режимом работы Организации ознакомлен (а).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Я, ____________________________________________________________,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(фамилия, имя, отчество (при наличии) Заявителя)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lang w:eastAsia="zh-CN" w:bidi="en-US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lang w:eastAsia="zh-CN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К Заявлению прилагаю: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pStyle w:val="ConsPlusNormal"/>
        <w:ind w:left="993"/>
        <w:contextualSpacing/>
        <w:jc w:val="center"/>
        <w:rPr>
          <w:rFonts w:ascii="Times New Roman" w:hAnsi="Times New Roman"/>
          <w:lang w:eastAsia="zh-CN" w:bidi="en-US"/>
        </w:rPr>
      </w:pPr>
      <w:r w:rsidRPr="001F4AEE">
        <w:rPr>
          <w:rFonts w:ascii="Times New Roman" w:hAnsi="Times New Roman"/>
          <w:lang w:eastAsia="zh-CN" w:bidi="en-US"/>
        </w:rPr>
        <w:t>(указывается перечень документов, прилагаемых к заявлению)</w:t>
      </w:r>
    </w:p>
    <w:p w:rsidR="00285788" w:rsidRDefault="00285788" w:rsidP="00285788">
      <w:pPr>
        <w:tabs>
          <w:tab w:val="left" w:pos="4320"/>
        </w:tabs>
        <w:suppressAutoHyphens/>
        <w:spacing w:line="240" w:lineRule="auto"/>
        <w:contextualSpacing/>
        <w:jc w:val="center"/>
        <w:rPr>
          <w:rFonts w:ascii="Times New Roman" w:hAnsi="Times New Roman"/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______________________________________________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Ф.И.О.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Подпись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</w:tr>
    </w:tbl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rFonts w:eastAsia="Calibri"/>
                <w:lang w:eastAsia="zh-CN" w:bidi="en-US"/>
              </w:rPr>
            </w:pPr>
            <w:r w:rsidRPr="001F4AEE">
              <w:rPr>
                <w:rFonts w:eastAsia="MS Mincho"/>
                <w:lang w:eastAsia="zh-CN" w:bidi="en-US"/>
              </w:rPr>
              <w:t>Дата  «___» ____________ 20____г.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rFonts w:eastAsia="Calibri"/>
                <w:lang w:eastAsia="zh-CN" w:bidi="en-US"/>
              </w:rPr>
            </w:pPr>
          </w:p>
        </w:tc>
      </w:tr>
    </w:tbl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sz w:val="22"/>
        </w:rPr>
      </w:pP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rPr>
          <w:rFonts w:ascii="Times New Roman" w:hAnsi="Times New Roman"/>
          <w:vanish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(наименование Организации)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 Заявителя (представителя Заявителя)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почтовый адрес (при необходимости)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(контактный телефон)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(адрес электронной почты)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удостоверяющего личность)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Заявление о предоставлении муниципальной услуги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«Запись на обучение по дополнительной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lang w:eastAsia="zh-CN" w:bidi="en-US"/>
        </w:rPr>
      </w:pPr>
      <w:r w:rsidRPr="001F4AEE">
        <w:rPr>
          <w:rFonts w:ascii="Times New Roman" w:hAnsi="Times New Roman"/>
          <w:sz w:val="28"/>
          <w:lang w:eastAsia="zh-CN"/>
        </w:rPr>
        <w:t>Прошу предоставить мне _</w:t>
      </w:r>
      <w:r w:rsidRPr="001F4AEE">
        <w:rPr>
          <w:rFonts w:ascii="Times New Roman" w:hAnsi="Times New Roman"/>
          <w:sz w:val="28"/>
          <w:lang w:eastAsia="zh-CN" w:bidi="en-US"/>
        </w:rPr>
        <w:t>________________________________________</w:t>
      </w:r>
    </w:p>
    <w:p w:rsidR="00285788" w:rsidRDefault="00285788" w:rsidP="00285788">
      <w:pPr>
        <w:suppressAutoHyphens/>
        <w:spacing w:line="240" w:lineRule="auto"/>
        <w:ind w:left="3969"/>
        <w:contextualSpacing/>
        <w:jc w:val="center"/>
        <w:rPr>
          <w:rFonts w:ascii="Times New Roman" w:hAnsi="Times New Roman"/>
          <w:sz w:val="20"/>
          <w:szCs w:val="20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(фамилия, имя, отчество (при наличии))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/>
        </w:rPr>
        <w:t xml:space="preserve">муниципальную услугу «Запись на обучение </w:t>
      </w:r>
      <w:r w:rsidRPr="001F4AEE">
        <w:rPr>
          <w:rFonts w:ascii="Times New Roman" w:hAnsi="Times New Roman"/>
          <w:sz w:val="28"/>
          <w:lang w:eastAsia="zh-CN"/>
        </w:rPr>
        <w:br w:type="textWrapping" w:clear="all"/>
        <w:t>по дополнительной общеобразовательной программе» в</w:t>
      </w:r>
      <w:r w:rsidRPr="001F4AEE">
        <w:rPr>
          <w:rFonts w:ascii="Times New Roman" w:hAnsi="Times New Roman"/>
          <w:sz w:val="28"/>
          <w:lang w:eastAsia="zh-CN" w:bidi="en-US"/>
        </w:rPr>
        <w:t xml:space="preserve"> целях обучения по 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 xml:space="preserve">(наименование дополнительной общеобразовательной программы с указанием ее </w:t>
      </w:r>
      <w:r w:rsidRPr="001F4AEE">
        <w:rPr>
          <w:rFonts w:ascii="Times New Roman" w:hAnsi="Times New Roman"/>
          <w:sz w:val="20"/>
          <w:szCs w:val="20"/>
        </w:rPr>
        <w:t>вида</w:t>
      </w:r>
      <w:r w:rsidRPr="001F4AEE">
        <w:rPr>
          <w:rFonts w:ascii="Times New Roman" w:hAnsi="Times New Roman"/>
          <w:sz w:val="20"/>
          <w:szCs w:val="20"/>
          <w:lang w:eastAsia="zh-CN" w:bidi="en-US"/>
        </w:rPr>
        <w:t>)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С уставом __________________________________ (далее – Организация),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(наименование Организации)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lastRenderedPageBreak/>
        <w:t>лицензией на право ведения образовательной деятельности, дополнительной общеобразовательной программой, правилами поведения, правилами отчисления, режимом работы Организации ознакомлен (а).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Я, ____________________________________________________________,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(фамилия, имя, отчество (при наличии) Заявителя)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sz w:val="28"/>
          <w:lang w:eastAsia="zh-CN" w:bidi="en-US"/>
        </w:rPr>
      </w:pPr>
      <w:r w:rsidRPr="001F4AEE">
        <w:rPr>
          <w:rFonts w:ascii="Times New Roman" w:hAnsi="Times New Roman"/>
          <w:sz w:val="28"/>
          <w:lang w:eastAsia="zh-CN" w:bidi="en-US"/>
        </w:rPr>
        <w:t>даю бессрочное согласие (до его отзыва мною) на использование и обработку моих персональных данных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285788" w:rsidRDefault="00285788" w:rsidP="00285788">
      <w:pPr>
        <w:suppressAutoHyphens/>
        <w:spacing w:line="240" w:lineRule="auto"/>
        <w:contextualSpacing/>
        <w:rPr>
          <w:rFonts w:ascii="Times New Roman" w:hAnsi="Times New Roman"/>
          <w:lang w:eastAsia="zh-CN" w:bidi="en-US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lang w:eastAsia="zh-CN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К Заявлению прилагаю: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num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pStyle w:val="ConsPlusNormal"/>
        <w:ind w:left="993"/>
        <w:contextualSpacing/>
        <w:jc w:val="center"/>
        <w:rPr>
          <w:rFonts w:ascii="Times New Roman" w:hAnsi="Times New Roman"/>
          <w:lang w:eastAsia="zh-CN" w:bidi="en-US"/>
        </w:rPr>
      </w:pPr>
      <w:r w:rsidRPr="001F4AEE">
        <w:rPr>
          <w:rFonts w:ascii="Times New Roman" w:hAnsi="Times New Roman"/>
          <w:lang w:eastAsia="zh-CN" w:bidi="en-US"/>
        </w:rPr>
        <w:t>(указывается перечень документов, прилагаемых к заявлению)</w:t>
      </w:r>
    </w:p>
    <w:p w:rsidR="00285788" w:rsidRDefault="00285788" w:rsidP="00285788">
      <w:pPr>
        <w:tabs>
          <w:tab w:val="left" w:pos="4320"/>
        </w:tabs>
        <w:suppressAutoHyphens/>
        <w:spacing w:line="240" w:lineRule="auto"/>
        <w:contextualSpacing/>
        <w:jc w:val="center"/>
        <w:rPr>
          <w:rFonts w:ascii="Times New Roman" w:hAnsi="Times New Roman"/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______________________________________________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Ф.И.О.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Подпись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</w:tr>
    </w:tbl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rFonts w:eastAsia="Calibri"/>
                <w:lang w:eastAsia="zh-CN" w:bidi="en-US"/>
              </w:rPr>
            </w:pPr>
            <w:r w:rsidRPr="001F4AEE">
              <w:rPr>
                <w:rFonts w:eastAsia="MS Mincho"/>
                <w:lang w:eastAsia="zh-CN" w:bidi="en-US"/>
              </w:rPr>
              <w:t>Дата  «___» ____________ 20____г.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rFonts w:eastAsia="Calibri"/>
                <w:lang w:eastAsia="zh-CN" w:bidi="en-US"/>
              </w:rPr>
            </w:pPr>
          </w:p>
        </w:tc>
      </w:tr>
    </w:tbl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sz w:val="22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sz w:val="22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sz w:val="22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285788" w:rsidRDefault="00285788" w:rsidP="00285788">
      <w:pPr>
        <w:pStyle w:val="ConsPlusNormal"/>
        <w:ind w:left="4395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285788" w:rsidTr="00A5139A"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Официальный бланк организации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f6"/>
        <w:ind w:firstLine="0"/>
        <w:jc w:val="center"/>
        <w:rPr>
          <w:b/>
        </w:rPr>
      </w:pPr>
      <w:r w:rsidRPr="001F4AEE">
        <w:rPr>
          <w:b/>
        </w:rPr>
        <w:t>Уведомление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«___»____________ 20 __ г.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№______________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1F4AEE">
        <w:rPr>
          <w:rFonts w:ascii="Times New Roman" w:hAnsi="Times New Roman"/>
          <w:kern w:val="1"/>
          <w:sz w:val="20"/>
          <w:szCs w:val="20"/>
          <w:lang w:eastAsia="ar-SA"/>
        </w:rPr>
        <w:t>(наименование организации)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По итогам рассмотрения заявления _________________________________</w:t>
      </w:r>
    </w:p>
    <w:p w:rsidR="00285788" w:rsidRDefault="00285788" w:rsidP="00285788">
      <w:pPr>
        <w:pStyle w:val="aff6"/>
        <w:spacing w:line="240" w:lineRule="auto"/>
        <w:ind w:firstLine="0"/>
        <w:contextualSpacing/>
      </w:pPr>
      <w:r w:rsidRPr="001F4AEE">
        <w:t>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1F4AEE">
        <w:rPr>
          <w:rFonts w:ascii="Times New Roman" w:hAnsi="Times New Roman"/>
          <w:kern w:val="1"/>
          <w:sz w:val="20"/>
          <w:szCs w:val="20"/>
          <w:lang w:eastAsia="ar-SA"/>
        </w:rPr>
        <w:t>(фамилия, имя, отчество, место жительства заявителя)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kern w:val="1"/>
          <w:lang w:eastAsia="ar-SA"/>
        </w:rPr>
      </w:pP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1F4AEE">
        <w:rPr>
          <w:rFonts w:ascii="Times New Roman" w:hAnsi="Times New Roman"/>
          <w:bCs/>
          <w:sz w:val="28"/>
          <w:szCs w:val="28"/>
        </w:rPr>
        <w:t>предоставлении муниципальной услуги «</w:t>
      </w:r>
      <w:r w:rsidRPr="001F4AEE">
        <w:rPr>
          <w:rFonts w:ascii="Times New Roman" w:hAnsi="Times New Roman"/>
          <w:sz w:val="28"/>
          <w:szCs w:val="28"/>
        </w:rPr>
        <w:t>Запись на обучение по дополнительной общеобразовательной программе</w:t>
      </w:r>
      <w:r w:rsidRPr="001F4AEE">
        <w:rPr>
          <w:rFonts w:ascii="Times New Roman" w:hAnsi="Times New Roman"/>
          <w:bCs/>
          <w:sz w:val="28"/>
          <w:szCs w:val="28"/>
        </w:rPr>
        <w:t>» гр. ________________________________________________________________.</w:t>
      </w:r>
    </w:p>
    <w:p w:rsidR="00285788" w:rsidRDefault="00285788" w:rsidP="0028578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bCs/>
          <w:sz w:val="20"/>
          <w:szCs w:val="20"/>
        </w:rPr>
        <w:t>(фамилия, инициалы)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В целях подтверждения достоверности сведений, указанных в заявлении о предоставлении услуги, необходимо в течение 4 (четырех) рабочих дней в часы приема______________________ посетить  _________________________ </w:t>
      </w:r>
    </w:p>
    <w:p w:rsidR="00285788" w:rsidRDefault="00285788" w:rsidP="00285788">
      <w:pPr>
        <w:pStyle w:val="aff6"/>
        <w:spacing w:line="240" w:lineRule="auto"/>
        <w:contextualSpacing/>
        <w:rPr>
          <w:sz w:val="20"/>
          <w:szCs w:val="20"/>
        </w:rPr>
      </w:pPr>
      <w:r w:rsidRPr="001F4AEE">
        <w:rPr>
          <w:sz w:val="20"/>
          <w:szCs w:val="20"/>
        </w:rPr>
        <w:t>(наименование организации)</w:t>
      </w: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и предоставить следующие документы: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1. 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2. 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3. 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3"/>
        <w:gridCol w:w="3275"/>
        <w:gridCol w:w="3296"/>
      </w:tblGrid>
      <w:tr w:rsidR="00285788" w:rsidTr="00A5139A">
        <w:tc>
          <w:tcPr>
            <w:tcW w:w="3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Должность уполномоченного работника организации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Дата «_____»_______________ 20     г.</w:t>
      </w:r>
    </w:p>
    <w:p w:rsidR="00285788" w:rsidRDefault="00285788" w:rsidP="00285788">
      <w:pPr>
        <w:pStyle w:val="ConsPlusNormal"/>
        <w:ind w:left="4395"/>
        <w:contextualSpacing/>
        <w:jc w:val="center"/>
        <w:rPr>
          <w:sz w:val="22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sz w:val="22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285788" w:rsidRDefault="00285788" w:rsidP="00285788">
      <w:pPr>
        <w:pStyle w:val="ConsPlusNormal"/>
        <w:ind w:left="4395" w:hanging="1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к административному регламенту предоставления муниципальной услуги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285788" w:rsidTr="00A5139A"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Официальный бланк организации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Кому: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f6"/>
        <w:ind w:firstLine="0"/>
        <w:jc w:val="center"/>
        <w:rPr>
          <w:b/>
        </w:rPr>
      </w:pPr>
      <w:r w:rsidRPr="001F4AEE">
        <w:rPr>
          <w:b/>
        </w:rPr>
        <w:t>Уведомление</w:t>
      </w:r>
    </w:p>
    <w:p w:rsidR="00285788" w:rsidRDefault="00285788" w:rsidP="00285788">
      <w:pPr>
        <w:pStyle w:val="af7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«___»____________ 20 __ г.</w:t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№______________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1F4AEE">
        <w:rPr>
          <w:rFonts w:ascii="Times New Roman" w:hAnsi="Times New Roman"/>
          <w:kern w:val="1"/>
          <w:sz w:val="20"/>
          <w:szCs w:val="20"/>
          <w:lang w:eastAsia="ar-SA"/>
        </w:rPr>
        <w:t>(наименование организации)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10"/>
          <w:szCs w:val="10"/>
        </w:rPr>
      </w:pP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По итогам рассмотрения заявления _________________________________</w:t>
      </w:r>
    </w:p>
    <w:p w:rsidR="00285788" w:rsidRDefault="00285788" w:rsidP="00285788">
      <w:pPr>
        <w:pStyle w:val="aff6"/>
        <w:spacing w:line="240" w:lineRule="auto"/>
        <w:ind w:firstLine="0"/>
        <w:contextualSpacing/>
      </w:pPr>
      <w:r w:rsidRPr="001F4AEE">
        <w:t>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  <w:r w:rsidRPr="001F4AEE">
        <w:rPr>
          <w:rFonts w:ascii="Times New Roman" w:hAnsi="Times New Roman"/>
          <w:kern w:val="1"/>
          <w:sz w:val="20"/>
          <w:szCs w:val="20"/>
          <w:lang w:eastAsia="ar-SA"/>
        </w:rPr>
        <w:t>(фамилия, имя, отчество, место жительства заявителя)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kern w:val="1"/>
          <w:lang w:eastAsia="ar-SA"/>
        </w:rPr>
      </w:pP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1F4AEE">
        <w:rPr>
          <w:rFonts w:ascii="Times New Roman" w:hAnsi="Times New Roman"/>
          <w:bCs/>
          <w:sz w:val="28"/>
          <w:szCs w:val="28"/>
        </w:rPr>
        <w:t>предоставлении муниципальной услуги «</w:t>
      </w:r>
      <w:r w:rsidRPr="001F4AEE">
        <w:rPr>
          <w:rFonts w:ascii="Times New Roman" w:hAnsi="Times New Roman"/>
          <w:sz w:val="28"/>
          <w:szCs w:val="28"/>
        </w:rPr>
        <w:t>Запись на обучение по дополнительной общеобразовательной программе</w:t>
      </w:r>
      <w:r w:rsidRPr="001F4AEE">
        <w:rPr>
          <w:rFonts w:ascii="Times New Roman" w:hAnsi="Times New Roman"/>
          <w:bCs/>
          <w:sz w:val="28"/>
          <w:szCs w:val="28"/>
        </w:rPr>
        <w:t>» гр. ________________________________________________________________.</w:t>
      </w:r>
    </w:p>
    <w:p w:rsidR="00285788" w:rsidRDefault="00285788" w:rsidP="0028578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bCs/>
          <w:sz w:val="20"/>
          <w:szCs w:val="20"/>
        </w:rPr>
        <w:t>(фамилия, инициалы)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Для заключения с ________________________________________________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F4AEE">
        <w:rPr>
          <w:rFonts w:ascii="Times New Roman" w:hAnsi="Times New Roman"/>
          <w:sz w:val="20"/>
          <w:szCs w:val="20"/>
        </w:rPr>
        <w:t xml:space="preserve">                                                                      (наименование организации) </w:t>
      </w: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 xml:space="preserve">договора об образовании необходимо в течение 4 (четырех) рабочих дней в часы приема______________________ посетить  _________________________ </w:t>
      </w:r>
    </w:p>
    <w:p w:rsidR="00285788" w:rsidRDefault="00285788" w:rsidP="00285788">
      <w:pPr>
        <w:pStyle w:val="aff6"/>
        <w:spacing w:line="240" w:lineRule="auto"/>
        <w:contextualSpacing/>
        <w:rPr>
          <w:sz w:val="20"/>
          <w:szCs w:val="20"/>
        </w:rPr>
      </w:pPr>
      <w:r w:rsidRPr="001F4AEE">
        <w:rPr>
          <w:sz w:val="20"/>
          <w:szCs w:val="20"/>
        </w:rPr>
        <w:t>(наименование организации)</w:t>
      </w:r>
    </w:p>
    <w:p w:rsidR="00285788" w:rsidRDefault="00285788" w:rsidP="002857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и предоставить следующие документы: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1. Документ, удостоверяющий личность заявителя.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2. Свидетельство о рождении кандидата на обучение или копию паспорта кандидата на обучение (при наличии).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lastRenderedPageBreak/>
        <w:t>3. Медицинскую справку об отсутствии противопоказаний для занятий отдельными видами искусства, физической культурой и спортом.</w:t>
      </w:r>
    </w:p>
    <w:p w:rsidR="00285788" w:rsidRDefault="00285788" w:rsidP="00285788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4. Документ, удостоверяющий личность представителя заявителя, в случае обращения за предоставлением муниципальной услуги представителя заявителя.</w:t>
      </w:r>
    </w:p>
    <w:p w:rsidR="00285788" w:rsidRDefault="00285788" w:rsidP="00285788">
      <w:pPr>
        <w:pStyle w:val="af7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t>5. Документ, удостоверяющий полномочия представителя заявителя, в случае обращения за предоставлением муниципальной услуги представителя заявителя.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3"/>
        <w:gridCol w:w="3275"/>
        <w:gridCol w:w="3296"/>
      </w:tblGrid>
      <w:tr w:rsidR="00285788" w:rsidTr="00A5139A">
        <w:tc>
          <w:tcPr>
            <w:tcW w:w="3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Должность уполномоченного работника организации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3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Pr="006A4BCC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4BCC">
        <w:rPr>
          <w:rFonts w:ascii="Times New Roman" w:hAnsi="Times New Roman"/>
          <w:sz w:val="24"/>
          <w:szCs w:val="24"/>
        </w:rPr>
        <w:t>Дата «_____»_______________ 20     г.</w:t>
      </w: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5788" w:rsidRDefault="00285788" w:rsidP="00285788">
      <w:pPr>
        <w:pStyle w:val="ConsPlusNormal"/>
        <w:ind w:left="4395"/>
        <w:contextualSpacing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sz w:val="28"/>
          <w:szCs w:val="28"/>
        </w:rPr>
        <w:br w:type="page"/>
      </w:r>
      <w:r w:rsidRPr="001F4AEE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285788" w:rsidRDefault="00285788" w:rsidP="00285788">
      <w:pPr>
        <w:pStyle w:val="af7"/>
        <w:spacing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F4AEE">
        <w:rPr>
          <w:rFonts w:ascii="Times New Roman" w:hAnsi="Times New Roman"/>
          <w:b/>
          <w:bCs/>
          <w:sz w:val="28"/>
          <w:szCs w:val="28"/>
        </w:rPr>
        <w:t>«Запись на обучение по дополнительной общеобразовательной программе»</w:t>
      </w: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AEE">
              <w:rPr>
                <w:rFonts w:ascii="Times New Roman" w:hAnsi="Times New Roman"/>
                <w:bCs/>
                <w:sz w:val="28"/>
                <w:szCs w:val="28"/>
              </w:rPr>
              <w:t>Форма</w:t>
            </w:r>
          </w:p>
        </w:tc>
      </w:tr>
    </w:tbl>
    <w:p w:rsidR="00285788" w:rsidRDefault="00285788" w:rsidP="00285788">
      <w:pPr>
        <w:rPr>
          <w:rFonts w:ascii="Times New Roman" w:hAnsi="Times New Roman"/>
          <w:vanish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(наименование Организации)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Ф.И.О. (наименование) Заявителя (представителя Заявителя)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почтовый адрес (при необходимости)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(контактный телефон)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(адрес электронной почты)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удостоверяющего личность)</w:t>
            </w:r>
          </w:p>
        </w:tc>
      </w:tr>
      <w:tr w:rsidR="00285788" w:rsidTr="00A5139A">
        <w:tc>
          <w:tcPr>
            <w:tcW w:w="43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85788" w:rsidRDefault="00285788" w:rsidP="00A5139A">
            <w:pPr>
              <w:pStyle w:val="af7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EE">
              <w:rPr>
                <w:rFonts w:ascii="Times New Roman" w:hAnsi="Times New Roman"/>
                <w:sz w:val="20"/>
                <w:szCs w:val="20"/>
                <w:lang w:eastAsia="zh-CN" w:bidi="en-US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Заявление об исправлении допущенных опечаток и (или) ошибок</w:t>
      </w:r>
    </w:p>
    <w:p w:rsidR="00285788" w:rsidRDefault="00285788" w:rsidP="00285788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 w:bidi="en-US"/>
        </w:rPr>
      </w:pPr>
      <w:r w:rsidRPr="001F4AEE">
        <w:rPr>
          <w:rFonts w:ascii="Times New Roman" w:hAnsi="Times New Roman"/>
          <w:b/>
          <w:sz w:val="28"/>
          <w:szCs w:val="28"/>
          <w:lang w:eastAsia="zh-CN" w:bidi="en-US"/>
        </w:rPr>
        <w:t>в выданных в результате предоставления муниципальной услуги документа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Прошу внести исправления ошибок и (или) опечаток в выданные в результате предоставления муниципальной услуги «Запись на обучение по дополнительной общеобразовательной программе» документы, а именно______________________________________________________________________________________________________________________________</w:t>
      </w:r>
    </w:p>
    <w:p w:rsidR="00285788" w:rsidRDefault="00285788" w:rsidP="00285788">
      <w:pPr>
        <w:suppressAutoHyphens/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zh-CN" w:bidi="en-US"/>
        </w:rPr>
      </w:pPr>
      <w:r w:rsidRPr="001F4AEE">
        <w:rPr>
          <w:rFonts w:ascii="Times New Roman" w:hAnsi="Times New Roman"/>
          <w:sz w:val="20"/>
          <w:szCs w:val="20"/>
          <w:lang w:eastAsia="zh-CN" w:bidi="en-US"/>
        </w:rPr>
        <w:t>(указание на конкретные ошибки)</w:t>
      </w: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lang w:eastAsia="zh-CN"/>
        </w:rPr>
      </w:pPr>
    </w:p>
    <w:p w:rsidR="00285788" w:rsidRDefault="00285788" w:rsidP="00285788">
      <w:pPr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К заявлению прилагаю:</w:t>
      </w:r>
    </w:p>
    <w:p w:rsidR="00285788" w:rsidRDefault="00285788" w:rsidP="00285788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left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left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4548"/>
          <w:tab w:val="left" w:pos="993"/>
        </w:tabs>
        <w:suppressAutoHyphens/>
        <w:spacing w:before="0" w:beforeAutospacing="0" w:line="240" w:lineRule="auto"/>
        <w:ind w:left="0" w:firstLine="709"/>
        <w:contextualSpacing/>
        <w:jc w:val="left"/>
        <w:rPr>
          <w:rFonts w:ascii="Times New Roman" w:hAnsi="Times New Roman"/>
          <w:sz w:val="28"/>
          <w:lang w:eastAsia="zh-CN"/>
        </w:rPr>
      </w:pPr>
      <w:r w:rsidRPr="001F4AEE">
        <w:rPr>
          <w:rFonts w:ascii="Times New Roman" w:hAnsi="Times New Roman"/>
          <w:sz w:val="28"/>
          <w:lang w:eastAsia="zh-CN"/>
        </w:rPr>
        <w:t>_____________________________________________________________</w:t>
      </w:r>
    </w:p>
    <w:p w:rsidR="00285788" w:rsidRDefault="00285788" w:rsidP="00285788">
      <w:pPr>
        <w:pStyle w:val="ConsPlusNormal"/>
        <w:ind w:left="993"/>
        <w:contextualSpacing/>
        <w:jc w:val="center"/>
        <w:rPr>
          <w:rFonts w:ascii="Times New Roman" w:hAnsi="Times New Roman"/>
          <w:lang w:eastAsia="zh-CN" w:bidi="en-US"/>
        </w:rPr>
      </w:pPr>
      <w:r w:rsidRPr="001F4AEE">
        <w:rPr>
          <w:rFonts w:ascii="Times New Roman" w:hAnsi="Times New Roman"/>
          <w:lang w:eastAsia="zh-CN" w:bidi="en-US"/>
        </w:rPr>
        <w:t>(указывается перечень документов, прилагаемых к заявлению)</w:t>
      </w:r>
    </w:p>
    <w:p w:rsidR="00285788" w:rsidRDefault="00285788" w:rsidP="00285788">
      <w:pPr>
        <w:pStyle w:val="aff6"/>
        <w:ind w:firstLine="0"/>
        <w:rPr>
          <w:lang w:eastAsia="zh-CN" w:bidi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85788" w:rsidTr="00A5139A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lastRenderedPageBreak/>
              <w:t>______________________________________________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Ф.И.О.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85788" w:rsidRDefault="00285788" w:rsidP="00A5139A">
            <w:pPr>
              <w:pStyle w:val="aff6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___________________________________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Подпись Заявителя</w:t>
            </w:r>
          </w:p>
          <w:p w:rsidR="00285788" w:rsidRDefault="00285788" w:rsidP="00A5139A">
            <w:pPr>
              <w:pStyle w:val="aff6"/>
              <w:spacing w:line="240" w:lineRule="auto"/>
              <w:ind w:firstLine="0"/>
              <w:jc w:val="center"/>
              <w:rPr>
                <w:sz w:val="20"/>
                <w:szCs w:val="20"/>
                <w:lang w:eastAsia="zh-CN" w:bidi="en-US"/>
              </w:rPr>
            </w:pPr>
            <w:r w:rsidRPr="001F4AEE">
              <w:rPr>
                <w:sz w:val="20"/>
                <w:szCs w:val="20"/>
                <w:lang w:eastAsia="zh-CN" w:bidi="en-US"/>
              </w:rPr>
              <w:t>(представителя Заявителя)</w:t>
            </w:r>
          </w:p>
        </w:tc>
      </w:tr>
    </w:tbl>
    <w:p w:rsidR="00285788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85788" w:rsidRPr="006A4BCC" w:rsidRDefault="00285788" w:rsidP="00285788">
      <w:pPr>
        <w:pStyle w:val="af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A4BCC">
        <w:rPr>
          <w:rFonts w:ascii="Times New Roman" w:hAnsi="Times New Roman"/>
          <w:sz w:val="24"/>
          <w:szCs w:val="24"/>
        </w:rPr>
        <w:t>Дата «_____»_______________ 20     г.</w:t>
      </w:r>
    </w:p>
    <w:p w:rsidR="00285788" w:rsidRPr="006F4FF1" w:rsidRDefault="00285788" w:rsidP="006F4FF1">
      <w:pPr>
        <w:rPr>
          <w:rFonts w:ascii="Times New Roman" w:hAnsi="Times New Roman"/>
          <w:sz w:val="28"/>
          <w:szCs w:val="28"/>
          <w:lang w:eastAsia="ru-RU"/>
        </w:rPr>
      </w:pPr>
    </w:p>
    <w:sectPr w:rsidR="00285788" w:rsidRPr="006F4FF1" w:rsidSect="006F4FF1">
      <w:headerReference w:type="even" r:id="rId10"/>
      <w:headerReference w:type="default" r:id="rId11"/>
      <w:pgSz w:w="11906" w:h="16838"/>
      <w:pgMar w:top="567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BF" w:rsidRDefault="00052DBF">
      <w:pPr>
        <w:spacing w:before="0" w:line="240" w:lineRule="auto"/>
      </w:pPr>
      <w:r>
        <w:separator/>
      </w:r>
    </w:p>
  </w:endnote>
  <w:endnote w:type="continuationSeparator" w:id="1">
    <w:p w:rsidR="00052DBF" w:rsidRDefault="00052D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BF" w:rsidRDefault="00052DBF">
      <w:r>
        <w:separator/>
      </w:r>
    </w:p>
  </w:footnote>
  <w:footnote w:type="continuationSeparator" w:id="1">
    <w:p w:rsidR="00052DBF" w:rsidRDefault="0005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9A" w:rsidRDefault="00A5139A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139A" w:rsidRDefault="00A5139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9A" w:rsidRDefault="00A5139A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1E3B">
      <w:rPr>
        <w:rStyle w:val="af"/>
        <w:noProof/>
      </w:rPr>
      <w:t>4</w:t>
    </w:r>
    <w:r>
      <w:rPr>
        <w:rStyle w:val="af"/>
      </w:rPr>
      <w:fldChar w:fldCharType="end"/>
    </w:r>
  </w:p>
  <w:p w:rsidR="00A5139A" w:rsidRDefault="00A5139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0005"/>
    <w:multiLevelType w:val="hybridMultilevel"/>
    <w:tmpl w:val="4544B02C"/>
    <w:lvl w:ilvl="0" w:tplc="24320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17C2C0E">
      <w:start w:val="1"/>
      <w:numFmt w:val="lowerLetter"/>
      <w:lvlText w:val="%2."/>
      <w:lvlJc w:val="left"/>
      <w:pPr>
        <w:ind w:left="1789" w:hanging="360"/>
      </w:pPr>
    </w:lvl>
    <w:lvl w:ilvl="2" w:tplc="66206AA4">
      <w:start w:val="1"/>
      <w:numFmt w:val="lowerRoman"/>
      <w:lvlText w:val="%3."/>
      <w:lvlJc w:val="right"/>
      <w:pPr>
        <w:ind w:left="2509" w:hanging="180"/>
      </w:pPr>
    </w:lvl>
    <w:lvl w:ilvl="3" w:tplc="8BCC8B54">
      <w:start w:val="1"/>
      <w:numFmt w:val="decimal"/>
      <w:lvlText w:val="%4."/>
      <w:lvlJc w:val="left"/>
      <w:pPr>
        <w:ind w:left="3229" w:hanging="360"/>
      </w:pPr>
    </w:lvl>
    <w:lvl w:ilvl="4" w:tplc="9F002BA6">
      <w:start w:val="1"/>
      <w:numFmt w:val="lowerLetter"/>
      <w:lvlText w:val="%5."/>
      <w:lvlJc w:val="left"/>
      <w:pPr>
        <w:ind w:left="3949" w:hanging="360"/>
      </w:pPr>
    </w:lvl>
    <w:lvl w:ilvl="5" w:tplc="FC92122A">
      <w:start w:val="1"/>
      <w:numFmt w:val="lowerRoman"/>
      <w:lvlText w:val="%6."/>
      <w:lvlJc w:val="right"/>
      <w:pPr>
        <w:ind w:left="4669" w:hanging="180"/>
      </w:pPr>
    </w:lvl>
    <w:lvl w:ilvl="6" w:tplc="46BCF942">
      <w:start w:val="1"/>
      <w:numFmt w:val="decimal"/>
      <w:lvlText w:val="%7."/>
      <w:lvlJc w:val="left"/>
      <w:pPr>
        <w:ind w:left="5389" w:hanging="360"/>
      </w:pPr>
    </w:lvl>
    <w:lvl w:ilvl="7" w:tplc="0C104262">
      <w:start w:val="1"/>
      <w:numFmt w:val="lowerLetter"/>
      <w:lvlText w:val="%8."/>
      <w:lvlJc w:val="left"/>
      <w:pPr>
        <w:ind w:left="6109" w:hanging="360"/>
      </w:pPr>
    </w:lvl>
    <w:lvl w:ilvl="8" w:tplc="168A2A7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F5CDD"/>
    <w:multiLevelType w:val="hybridMultilevel"/>
    <w:tmpl w:val="AF6653A4"/>
    <w:lvl w:ilvl="0" w:tplc="72FA55C4">
      <w:start w:val="1"/>
      <w:numFmt w:val="decimal"/>
      <w:lvlText w:val="%1."/>
      <w:lvlJc w:val="left"/>
      <w:pPr>
        <w:ind w:left="720" w:hanging="360"/>
      </w:pPr>
    </w:lvl>
    <w:lvl w:ilvl="1" w:tplc="A218234A">
      <w:start w:val="1"/>
      <w:numFmt w:val="lowerLetter"/>
      <w:lvlText w:val="%2."/>
      <w:lvlJc w:val="left"/>
      <w:pPr>
        <w:ind w:left="1440" w:hanging="360"/>
      </w:pPr>
    </w:lvl>
    <w:lvl w:ilvl="2" w:tplc="362A3E8A">
      <w:start w:val="1"/>
      <w:numFmt w:val="lowerRoman"/>
      <w:lvlText w:val="%3."/>
      <w:lvlJc w:val="right"/>
      <w:pPr>
        <w:ind w:left="2160" w:hanging="180"/>
      </w:pPr>
    </w:lvl>
    <w:lvl w:ilvl="3" w:tplc="97C297E8">
      <w:start w:val="1"/>
      <w:numFmt w:val="decimal"/>
      <w:lvlText w:val="%4."/>
      <w:lvlJc w:val="left"/>
      <w:pPr>
        <w:ind w:left="2880" w:hanging="360"/>
      </w:pPr>
    </w:lvl>
    <w:lvl w:ilvl="4" w:tplc="2B66565C">
      <w:start w:val="1"/>
      <w:numFmt w:val="lowerLetter"/>
      <w:lvlText w:val="%5."/>
      <w:lvlJc w:val="left"/>
      <w:pPr>
        <w:ind w:left="3600" w:hanging="360"/>
      </w:pPr>
    </w:lvl>
    <w:lvl w:ilvl="5" w:tplc="5B72A790">
      <w:start w:val="1"/>
      <w:numFmt w:val="lowerRoman"/>
      <w:lvlText w:val="%6."/>
      <w:lvlJc w:val="right"/>
      <w:pPr>
        <w:ind w:left="4320" w:hanging="180"/>
      </w:pPr>
    </w:lvl>
    <w:lvl w:ilvl="6" w:tplc="DA7C5914">
      <w:start w:val="1"/>
      <w:numFmt w:val="decimal"/>
      <w:lvlText w:val="%7."/>
      <w:lvlJc w:val="left"/>
      <w:pPr>
        <w:ind w:left="5040" w:hanging="360"/>
      </w:pPr>
    </w:lvl>
    <w:lvl w:ilvl="7" w:tplc="DE3E8B70">
      <w:start w:val="1"/>
      <w:numFmt w:val="lowerLetter"/>
      <w:lvlText w:val="%8."/>
      <w:lvlJc w:val="left"/>
      <w:pPr>
        <w:ind w:left="5760" w:hanging="360"/>
      </w:pPr>
    </w:lvl>
    <w:lvl w:ilvl="8" w:tplc="A8B013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08C9"/>
    <w:multiLevelType w:val="multilevel"/>
    <w:tmpl w:val="C512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5402"/>
    <w:multiLevelType w:val="hybridMultilevel"/>
    <w:tmpl w:val="EE4463A0"/>
    <w:lvl w:ilvl="0" w:tplc="842E538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4B683896">
      <w:start w:val="1"/>
      <w:numFmt w:val="lowerLetter"/>
      <w:lvlText w:val="%2."/>
      <w:lvlJc w:val="left"/>
      <w:pPr>
        <w:ind w:left="2149" w:hanging="360"/>
      </w:pPr>
    </w:lvl>
    <w:lvl w:ilvl="2" w:tplc="54269936">
      <w:start w:val="1"/>
      <w:numFmt w:val="lowerRoman"/>
      <w:lvlText w:val="%3."/>
      <w:lvlJc w:val="right"/>
      <w:pPr>
        <w:ind w:left="2869" w:hanging="180"/>
      </w:pPr>
    </w:lvl>
    <w:lvl w:ilvl="3" w:tplc="254E8304">
      <w:start w:val="1"/>
      <w:numFmt w:val="decimal"/>
      <w:lvlText w:val="%4."/>
      <w:lvlJc w:val="left"/>
      <w:pPr>
        <w:ind w:left="3589" w:hanging="360"/>
      </w:pPr>
    </w:lvl>
    <w:lvl w:ilvl="4" w:tplc="BAE45B8C">
      <w:start w:val="1"/>
      <w:numFmt w:val="lowerLetter"/>
      <w:lvlText w:val="%5."/>
      <w:lvlJc w:val="left"/>
      <w:pPr>
        <w:ind w:left="4309" w:hanging="360"/>
      </w:pPr>
    </w:lvl>
    <w:lvl w:ilvl="5" w:tplc="8DD2388E">
      <w:start w:val="1"/>
      <w:numFmt w:val="lowerRoman"/>
      <w:lvlText w:val="%6."/>
      <w:lvlJc w:val="right"/>
      <w:pPr>
        <w:ind w:left="5029" w:hanging="180"/>
      </w:pPr>
    </w:lvl>
    <w:lvl w:ilvl="6" w:tplc="2D580DC0">
      <w:start w:val="1"/>
      <w:numFmt w:val="decimal"/>
      <w:lvlText w:val="%7."/>
      <w:lvlJc w:val="left"/>
      <w:pPr>
        <w:ind w:left="5749" w:hanging="360"/>
      </w:pPr>
    </w:lvl>
    <w:lvl w:ilvl="7" w:tplc="DF126B50">
      <w:start w:val="1"/>
      <w:numFmt w:val="lowerLetter"/>
      <w:lvlText w:val="%8."/>
      <w:lvlJc w:val="left"/>
      <w:pPr>
        <w:ind w:left="6469" w:hanging="360"/>
      </w:pPr>
    </w:lvl>
    <w:lvl w:ilvl="8" w:tplc="3F3414A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F6F93"/>
    <w:multiLevelType w:val="multilevel"/>
    <w:tmpl w:val="2BBC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FD3004"/>
    <w:multiLevelType w:val="hybridMultilevel"/>
    <w:tmpl w:val="993E55F0"/>
    <w:lvl w:ilvl="0" w:tplc="D7D6AB9E">
      <w:start w:val="1"/>
      <w:numFmt w:val="thaiNumbers"/>
      <w:lvlText w:val="%1)"/>
      <w:lvlJc w:val="left"/>
      <w:pPr>
        <w:ind w:left="1429" w:hanging="360"/>
      </w:pPr>
    </w:lvl>
    <w:lvl w:ilvl="1" w:tplc="39BAF8A0">
      <w:start w:val="1"/>
      <w:numFmt w:val="lowerLetter"/>
      <w:lvlText w:val="%2."/>
      <w:lvlJc w:val="left"/>
      <w:pPr>
        <w:ind w:left="1440" w:hanging="360"/>
      </w:pPr>
    </w:lvl>
    <w:lvl w:ilvl="2" w:tplc="BCB046CE">
      <w:start w:val="1"/>
      <w:numFmt w:val="lowerRoman"/>
      <w:lvlText w:val="%3."/>
      <w:lvlJc w:val="right"/>
      <w:pPr>
        <w:ind w:left="2160" w:hanging="180"/>
      </w:pPr>
    </w:lvl>
    <w:lvl w:ilvl="3" w:tplc="B76C1D4A">
      <w:start w:val="1"/>
      <w:numFmt w:val="decimal"/>
      <w:lvlText w:val="%4."/>
      <w:lvlJc w:val="left"/>
      <w:pPr>
        <w:ind w:left="2880" w:hanging="360"/>
      </w:pPr>
    </w:lvl>
    <w:lvl w:ilvl="4" w:tplc="1980BCFE">
      <w:start w:val="1"/>
      <w:numFmt w:val="lowerLetter"/>
      <w:lvlText w:val="%5."/>
      <w:lvlJc w:val="left"/>
      <w:pPr>
        <w:ind w:left="3600" w:hanging="360"/>
      </w:pPr>
    </w:lvl>
    <w:lvl w:ilvl="5" w:tplc="12828B7A">
      <w:start w:val="1"/>
      <w:numFmt w:val="lowerRoman"/>
      <w:lvlText w:val="%6."/>
      <w:lvlJc w:val="right"/>
      <w:pPr>
        <w:ind w:left="4320" w:hanging="180"/>
      </w:pPr>
    </w:lvl>
    <w:lvl w:ilvl="6" w:tplc="548AC1C4">
      <w:start w:val="1"/>
      <w:numFmt w:val="decimal"/>
      <w:lvlText w:val="%7."/>
      <w:lvlJc w:val="left"/>
      <w:pPr>
        <w:ind w:left="5040" w:hanging="360"/>
      </w:pPr>
    </w:lvl>
    <w:lvl w:ilvl="7" w:tplc="0A863758">
      <w:start w:val="1"/>
      <w:numFmt w:val="lowerLetter"/>
      <w:lvlText w:val="%8."/>
      <w:lvlJc w:val="left"/>
      <w:pPr>
        <w:ind w:left="5760" w:hanging="360"/>
      </w:pPr>
    </w:lvl>
    <w:lvl w:ilvl="8" w:tplc="A3EADA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E53"/>
    <w:multiLevelType w:val="multilevel"/>
    <w:tmpl w:val="FFCCDB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5.1%3.5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0C01CB7"/>
    <w:multiLevelType w:val="hybridMultilevel"/>
    <w:tmpl w:val="9EB860AE"/>
    <w:lvl w:ilvl="0" w:tplc="E9BEBD66">
      <w:start w:val="1"/>
      <w:numFmt w:val="decimal"/>
      <w:lvlText w:val="%1)"/>
      <w:lvlJc w:val="left"/>
      <w:pPr>
        <w:ind w:left="1637" w:hanging="360"/>
      </w:pPr>
    </w:lvl>
    <w:lvl w:ilvl="1" w:tplc="7214DBDC">
      <w:start w:val="1"/>
      <w:numFmt w:val="lowerLetter"/>
      <w:lvlText w:val="%2."/>
      <w:lvlJc w:val="left"/>
      <w:pPr>
        <w:ind w:left="2357" w:hanging="360"/>
      </w:pPr>
    </w:lvl>
    <w:lvl w:ilvl="2" w:tplc="27380FA4">
      <w:start w:val="1"/>
      <w:numFmt w:val="lowerRoman"/>
      <w:lvlText w:val="%3."/>
      <w:lvlJc w:val="right"/>
      <w:pPr>
        <w:ind w:left="3077" w:hanging="180"/>
      </w:pPr>
    </w:lvl>
    <w:lvl w:ilvl="3" w:tplc="756C4ABE">
      <w:start w:val="1"/>
      <w:numFmt w:val="decimal"/>
      <w:lvlText w:val="%4."/>
      <w:lvlJc w:val="left"/>
      <w:pPr>
        <w:ind w:left="3797" w:hanging="360"/>
      </w:pPr>
    </w:lvl>
    <w:lvl w:ilvl="4" w:tplc="D06C512C">
      <w:start w:val="1"/>
      <w:numFmt w:val="lowerLetter"/>
      <w:lvlText w:val="%5."/>
      <w:lvlJc w:val="left"/>
      <w:pPr>
        <w:ind w:left="4517" w:hanging="360"/>
      </w:pPr>
    </w:lvl>
    <w:lvl w:ilvl="5" w:tplc="6D8E48C0">
      <w:start w:val="1"/>
      <w:numFmt w:val="lowerRoman"/>
      <w:lvlText w:val="%6."/>
      <w:lvlJc w:val="right"/>
      <w:pPr>
        <w:ind w:left="5237" w:hanging="180"/>
      </w:pPr>
    </w:lvl>
    <w:lvl w:ilvl="6" w:tplc="44FCE28A">
      <w:start w:val="1"/>
      <w:numFmt w:val="decimal"/>
      <w:lvlText w:val="%7."/>
      <w:lvlJc w:val="left"/>
      <w:pPr>
        <w:ind w:left="5957" w:hanging="360"/>
      </w:pPr>
    </w:lvl>
    <w:lvl w:ilvl="7" w:tplc="52C48396">
      <w:start w:val="1"/>
      <w:numFmt w:val="lowerLetter"/>
      <w:lvlText w:val="%8."/>
      <w:lvlJc w:val="left"/>
      <w:pPr>
        <w:ind w:left="6677" w:hanging="360"/>
      </w:pPr>
    </w:lvl>
    <w:lvl w:ilvl="8" w:tplc="8CD08CF2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42B3FAA"/>
    <w:multiLevelType w:val="hybridMultilevel"/>
    <w:tmpl w:val="9EB860AE"/>
    <w:lvl w:ilvl="0" w:tplc="BA2A93F4">
      <w:start w:val="1"/>
      <w:numFmt w:val="decimal"/>
      <w:lvlText w:val="%1)"/>
      <w:lvlJc w:val="left"/>
      <w:pPr>
        <w:ind w:left="1637" w:hanging="360"/>
      </w:pPr>
    </w:lvl>
    <w:lvl w:ilvl="1" w:tplc="88EEA2FA">
      <w:start w:val="1"/>
      <w:numFmt w:val="lowerLetter"/>
      <w:lvlText w:val="%2."/>
      <w:lvlJc w:val="left"/>
      <w:pPr>
        <w:ind w:left="2357" w:hanging="360"/>
      </w:pPr>
    </w:lvl>
    <w:lvl w:ilvl="2" w:tplc="CAEEAD20">
      <w:start w:val="1"/>
      <w:numFmt w:val="lowerRoman"/>
      <w:lvlText w:val="%3."/>
      <w:lvlJc w:val="right"/>
      <w:pPr>
        <w:ind w:left="3077" w:hanging="180"/>
      </w:pPr>
    </w:lvl>
    <w:lvl w:ilvl="3" w:tplc="3E908D14">
      <w:start w:val="1"/>
      <w:numFmt w:val="decimal"/>
      <w:lvlText w:val="%4."/>
      <w:lvlJc w:val="left"/>
      <w:pPr>
        <w:ind w:left="3797" w:hanging="360"/>
      </w:pPr>
    </w:lvl>
    <w:lvl w:ilvl="4" w:tplc="D826DCEA">
      <w:start w:val="1"/>
      <w:numFmt w:val="lowerLetter"/>
      <w:lvlText w:val="%5."/>
      <w:lvlJc w:val="left"/>
      <w:pPr>
        <w:ind w:left="4517" w:hanging="360"/>
      </w:pPr>
    </w:lvl>
    <w:lvl w:ilvl="5" w:tplc="8F182CAC">
      <w:start w:val="1"/>
      <w:numFmt w:val="lowerRoman"/>
      <w:lvlText w:val="%6."/>
      <w:lvlJc w:val="right"/>
      <w:pPr>
        <w:ind w:left="5237" w:hanging="180"/>
      </w:pPr>
    </w:lvl>
    <w:lvl w:ilvl="6" w:tplc="12B8599E">
      <w:start w:val="1"/>
      <w:numFmt w:val="decimal"/>
      <w:lvlText w:val="%7."/>
      <w:lvlJc w:val="left"/>
      <w:pPr>
        <w:ind w:left="5957" w:hanging="360"/>
      </w:pPr>
    </w:lvl>
    <w:lvl w:ilvl="7" w:tplc="8F728416">
      <w:start w:val="1"/>
      <w:numFmt w:val="lowerLetter"/>
      <w:lvlText w:val="%8."/>
      <w:lvlJc w:val="left"/>
      <w:pPr>
        <w:ind w:left="6677" w:hanging="360"/>
      </w:pPr>
    </w:lvl>
    <w:lvl w:ilvl="8" w:tplc="DB6C5B86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5DB7D52"/>
    <w:multiLevelType w:val="hybridMultilevel"/>
    <w:tmpl w:val="095C4F4E"/>
    <w:lvl w:ilvl="0" w:tplc="DC5A1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48B33A">
      <w:start w:val="1"/>
      <w:numFmt w:val="lowerLetter"/>
      <w:lvlText w:val="%2."/>
      <w:lvlJc w:val="left"/>
      <w:pPr>
        <w:ind w:left="1789" w:hanging="360"/>
      </w:pPr>
    </w:lvl>
    <w:lvl w:ilvl="2" w:tplc="6CCC3D7A">
      <w:start w:val="1"/>
      <w:numFmt w:val="lowerRoman"/>
      <w:lvlText w:val="%3."/>
      <w:lvlJc w:val="right"/>
      <w:pPr>
        <w:ind w:left="2509" w:hanging="180"/>
      </w:pPr>
    </w:lvl>
    <w:lvl w:ilvl="3" w:tplc="D8B43426">
      <w:start w:val="1"/>
      <w:numFmt w:val="decimal"/>
      <w:lvlText w:val="%4."/>
      <w:lvlJc w:val="left"/>
      <w:pPr>
        <w:ind w:left="3229" w:hanging="360"/>
      </w:pPr>
    </w:lvl>
    <w:lvl w:ilvl="4" w:tplc="0EAA0C34">
      <w:start w:val="1"/>
      <w:numFmt w:val="lowerLetter"/>
      <w:lvlText w:val="%5."/>
      <w:lvlJc w:val="left"/>
      <w:pPr>
        <w:ind w:left="3949" w:hanging="360"/>
      </w:pPr>
    </w:lvl>
    <w:lvl w:ilvl="5" w:tplc="A210DB58">
      <w:start w:val="1"/>
      <w:numFmt w:val="lowerRoman"/>
      <w:lvlText w:val="%6."/>
      <w:lvlJc w:val="right"/>
      <w:pPr>
        <w:ind w:left="4669" w:hanging="180"/>
      </w:pPr>
    </w:lvl>
    <w:lvl w:ilvl="6" w:tplc="461E74E2">
      <w:start w:val="1"/>
      <w:numFmt w:val="decimal"/>
      <w:lvlText w:val="%7."/>
      <w:lvlJc w:val="left"/>
      <w:pPr>
        <w:ind w:left="5389" w:hanging="360"/>
      </w:pPr>
    </w:lvl>
    <w:lvl w:ilvl="7" w:tplc="9B9AD044">
      <w:start w:val="1"/>
      <w:numFmt w:val="lowerLetter"/>
      <w:lvlText w:val="%8."/>
      <w:lvlJc w:val="left"/>
      <w:pPr>
        <w:ind w:left="6109" w:hanging="360"/>
      </w:pPr>
    </w:lvl>
    <w:lvl w:ilvl="8" w:tplc="75F0E18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C14E1"/>
    <w:multiLevelType w:val="multilevel"/>
    <w:tmpl w:val="3B964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781C22"/>
    <w:multiLevelType w:val="hybridMultilevel"/>
    <w:tmpl w:val="FC340056"/>
    <w:lvl w:ilvl="0" w:tplc="416ADCB6">
      <w:start w:val="1"/>
      <w:numFmt w:val="thaiNumbers"/>
      <w:lvlText w:val="%1)"/>
      <w:lvlJc w:val="left"/>
      <w:pPr>
        <w:ind w:left="1429" w:hanging="360"/>
      </w:pPr>
    </w:lvl>
    <w:lvl w:ilvl="1" w:tplc="E18A1FFA">
      <w:start w:val="1"/>
      <w:numFmt w:val="lowerLetter"/>
      <w:lvlText w:val="%2."/>
      <w:lvlJc w:val="left"/>
      <w:pPr>
        <w:ind w:left="1440" w:hanging="360"/>
      </w:pPr>
    </w:lvl>
    <w:lvl w:ilvl="2" w:tplc="0576CD7C">
      <w:start w:val="1"/>
      <w:numFmt w:val="lowerRoman"/>
      <w:lvlText w:val="%3."/>
      <w:lvlJc w:val="right"/>
      <w:pPr>
        <w:ind w:left="2160" w:hanging="180"/>
      </w:pPr>
    </w:lvl>
    <w:lvl w:ilvl="3" w:tplc="91FE2C34">
      <w:start w:val="1"/>
      <w:numFmt w:val="decimal"/>
      <w:lvlText w:val="%4."/>
      <w:lvlJc w:val="left"/>
      <w:pPr>
        <w:ind w:left="2880" w:hanging="360"/>
      </w:pPr>
    </w:lvl>
    <w:lvl w:ilvl="4" w:tplc="3EBC217A">
      <w:start w:val="1"/>
      <w:numFmt w:val="lowerLetter"/>
      <w:lvlText w:val="%5."/>
      <w:lvlJc w:val="left"/>
      <w:pPr>
        <w:ind w:left="3600" w:hanging="360"/>
      </w:pPr>
    </w:lvl>
    <w:lvl w:ilvl="5" w:tplc="8B026C7E">
      <w:start w:val="1"/>
      <w:numFmt w:val="lowerRoman"/>
      <w:lvlText w:val="%6."/>
      <w:lvlJc w:val="right"/>
      <w:pPr>
        <w:ind w:left="4320" w:hanging="180"/>
      </w:pPr>
    </w:lvl>
    <w:lvl w:ilvl="6" w:tplc="8BB2C8CA">
      <w:start w:val="1"/>
      <w:numFmt w:val="decimal"/>
      <w:lvlText w:val="%7."/>
      <w:lvlJc w:val="left"/>
      <w:pPr>
        <w:ind w:left="5040" w:hanging="360"/>
      </w:pPr>
    </w:lvl>
    <w:lvl w:ilvl="7" w:tplc="A4A6E478">
      <w:start w:val="1"/>
      <w:numFmt w:val="lowerLetter"/>
      <w:lvlText w:val="%8."/>
      <w:lvlJc w:val="left"/>
      <w:pPr>
        <w:ind w:left="5760" w:hanging="360"/>
      </w:pPr>
    </w:lvl>
    <w:lvl w:ilvl="8" w:tplc="8FDC8D0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47FC"/>
    <w:multiLevelType w:val="hybridMultilevel"/>
    <w:tmpl w:val="B8C6F554"/>
    <w:lvl w:ilvl="0" w:tplc="257C56D2">
      <w:start w:val="1"/>
      <w:numFmt w:val="decimal"/>
      <w:lvlText w:val="%1)"/>
      <w:lvlJc w:val="left"/>
      <w:pPr>
        <w:ind w:left="1429" w:hanging="360"/>
      </w:pPr>
    </w:lvl>
    <w:lvl w:ilvl="1" w:tplc="3A1CB8E8">
      <w:start w:val="1"/>
      <w:numFmt w:val="lowerLetter"/>
      <w:lvlText w:val="%2."/>
      <w:lvlJc w:val="left"/>
      <w:pPr>
        <w:ind w:left="1440" w:hanging="360"/>
      </w:pPr>
    </w:lvl>
    <w:lvl w:ilvl="2" w:tplc="28E07E7A">
      <w:start w:val="1"/>
      <w:numFmt w:val="lowerRoman"/>
      <w:lvlText w:val="%3."/>
      <w:lvlJc w:val="right"/>
      <w:pPr>
        <w:ind w:left="2160" w:hanging="180"/>
      </w:pPr>
    </w:lvl>
    <w:lvl w:ilvl="3" w:tplc="8C401574">
      <w:start w:val="1"/>
      <w:numFmt w:val="decimal"/>
      <w:lvlText w:val="%4."/>
      <w:lvlJc w:val="left"/>
      <w:pPr>
        <w:ind w:left="2880" w:hanging="360"/>
      </w:pPr>
    </w:lvl>
    <w:lvl w:ilvl="4" w:tplc="8658632C">
      <w:start w:val="1"/>
      <w:numFmt w:val="lowerLetter"/>
      <w:lvlText w:val="%5."/>
      <w:lvlJc w:val="left"/>
      <w:pPr>
        <w:ind w:left="3600" w:hanging="360"/>
      </w:pPr>
    </w:lvl>
    <w:lvl w:ilvl="5" w:tplc="2D768F76">
      <w:start w:val="1"/>
      <w:numFmt w:val="lowerRoman"/>
      <w:lvlText w:val="%6."/>
      <w:lvlJc w:val="right"/>
      <w:pPr>
        <w:ind w:left="4320" w:hanging="180"/>
      </w:pPr>
    </w:lvl>
    <w:lvl w:ilvl="6" w:tplc="068CA870">
      <w:start w:val="1"/>
      <w:numFmt w:val="decimal"/>
      <w:lvlText w:val="%7."/>
      <w:lvlJc w:val="left"/>
      <w:pPr>
        <w:ind w:left="5040" w:hanging="360"/>
      </w:pPr>
    </w:lvl>
    <w:lvl w:ilvl="7" w:tplc="7616B642">
      <w:start w:val="1"/>
      <w:numFmt w:val="lowerLetter"/>
      <w:lvlText w:val="%8."/>
      <w:lvlJc w:val="left"/>
      <w:pPr>
        <w:ind w:left="5760" w:hanging="360"/>
      </w:pPr>
    </w:lvl>
    <w:lvl w:ilvl="8" w:tplc="7A10145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49E9"/>
    <w:multiLevelType w:val="hybridMultilevel"/>
    <w:tmpl w:val="468A6D8E"/>
    <w:lvl w:ilvl="0" w:tplc="4D96E656">
      <w:start w:val="1"/>
      <w:numFmt w:val="decimal"/>
      <w:lvlText w:val="%1)"/>
      <w:lvlJc w:val="left"/>
      <w:pPr>
        <w:ind w:left="1429" w:hanging="360"/>
      </w:pPr>
    </w:lvl>
    <w:lvl w:ilvl="1" w:tplc="F38C0A7C">
      <w:start w:val="1"/>
      <w:numFmt w:val="lowerLetter"/>
      <w:lvlText w:val="%2."/>
      <w:lvlJc w:val="left"/>
      <w:pPr>
        <w:ind w:left="2149" w:hanging="360"/>
      </w:pPr>
    </w:lvl>
    <w:lvl w:ilvl="2" w:tplc="A38262EC">
      <w:start w:val="1"/>
      <w:numFmt w:val="lowerRoman"/>
      <w:lvlText w:val="%3."/>
      <w:lvlJc w:val="right"/>
      <w:pPr>
        <w:ind w:left="2869" w:hanging="180"/>
      </w:pPr>
    </w:lvl>
    <w:lvl w:ilvl="3" w:tplc="847E431A">
      <w:start w:val="1"/>
      <w:numFmt w:val="decimal"/>
      <w:lvlText w:val="%4."/>
      <w:lvlJc w:val="left"/>
      <w:pPr>
        <w:ind w:left="3589" w:hanging="360"/>
      </w:pPr>
    </w:lvl>
    <w:lvl w:ilvl="4" w:tplc="C942A382">
      <w:start w:val="1"/>
      <w:numFmt w:val="lowerLetter"/>
      <w:lvlText w:val="%5."/>
      <w:lvlJc w:val="left"/>
      <w:pPr>
        <w:ind w:left="4309" w:hanging="360"/>
      </w:pPr>
    </w:lvl>
    <w:lvl w:ilvl="5" w:tplc="39C8FB72">
      <w:start w:val="1"/>
      <w:numFmt w:val="lowerRoman"/>
      <w:lvlText w:val="%6."/>
      <w:lvlJc w:val="right"/>
      <w:pPr>
        <w:ind w:left="5029" w:hanging="180"/>
      </w:pPr>
    </w:lvl>
    <w:lvl w:ilvl="6" w:tplc="08A63D84">
      <w:start w:val="1"/>
      <w:numFmt w:val="decimal"/>
      <w:lvlText w:val="%7."/>
      <w:lvlJc w:val="left"/>
      <w:pPr>
        <w:ind w:left="5749" w:hanging="360"/>
      </w:pPr>
    </w:lvl>
    <w:lvl w:ilvl="7" w:tplc="6CEAB8E4">
      <w:start w:val="1"/>
      <w:numFmt w:val="lowerLetter"/>
      <w:lvlText w:val="%8."/>
      <w:lvlJc w:val="left"/>
      <w:pPr>
        <w:ind w:left="6469" w:hanging="360"/>
      </w:pPr>
    </w:lvl>
    <w:lvl w:ilvl="8" w:tplc="A6769E24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124459"/>
    <w:multiLevelType w:val="hybridMultilevel"/>
    <w:tmpl w:val="AB06A24C"/>
    <w:lvl w:ilvl="0" w:tplc="AABC9978">
      <w:start w:val="1"/>
      <w:numFmt w:val="decimal"/>
      <w:lvlText w:val="%1)"/>
      <w:lvlJc w:val="left"/>
      <w:pPr>
        <w:ind w:left="1429" w:hanging="360"/>
      </w:pPr>
    </w:lvl>
    <w:lvl w:ilvl="1" w:tplc="0CDC9CCA">
      <w:start w:val="1"/>
      <w:numFmt w:val="lowerLetter"/>
      <w:lvlText w:val="%2."/>
      <w:lvlJc w:val="left"/>
      <w:pPr>
        <w:ind w:left="2149" w:hanging="360"/>
      </w:pPr>
    </w:lvl>
    <w:lvl w:ilvl="2" w:tplc="6CA8FC6A">
      <w:start w:val="1"/>
      <w:numFmt w:val="lowerRoman"/>
      <w:lvlText w:val="%3."/>
      <w:lvlJc w:val="right"/>
      <w:pPr>
        <w:ind w:left="2869" w:hanging="180"/>
      </w:pPr>
    </w:lvl>
    <w:lvl w:ilvl="3" w:tplc="FEE2EFA2">
      <w:start w:val="1"/>
      <w:numFmt w:val="decimal"/>
      <w:lvlText w:val="%4."/>
      <w:lvlJc w:val="left"/>
      <w:pPr>
        <w:ind w:left="3589" w:hanging="360"/>
      </w:pPr>
    </w:lvl>
    <w:lvl w:ilvl="4" w:tplc="D63C3D14">
      <w:start w:val="1"/>
      <w:numFmt w:val="lowerLetter"/>
      <w:lvlText w:val="%5."/>
      <w:lvlJc w:val="left"/>
      <w:pPr>
        <w:ind w:left="4309" w:hanging="360"/>
      </w:pPr>
    </w:lvl>
    <w:lvl w:ilvl="5" w:tplc="85D496B8">
      <w:start w:val="1"/>
      <w:numFmt w:val="lowerRoman"/>
      <w:lvlText w:val="%6."/>
      <w:lvlJc w:val="right"/>
      <w:pPr>
        <w:ind w:left="5029" w:hanging="180"/>
      </w:pPr>
    </w:lvl>
    <w:lvl w:ilvl="6" w:tplc="8E76CF54">
      <w:start w:val="1"/>
      <w:numFmt w:val="decimal"/>
      <w:lvlText w:val="%7."/>
      <w:lvlJc w:val="left"/>
      <w:pPr>
        <w:ind w:left="5749" w:hanging="360"/>
      </w:pPr>
    </w:lvl>
    <w:lvl w:ilvl="7" w:tplc="82568CDC">
      <w:start w:val="1"/>
      <w:numFmt w:val="lowerLetter"/>
      <w:lvlText w:val="%8."/>
      <w:lvlJc w:val="left"/>
      <w:pPr>
        <w:ind w:left="6469" w:hanging="360"/>
      </w:pPr>
    </w:lvl>
    <w:lvl w:ilvl="8" w:tplc="7A6E71E4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010499"/>
    <w:multiLevelType w:val="hybridMultilevel"/>
    <w:tmpl w:val="03DC74FA"/>
    <w:lvl w:ilvl="0" w:tplc="FB92A044">
      <w:start w:val="1"/>
      <w:numFmt w:val="thaiNumbers"/>
      <w:lvlText w:val="%1)"/>
      <w:lvlJc w:val="left"/>
      <w:pPr>
        <w:ind w:left="1429" w:hanging="360"/>
      </w:pPr>
    </w:lvl>
    <w:lvl w:ilvl="1" w:tplc="00D6542C">
      <w:start w:val="1"/>
      <w:numFmt w:val="lowerLetter"/>
      <w:lvlText w:val="%2."/>
      <w:lvlJc w:val="left"/>
      <w:pPr>
        <w:ind w:left="2149" w:hanging="360"/>
      </w:pPr>
    </w:lvl>
    <w:lvl w:ilvl="2" w:tplc="8E96809A">
      <w:start w:val="1"/>
      <w:numFmt w:val="lowerRoman"/>
      <w:lvlText w:val="%3."/>
      <w:lvlJc w:val="right"/>
      <w:pPr>
        <w:ind w:left="2869" w:hanging="180"/>
      </w:pPr>
    </w:lvl>
    <w:lvl w:ilvl="3" w:tplc="3CBEB130">
      <w:start w:val="1"/>
      <w:numFmt w:val="decimal"/>
      <w:lvlText w:val="%4."/>
      <w:lvlJc w:val="left"/>
      <w:pPr>
        <w:ind w:left="3589" w:hanging="360"/>
      </w:pPr>
    </w:lvl>
    <w:lvl w:ilvl="4" w:tplc="35C2B52E">
      <w:start w:val="1"/>
      <w:numFmt w:val="lowerLetter"/>
      <w:lvlText w:val="%5."/>
      <w:lvlJc w:val="left"/>
      <w:pPr>
        <w:ind w:left="4309" w:hanging="360"/>
      </w:pPr>
    </w:lvl>
    <w:lvl w:ilvl="5" w:tplc="2BF0F4FC">
      <w:start w:val="1"/>
      <w:numFmt w:val="lowerRoman"/>
      <w:lvlText w:val="%6."/>
      <w:lvlJc w:val="right"/>
      <w:pPr>
        <w:ind w:left="5029" w:hanging="180"/>
      </w:pPr>
    </w:lvl>
    <w:lvl w:ilvl="6" w:tplc="EB76AF94">
      <w:start w:val="1"/>
      <w:numFmt w:val="decimal"/>
      <w:lvlText w:val="%7."/>
      <w:lvlJc w:val="left"/>
      <w:pPr>
        <w:ind w:left="5749" w:hanging="360"/>
      </w:pPr>
    </w:lvl>
    <w:lvl w:ilvl="7" w:tplc="4F60867A">
      <w:start w:val="1"/>
      <w:numFmt w:val="lowerLetter"/>
      <w:lvlText w:val="%8."/>
      <w:lvlJc w:val="left"/>
      <w:pPr>
        <w:ind w:left="6469" w:hanging="360"/>
      </w:pPr>
    </w:lvl>
    <w:lvl w:ilvl="8" w:tplc="78D2812C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E1267B"/>
    <w:multiLevelType w:val="multilevel"/>
    <w:tmpl w:val="FA3EE4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3FF5C44"/>
    <w:multiLevelType w:val="hybridMultilevel"/>
    <w:tmpl w:val="B2029272"/>
    <w:lvl w:ilvl="0" w:tplc="CADE2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3364F12">
      <w:start w:val="1"/>
      <w:numFmt w:val="lowerLetter"/>
      <w:lvlText w:val="%2."/>
      <w:lvlJc w:val="left"/>
      <w:pPr>
        <w:ind w:left="1789" w:hanging="360"/>
      </w:pPr>
    </w:lvl>
    <w:lvl w:ilvl="2" w:tplc="FF668E4C">
      <w:start w:val="1"/>
      <w:numFmt w:val="lowerRoman"/>
      <w:lvlText w:val="%3."/>
      <w:lvlJc w:val="right"/>
      <w:pPr>
        <w:ind w:left="2509" w:hanging="180"/>
      </w:pPr>
    </w:lvl>
    <w:lvl w:ilvl="3" w:tplc="81DE942E">
      <w:start w:val="1"/>
      <w:numFmt w:val="decimal"/>
      <w:lvlText w:val="%4."/>
      <w:lvlJc w:val="left"/>
      <w:pPr>
        <w:ind w:left="3229" w:hanging="360"/>
      </w:pPr>
    </w:lvl>
    <w:lvl w:ilvl="4" w:tplc="4D065CFE">
      <w:start w:val="1"/>
      <w:numFmt w:val="lowerLetter"/>
      <w:lvlText w:val="%5."/>
      <w:lvlJc w:val="left"/>
      <w:pPr>
        <w:ind w:left="3949" w:hanging="360"/>
      </w:pPr>
    </w:lvl>
    <w:lvl w:ilvl="5" w:tplc="F62A433A">
      <w:start w:val="1"/>
      <w:numFmt w:val="lowerRoman"/>
      <w:lvlText w:val="%6."/>
      <w:lvlJc w:val="right"/>
      <w:pPr>
        <w:ind w:left="4669" w:hanging="180"/>
      </w:pPr>
    </w:lvl>
    <w:lvl w:ilvl="6" w:tplc="96C46770">
      <w:start w:val="1"/>
      <w:numFmt w:val="decimal"/>
      <w:lvlText w:val="%7."/>
      <w:lvlJc w:val="left"/>
      <w:pPr>
        <w:ind w:left="5389" w:hanging="360"/>
      </w:pPr>
    </w:lvl>
    <w:lvl w:ilvl="7" w:tplc="B1629CDA">
      <w:start w:val="1"/>
      <w:numFmt w:val="lowerLetter"/>
      <w:lvlText w:val="%8."/>
      <w:lvlJc w:val="left"/>
      <w:pPr>
        <w:ind w:left="6109" w:hanging="360"/>
      </w:pPr>
    </w:lvl>
    <w:lvl w:ilvl="8" w:tplc="D6784F14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75012"/>
    <w:multiLevelType w:val="hybridMultilevel"/>
    <w:tmpl w:val="7F321532"/>
    <w:lvl w:ilvl="0" w:tplc="76B0D58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D8E0B2C8">
      <w:start w:val="1"/>
      <w:numFmt w:val="lowerLetter"/>
      <w:lvlText w:val="%2."/>
      <w:lvlJc w:val="left"/>
      <w:pPr>
        <w:ind w:left="2149" w:hanging="360"/>
      </w:pPr>
    </w:lvl>
    <w:lvl w:ilvl="2" w:tplc="33AA51F6">
      <w:start w:val="1"/>
      <w:numFmt w:val="lowerRoman"/>
      <w:lvlText w:val="%3."/>
      <w:lvlJc w:val="right"/>
      <w:pPr>
        <w:ind w:left="2869" w:hanging="180"/>
      </w:pPr>
    </w:lvl>
    <w:lvl w:ilvl="3" w:tplc="AC524A6A">
      <w:start w:val="1"/>
      <w:numFmt w:val="decimal"/>
      <w:lvlText w:val="%4."/>
      <w:lvlJc w:val="left"/>
      <w:pPr>
        <w:ind w:left="3589" w:hanging="360"/>
      </w:pPr>
    </w:lvl>
    <w:lvl w:ilvl="4" w:tplc="3AA41A78">
      <w:start w:val="1"/>
      <w:numFmt w:val="lowerLetter"/>
      <w:lvlText w:val="%5."/>
      <w:lvlJc w:val="left"/>
      <w:pPr>
        <w:ind w:left="4309" w:hanging="360"/>
      </w:pPr>
    </w:lvl>
    <w:lvl w:ilvl="5" w:tplc="D8D60A1C">
      <w:start w:val="1"/>
      <w:numFmt w:val="lowerRoman"/>
      <w:lvlText w:val="%6."/>
      <w:lvlJc w:val="right"/>
      <w:pPr>
        <w:ind w:left="5029" w:hanging="180"/>
      </w:pPr>
    </w:lvl>
    <w:lvl w:ilvl="6" w:tplc="1B4E0584">
      <w:start w:val="1"/>
      <w:numFmt w:val="decimal"/>
      <w:lvlText w:val="%7."/>
      <w:lvlJc w:val="left"/>
      <w:pPr>
        <w:ind w:left="5749" w:hanging="360"/>
      </w:pPr>
    </w:lvl>
    <w:lvl w:ilvl="7" w:tplc="D9EA925C">
      <w:start w:val="1"/>
      <w:numFmt w:val="lowerLetter"/>
      <w:lvlText w:val="%8."/>
      <w:lvlJc w:val="left"/>
      <w:pPr>
        <w:ind w:left="6469" w:hanging="360"/>
      </w:pPr>
    </w:lvl>
    <w:lvl w:ilvl="8" w:tplc="81E80D74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065102"/>
    <w:multiLevelType w:val="hybridMultilevel"/>
    <w:tmpl w:val="9EB860AE"/>
    <w:lvl w:ilvl="0" w:tplc="5E925EC2">
      <w:start w:val="1"/>
      <w:numFmt w:val="decimal"/>
      <w:lvlText w:val="%1)"/>
      <w:lvlJc w:val="left"/>
      <w:pPr>
        <w:ind w:left="1637" w:hanging="360"/>
      </w:pPr>
    </w:lvl>
    <w:lvl w:ilvl="1" w:tplc="C452F52E">
      <w:start w:val="1"/>
      <w:numFmt w:val="lowerLetter"/>
      <w:lvlText w:val="%2."/>
      <w:lvlJc w:val="left"/>
      <w:pPr>
        <w:ind w:left="2357" w:hanging="360"/>
      </w:pPr>
    </w:lvl>
    <w:lvl w:ilvl="2" w:tplc="9636F918">
      <w:start w:val="1"/>
      <w:numFmt w:val="lowerRoman"/>
      <w:lvlText w:val="%3."/>
      <w:lvlJc w:val="right"/>
      <w:pPr>
        <w:ind w:left="3077" w:hanging="180"/>
      </w:pPr>
    </w:lvl>
    <w:lvl w:ilvl="3" w:tplc="B10A5536">
      <w:start w:val="1"/>
      <w:numFmt w:val="decimal"/>
      <w:lvlText w:val="%4."/>
      <w:lvlJc w:val="left"/>
      <w:pPr>
        <w:ind w:left="3797" w:hanging="360"/>
      </w:pPr>
    </w:lvl>
    <w:lvl w:ilvl="4" w:tplc="52AA9E0A">
      <w:start w:val="1"/>
      <w:numFmt w:val="lowerLetter"/>
      <w:lvlText w:val="%5."/>
      <w:lvlJc w:val="left"/>
      <w:pPr>
        <w:ind w:left="4517" w:hanging="360"/>
      </w:pPr>
    </w:lvl>
    <w:lvl w:ilvl="5" w:tplc="719C0B16">
      <w:start w:val="1"/>
      <w:numFmt w:val="lowerRoman"/>
      <w:lvlText w:val="%6."/>
      <w:lvlJc w:val="right"/>
      <w:pPr>
        <w:ind w:left="5237" w:hanging="180"/>
      </w:pPr>
    </w:lvl>
    <w:lvl w:ilvl="6" w:tplc="A93ACA96">
      <w:start w:val="1"/>
      <w:numFmt w:val="decimal"/>
      <w:lvlText w:val="%7."/>
      <w:lvlJc w:val="left"/>
      <w:pPr>
        <w:ind w:left="5957" w:hanging="360"/>
      </w:pPr>
    </w:lvl>
    <w:lvl w:ilvl="7" w:tplc="824C21F2">
      <w:start w:val="1"/>
      <w:numFmt w:val="lowerLetter"/>
      <w:lvlText w:val="%8."/>
      <w:lvlJc w:val="left"/>
      <w:pPr>
        <w:ind w:left="6677" w:hanging="360"/>
      </w:pPr>
    </w:lvl>
    <w:lvl w:ilvl="8" w:tplc="994C664A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FBA6764"/>
    <w:multiLevelType w:val="multilevel"/>
    <w:tmpl w:val="327ACD8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5"/>
      <w:numFmt w:val="decimal"/>
      <w:lvlText w:val="5.1%3.2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2">
    <w:nsid w:val="514D45C9"/>
    <w:multiLevelType w:val="hybridMultilevel"/>
    <w:tmpl w:val="5DEEDD70"/>
    <w:lvl w:ilvl="0" w:tplc="4BE2A2AE">
      <w:start w:val="1"/>
      <w:numFmt w:val="upperRoman"/>
      <w:lvlText w:val="%1."/>
      <w:lvlJc w:val="left"/>
      <w:pPr>
        <w:ind w:left="1080" w:hanging="720"/>
      </w:pPr>
    </w:lvl>
    <w:lvl w:ilvl="1" w:tplc="7592F51E">
      <w:start w:val="1"/>
      <w:numFmt w:val="lowerLetter"/>
      <w:lvlText w:val="%2."/>
      <w:lvlJc w:val="left"/>
      <w:pPr>
        <w:ind w:left="1440" w:hanging="360"/>
      </w:pPr>
    </w:lvl>
    <w:lvl w:ilvl="2" w:tplc="0D94359A">
      <w:start w:val="1"/>
      <w:numFmt w:val="lowerRoman"/>
      <w:lvlText w:val="%3."/>
      <w:lvlJc w:val="right"/>
      <w:pPr>
        <w:ind w:left="2160" w:hanging="180"/>
      </w:pPr>
    </w:lvl>
    <w:lvl w:ilvl="3" w:tplc="D9961320">
      <w:start w:val="1"/>
      <w:numFmt w:val="decimal"/>
      <w:lvlText w:val="%4."/>
      <w:lvlJc w:val="left"/>
      <w:pPr>
        <w:ind w:left="2880" w:hanging="360"/>
      </w:pPr>
    </w:lvl>
    <w:lvl w:ilvl="4" w:tplc="F22ADFEE">
      <w:start w:val="1"/>
      <w:numFmt w:val="lowerLetter"/>
      <w:lvlText w:val="%5."/>
      <w:lvlJc w:val="left"/>
      <w:pPr>
        <w:ind w:left="3600" w:hanging="360"/>
      </w:pPr>
    </w:lvl>
    <w:lvl w:ilvl="5" w:tplc="68E8E1FE">
      <w:start w:val="1"/>
      <w:numFmt w:val="lowerRoman"/>
      <w:lvlText w:val="%6."/>
      <w:lvlJc w:val="right"/>
      <w:pPr>
        <w:ind w:left="4320" w:hanging="180"/>
      </w:pPr>
    </w:lvl>
    <w:lvl w:ilvl="6" w:tplc="58D457E0">
      <w:start w:val="1"/>
      <w:numFmt w:val="decimal"/>
      <w:lvlText w:val="%7."/>
      <w:lvlJc w:val="left"/>
      <w:pPr>
        <w:ind w:left="5040" w:hanging="360"/>
      </w:pPr>
    </w:lvl>
    <w:lvl w:ilvl="7" w:tplc="B1E06DDC">
      <w:start w:val="1"/>
      <w:numFmt w:val="lowerLetter"/>
      <w:lvlText w:val="%8."/>
      <w:lvlJc w:val="left"/>
      <w:pPr>
        <w:ind w:left="5760" w:hanging="360"/>
      </w:pPr>
    </w:lvl>
    <w:lvl w:ilvl="8" w:tplc="E886DF3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F4C05"/>
    <w:multiLevelType w:val="hybridMultilevel"/>
    <w:tmpl w:val="517099D8"/>
    <w:lvl w:ilvl="0" w:tplc="5D52757C">
      <w:start w:val="1"/>
      <w:numFmt w:val="decimal"/>
      <w:lvlText w:val="5.6.%1."/>
      <w:lvlJc w:val="left"/>
      <w:pPr>
        <w:ind w:left="1331" w:hanging="360"/>
      </w:pPr>
      <w:rPr>
        <w:rFonts w:hint="default"/>
        <w:b w:val="0"/>
      </w:rPr>
    </w:lvl>
    <w:lvl w:ilvl="1" w:tplc="7B74A2B6">
      <w:start w:val="1"/>
      <w:numFmt w:val="lowerLetter"/>
      <w:lvlText w:val="%2."/>
      <w:lvlJc w:val="left"/>
      <w:pPr>
        <w:ind w:left="2051" w:hanging="360"/>
      </w:pPr>
    </w:lvl>
    <w:lvl w:ilvl="2" w:tplc="C1E2ACEA">
      <w:start w:val="1"/>
      <w:numFmt w:val="lowerRoman"/>
      <w:lvlText w:val="%3."/>
      <w:lvlJc w:val="right"/>
      <w:pPr>
        <w:ind w:left="2771" w:hanging="180"/>
      </w:pPr>
    </w:lvl>
    <w:lvl w:ilvl="3" w:tplc="2DA09904">
      <w:start w:val="1"/>
      <w:numFmt w:val="decimal"/>
      <w:lvlText w:val="%4."/>
      <w:lvlJc w:val="left"/>
      <w:pPr>
        <w:ind w:left="3491" w:hanging="360"/>
      </w:pPr>
    </w:lvl>
    <w:lvl w:ilvl="4" w:tplc="C75219DE">
      <w:start w:val="1"/>
      <w:numFmt w:val="lowerLetter"/>
      <w:lvlText w:val="%5."/>
      <w:lvlJc w:val="left"/>
      <w:pPr>
        <w:ind w:left="4211" w:hanging="360"/>
      </w:pPr>
    </w:lvl>
    <w:lvl w:ilvl="5" w:tplc="CD60995E">
      <w:start w:val="1"/>
      <w:numFmt w:val="lowerRoman"/>
      <w:lvlText w:val="%6."/>
      <w:lvlJc w:val="right"/>
      <w:pPr>
        <w:ind w:left="4931" w:hanging="180"/>
      </w:pPr>
    </w:lvl>
    <w:lvl w:ilvl="6" w:tplc="145A10D6">
      <w:start w:val="1"/>
      <w:numFmt w:val="decimal"/>
      <w:lvlText w:val="%7."/>
      <w:lvlJc w:val="left"/>
      <w:pPr>
        <w:ind w:left="5651" w:hanging="360"/>
      </w:pPr>
    </w:lvl>
    <w:lvl w:ilvl="7" w:tplc="54941822">
      <w:start w:val="1"/>
      <w:numFmt w:val="lowerLetter"/>
      <w:lvlText w:val="%8."/>
      <w:lvlJc w:val="left"/>
      <w:pPr>
        <w:ind w:left="6371" w:hanging="360"/>
      </w:pPr>
    </w:lvl>
    <w:lvl w:ilvl="8" w:tplc="4AB0B1DC">
      <w:start w:val="1"/>
      <w:numFmt w:val="lowerRoman"/>
      <w:lvlText w:val="%9."/>
      <w:lvlJc w:val="right"/>
      <w:pPr>
        <w:ind w:left="7091" w:hanging="180"/>
      </w:pPr>
    </w:lvl>
  </w:abstractNum>
  <w:abstractNum w:abstractNumId="24">
    <w:nsid w:val="521B24E0"/>
    <w:multiLevelType w:val="hybridMultilevel"/>
    <w:tmpl w:val="AF225BAA"/>
    <w:lvl w:ilvl="0" w:tplc="EA62357E">
      <w:start w:val="1"/>
      <w:numFmt w:val="decimal"/>
      <w:lvlText w:val="5.%1"/>
      <w:lvlJc w:val="left"/>
      <w:pPr>
        <w:ind w:left="1500" w:hanging="360"/>
      </w:pPr>
      <w:rPr>
        <w:rFonts w:hint="default"/>
      </w:rPr>
    </w:lvl>
    <w:lvl w:ilvl="1" w:tplc="865E322E">
      <w:start w:val="1"/>
      <w:numFmt w:val="lowerLetter"/>
      <w:lvlText w:val="%2."/>
      <w:lvlJc w:val="left"/>
      <w:pPr>
        <w:ind w:left="2220" w:hanging="360"/>
      </w:pPr>
    </w:lvl>
    <w:lvl w:ilvl="2" w:tplc="889EB026">
      <w:start w:val="1"/>
      <w:numFmt w:val="lowerRoman"/>
      <w:lvlText w:val="%3."/>
      <w:lvlJc w:val="right"/>
      <w:pPr>
        <w:ind w:left="2940" w:hanging="180"/>
      </w:pPr>
    </w:lvl>
    <w:lvl w:ilvl="3" w:tplc="32D6BA4E">
      <w:start w:val="1"/>
      <w:numFmt w:val="decimal"/>
      <w:lvlText w:val="%4."/>
      <w:lvlJc w:val="left"/>
      <w:pPr>
        <w:ind w:left="3660" w:hanging="360"/>
      </w:pPr>
    </w:lvl>
    <w:lvl w:ilvl="4" w:tplc="F4F61D80">
      <w:start w:val="1"/>
      <w:numFmt w:val="lowerLetter"/>
      <w:lvlText w:val="%5."/>
      <w:lvlJc w:val="left"/>
      <w:pPr>
        <w:ind w:left="4380" w:hanging="360"/>
      </w:pPr>
    </w:lvl>
    <w:lvl w:ilvl="5" w:tplc="34D0635C">
      <w:start w:val="1"/>
      <w:numFmt w:val="lowerRoman"/>
      <w:lvlText w:val="%6."/>
      <w:lvlJc w:val="right"/>
      <w:pPr>
        <w:ind w:left="5100" w:hanging="180"/>
      </w:pPr>
    </w:lvl>
    <w:lvl w:ilvl="6" w:tplc="1CB004DE">
      <w:start w:val="1"/>
      <w:numFmt w:val="decimal"/>
      <w:lvlText w:val="%7."/>
      <w:lvlJc w:val="left"/>
      <w:pPr>
        <w:ind w:left="5820" w:hanging="360"/>
      </w:pPr>
    </w:lvl>
    <w:lvl w:ilvl="7" w:tplc="0B528CCA">
      <w:start w:val="1"/>
      <w:numFmt w:val="lowerLetter"/>
      <w:lvlText w:val="%8."/>
      <w:lvlJc w:val="left"/>
      <w:pPr>
        <w:ind w:left="6540" w:hanging="360"/>
      </w:pPr>
    </w:lvl>
    <w:lvl w:ilvl="8" w:tplc="9790E5E4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4630F88"/>
    <w:multiLevelType w:val="hybridMultilevel"/>
    <w:tmpl w:val="F7AAD28E"/>
    <w:lvl w:ilvl="0" w:tplc="182218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5609BA">
      <w:start w:val="1"/>
      <w:numFmt w:val="lowerLetter"/>
      <w:lvlText w:val="%2."/>
      <w:lvlJc w:val="left"/>
      <w:pPr>
        <w:ind w:left="1440" w:hanging="360"/>
      </w:pPr>
    </w:lvl>
    <w:lvl w:ilvl="2" w:tplc="9872EC3C">
      <w:start w:val="1"/>
      <w:numFmt w:val="lowerRoman"/>
      <w:lvlText w:val="%3."/>
      <w:lvlJc w:val="right"/>
      <w:pPr>
        <w:ind w:left="2160" w:hanging="180"/>
      </w:pPr>
    </w:lvl>
    <w:lvl w:ilvl="3" w:tplc="7AEADBCC">
      <w:start w:val="1"/>
      <w:numFmt w:val="decimal"/>
      <w:lvlText w:val="%4."/>
      <w:lvlJc w:val="left"/>
      <w:pPr>
        <w:ind w:left="2880" w:hanging="360"/>
      </w:pPr>
    </w:lvl>
    <w:lvl w:ilvl="4" w:tplc="CA745454">
      <w:start w:val="1"/>
      <w:numFmt w:val="lowerLetter"/>
      <w:lvlText w:val="%5."/>
      <w:lvlJc w:val="left"/>
      <w:pPr>
        <w:ind w:left="3600" w:hanging="360"/>
      </w:pPr>
    </w:lvl>
    <w:lvl w:ilvl="5" w:tplc="B4AEF31C">
      <w:start w:val="1"/>
      <w:numFmt w:val="lowerRoman"/>
      <w:lvlText w:val="%6."/>
      <w:lvlJc w:val="right"/>
      <w:pPr>
        <w:ind w:left="4320" w:hanging="180"/>
      </w:pPr>
    </w:lvl>
    <w:lvl w:ilvl="6" w:tplc="052CBCE0">
      <w:start w:val="1"/>
      <w:numFmt w:val="decimal"/>
      <w:lvlText w:val="%7."/>
      <w:lvlJc w:val="left"/>
      <w:pPr>
        <w:ind w:left="5040" w:hanging="360"/>
      </w:pPr>
    </w:lvl>
    <w:lvl w:ilvl="7" w:tplc="60203B5C">
      <w:start w:val="1"/>
      <w:numFmt w:val="lowerLetter"/>
      <w:lvlText w:val="%8."/>
      <w:lvlJc w:val="left"/>
      <w:pPr>
        <w:ind w:left="5760" w:hanging="360"/>
      </w:pPr>
    </w:lvl>
    <w:lvl w:ilvl="8" w:tplc="C0B452D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8396B"/>
    <w:multiLevelType w:val="multilevel"/>
    <w:tmpl w:val="D7FC6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7EE0F7B"/>
    <w:multiLevelType w:val="hybridMultilevel"/>
    <w:tmpl w:val="12E8D4C4"/>
    <w:lvl w:ilvl="0" w:tplc="099AB13E">
      <w:start w:val="8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4B323E90">
      <w:start w:val="1"/>
      <w:numFmt w:val="lowerLetter"/>
      <w:lvlText w:val="%2."/>
      <w:lvlJc w:val="left"/>
      <w:pPr>
        <w:ind w:left="1440" w:hanging="360"/>
      </w:pPr>
    </w:lvl>
    <w:lvl w:ilvl="2" w:tplc="9CD65D62">
      <w:start w:val="1"/>
      <w:numFmt w:val="lowerRoman"/>
      <w:lvlText w:val="%3."/>
      <w:lvlJc w:val="right"/>
      <w:pPr>
        <w:ind w:left="2160" w:hanging="180"/>
      </w:pPr>
    </w:lvl>
    <w:lvl w:ilvl="3" w:tplc="12A0CEE2">
      <w:start w:val="1"/>
      <w:numFmt w:val="decimal"/>
      <w:lvlText w:val="%4."/>
      <w:lvlJc w:val="left"/>
      <w:pPr>
        <w:ind w:left="2880" w:hanging="360"/>
      </w:pPr>
    </w:lvl>
    <w:lvl w:ilvl="4" w:tplc="43CEC744">
      <w:start w:val="1"/>
      <w:numFmt w:val="lowerLetter"/>
      <w:lvlText w:val="%5."/>
      <w:lvlJc w:val="left"/>
      <w:pPr>
        <w:ind w:left="3600" w:hanging="360"/>
      </w:pPr>
    </w:lvl>
    <w:lvl w:ilvl="5" w:tplc="1AC2CD1C">
      <w:start w:val="1"/>
      <w:numFmt w:val="lowerRoman"/>
      <w:lvlText w:val="%6."/>
      <w:lvlJc w:val="right"/>
      <w:pPr>
        <w:ind w:left="4320" w:hanging="180"/>
      </w:pPr>
    </w:lvl>
    <w:lvl w:ilvl="6" w:tplc="3B664658">
      <w:start w:val="1"/>
      <w:numFmt w:val="decimal"/>
      <w:lvlText w:val="%7."/>
      <w:lvlJc w:val="left"/>
      <w:pPr>
        <w:ind w:left="5040" w:hanging="360"/>
      </w:pPr>
    </w:lvl>
    <w:lvl w:ilvl="7" w:tplc="EADA51C8">
      <w:start w:val="1"/>
      <w:numFmt w:val="lowerLetter"/>
      <w:lvlText w:val="%8."/>
      <w:lvlJc w:val="left"/>
      <w:pPr>
        <w:ind w:left="5760" w:hanging="360"/>
      </w:pPr>
    </w:lvl>
    <w:lvl w:ilvl="8" w:tplc="CBB46BD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B1A40"/>
    <w:multiLevelType w:val="hybridMultilevel"/>
    <w:tmpl w:val="6E94A3C6"/>
    <w:lvl w:ilvl="0" w:tplc="66AA19FA">
      <w:start w:val="8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D146F196">
      <w:start w:val="1"/>
      <w:numFmt w:val="lowerLetter"/>
      <w:lvlText w:val="%2."/>
      <w:lvlJc w:val="left"/>
      <w:pPr>
        <w:ind w:left="1440" w:hanging="360"/>
      </w:pPr>
    </w:lvl>
    <w:lvl w:ilvl="2" w:tplc="CA42C890">
      <w:start w:val="1"/>
      <w:numFmt w:val="lowerRoman"/>
      <w:lvlText w:val="%3."/>
      <w:lvlJc w:val="right"/>
      <w:pPr>
        <w:ind w:left="2160" w:hanging="180"/>
      </w:pPr>
    </w:lvl>
    <w:lvl w:ilvl="3" w:tplc="F67A5AD6">
      <w:start w:val="1"/>
      <w:numFmt w:val="decimal"/>
      <w:lvlText w:val="%4."/>
      <w:lvlJc w:val="left"/>
      <w:pPr>
        <w:ind w:left="2880" w:hanging="360"/>
      </w:pPr>
    </w:lvl>
    <w:lvl w:ilvl="4" w:tplc="2D30DD86">
      <w:start w:val="1"/>
      <w:numFmt w:val="lowerLetter"/>
      <w:lvlText w:val="%5."/>
      <w:lvlJc w:val="left"/>
      <w:pPr>
        <w:ind w:left="3600" w:hanging="360"/>
      </w:pPr>
    </w:lvl>
    <w:lvl w:ilvl="5" w:tplc="0484BF78">
      <w:start w:val="1"/>
      <w:numFmt w:val="lowerRoman"/>
      <w:lvlText w:val="%6."/>
      <w:lvlJc w:val="right"/>
      <w:pPr>
        <w:ind w:left="4320" w:hanging="180"/>
      </w:pPr>
    </w:lvl>
    <w:lvl w:ilvl="6" w:tplc="F54AC510">
      <w:start w:val="1"/>
      <w:numFmt w:val="decimal"/>
      <w:lvlText w:val="%7."/>
      <w:lvlJc w:val="left"/>
      <w:pPr>
        <w:ind w:left="5040" w:hanging="360"/>
      </w:pPr>
    </w:lvl>
    <w:lvl w:ilvl="7" w:tplc="9B9ADC56">
      <w:start w:val="1"/>
      <w:numFmt w:val="lowerLetter"/>
      <w:lvlText w:val="%8."/>
      <w:lvlJc w:val="left"/>
      <w:pPr>
        <w:ind w:left="5760" w:hanging="360"/>
      </w:pPr>
    </w:lvl>
    <w:lvl w:ilvl="8" w:tplc="8790139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54B4"/>
    <w:multiLevelType w:val="hybridMultilevel"/>
    <w:tmpl w:val="2DC0729C"/>
    <w:lvl w:ilvl="0" w:tplc="2F80A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3882DE0">
      <w:start w:val="1"/>
      <w:numFmt w:val="lowerLetter"/>
      <w:lvlText w:val="%2."/>
      <w:lvlJc w:val="left"/>
      <w:pPr>
        <w:ind w:left="1440" w:hanging="360"/>
      </w:pPr>
    </w:lvl>
    <w:lvl w:ilvl="2" w:tplc="4A4A7BA2">
      <w:start w:val="1"/>
      <w:numFmt w:val="lowerRoman"/>
      <w:lvlText w:val="%3."/>
      <w:lvlJc w:val="right"/>
      <w:pPr>
        <w:ind w:left="2160" w:hanging="180"/>
      </w:pPr>
    </w:lvl>
    <w:lvl w:ilvl="3" w:tplc="9468E7F2">
      <w:start w:val="1"/>
      <w:numFmt w:val="decimal"/>
      <w:lvlText w:val="%4."/>
      <w:lvlJc w:val="left"/>
      <w:pPr>
        <w:ind w:left="2880" w:hanging="360"/>
      </w:pPr>
    </w:lvl>
    <w:lvl w:ilvl="4" w:tplc="F0F8FD26">
      <w:start w:val="1"/>
      <w:numFmt w:val="lowerLetter"/>
      <w:lvlText w:val="%5."/>
      <w:lvlJc w:val="left"/>
      <w:pPr>
        <w:ind w:left="3600" w:hanging="360"/>
      </w:pPr>
    </w:lvl>
    <w:lvl w:ilvl="5" w:tplc="2B96903A">
      <w:start w:val="1"/>
      <w:numFmt w:val="lowerRoman"/>
      <w:lvlText w:val="%6."/>
      <w:lvlJc w:val="right"/>
      <w:pPr>
        <w:ind w:left="4320" w:hanging="180"/>
      </w:pPr>
    </w:lvl>
    <w:lvl w:ilvl="6" w:tplc="864EC818">
      <w:start w:val="1"/>
      <w:numFmt w:val="decimal"/>
      <w:lvlText w:val="%7."/>
      <w:lvlJc w:val="left"/>
      <w:pPr>
        <w:ind w:left="5040" w:hanging="360"/>
      </w:pPr>
    </w:lvl>
    <w:lvl w:ilvl="7" w:tplc="E786AC6A">
      <w:start w:val="1"/>
      <w:numFmt w:val="lowerLetter"/>
      <w:lvlText w:val="%8."/>
      <w:lvlJc w:val="left"/>
      <w:pPr>
        <w:ind w:left="5760" w:hanging="360"/>
      </w:pPr>
    </w:lvl>
    <w:lvl w:ilvl="8" w:tplc="E9D0501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15211"/>
    <w:multiLevelType w:val="hybridMultilevel"/>
    <w:tmpl w:val="4544B02C"/>
    <w:lvl w:ilvl="0" w:tplc="24320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17C2C0E">
      <w:start w:val="1"/>
      <w:numFmt w:val="lowerLetter"/>
      <w:lvlText w:val="%2."/>
      <w:lvlJc w:val="left"/>
      <w:pPr>
        <w:ind w:left="1789" w:hanging="360"/>
      </w:pPr>
    </w:lvl>
    <w:lvl w:ilvl="2" w:tplc="66206AA4">
      <w:start w:val="1"/>
      <w:numFmt w:val="lowerRoman"/>
      <w:lvlText w:val="%3."/>
      <w:lvlJc w:val="right"/>
      <w:pPr>
        <w:ind w:left="2509" w:hanging="180"/>
      </w:pPr>
    </w:lvl>
    <w:lvl w:ilvl="3" w:tplc="8BCC8B54">
      <w:start w:val="1"/>
      <w:numFmt w:val="decimal"/>
      <w:lvlText w:val="%4."/>
      <w:lvlJc w:val="left"/>
      <w:pPr>
        <w:ind w:left="3229" w:hanging="360"/>
      </w:pPr>
    </w:lvl>
    <w:lvl w:ilvl="4" w:tplc="9F002BA6">
      <w:start w:val="1"/>
      <w:numFmt w:val="lowerLetter"/>
      <w:lvlText w:val="%5."/>
      <w:lvlJc w:val="left"/>
      <w:pPr>
        <w:ind w:left="3949" w:hanging="360"/>
      </w:pPr>
    </w:lvl>
    <w:lvl w:ilvl="5" w:tplc="FC92122A">
      <w:start w:val="1"/>
      <w:numFmt w:val="lowerRoman"/>
      <w:lvlText w:val="%6."/>
      <w:lvlJc w:val="right"/>
      <w:pPr>
        <w:ind w:left="4669" w:hanging="180"/>
      </w:pPr>
    </w:lvl>
    <w:lvl w:ilvl="6" w:tplc="46BCF942">
      <w:start w:val="1"/>
      <w:numFmt w:val="decimal"/>
      <w:lvlText w:val="%7."/>
      <w:lvlJc w:val="left"/>
      <w:pPr>
        <w:ind w:left="5389" w:hanging="360"/>
      </w:pPr>
    </w:lvl>
    <w:lvl w:ilvl="7" w:tplc="0C104262">
      <w:start w:val="1"/>
      <w:numFmt w:val="lowerLetter"/>
      <w:lvlText w:val="%8."/>
      <w:lvlJc w:val="left"/>
      <w:pPr>
        <w:ind w:left="6109" w:hanging="360"/>
      </w:pPr>
    </w:lvl>
    <w:lvl w:ilvl="8" w:tplc="168A2A7E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DC593E"/>
    <w:multiLevelType w:val="multilevel"/>
    <w:tmpl w:val="653E962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5.1%3.2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>
    <w:nsid w:val="6B1553D3"/>
    <w:multiLevelType w:val="hybridMultilevel"/>
    <w:tmpl w:val="11CAD7F0"/>
    <w:lvl w:ilvl="0" w:tplc="D0CCC916">
      <w:start w:val="8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FAC26D78">
      <w:start w:val="1"/>
      <w:numFmt w:val="lowerLetter"/>
      <w:lvlText w:val="%2."/>
      <w:lvlJc w:val="left"/>
      <w:pPr>
        <w:ind w:left="1440" w:hanging="360"/>
      </w:pPr>
    </w:lvl>
    <w:lvl w:ilvl="2" w:tplc="2B8CFFD4">
      <w:start w:val="1"/>
      <w:numFmt w:val="lowerRoman"/>
      <w:lvlText w:val="%3."/>
      <w:lvlJc w:val="right"/>
      <w:pPr>
        <w:ind w:left="2160" w:hanging="180"/>
      </w:pPr>
    </w:lvl>
    <w:lvl w:ilvl="3" w:tplc="2DBCD500">
      <w:start w:val="1"/>
      <w:numFmt w:val="decimal"/>
      <w:lvlText w:val="%4."/>
      <w:lvlJc w:val="left"/>
      <w:pPr>
        <w:ind w:left="2880" w:hanging="360"/>
      </w:pPr>
    </w:lvl>
    <w:lvl w:ilvl="4" w:tplc="FC000F4E">
      <w:start w:val="1"/>
      <w:numFmt w:val="lowerLetter"/>
      <w:lvlText w:val="%5."/>
      <w:lvlJc w:val="left"/>
      <w:pPr>
        <w:ind w:left="3600" w:hanging="360"/>
      </w:pPr>
    </w:lvl>
    <w:lvl w:ilvl="5" w:tplc="A7CE119A">
      <w:start w:val="1"/>
      <w:numFmt w:val="lowerRoman"/>
      <w:lvlText w:val="%6."/>
      <w:lvlJc w:val="right"/>
      <w:pPr>
        <w:ind w:left="4320" w:hanging="180"/>
      </w:pPr>
    </w:lvl>
    <w:lvl w:ilvl="6" w:tplc="8F589B36">
      <w:start w:val="1"/>
      <w:numFmt w:val="decimal"/>
      <w:lvlText w:val="%7."/>
      <w:lvlJc w:val="left"/>
      <w:pPr>
        <w:ind w:left="5040" w:hanging="360"/>
      </w:pPr>
    </w:lvl>
    <w:lvl w:ilvl="7" w:tplc="EBB2897A">
      <w:start w:val="1"/>
      <w:numFmt w:val="lowerLetter"/>
      <w:lvlText w:val="%8."/>
      <w:lvlJc w:val="left"/>
      <w:pPr>
        <w:ind w:left="5760" w:hanging="360"/>
      </w:pPr>
    </w:lvl>
    <w:lvl w:ilvl="8" w:tplc="AFD05F3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5CF8"/>
    <w:multiLevelType w:val="hybridMultilevel"/>
    <w:tmpl w:val="CAC44358"/>
    <w:lvl w:ilvl="0" w:tplc="F03A884A">
      <w:start w:val="1"/>
      <w:numFmt w:val="decimal"/>
      <w:lvlText w:val="5.12.%1."/>
      <w:lvlJc w:val="left"/>
      <w:pPr>
        <w:ind w:left="1429" w:hanging="360"/>
      </w:pPr>
      <w:rPr>
        <w:rFonts w:hint="default"/>
        <w:b w:val="0"/>
      </w:rPr>
    </w:lvl>
    <w:lvl w:ilvl="1" w:tplc="282099F2">
      <w:start w:val="1"/>
      <w:numFmt w:val="lowerLetter"/>
      <w:lvlText w:val="%2."/>
      <w:lvlJc w:val="left"/>
      <w:pPr>
        <w:ind w:left="2149" w:hanging="360"/>
      </w:pPr>
    </w:lvl>
    <w:lvl w:ilvl="2" w:tplc="844E4860">
      <w:start w:val="1"/>
      <w:numFmt w:val="lowerRoman"/>
      <w:lvlText w:val="%3."/>
      <w:lvlJc w:val="right"/>
      <w:pPr>
        <w:ind w:left="2869" w:hanging="180"/>
      </w:pPr>
    </w:lvl>
    <w:lvl w:ilvl="3" w:tplc="E90404DC">
      <w:start w:val="1"/>
      <w:numFmt w:val="decimal"/>
      <w:lvlText w:val="%4."/>
      <w:lvlJc w:val="left"/>
      <w:pPr>
        <w:ind w:left="3589" w:hanging="360"/>
      </w:pPr>
    </w:lvl>
    <w:lvl w:ilvl="4" w:tplc="ACCE0E78">
      <w:start w:val="1"/>
      <w:numFmt w:val="lowerLetter"/>
      <w:lvlText w:val="%5."/>
      <w:lvlJc w:val="left"/>
      <w:pPr>
        <w:ind w:left="4309" w:hanging="360"/>
      </w:pPr>
    </w:lvl>
    <w:lvl w:ilvl="5" w:tplc="8DEAEFC0">
      <w:start w:val="1"/>
      <w:numFmt w:val="lowerRoman"/>
      <w:lvlText w:val="%6."/>
      <w:lvlJc w:val="right"/>
      <w:pPr>
        <w:ind w:left="5029" w:hanging="180"/>
      </w:pPr>
    </w:lvl>
    <w:lvl w:ilvl="6" w:tplc="2D404DF4">
      <w:start w:val="1"/>
      <w:numFmt w:val="decimal"/>
      <w:lvlText w:val="%7."/>
      <w:lvlJc w:val="left"/>
      <w:pPr>
        <w:ind w:left="5749" w:hanging="360"/>
      </w:pPr>
    </w:lvl>
    <w:lvl w:ilvl="7" w:tplc="F14EE0F4">
      <w:start w:val="1"/>
      <w:numFmt w:val="lowerLetter"/>
      <w:lvlText w:val="%8."/>
      <w:lvlJc w:val="left"/>
      <w:pPr>
        <w:ind w:left="6469" w:hanging="360"/>
      </w:pPr>
    </w:lvl>
    <w:lvl w:ilvl="8" w:tplc="780E0FF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E6319B"/>
    <w:multiLevelType w:val="multilevel"/>
    <w:tmpl w:val="7B3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8B5910"/>
    <w:multiLevelType w:val="hybridMultilevel"/>
    <w:tmpl w:val="1C36B560"/>
    <w:lvl w:ilvl="0" w:tplc="B172FDC4">
      <w:start w:val="1"/>
      <w:numFmt w:val="decimal"/>
      <w:lvlText w:val="5.3.%1."/>
      <w:lvlJc w:val="left"/>
      <w:pPr>
        <w:ind w:left="1335" w:hanging="360"/>
      </w:pPr>
      <w:rPr>
        <w:rFonts w:hint="default"/>
        <w:b w:val="0"/>
      </w:rPr>
    </w:lvl>
    <w:lvl w:ilvl="1" w:tplc="F866EAEC">
      <w:start w:val="1"/>
      <w:numFmt w:val="lowerLetter"/>
      <w:lvlText w:val="%2."/>
      <w:lvlJc w:val="left"/>
      <w:pPr>
        <w:ind w:left="2055" w:hanging="360"/>
      </w:pPr>
    </w:lvl>
    <w:lvl w:ilvl="2" w:tplc="EC0E6F0E">
      <w:start w:val="1"/>
      <w:numFmt w:val="lowerRoman"/>
      <w:lvlText w:val="%3."/>
      <w:lvlJc w:val="right"/>
      <w:pPr>
        <w:ind w:left="2775" w:hanging="180"/>
      </w:pPr>
    </w:lvl>
    <w:lvl w:ilvl="3" w:tplc="CB04DED6">
      <w:start w:val="1"/>
      <w:numFmt w:val="decimal"/>
      <w:lvlText w:val="%4."/>
      <w:lvlJc w:val="left"/>
      <w:pPr>
        <w:ind w:left="3495" w:hanging="360"/>
      </w:pPr>
    </w:lvl>
    <w:lvl w:ilvl="4" w:tplc="3AF892CC">
      <w:start w:val="1"/>
      <w:numFmt w:val="lowerLetter"/>
      <w:lvlText w:val="%5."/>
      <w:lvlJc w:val="left"/>
      <w:pPr>
        <w:ind w:left="4215" w:hanging="360"/>
      </w:pPr>
    </w:lvl>
    <w:lvl w:ilvl="5" w:tplc="13B80152">
      <w:start w:val="1"/>
      <w:numFmt w:val="lowerRoman"/>
      <w:lvlText w:val="%6."/>
      <w:lvlJc w:val="right"/>
      <w:pPr>
        <w:ind w:left="4935" w:hanging="180"/>
      </w:pPr>
    </w:lvl>
    <w:lvl w:ilvl="6" w:tplc="FE60369C">
      <w:start w:val="1"/>
      <w:numFmt w:val="decimal"/>
      <w:lvlText w:val="%7."/>
      <w:lvlJc w:val="left"/>
      <w:pPr>
        <w:ind w:left="5655" w:hanging="360"/>
      </w:pPr>
    </w:lvl>
    <w:lvl w:ilvl="7" w:tplc="79DC522C">
      <w:start w:val="1"/>
      <w:numFmt w:val="lowerLetter"/>
      <w:lvlText w:val="%8."/>
      <w:lvlJc w:val="left"/>
      <w:pPr>
        <w:ind w:left="6375" w:hanging="360"/>
      </w:pPr>
    </w:lvl>
    <w:lvl w:ilvl="8" w:tplc="D76AB49A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71577554"/>
    <w:multiLevelType w:val="hybridMultilevel"/>
    <w:tmpl w:val="E6EED5C6"/>
    <w:lvl w:ilvl="0" w:tplc="C816A89E">
      <w:start w:val="1"/>
      <w:numFmt w:val="thaiNumbers"/>
      <w:lvlText w:val="%1)"/>
      <w:lvlJc w:val="left"/>
      <w:pPr>
        <w:ind w:left="1429" w:hanging="360"/>
      </w:pPr>
    </w:lvl>
    <w:lvl w:ilvl="1" w:tplc="2A94D8D8">
      <w:start w:val="1"/>
      <w:numFmt w:val="lowerLetter"/>
      <w:lvlText w:val="%2."/>
      <w:lvlJc w:val="left"/>
      <w:pPr>
        <w:ind w:left="2149" w:hanging="360"/>
      </w:pPr>
    </w:lvl>
    <w:lvl w:ilvl="2" w:tplc="78583CE6">
      <w:start w:val="1"/>
      <w:numFmt w:val="lowerRoman"/>
      <w:lvlText w:val="%3."/>
      <w:lvlJc w:val="right"/>
      <w:pPr>
        <w:ind w:left="2869" w:hanging="180"/>
      </w:pPr>
    </w:lvl>
    <w:lvl w:ilvl="3" w:tplc="9DA413D0">
      <w:start w:val="1"/>
      <w:numFmt w:val="decimal"/>
      <w:lvlText w:val="%4."/>
      <w:lvlJc w:val="left"/>
      <w:pPr>
        <w:ind w:left="3589" w:hanging="360"/>
      </w:pPr>
    </w:lvl>
    <w:lvl w:ilvl="4" w:tplc="629C631C">
      <w:start w:val="1"/>
      <w:numFmt w:val="lowerLetter"/>
      <w:lvlText w:val="%5."/>
      <w:lvlJc w:val="left"/>
      <w:pPr>
        <w:ind w:left="4309" w:hanging="360"/>
      </w:pPr>
    </w:lvl>
    <w:lvl w:ilvl="5" w:tplc="C4EA007C">
      <w:start w:val="1"/>
      <w:numFmt w:val="lowerRoman"/>
      <w:lvlText w:val="%6."/>
      <w:lvlJc w:val="right"/>
      <w:pPr>
        <w:ind w:left="5029" w:hanging="180"/>
      </w:pPr>
    </w:lvl>
    <w:lvl w:ilvl="6" w:tplc="CE18F98C">
      <w:start w:val="1"/>
      <w:numFmt w:val="decimal"/>
      <w:lvlText w:val="%7."/>
      <w:lvlJc w:val="left"/>
      <w:pPr>
        <w:ind w:left="5749" w:hanging="360"/>
      </w:pPr>
    </w:lvl>
    <w:lvl w:ilvl="7" w:tplc="0FF455C8">
      <w:start w:val="1"/>
      <w:numFmt w:val="lowerLetter"/>
      <w:lvlText w:val="%8."/>
      <w:lvlJc w:val="left"/>
      <w:pPr>
        <w:ind w:left="6469" w:hanging="360"/>
      </w:pPr>
    </w:lvl>
    <w:lvl w:ilvl="8" w:tplc="385A5F5E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C905DC"/>
    <w:multiLevelType w:val="multilevel"/>
    <w:tmpl w:val="F77CEC44"/>
    <w:lvl w:ilvl="0">
      <w:start w:val="15"/>
      <w:numFmt w:val="decimal"/>
      <w:lvlText w:val="%1."/>
      <w:lvlJc w:val="left"/>
      <w:pPr>
        <w:ind w:left="960" w:hanging="96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1314" w:hanging="9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668" w:hanging="9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38">
    <w:nsid w:val="727B300B"/>
    <w:multiLevelType w:val="hybridMultilevel"/>
    <w:tmpl w:val="B7FAA7A0"/>
    <w:lvl w:ilvl="0" w:tplc="75BAD624">
      <w:start w:val="1"/>
      <w:numFmt w:val="thaiNumbers"/>
      <w:lvlText w:val="%1)"/>
      <w:lvlJc w:val="left"/>
      <w:pPr>
        <w:ind w:left="1429" w:hanging="360"/>
      </w:pPr>
    </w:lvl>
    <w:lvl w:ilvl="1" w:tplc="DFA0C154">
      <w:start w:val="1"/>
      <w:numFmt w:val="lowerLetter"/>
      <w:lvlText w:val="%2."/>
      <w:lvlJc w:val="left"/>
      <w:pPr>
        <w:ind w:left="2149" w:hanging="360"/>
      </w:pPr>
    </w:lvl>
    <w:lvl w:ilvl="2" w:tplc="6742B78C">
      <w:start w:val="1"/>
      <w:numFmt w:val="lowerRoman"/>
      <w:lvlText w:val="%3."/>
      <w:lvlJc w:val="right"/>
      <w:pPr>
        <w:ind w:left="2869" w:hanging="180"/>
      </w:pPr>
    </w:lvl>
    <w:lvl w:ilvl="3" w:tplc="20A22B08">
      <w:start w:val="1"/>
      <w:numFmt w:val="decimal"/>
      <w:lvlText w:val="%4."/>
      <w:lvlJc w:val="left"/>
      <w:pPr>
        <w:ind w:left="3589" w:hanging="360"/>
      </w:pPr>
    </w:lvl>
    <w:lvl w:ilvl="4" w:tplc="30D48420">
      <w:start w:val="1"/>
      <w:numFmt w:val="lowerLetter"/>
      <w:lvlText w:val="%5."/>
      <w:lvlJc w:val="left"/>
      <w:pPr>
        <w:ind w:left="4309" w:hanging="360"/>
      </w:pPr>
    </w:lvl>
    <w:lvl w:ilvl="5" w:tplc="2D522B74">
      <w:start w:val="1"/>
      <w:numFmt w:val="lowerRoman"/>
      <w:lvlText w:val="%6."/>
      <w:lvlJc w:val="right"/>
      <w:pPr>
        <w:ind w:left="5029" w:hanging="180"/>
      </w:pPr>
    </w:lvl>
    <w:lvl w:ilvl="6" w:tplc="5002E824">
      <w:start w:val="1"/>
      <w:numFmt w:val="decimal"/>
      <w:lvlText w:val="%7."/>
      <w:lvlJc w:val="left"/>
      <w:pPr>
        <w:ind w:left="5749" w:hanging="360"/>
      </w:pPr>
    </w:lvl>
    <w:lvl w:ilvl="7" w:tplc="6C625DBC">
      <w:start w:val="1"/>
      <w:numFmt w:val="lowerLetter"/>
      <w:lvlText w:val="%8."/>
      <w:lvlJc w:val="left"/>
      <w:pPr>
        <w:ind w:left="6469" w:hanging="360"/>
      </w:pPr>
    </w:lvl>
    <w:lvl w:ilvl="8" w:tplc="581EEB0C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6718B6"/>
    <w:multiLevelType w:val="multilevel"/>
    <w:tmpl w:val="9EFE1C6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5.18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49A051C"/>
    <w:multiLevelType w:val="hybridMultilevel"/>
    <w:tmpl w:val="6BCCE10C"/>
    <w:lvl w:ilvl="0" w:tplc="AB345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962477E">
      <w:start w:val="1"/>
      <w:numFmt w:val="lowerLetter"/>
      <w:lvlText w:val="%2."/>
      <w:lvlJc w:val="left"/>
      <w:pPr>
        <w:ind w:left="1440" w:hanging="360"/>
      </w:pPr>
    </w:lvl>
    <w:lvl w:ilvl="2" w:tplc="15E0B4E2">
      <w:start w:val="1"/>
      <w:numFmt w:val="lowerRoman"/>
      <w:lvlText w:val="%3."/>
      <w:lvlJc w:val="right"/>
      <w:pPr>
        <w:ind w:left="2160" w:hanging="180"/>
      </w:pPr>
    </w:lvl>
    <w:lvl w:ilvl="3" w:tplc="AF8E7AD0">
      <w:start w:val="1"/>
      <w:numFmt w:val="decimal"/>
      <w:lvlText w:val="%4."/>
      <w:lvlJc w:val="left"/>
      <w:pPr>
        <w:ind w:left="2880" w:hanging="360"/>
      </w:pPr>
    </w:lvl>
    <w:lvl w:ilvl="4" w:tplc="20E2C644">
      <w:start w:val="1"/>
      <w:numFmt w:val="lowerLetter"/>
      <w:lvlText w:val="%5."/>
      <w:lvlJc w:val="left"/>
      <w:pPr>
        <w:ind w:left="3600" w:hanging="360"/>
      </w:pPr>
    </w:lvl>
    <w:lvl w:ilvl="5" w:tplc="C180EE42">
      <w:start w:val="1"/>
      <w:numFmt w:val="lowerRoman"/>
      <w:lvlText w:val="%6."/>
      <w:lvlJc w:val="right"/>
      <w:pPr>
        <w:ind w:left="4320" w:hanging="180"/>
      </w:pPr>
    </w:lvl>
    <w:lvl w:ilvl="6" w:tplc="17EAE83E">
      <w:start w:val="1"/>
      <w:numFmt w:val="decimal"/>
      <w:lvlText w:val="%7."/>
      <w:lvlJc w:val="left"/>
      <w:pPr>
        <w:ind w:left="5040" w:hanging="360"/>
      </w:pPr>
    </w:lvl>
    <w:lvl w:ilvl="7" w:tplc="2AD494DA">
      <w:start w:val="1"/>
      <w:numFmt w:val="lowerLetter"/>
      <w:lvlText w:val="%8."/>
      <w:lvlJc w:val="left"/>
      <w:pPr>
        <w:ind w:left="5760" w:hanging="360"/>
      </w:pPr>
    </w:lvl>
    <w:lvl w:ilvl="8" w:tplc="18A6FBB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12FF8"/>
    <w:multiLevelType w:val="multilevel"/>
    <w:tmpl w:val="F88802B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5.1%3.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2">
    <w:nsid w:val="75DB2B6C"/>
    <w:multiLevelType w:val="multilevel"/>
    <w:tmpl w:val="51D859D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5.1%3.4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772D4F28"/>
    <w:multiLevelType w:val="hybridMultilevel"/>
    <w:tmpl w:val="FF5C16F8"/>
    <w:lvl w:ilvl="0" w:tplc="979E3088">
      <w:start w:val="7"/>
      <w:numFmt w:val="decimal"/>
      <w:lvlText w:val="5.%1."/>
      <w:lvlJc w:val="left"/>
      <w:pPr>
        <w:ind w:left="1335" w:hanging="360"/>
      </w:pPr>
      <w:rPr>
        <w:rFonts w:hint="default"/>
      </w:rPr>
    </w:lvl>
    <w:lvl w:ilvl="1" w:tplc="52D8A4CC">
      <w:start w:val="1"/>
      <w:numFmt w:val="lowerLetter"/>
      <w:lvlText w:val="%2."/>
      <w:lvlJc w:val="left"/>
      <w:pPr>
        <w:ind w:left="1440" w:hanging="360"/>
      </w:pPr>
    </w:lvl>
    <w:lvl w:ilvl="2" w:tplc="A9B4F61E">
      <w:start w:val="1"/>
      <w:numFmt w:val="lowerRoman"/>
      <w:lvlText w:val="%3."/>
      <w:lvlJc w:val="right"/>
      <w:pPr>
        <w:ind w:left="2160" w:hanging="180"/>
      </w:pPr>
    </w:lvl>
    <w:lvl w:ilvl="3" w:tplc="9AB8EC98">
      <w:start w:val="1"/>
      <w:numFmt w:val="decimal"/>
      <w:lvlText w:val="%4."/>
      <w:lvlJc w:val="left"/>
      <w:pPr>
        <w:ind w:left="2880" w:hanging="360"/>
      </w:pPr>
    </w:lvl>
    <w:lvl w:ilvl="4" w:tplc="4000A6A6">
      <w:start w:val="1"/>
      <w:numFmt w:val="lowerLetter"/>
      <w:lvlText w:val="%5."/>
      <w:lvlJc w:val="left"/>
      <w:pPr>
        <w:ind w:left="3600" w:hanging="360"/>
      </w:pPr>
    </w:lvl>
    <w:lvl w:ilvl="5" w:tplc="D4986188">
      <w:start w:val="1"/>
      <w:numFmt w:val="lowerRoman"/>
      <w:lvlText w:val="%6."/>
      <w:lvlJc w:val="right"/>
      <w:pPr>
        <w:ind w:left="4320" w:hanging="180"/>
      </w:pPr>
    </w:lvl>
    <w:lvl w:ilvl="6" w:tplc="36C234DA">
      <w:start w:val="1"/>
      <w:numFmt w:val="decimal"/>
      <w:lvlText w:val="%7."/>
      <w:lvlJc w:val="left"/>
      <w:pPr>
        <w:ind w:left="5040" w:hanging="360"/>
      </w:pPr>
    </w:lvl>
    <w:lvl w:ilvl="7" w:tplc="F414647A">
      <w:start w:val="1"/>
      <w:numFmt w:val="lowerLetter"/>
      <w:lvlText w:val="%8."/>
      <w:lvlJc w:val="left"/>
      <w:pPr>
        <w:ind w:left="5760" w:hanging="360"/>
      </w:pPr>
    </w:lvl>
    <w:lvl w:ilvl="8" w:tplc="1384247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5">
    <w:nsid w:val="78E37CEB"/>
    <w:multiLevelType w:val="hybridMultilevel"/>
    <w:tmpl w:val="23F84032"/>
    <w:lvl w:ilvl="0" w:tplc="5B428EB4">
      <w:start w:val="1"/>
      <w:numFmt w:val="thaiNumbers"/>
      <w:lvlText w:val="%1)"/>
      <w:lvlJc w:val="left"/>
      <w:pPr>
        <w:ind w:left="1429" w:hanging="360"/>
      </w:pPr>
    </w:lvl>
    <w:lvl w:ilvl="1" w:tplc="F92A52AC">
      <w:start w:val="1"/>
      <w:numFmt w:val="lowerLetter"/>
      <w:lvlText w:val="%2."/>
      <w:lvlJc w:val="left"/>
      <w:pPr>
        <w:ind w:left="1440" w:hanging="360"/>
      </w:pPr>
    </w:lvl>
    <w:lvl w:ilvl="2" w:tplc="0DCA7994">
      <w:start w:val="1"/>
      <w:numFmt w:val="lowerRoman"/>
      <w:lvlText w:val="%3."/>
      <w:lvlJc w:val="right"/>
      <w:pPr>
        <w:ind w:left="2160" w:hanging="180"/>
      </w:pPr>
    </w:lvl>
    <w:lvl w:ilvl="3" w:tplc="AC444EE8">
      <w:start w:val="1"/>
      <w:numFmt w:val="decimal"/>
      <w:lvlText w:val="%4."/>
      <w:lvlJc w:val="left"/>
      <w:pPr>
        <w:ind w:left="2880" w:hanging="360"/>
      </w:pPr>
    </w:lvl>
    <w:lvl w:ilvl="4" w:tplc="84A06E4A">
      <w:start w:val="1"/>
      <w:numFmt w:val="lowerLetter"/>
      <w:lvlText w:val="%5."/>
      <w:lvlJc w:val="left"/>
      <w:pPr>
        <w:ind w:left="3600" w:hanging="360"/>
      </w:pPr>
    </w:lvl>
    <w:lvl w:ilvl="5" w:tplc="66BCD022">
      <w:start w:val="1"/>
      <w:numFmt w:val="lowerRoman"/>
      <w:lvlText w:val="%6."/>
      <w:lvlJc w:val="right"/>
      <w:pPr>
        <w:ind w:left="4320" w:hanging="180"/>
      </w:pPr>
    </w:lvl>
    <w:lvl w:ilvl="6" w:tplc="428A0F50">
      <w:start w:val="1"/>
      <w:numFmt w:val="decimal"/>
      <w:lvlText w:val="%7."/>
      <w:lvlJc w:val="left"/>
      <w:pPr>
        <w:ind w:left="5040" w:hanging="360"/>
      </w:pPr>
    </w:lvl>
    <w:lvl w:ilvl="7" w:tplc="CF0804CC">
      <w:start w:val="1"/>
      <w:numFmt w:val="lowerLetter"/>
      <w:lvlText w:val="%8."/>
      <w:lvlJc w:val="left"/>
      <w:pPr>
        <w:ind w:left="5760" w:hanging="360"/>
      </w:pPr>
    </w:lvl>
    <w:lvl w:ilvl="8" w:tplc="41E43DFA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37AA9"/>
    <w:multiLevelType w:val="multilevel"/>
    <w:tmpl w:val="36FE334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5.1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5"/>
      <w:numFmt w:val="decimal"/>
      <w:lvlText w:val="5.1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33"/>
  </w:num>
  <w:num w:numId="4">
    <w:abstractNumId w:val="28"/>
  </w:num>
  <w:num w:numId="5">
    <w:abstractNumId w:val="37"/>
  </w:num>
  <w:num w:numId="6">
    <w:abstractNumId w:val="32"/>
  </w:num>
  <w:num w:numId="7">
    <w:abstractNumId w:val="27"/>
  </w:num>
  <w:num w:numId="8">
    <w:abstractNumId w:val="46"/>
  </w:num>
  <w:num w:numId="9">
    <w:abstractNumId w:val="43"/>
  </w:num>
  <w:num w:numId="10">
    <w:abstractNumId w:val="23"/>
  </w:num>
  <w:num w:numId="11">
    <w:abstractNumId w:val="21"/>
  </w:num>
  <w:num w:numId="12">
    <w:abstractNumId w:val="39"/>
  </w:num>
  <w:num w:numId="13">
    <w:abstractNumId w:val="31"/>
  </w:num>
  <w:num w:numId="14">
    <w:abstractNumId w:val="41"/>
  </w:num>
  <w:num w:numId="15">
    <w:abstractNumId w:val="42"/>
  </w:num>
  <w:num w:numId="16">
    <w:abstractNumId w:val="6"/>
  </w:num>
  <w:num w:numId="17">
    <w:abstractNumId w:val="26"/>
  </w:num>
  <w:num w:numId="18">
    <w:abstractNumId w:val="30"/>
  </w:num>
  <w:num w:numId="19">
    <w:abstractNumId w:val="18"/>
  </w:num>
  <w:num w:numId="20">
    <w:abstractNumId w:val="10"/>
  </w:num>
  <w:num w:numId="21">
    <w:abstractNumId w:val="0"/>
  </w:num>
  <w:num w:numId="22">
    <w:abstractNumId w:val="34"/>
  </w:num>
  <w:num w:numId="23">
    <w:abstractNumId w:val="17"/>
  </w:num>
  <w:num w:numId="24">
    <w:abstractNumId w:val="2"/>
  </w:num>
  <w:num w:numId="25">
    <w:abstractNumId w:val="22"/>
  </w:num>
  <w:num w:numId="26">
    <w:abstractNumId w:val="36"/>
  </w:num>
  <w:num w:numId="27">
    <w:abstractNumId w:val="44"/>
  </w:num>
  <w:num w:numId="28">
    <w:abstractNumId w:val="7"/>
  </w:num>
  <w:num w:numId="29">
    <w:abstractNumId w:val="16"/>
  </w:num>
  <w:num w:numId="30">
    <w:abstractNumId w:val="38"/>
  </w:num>
  <w:num w:numId="31">
    <w:abstractNumId w:val="5"/>
  </w:num>
  <w:num w:numId="32">
    <w:abstractNumId w:val="12"/>
  </w:num>
  <w:num w:numId="33">
    <w:abstractNumId w:val="29"/>
  </w:num>
  <w:num w:numId="34">
    <w:abstractNumId w:val="3"/>
  </w:num>
  <w:num w:numId="35">
    <w:abstractNumId w:val="19"/>
  </w:num>
  <w:num w:numId="36">
    <w:abstractNumId w:val="45"/>
  </w:num>
  <w:num w:numId="37">
    <w:abstractNumId w:val="40"/>
  </w:num>
  <w:num w:numId="38">
    <w:abstractNumId w:val="14"/>
  </w:num>
  <w:num w:numId="39">
    <w:abstractNumId w:val="11"/>
  </w:num>
  <w:num w:numId="40">
    <w:abstractNumId w:val="15"/>
  </w:num>
  <w:num w:numId="41">
    <w:abstractNumId w:val="8"/>
  </w:num>
  <w:num w:numId="42">
    <w:abstractNumId w:val="4"/>
  </w:num>
  <w:num w:numId="43">
    <w:abstractNumId w:val="1"/>
  </w:num>
  <w:num w:numId="44">
    <w:abstractNumId w:val="25"/>
  </w:num>
  <w:num w:numId="45">
    <w:abstractNumId w:val="9"/>
  </w:num>
  <w:num w:numId="46">
    <w:abstractNumId w:val="2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39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125"/>
    <w:rsid w:val="00000ADF"/>
    <w:rsid w:val="00001F68"/>
    <w:rsid w:val="00003F8F"/>
    <w:rsid w:val="00006F5F"/>
    <w:rsid w:val="00010004"/>
    <w:rsid w:val="00011AF8"/>
    <w:rsid w:val="00014B84"/>
    <w:rsid w:val="00031E9B"/>
    <w:rsid w:val="00032262"/>
    <w:rsid w:val="000361AF"/>
    <w:rsid w:val="00047109"/>
    <w:rsid w:val="00047547"/>
    <w:rsid w:val="0005201B"/>
    <w:rsid w:val="00052DBF"/>
    <w:rsid w:val="00054E80"/>
    <w:rsid w:val="000615E7"/>
    <w:rsid w:val="0007399C"/>
    <w:rsid w:val="00074DD3"/>
    <w:rsid w:val="00075138"/>
    <w:rsid w:val="0007657F"/>
    <w:rsid w:val="00077617"/>
    <w:rsid w:val="000841F4"/>
    <w:rsid w:val="00092D27"/>
    <w:rsid w:val="000947DD"/>
    <w:rsid w:val="0009485C"/>
    <w:rsid w:val="0009615B"/>
    <w:rsid w:val="00097DBA"/>
    <w:rsid w:val="000A4DDD"/>
    <w:rsid w:val="000A5117"/>
    <w:rsid w:val="000A7AD7"/>
    <w:rsid w:val="000B0D43"/>
    <w:rsid w:val="000B430F"/>
    <w:rsid w:val="000C0774"/>
    <w:rsid w:val="000C23A8"/>
    <w:rsid w:val="000D1128"/>
    <w:rsid w:val="000D6217"/>
    <w:rsid w:val="000E14C5"/>
    <w:rsid w:val="000E1BCE"/>
    <w:rsid w:val="000E2A24"/>
    <w:rsid w:val="000E7071"/>
    <w:rsid w:val="000F63F2"/>
    <w:rsid w:val="00102C3F"/>
    <w:rsid w:val="00103029"/>
    <w:rsid w:val="001041BD"/>
    <w:rsid w:val="001114E5"/>
    <w:rsid w:val="001221B3"/>
    <w:rsid w:val="00122F75"/>
    <w:rsid w:val="001307E5"/>
    <w:rsid w:val="001415CC"/>
    <w:rsid w:val="00145373"/>
    <w:rsid w:val="00147BA6"/>
    <w:rsid w:val="00167A8E"/>
    <w:rsid w:val="00177383"/>
    <w:rsid w:val="00182840"/>
    <w:rsid w:val="00184CA7"/>
    <w:rsid w:val="001852EE"/>
    <w:rsid w:val="001853CF"/>
    <w:rsid w:val="00191D65"/>
    <w:rsid w:val="00192D01"/>
    <w:rsid w:val="00193D88"/>
    <w:rsid w:val="001A62F2"/>
    <w:rsid w:val="001B3926"/>
    <w:rsid w:val="001D6257"/>
    <w:rsid w:val="001E4009"/>
    <w:rsid w:val="001E4D01"/>
    <w:rsid w:val="001E57C2"/>
    <w:rsid w:val="001F606C"/>
    <w:rsid w:val="001F63BA"/>
    <w:rsid w:val="00200831"/>
    <w:rsid w:val="00205C39"/>
    <w:rsid w:val="00212976"/>
    <w:rsid w:val="00225C7F"/>
    <w:rsid w:val="0023161D"/>
    <w:rsid w:val="00235508"/>
    <w:rsid w:val="002373BE"/>
    <w:rsid w:val="0025107C"/>
    <w:rsid w:val="00253887"/>
    <w:rsid w:val="002553DE"/>
    <w:rsid w:val="00261E8B"/>
    <w:rsid w:val="00262953"/>
    <w:rsid w:val="00265683"/>
    <w:rsid w:val="00270915"/>
    <w:rsid w:val="002709BA"/>
    <w:rsid w:val="00276509"/>
    <w:rsid w:val="00284826"/>
    <w:rsid w:val="00285788"/>
    <w:rsid w:val="00292B08"/>
    <w:rsid w:val="00293142"/>
    <w:rsid w:val="00293EE5"/>
    <w:rsid w:val="002966A1"/>
    <w:rsid w:val="00297685"/>
    <w:rsid w:val="002A30B5"/>
    <w:rsid w:val="002A3573"/>
    <w:rsid w:val="002C77B3"/>
    <w:rsid w:val="002D5E15"/>
    <w:rsid w:val="002D76D1"/>
    <w:rsid w:val="002E1210"/>
    <w:rsid w:val="002F7DC2"/>
    <w:rsid w:val="003010EF"/>
    <w:rsid w:val="00303449"/>
    <w:rsid w:val="00304DA7"/>
    <w:rsid w:val="003111CC"/>
    <w:rsid w:val="00324374"/>
    <w:rsid w:val="003249FF"/>
    <w:rsid w:val="00340380"/>
    <w:rsid w:val="0034341B"/>
    <w:rsid w:val="0034360C"/>
    <w:rsid w:val="003446CC"/>
    <w:rsid w:val="00350F04"/>
    <w:rsid w:val="003620FE"/>
    <w:rsid w:val="00365A42"/>
    <w:rsid w:val="00367C8A"/>
    <w:rsid w:val="003716DC"/>
    <w:rsid w:val="00371A34"/>
    <w:rsid w:val="0037567B"/>
    <w:rsid w:val="00377110"/>
    <w:rsid w:val="00381160"/>
    <w:rsid w:val="00381ACE"/>
    <w:rsid w:val="003867E6"/>
    <w:rsid w:val="00390F9A"/>
    <w:rsid w:val="0039167A"/>
    <w:rsid w:val="003921C0"/>
    <w:rsid w:val="003938B7"/>
    <w:rsid w:val="00396BD2"/>
    <w:rsid w:val="003A1AD5"/>
    <w:rsid w:val="003A6FEC"/>
    <w:rsid w:val="003B4109"/>
    <w:rsid w:val="003B7E7A"/>
    <w:rsid w:val="003C78A7"/>
    <w:rsid w:val="003D3D5C"/>
    <w:rsid w:val="003D3D6F"/>
    <w:rsid w:val="003D64F6"/>
    <w:rsid w:val="003D77C3"/>
    <w:rsid w:val="003E0DC9"/>
    <w:rsid w:val="003E5022"/>
    <w:rsid w:val="003F29C2"/>
    <w:rsid w:val="003F46E7"/>
    <w:rsid w:val="003F5DD9"/>
    <w:rsid w:val="0040225B"/>
    <w:rsid w:val="00403D1D"/>
    <w:rsid w:val="00404B7A"/>
    <w:rsid w:val="004057C6"/>
    <w:rsid w:val="00407903"/>
    <w:rsid w:val="00416C76"/>
    <w:rsid w:val="004229F4"/>
    <w:rsid w:val="004324C4"/>
    <w:rsid w:val="00432B01"/>
    <w:rsid w:val="00440A10"/>
    <w:rsid w:val="0044745F"/>
    <w:rsid w:val="004541B5"/>
    <w:rsid w:val="0045647C"/>
    <w:rsid w:val="00463A0B"/>
    <w:rsid w:val="004735A5"/>
    <w:rsid w:val="004772E2"/>
    <w:rsid w:val="00493674"/>
    <w:rsid w:val="004B2A1E"/>
    <w:rsid w:val="004B2DE5"/>
    <w:rsid w:val="004B3DA5"/>
    <w:rsid w:val="004C13ED"/>
    <w:rsid w:val="004D57F9"/>
    <w:rsid w:val="004E4755"/>
    <w:rsid w:val="004F6C54"/>
    <w:rsid w:val="004F7675"/>
    <w:rsid w:val="005118C7"/>
    <w:rsid w:val="00513052"/>
    <w:rsid w:val="00516D45"/>
    <w:rsid w:val="00521FA5"/>
    <w:rsid w:val="00522189"/>
    <w:rsid w:val="00530793"/>
    <w:rsid w:val="00534701"/>
    <w:rsid w:val="005423B6"/>
    <w:rsid w:val="005434CC"/>
    <w:rsid w:val="0057045C"/>
    <w:rsid w:val="005820FF"/>
    <w:rsid w:val="00585919"/>
    <w:rsid w:val="005875E5"/>
    <w:rsid w:val="005909D9"/>
    <w:rsid w:val="00595287"/>
    <w:rsid w:val="005A5418"/>
    <w:rsid w:val="005A6C4A"/>
    <w:rsid w:val="005B130E"/>
    <w:rsid w:val="005B30F1"/>
    <w:rsid w:val="005C451B"/>
    <w:rsid w:val="005C4CAC"/>
    <w:rsid w:val="005E1DA4"/>
    <w:rsid w:val="005E420D"/>
    <w:rsid w:val="005F14D6"/>
    <w:rsid w:val="005F2D8D"/>
    <w:rsid w:val="005F39C0"/>
    <w:rsid w:val="005F3F08"/>
    <w:rsid w:val="005F4187"/>
    <w:rsid w:val="0060222E"/>
    <w:rsid w:val="00603B3D"/>
    <w:rsid w:val="00611B83"/>
    <w:rsid w:val="00616823"/>
    <w:rsid w:val="0062062C"/>
    <w:rsid w:val="0062353F"/>
    <w:rsid w:val="006268BF"/>
    <w:rsid w:val="006300B1"/>
    <w:rsid w:val="00631AC3"/>
    <w:rsid w:val="00631E4A"/>
    <w:rsid w:val="006333F2"/>
    <w:rsid w:val="00637354"/>
    <w:rsid w:val="00637861"/>
    <w:rsid w:val="0064209C"/>
    <w:rsid w:val="00642C21"/>
    <w:rsid w:val="00660CB7"/>
    <w:rsid w:val="006661B7"/>
    <w:rsid w:val="00673510"/>
    <w:rsid w:val="006737D1"/>
    <w:rsid w:val="00677189"/>
    <w:rsid w:val="00680F57"/>
    <w:rsid w:val="006866EC"/>
    <w:rsid w:val="006906D9"/>
    <w:rsid w:val="00692C71"/>
    <w:rsid w:val="0069768D"/>
    <w:rsid w:val="006A124D"/>
    <w:rsid w:val="006A6D17"/>
    <w:rsid w:val="006B1E5F"/>
    <w:rsid w:val="006C01AE"/>
    <w:rsid w:val="006D4662"/>
    <w:rsid w:val="006E06D2"/>
    <w:rsid w:val="006E12EF"/>
    <w:rsid w:val="006E1C4A"/>
    <w:rsid w:val="006F0239"/>
    <w:rsid w:val="006F3D2C"/>
    <w:rsid w:val="006F4FF1"/>
    <w:rsid w:val="006F623F"/>
    <w:rsid w:val="0070490D"/>
    <w:rsid w:val="007059D9"/>
    <w:rsid w:val="007073E3"/>
    <w:rsid w:val="00707908"/>
    <w:rsid w:val="00717FA2"/>
    <w:rsid w:val="007208C9"/>
    <w:rsid w:val="007225DE"/>
    <w:rsid w:val="00723179"/>
    <w:rsid w:val="007231C7"/>
    <w:rsid w:val="007302AB"/>
    <w:rsid w:val="00730558"/>
    <w:rsid w:val="007325B7"/>
    <w:rsid w:val="00732886"/>
    <w:rsid w:val="007368CC"/>
    <w:rsid w:val="0074117C"/>
    <w:rsid w:val="007433DF"/>
    <w:rsid w:val="0074590F"/>
    <w:rsid w:val="00752859"/>
    <w:rsid w:val="00757D23"/>
    <w:rsid w:val="0076429F"/>
    <w:rsid w:val="00765318"/>
    <w:rsid w:val="00773D9A"/>
    <w:rsid w:val="0078404B"/>
    <w:rsid w:val="0079527E"/>
    <w:rsid w:val="00797792"/>
    <w:rsid w:val="007A1240"/>
    <w:rsid w:val="007A3367"/>
    <w:rsid w:val="007A493F"/>
    <w:rsid w:val="007B09D7"/>
    <w:rsid w:val="007B2673"/>
    <w:rsid w:val="007B36F6"/>
    <w:rsid w:val="007B4EE5"/>
    <w:rsid w:val="007C523E"/>
    <w:rsid w:val="007D22FD"/>
    <w:rsid w:val="007D3930"/>
    <w:rsid w:val="007D619F"/>
    <w:rsid w:val="007D7DF5"/>
    <w:rsid w:val="007E099F"/>
    <w:rsid w:val="007F202A"/>
    <w:rsid w:val="007F5253"/>
    <w:rsid w:val="007F7C71"/>
    <w:rsid w:val="00800DB6"/>
    <w:rsid w:val="0081279F"/>
    <w:rsid w:val="00816008"/>
    <w:rsid w:val="00822679"/>
    <w:rsid w:val="00823737"/>
    <w:rsid w:val="00825729"/>
    <w:rsid w:val="008341EE"/>
    <w:rsid w:val="00836BA2"/>
    <w:rsid w:val="0084246B"/>
    <w:rsid w:val="0084505C"/>
    <w:rsid w:val="0085264B"/>
    <w:rsid w:val="00852814"/>
    <w:rsid w:val="008636A3"/>
    <w:rsid w:val="008744FD"/>
    <w:rsid w:val="00876D06"/>
    <w:rsid w:val="00880DE0"/>
    <w:rsid w:val="00883500"/>
    <w:rsid w:val="00884275"/>
    <w:rsid w:val="00886264"/>
    <w:rsid w:val="0089604C"/>
    <w:rsid w:val="008B01FE"/>
    <w:rsid w:val="008B4F87"/>
    <w:rsid w:val="008B7368"/>
    <w:rsid w:val="008C743F"/>
    <w:rsid w:val="008C7B9B"/>
    <w:rsid w:val="008D0F0C"/>
    <w:rsid w:val="008D3B53"/>
    <w:rsid w:val="008D42C4"/>
    <w:rsid w:val="008D7241"/>
    <w:rsid w:val="008E0BC4"/>
    <w:rsid w:val="008E5986"/>
    <w:rsid w:val="008E5FFA"/>
    <w:rsid w:val="008F460C"/>
    <w:rsid w:val="008F494F"/>
    <w:rsid w:val="009018B3"/>
    <w:rsid w:val="00903A66"/>
    <w:rsid w:val="009064B1"/>
    <w:rsid w:val="00916355"/>
    <w:rsid w:val="00923F03"/>
    <w:rsid w:val="009338B9"/>
    <w:rsid w:val="00933FAB"/>
    <w:rsid w:val="00936425"/>
    <w:rsid w:val="00936B92"/>
    <w:rsid w:val="00943AD8"/>
    <w:rsid w:val="009463CC"/>
    <w:rsid w:val="00947D6C"/>
    <w:rsid w:val="009531FB"/>
    <w:rsid w:val="00957BE8"/>
    <w:rsid w:val="00961232"/>
    <w:rsid w:val="00967F76"/>
    <w:rsid w:val="00976595"/>
    <w:rsid w:val="009831A5"/>
    <w:rsid w:val="00983341"/>
    <w:rsid w:val="00995BC5"/>
    <w:rsid w:val="00995FF3"/>
    <w:rsid w:val="009971BE"/>
    <w:rsid w:val="009A1C37"/>
    <w:rsid w:val="009D2070"/>
    <w:rsid w:val="009D3A36"/>
    <w:rsid w:val="009E2EFE"/>
    <w:rsid w:val="009F0E7B"/>
    <w:rsid w:val="009F347C"/>
    <w:rsid w:val="009F581F"/>
    <w:rsid w:val="009F59AA"/>
    <w:rsid w:val="00A01E3B"/>
    <w:rsid w:val="00A02C97"/>
    <w:rsid w:val="00A13B1B"/>
    <w:rsid w:val="00A13B3D"/>
    <w:rsid w:val="00A1490D"/>
    <w:rsid w:val="00A22B65"/>
    <w:rsid w:val="00A33B8B"/>
    <w:rsid w:val="00A356FC"/>
    <w:rsid w:val="00A3757F"/>
    <w:rsid w:val="00A37CC7"/>
    <w:rsid w:val="00A42316"/>
    <w:rsid w:val="00A5139A"/>
    <w:rsid w:val="00A62C0D"/>
    <w:rsid w:val="00A72018"/>
    <w:rsid w:val="00A726A6"/>
    <w:rsid w:val="00A72A0E"/>
    <w:rsid w:val="00A7452D"/>
    <w:rsid w:val="00A77B47"/>
    <w:rsid w:val="00A81883"/>
    <w:rsid w:val="00A83201"/>
    <w:rsid w:val="00A839A2"/>
    <w:rsid w:val="00A86FEC"/>
    <w:rsid w:val="00AA08AB"/>
    <w:rsid w:val="00AA5F47"/>
    <w:rsid w:val="00AA7BC3"/>
    <w:rsid w:val="00AB7E43"/>
    <w:rsid w:val="00AC2755"/>
    <w:rsid w:val="00AD4009"/>
    <w:rsid w:val="00AF02EA"/>
    <w:rsid w:val="00B030F5"/>
    <w:rsid w:val="00B034F3"/>
    <w:rsid w:val="00B10E16"/>
    <w:rsid w:val="00B1496F"/>
    <w:rsid w:val="00B47043"/>
    <w:rsid w:val="00B470EA"/>
    <w:rsid w:val="00B47138"/>
    <w:rsid w:val="00B53642"/>
    <w:rsid w:val="00B56185"/>
    <w:rsid w:val="00B63B52"/>
    <w:rsid w:val="00B653F1"/>
    <w:rsid w:val="00B65E8C"/>
    <w:rsid w:val="00B66254"/>
    <w:rsid w:val="00B66DB4"/>
    <w:rsid w:val="00B679ED"/>
    <w:rsid w:val="00B81C23"/>
    <w:rsid w:val="00B81C46"/>
    <w:rsid w:val="00B8209F"/>
    <w:rsid w:val="00B83B0C"/>
    <w:rsid w:val="00B84DF6"/>
    <w:rsid w:val="00B91CC5"/>
    <w:rsid w:val="00B92A4F"/>
    <w:rsid w:val="00BA685E"/>
    <w:rsid w:val="00BC1ABC"/>
    <w:rsid w:val="00BD0065"/>
    <w:rsid w:val="00BE5F87"/>
    <w:rsid w:val="00C03E70"/>
    <w:rsid w:val="00C042D4"/>
    <w:rsid w:val="00C1185A"/>
    <w:rsid w:val="00C211CC"/>
    <w:rsid w:val="00C22D8F"/>
    <w:rsid w:val="00C25506"/>
    <w:rsid w:val="00C30A93"/>
    <w:rsid w:val="00C339FE"/>
    <w:rsid w:val="00C359CB"/>
    <w:rsid w:val="00C36187"/>
    <w:rsid w:val="00C41125"/>
    <w:rsid w:val="00C53249"/>
    <w:rsid w:val="00C6417E"/>
    <w:rsid w:val="00C64BBE"/>
    <w:rsid w:val="00C64FF5"/>
    <w:rsid w:val="00C65428"/>
    <w:rsid w:val="00C6650F"/>
    <w:rsid w:val="00C67655"/>
    <w:rsid w:val="00C7114D"/>
    <w:rsid w:val="00C77085"/>
    <w:rsid w:val="00C8017F"/>
    <w:rsid w:val="00C84076"/>
    <w:rsid w:val="00C943BD"/>
    <w:rsid w:val="00CA1220"/>
    <w:rsid w:val="00CA3BD8"/>
    <w:rsid w:val="00CB3DDD"/>
    <w:rsid w:val="00CB6FCE"/>
    <w:rsid w:val="00CB774A"/>
    <w:rsid w:val="00CC2166"/>
    <w:rsid w:val="00CD0100"/>
    <w:rsid w:val="00CE0ACA"/>
    <w:rsid w:val="00CF2CCB"/>
    <w:rsid w:val="00CF4D3D"/>
    <w:rsid w:val="00D004CA"/>
    <w:rsid w:val="00D0786A"/>
    <w:rsid w:val="00D11016"/>
    <w:rsid w:val="00D14456"/>
    <w:rsid w:val="00D14A49"/>
    <w:rsid w:val="00D14EEB"/>
    <w:rsid w:val="00D1616B"/>
    <w:rsid w:val="00D21578"/>
    <w:rsid w:val="00D27C4B"/>
    <w:rsid w:val="00D41A27"/>
    <w:rsid w:val="00D43928"/>
    <w:rsid w:val="00D44964"/>
    <w:rsid w:val="00D471CB"/>
    <w:rsid w:val="00D54120"/>
    <w:rsid w:val="00D5753A"/>
    <w:rsid w:val="00D6589D"/>
    <w:rsid w:val="00D66057"/>
    <w:rsid w:val="00D74088"/>
    <w:rsid w:val="00D80254"/>
    <w:rsid w:val="00D8315B"/>
    <w:rsid w:val="00D85F24"/>
    <w:rsid w:val="00D877A9"/>
    <w:rsid w:val="00D95A39"/>
    <w:rsid w:val="00DA183B"/>
    <w:rsid w:val="00DA359F"/>
    <w:rsid w:val="00DA542A"/>
    <w:rsid w:val="00DA54DE"/>
    <w:rsid w:val="00DB6E46"/>
    <w:rsid w:val="00DC16F2"/>
    <w:rsid w:val="00DC234E"/>
    <w:rsid w:val="00DC63DE"/>
    <w:rsid w:val="00DC6416"/>
    <w:rsid w:val="00DC6830"/>
    <w:rsid w:val="00DC6DFB"/>
    <w:rsid w:val="00DD010C"/>
    <w:rsid w:val="00DD39E3"/>
    <w:rsid w:val="00DF1008"/>
    <w:rsid w:val="00DF1CC9"/>
    <w:rsid w:val="00DF243F"/>
    <w:rsid w:val="00DF2A71"/>
    <w:rsid w:val="00E013A0"/>
    <w:rsid w:val="00E023DE"/>
    <w:rsid w:val="00E06216"/>
    <w:rsid w:val="00E10E0A"/>
    <w:rsid w:val="00E13937"/>
    <w:rsid w:val="00E1670A"/>
    <w:rsid w:val="00E24D95"/>
    <w:rsid w:val="00E314AA"/>
    <w:rsid w:val="00E458A6"/>
    <w:rsid w:val="00E45A2E"/>
    <w:rsid w:val="00E462A6"/>
    <w:rsid w:val="00E54CF3"/>
    <w:rsid w:val="00E55128"/>
    <w:rsid w:val="00E57586"/>
    <w:rsid w:val="00E63A1D"/>
    <w:rsid w:val="00E65289"/>
    <w:rsid w:val="00E81302"/>
    <w:rsid w:val="00E878F1"/>
    <w:rsid w:val="00E91D97"/>
    <w:rsid w:val="00E961C2"/>
    <w:rsid w:val="00EA57BA"/>
    <w:rsid w:val="00EA70EA"/>
    <w:rsid w:val="00EA785D"/>
    <w:rsid w:val="00EB58BB"/>
    <w:rsid w:val="00EB69FB"/>
    <w:rsid w:val="00EC0500"/>
    <w:rsid w:val="00EC6799"/>
    <w:rsid w:val="00EC7500"/>
    <w:rsid w:val="00ED05F4"/>
    <w:rsid w:val="00EE4B49"/>
    <w:rsid w:val="00EE6DBA"/>
    <w:rsid w:val="00EF18EE"/>
    <w:rsid w:val="00F07077"/>
    <w:rsid w:val="00F14D6E"/>
    <w:rsid w:val="00F206A0"/>
    <w:rsid w:val="00F23AFB"/>
    <w:rsid w:val="00F26FFA"/>
    <w:rsid w:val="00F27017"/>
    <w:rsid w:val="00F303BE"/>
    <w:rsid w:val="00F30494"/>
    <w:rsid w:val="00F30F21"/>
    <w:rsid w:val="00F344EC"/>
    <w:rsid w:val="00F354DF"/>
    <w:rsid w:val="00F364B5"/>
    <w:rsid w:val="00F36C65"/>
    <w:rsid w:val="00F40C84"/>
    <w:rsid w:val="00F57B7E"/>
    <w:rsid w:val="00F60D42"/>
    <w:rsid w:val="00F652C3"/>
    <w:rsid w:val="00F75F8F"/>
    <w:rsid w:val="00F86FF3"/>
    <w:rsid w:val="00F90995"/>
    <w:rsid w:val="00F91111"/>
    <w:rsid w:val="00F913C0"/>
    <w:rsid w:val="00F92998"/>
    <w:rsid w:val="00F95D5A"/>
    <w:rsid w:val="00FA0B85"/>
    <w:rsid w:val="00FA2532"/>
    <w:rsid w:val="00FA393B"/>
    <w:rsid w:val="00FA46E9"/>
    <w:rsid w:val="00FA74DF"/>
    <w:rsid w:val="00FB37EA"/>
    <w:rsid w:val="00FC23BD"/>
    <w:rsid w:val="00FC5244"/>
    <w:rsid w:val="00FD349D"/>
    <w:rsid w:val="00FD619E"/>
    <w:rsid w:val="00FD7E83"/>
    <w:rsid w:val="00FE045A"/>
    <w:rsid w:val="00FE18D9"/>
    <w:rsid w:val="00FE1D71"/>
    <w:rsid w:val="00FE7969"/>
    <w:rsid w:val="00FF382C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0"/>
    <w:pPr>
      <w:spacing w:before="100" w:beforeAutospacing="1" w:line="280" w:lineRule="atLeast"/>
      <w:jc w:val="both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2840"/>
    <w:pPr>
      <w:keepNext/>
      <w:keepLines/>
      <w:spacing w:before="480" w:beforeAutospacing="0" w:line="276" w:lineRule="auto"/>
      <w:jc w:val="left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284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284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rsid w:val="00182840"/>
    <w:pPr>
      <w:spacing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284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8284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8284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8284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8284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828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828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28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828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28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28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828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828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8284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8284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182840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2840"/>
    <w:rPr>
      <w:sz w:val="24"/>
      <w:szCs w:val="24"/>
    </w:rPr>
  </w:style>
  <w:style w:type="character" w:customStyle="1" w:styleId="QuoteChar">
    <w:name w:val="Quote Char"/>
    <w:uiPriority w:val="29"/>
    <w:rsid w:val="0018284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1828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182840"/>
    <w:rPr>
      <w:i/>
    </w:rPr>
  </w:style>
  <w:style w:type="character" w:customStyle="1" w:styleId="HeaderChar">
    <w:name w:val="Header Char"/>
    <w:basedOn w:val="a0"/>
    <w:uiPriority w:val="99"/>
    <w:rsid w:val="00182840"/>
  </w:style>
  <w:style w:type="character" w:customStyle="1" w:styleId="FooterChar">
    <w:name w:val="Footer Char"/>
    <w:basedOn w:val="a0"/>
    <w:uiPriority w:val="99"/>
    <w:rsid w:val="00182840"/>
  </w:style>
  <w:style w:type="paragraph" w:styleId="a7">
    <w:name w:val="caption"/>
    <w:basedOn w:val="a"/>
    <w:next w:val="a"/>
    <w:uiPriority w:val="35"/>
    <w:semiHidden/>
    <w:unhideWhenUsed/>
    <w:qFormat/>
    <w:rsid w:val="0018284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rsid w:val="00182840"/>
  </w:style>
  <w:style w:type="table" w:customStyle="1" w:styleId="TableGridLight">
    <w:name w:val="Table Grid Light"/>
    <w:basedOn w:val="a1"/>
    <w:uiPriority w:val="59"/>
    <w:rsid w:val="0018284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8284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18284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8284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284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828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284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82840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8284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semiHidden/>
    <w:unhideWhenUsed/>
    <w:rsid w:val="00182840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rsid w:val="00182840"/>
    <w:rPr>
      <w:sz w:val="18"/>
    </w:rPr>
  </w:style>
  <w:style w:type="character" w:styleId="ac">
    <w:name w:val="footnote reference"/>
    <w:basedOn w:val="a0"/>
    <w:unhideWhenUsed/>
    <w:rsid w:val="0018284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82840"/>
    <w:pPr>
      <w:spacing w:after="57"/>
    </w:pPr>
  </w:style>
  <w:style w:type="paragraph" w:styleId="22">
    <w:name w:val="toc 2"/>
    <w:basedOn w:val="a"/>
    <w:next w:val="a"/>
    <w:uiPriority w:val="39"/>
    <w:unhideWhenUsed/>
    <w:rsid w:val="0018284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8284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8284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8284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8284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8284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8284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82840"/>
    <w:pPr>
      <w:spacing w:after="57"/>
      <w:ind w:left="2268"/>
    </w:pPr>
  </w:style>
  <w:style w:type="paragraph" w:styleId="ad">
    <w:name w:val="TOC Heading"/>
    <w:uiPriority w:val="39"/>
    <w:unhideWhenUsed/>
    <w:rsid w:val="00182840"/>
  </w:style>
  <w:style w:type="paragraph" w:customStyle="1" w:styleId="ConsPlusNormal">
    <w:name w:val="ConsPlusNormal"/>
    <w:link w:val="ConsPlusNormal0"/>
    <w:qFormat/>
    <w:rsid w:val="0018284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2840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840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82840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rsid w:val="00182840"/>
    <w:pPr>
      <w:widowControl w:val="0"/>
    </w:pPr>
    <w:rPr>
      <w:rFonts w:ascii="Courier New" w:hAnsi="Courier New" w:cs="Courier New"/>
    </w:rPr>
  </w:style>
  <w:style w:type="character" w:styleId="ae">
    <w:name w:val="Hyperlink"/>
    <w:rsid w:val="00182840"/>
    <w:rPr>
      <w:rFonts w:cs="Times New Roman"/>
      <w:color w:val="0000FF"/>
      <w:u w:val="single"/>
    </w:rPr>
  </w:style>
  <w:style w:type="paragraph" w:styleId="a9">
    <w:name w:val="footer"/>
    <w:basedOn w:val="a"/>
    <w:link w:val="a8"/>
    <w:rsid w:val="00182840"/>
    <w:pPr>
      <w:tabs>
        <w:tab w:val="center" w:pos="4677"/>
        <w:tab w:val="right" w:pos="9355"/>
      </w:tabs>
    </w:pPr>
  </w:style>
  <w:style w:type="character" w:styleId="af">
    <w:name w:val="page number"/>
    <w:rsid w:val="00182840"/>
    <w:rPr>
      <w:rFonts w:cs="Times New Roman"/>
    </w:rPr>
  </w:style>
  <w:style w:type="paragraph" w:styleId="af0">
    <w:name w:val="header"/>
    <w:basedOn w:val="a"/>
    <w:link w:val="af1"/>
    <w:rsid w:val="00182840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182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2840"/>
  </w:style>
  <w:style w:type="paragraph" w:styleId="af3">
    <w:name w:val="Balloon Text"/>
    <w:basedOn w:val="a"/>
    <w:link w:val="af4"/>
    <w:rsid w:val="00182840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182840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link w:val="HTML0"/>
    <w:rsid w:val="00182840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unhideWhenUsed/>
    <w:rsid w:val="0018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1">
    <w:name w:val="Стандартный HTML Знак1"/>
    <w:basedOn w:val="a0"/>
    <w:rsid w:val="00182840"/>
    <w:rPr>
      <w:rFonts w:ascii="Courier New" w:hAnsi="Courier New" w:cs="Courier New"/>
      <w:lang w:eastAsia="en-US"/>
    </w:rPr>
  </w:style>
  <w:style w:type="character" w:styleId="af5">
    <w:name w:val="Strong"/>
    <w:uiPriority w:val="22"/>
    <w:qFormat/>
    <w:rsid w:val="00182840"/>
    <w:rPr>
      <w:b/>
      <w:bCs/>
    </w:rPr>
  </w:style>
  <w:style w:type="paragraph" w:styleId="af6">
    <w:name w:val="Normal (Web)"/>
    <w:basedOn w:val="a"/>
    <w:uiPriority w:val="99"/>
    <w:unhideWhenUsed/>
    <w:rsid w:val="00182840"/>
    <w:pPr>
      <w:spacing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18284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82840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f7">
    <w:name w:val="List Paragraph"/>
    <w:basedOn w:val="a"/>
    <w:qFormat/>
    <w:rsid w:val="001828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2840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82840"/>
    <w:rPr>
      <w:b/>
      <w:bCs/>
      <w:sz w:val="24"/>
      <w:szCs w:val="24"/>
    </w:rPr>
  </w:style>
  <w:style w:type="character" w:customStyle="1" w:styleId="ng-scope">
    <w:name w:val="ng-scope"/>
    <w:basedOn w:val="a0"/>
    <w:rsid w:val="00182840"/>
  </w:style>
  <w:style w:type="table" w:customStyle="1" w:styleId="13">
    <w:name w:val="Сетка таблицы1"/>
    <w:basedOn w:val="a1"/>
    <w:next w:val="af2"/>
    <w:uiPriority w:val="39"/>
    <w:rsid w:val="00182840"/>
    <w:rPr>
      <w:rFonts w:ascii="Calibri" w:eastAsia="Calibri" w:hAnsi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Центр"/>
    <w:basedOn w:val="a"/>
    <w:uiPriority w:val="99"/>
    <w:rsid w:val="00182840"/>
    <w:pPr>
      <w:spacing w:before="0" w:beforeAutospacing="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js-extracted-address">
    <w:name w:val="js-extracted-address"/>
    <w:basedOn w:val="a0"/>
    <w:rsid w:val="00182840"/>
  </w:style>
  <w:style w:type="character" w:customStyle="1" w:styleId="mail-message-map-nobreak">
    <w:name w:val="mail-message-map-nobreak"/>
    <w:basedOn w:val="a0"/>
    <w:rsid w:val="00182840"/>
  </w:style>
  <w:style w:type="character" w:styleId="af9">
    <w:name w:val="annotation reference"/>
    <w:basedOn w:val="a0"/>
    <w:unhideWhenUsed/>
    <w:qFormat/>
    <w:rsid w:val="00182840"/>
    <w:rPr>
      <w:sz w:val="16"/>
      <w:szCs w:val="16"/>
    </w:rPr>
  </w:style>
  <w:style w:type="paragraph" w:styleId="afa">
    <w:name w:val="annotation text"/>
    <w:basedOn w:val="a"/>
    <w:link w:val="afb"/>
    <w:unhideWhenUsed/>
    <w:qFormat/>
    <w:rsid w:val="00182840"/>
    <w:pPr>
      <w:spacing w:before="0" w:beforeAutospacing="0" w:after="200" w:line="240" w:lineRule="auto"/>
      <w:jc w:val="left"/>
    </w:pPr>
    <w:rPr>
      <w:rFonts w:eastAsia="Calibri" w:cs="Calibri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182840"/>
    <w:rPr>
      <w:rFonts w:ascii="Calibri" w:eastAsia="Calibri" w:hAnsi="Calibri" w:cs="Calibri"/>
    </w:rPr>
  </w:style>
  <w:style w:type="paragraph" w:styleId="afc">
    <w:name w:val="annotation subject"/>
    <w:basedOn w:val="afa"/>
    <w:next w:val="afa"/>
    <w:link w:val="afd"/>
    <w:unhideWhenUsed/>
    <w:rsid w:val="00182840"/>
    <w:rPr>
      <w:b/>
      <w:bCs/>
    </w:rPr>
  </w:style>
  <w:style w:type="character" w:customStyle="1" w:styleId="afd">
    <w:name w:val="Тема примечания Знак"/>
    <w:basedOn w:val="afb"/>
    <w:link w:val="afc"/>
    <w:rsid w:val="00182840"/>
    <w:rPr>
      <w:rFonts w:ascii="Calibri" w:eastAsia="Calibri" w:hAnsi="Calibri" w:cs="Calibri"/>
      <w:b/>
      <w:bCs/>
    </w:rPr>
  </w:style>
  <w:style w:type="character" w:customStyle="1" w:styleId="14">
    <w:name w:val="Гиперссылка1"/>
    <w:rsid w:val="00182840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182840"/>
    <w:rPr>
      <w:color w:val="800080" w:themeColor="followedHyperlink"/>
      <w:u w:val="single"/>
    </w:rPr>
  </w:style>
  <w:style w:type="paragraph" w:customStyle="1" w:styleId="s1">
    <w:name w:val="s_1"/>
    <w:basedOn w:val="a"/>
    <w:rsid w:val="00182840"/>
    <w:pPr>
      <w:spacing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2840"/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0"/>
    <w:rsid w:val="00182840"/>
  </w:style>
  <w:style w:type="character" w:customStyle="1" w:styleId="spelle">
    <w:name w:val="spelle"/>
    <w:basedOn w:val="a0"/>
    <w:rsid w:val="00182840"/>
  </w:style>
  <w:style w:type="paragraph" w:styleId="aff">
    <w:name w:val="Title"/>
    <w:basedOn w:val="a"/>
    <w:link w:val="aff0"/>
    <w:qFormat/>
    <w:rsid w:val="00182840"/>
    <w:pPr>
      <w:spacing w:before="0" w:beforeAutospacing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182840"/>
    <w:rPr>
      <w:sz w:val="28"/>
    </w:rPr>
  </w:style>
  <w:style w:type="paragraph" w:styleId="aff1">
    <w:name w:val="No Spacing"/>
    <w:link w:val="aff2"/>
    <w:uiPriority w:val="1"/>
    <w:qFormat/>
    <w:rsid w:val="00182840"/>
    <w:rPr>
      <w:rFonts w:ascii="Calibri" w:hAnsi="Calibri"/>
      <w:sz w:val="22"/>
    </w:rPr>
  </w:style>
  <w:style w:type="character" w:customStyle="1" w:styleId="aff2">
    <w:name w:val="Без интервала Знак"/>
    <w:basedOn w:val="a0"/>
    <w:link w:val="aff1"/>
    <w:uiPriority w:val="1"/>
    <w:rsid w:val="00182840"/>
    <w:rPr>
      <w:rFonts w:ascii="Calibri" w:hAnsi="Calibri"/>
      <w:sz w:val="22"/>
      <w:szCs w:val="22"/>
    </w:rPr>
  </w:style>
  <w:style w:type="paragraph" w:customStyle="1" w:styleId="aff3">
    <w:name w:val="Текст регламента"/>
    <w:basedOn w:val="a"/>
    <w:qFormat/>
    <w:rsid w:val="002709BA"/>
    <w:pPr>
      <w:shd w:val="clear" w:color="auto" w:fill="FFFFFF"/>
      <w:spacing w:before="0" w:beforeAutospacing="0" w:line="240" w:lineRule="auto"/>
      <w:ind w:firstLine="357"/>
      <w:jc w:val="left"/>
    </w:pPr>
    <w:rPr>
      <w:rFonts w:ascii="Times New Roman" w:eastAsia="Calibri" w:hAnsi="Times New Roman"/>
      <w:color w:val="00000A"/>
      <w:sz w:val="28"/>
      <w:szCs w:val="28"/>
    </w:rPr>
  </w:style>
  <w:style w:type="character" w:customStyle="1" w:styleId="-">
    <w:name w:val="Интернет-ссылка"/>
    <w:rsid w:val="007D22FD"/>
    <w:rPr>
      <w:color w:val="0000FF"/>
      <w:u w:val="single"/>
    </w:rPr>
  </w:style>
  <w:style w:type="paragraph" w:styleId="aff4">
    <w:name w:val="Body Text"/>
    <w:basedOn w:val="a"/>
    <w:link w:val="aff5"/>
    <w:rsid w:val="007D2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0" w:beforeAutospacing="0" w:after="120" w:line="240" w:lineRule="auto"/>
      <w:ind w:firstLine="357"/>
      <w:jc w:val="left"/>
    </w:pPr>
    <w:rPr>
      <w:rFonts w:ascii="Times New Roman" w:hAnsi="Times New Roman"/>
      <w:color w:val="00000A"/>
      <w:sz w:val="24"/>
      <w:szCs w:val="20"/>
      <w:lang w:eastAsia="ru-RU"/>
    </w:rPr>
  </w:style>
  <w:style w:type="character" w:customStyle="1" w:styleId="aff5">
    <w:name w:val="Основной текст Знак"/>
    <w:basedOn w:val="a0"/>
    <w:link w:val="aff4"/>
    <w:rsid w:val="007D22FD"/>
    <w:rPr>
      <w:color w:val="00000A"/>
      <w:sz w:val="24"/>
      <w:szCs w:val="20"/>
      <w:shd w:val="clear" w:color="auto" w:fill="FFFFFF"/>
    </w:rPr>
  </w:style>
  <w:style w:type="character" w:customStyle="1" w:styleId="markedcontent">
    <w:name w:val="markedcontent"/>
    <w:basedOn w:val="a0"/>
    <w:rsid w:val="008D42C4"/>
  </w:style>
  <w:style w:type="character" w:customStyle="1" w:styleId="text-cut2">
    <w:name w:val="text-cut2"/>
    <w:rsid w:val="00660CB7"/>
  </w:style>
  <w:style w:type="character" w:customStyle="1" w:styleId="WW8Num35z0">
    <w:name w:val="WW8Num35z0"/>
    <w:rsid w:val="00637861"/>
  </w:style>
  <w:style w:type="paragraph" w:customStyle="1" w:styleId="Default">
    <w:name w:val="Default"/>
    <w:rsid w:val="0028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000000"/>
      <w:sz w:val="24"/>
      <w:szCs w:val="24"/>
    </w:rPr>
  </w:style>
  <w:style w:type="paragraph" w:customStyle="1" w:styleId="15">
    <w:name w:val="Абзац списка1"/>
    <w:basedOn w:val="a"/>
    <w:rsid w:val="0028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beforeAutospacing="0" w:after="200" w:line="276" w:lineRule="auto"/>
      <w:ind w:left="720"/>
      <w:jc w:val="left"/>
    </w:pPr>
  </w:style>
  <w:style w:type="paragraph" w:customStyle="1" w:styleId="111">
    <w:name w:val="Рег. 1.1.1"/>
    <w:basedOn w:val="a"/>
    <w:rsid w:val="00285788"/>
    <w:pPr>
      <w:numPr>
        <w:ilvl w:val="2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beforeAutospacing="0" w:line="276" w:lineRule="auto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rsid w:val="00285788"/>
    <w:pPr>
      <w:numPr>
        <w:ilvl w:val="1"/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beforeAutospacing="0" w:line="276" w:lineRule="auto"/>
    </w:pPr>
    <w:rPr>
      <w:rFonts w:ascii="Times New Roman" w:eastAsia="Calibri" w:hAnsi="Times New Roman"/>
      <w:sz w:val="28"/>
      <w:szCs w:val="28"/>
    </w:rPr>
  </w:style>
  <w:style w:type="character" w:customStyle="1" w:styleId="blk">
    <w:name w:val="blk"/>
    <w:rsid w:val="00285788"/>
  </w:style>
  <w:style w:type="character" w:customStyle="1" w:styleId="ConsPlusNormal0">
    <w:name w:val="ConsPlusNormal Знак"/>
    <w:link w:val="ConsPlusNormal"/>
    <w:locked/>
    <w:rsid w:val="00285788"/>
    <w:rPr>
      <w:rFonts w:ascii="Arial" w:hAnsi="Arial" w:cs="Arial"/>
    </w:rPr>
  </w:style>
  <w:style w:type="paragraph" w:customStyle="1" w:styleId="aff6">
    <w:name w:val="Письмо"/>
    <w:basedOn w:val="a"/>
    <w:rsid w:val="0028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0" w:beforeAutospacing="0" w:line="320" w:lineRule="exact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28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E332143C976FB335423C7F955D55B1AFD4B4E723967D76A09A17E06k6C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E78BADC502103F61942CE39284A61A5E7403F98C18227F4ADA3301697F29F60067ADAAD6F1B9EC1AF58w4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B8A2-1A6C-47CE-AD9F-28E27322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11020</Words>
  <Characters>62819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ДЕПАРТАМЕНТА</vt:lpstr>
    </vt:vector>
  </TitlesOfParts>
  <Company/>
  <LinksUpToDate>false</LinksUpToDate>
  <CharactersWithSpaces>73692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ДЕПАРТАМЕНТА</dc:title>
  <dc:creator>ConsultantPlus</dc:creator>
  <cp:lastModifiedBy>urist</cp:lastModifiedBy>
  <cp:revision>3</cp:revision>
  <cp:lastPrinted>2023-07-03T06:04:00Z</cp:lastPrinted>
  <dcterms:created xsi:type="dcterms:W3CDTF">2023-07-13T05:50:00Z</dcterms:created>
  <dcterms:modified xsi:type="dcterms:W3CDTF">2023-07-13T06:28:00Z</dcterms:modified>
</cp:coreProperties>
</file>