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9" w:rsidRDefault="005F1354" w:rsidP="005F13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Pr="00DE36E5" w:rsidRDefault="00A41FC9" w:rsidP="00A41FC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3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A41FC9" w:rsidRPr="00DE36E5" w:rsidRDefault="00A41FC9" w:rsidP="00A41F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E3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 </w:t>
      </w:r>
    </w:p>
    <w:p w:rsidR="00576512" w:rsidRDefault="00A41FC9" w:rsidP="0057651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E36E5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E36E5">
        <w:rPr>
          <w:rFonts w:ascii="Times New Roman" w:hAnsi="Times New Roman"/>
          <w:b/>
          <w:bCs/>
          <w:color w:val="000000"/>
          <w:sz w:val="28"/>
          <w:szCs w:val="20"/>
          <w:lang w:eastAsia="zh-CN"/>
        </w:rPr>
        <w:t>П</w:t>
      </w:r>
      <w:r w:rsidR="00576512">
        <w:rPr>
          <w:rFonts w:ascii="Times New Roman" w:hAnsi="Times New Roman"/>
          <w:b/>
          <w:color w:val="000000"/>
          <w:sz w:val="28"/>
          <w:szCs w:val="28"/>
        </w:rPr>
        <w:t xml:space="preserve">редоставление жилого помещения </w:t>
      </w:r>
    </w:p>
    <w:p w:rsidR="00576512" w:rsidRDefault="00576512" w:rsidP="0057651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договору социального найма на территории </w:t>
      </w:r>
    </w:p>
    <w:p w:rsidR="00576512" w:rsidRPr="00DE36E5" w:rsidRDefault="005F1354" w:rsidP="0057651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Борисовского района»</w:t>
      </w:r>
    </w:p>
    <w:p w:rsidR="00A41FC9" w:rsidRPr="00DE36E5" w:rsidRDefault="00A41FC9" w:rsidP="00A41FC9">
      <w:pPr>
        <w:pStyle w:val="11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354" w:rsidRDefault="00A41FC9" w:rsidP="00A41FC9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Жилищным 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 кодексом</w:t>
      </w:r>
      <w:r w:rsidRPr="00DE36E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</w:t>
      </w:r>
      <w:r w:rsidRPr="00DE36E5">
        <w:rPr>
          <w:rFonts w:ascii="Times New Roman" w:hAnsi="Times New Roman"/>
          <w:color w:val="000000"/>
          <w:sz w:val="28"/>
          <w:szCs w:val="28"/>
        </w:rPr>
        <w:t>,</w:t>
      </w:r>
      <w:r w:rsidRPr="00DE36E5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Федеральными законами</w:t>
      </w:r>
      <w:r w:rsidRPr="00DE36E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8" w:anchor="7D20K3" w:history="1">
        <w:r w:rsidRPr="00DE36E5">
          <w:rPr>
            <w:rStyle w:val="aff2"/>
            <w:rFonts w:ascii="Times New Roman" w:hAnsi="Times New Roman"/>
            <w:color w:val="000000"/>
            <w:sz w:val="28"/>
            <w:szCs w:val="28"/>
            <w:u w:val="none"/>
          </w:rPr>
          <w:t xml:space="preserve"> от 27 июля 2010 года № 210-ФЗ </w:t>
        </w:r>
        <w:r w:rsidRPr="00DE36E5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DE36E5">
          <w:rPr>
            <w:rStyle w:val="aff2"/>
            <w:rFonts w:ascii="Times New Roman" w:hAnsi="Times New Roman"/>
            <w:color w:val="000000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DE36E5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DE36E5">
        <w:rPr>
          <w:rFonts w:ascii="Times New Roman" w:hAnsi="Times New Roman"/>
          <w:color w:val="000000"/>
          <w:sz w:val="28"/>
          <w:szCs w:val="28"/>
        </w:rPr>
        <w:t>,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</w:t>
      </w:r>
      <w:r w:rsidRPr="00DE36E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 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постановлением Правительства Белгородской области от 18 июля 2022 года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C05572">
        <w:rPr>
          <w:rFonts w:ascii="Times New Roman" w:hAnsi="Times New Roman"/>
          <w:color w:val="000000"/>
          <w:sz w:val="28"/>
          <w:szCs w:val="28"/>
        </w:rPr>
        <w:t>№ 431-пп  «О порядке</w:t>
      </w:r>
      <w:r w:rsidR="00C055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муниципального района «Борисовский район» Белгородской области от 5 октября 2022 года </w:t>
      </w:r>
      <w:r w:rsidRPr="00DE36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администрация Борисовского района  постановляет: </w:t>
      </w:r>
    </w:p>
    <w:p w:rsidR="00A41FC9" w:rsidRPr="00DE36E5" w:rsidRDefault="00A41FC9" w:rsidP="00A41FC9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41FC9" w:rsidRPr="00DE36E5" w:rsidRDefault="00A41FC9" w:rsidP="00A41FC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DE36E5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административный регламент предоставления </w:t>
      </w:r>
      <w:r w:rsidRPr="00DE36E5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="00576512">
        <w:rPr>
          <w:rFonts w:ascii="Times New Roman" w:hAnsi="Times New Roman"/>
          <w:bCs/>
          <w:color w:val="000000"/>
          <w:sz w:val="28"/>
          <w:szCs w:val="20"/>
          <w:lang w:eastAsia="zh-CN"/>
        </w:rPr>
        <w:t>Предоставление жилого помещения по договору социального найма на территории Борисовского района</w:t>
      </w:r>
      <w:r w:rsidRPr="00DE36E5">
        <w:rPr>
          <w:rFonts w:ascii="Times New Roman" w:hAnsi="Times New Roman"/>
          <w:color w:val="000000"/>
          <w:sz w:val="28"/>
          <w:szCs w:val="28"/>
        </w:rPr>
        <w:t>»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2. Отделу информационно-аналитической работы администрации Борисовского района (Бояринцева Н.Н.):</w:t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lastRenderedPageBreak/>
        <w:t>2.1. Обеспечить официальное опубликование настоящего постановления в районной газете «Призыв» и сетевом издании «Призыв 31».</w:t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2.2.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2.3. Предоставить в отдел организационно-контрольной работы администрации Борисовского района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Отделу по реформированию и развитию ЖКХ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 администрации Б</w:t>
      </w:r>
      <w:r>
        <w:rPr>
          <w:rFonts w:ascii="Times New Roman" w:hAnsi="Times New Roman"/>
          <w:color w:val="000000"/>
          <w:sz w:val="28"/>
          <w:szCs w:val="28"/>
        </w:rPr>
        <w:t>орисовского района   (Крикун Н.С</w:t>
      </w:r>
      <w:r w:rsidRPr="00DE36E5">
        <w:rPr>
          <w:rFonts w:ascii="Times New Roman" w:hAnsi="Times New Roman"/>
          <w:color w:val="000000"/>
          <w:sz w:val="28"/>
          <w:szCs w:val="28"/>
        </w:rPr>
        <w:t>.)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настоящей муниципальной услуги.</w:t>
      </w:r>
    </w:p>
    <w:p w:rsidR="00A41FC9" w:rsidRPr="00A41FC9" w:rsidRDefault="00A41FC9" w:rsidP="00A41FC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E3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4. Признать утратившим силу постановление администрации Борисовского района Белгородской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области о</w:t>
      </w:r>
      <w:r w:rsidR="00576512">
        <w:rPr>
          <w:rFonts w:ascii="Times New Roman" w:hAnsi="Times New Roman" w:cs="Times New Roman"/>
          <w:b w:val="0"/>
          <w:color w:val="000000"/>
          <w:sz w:val="28"/>
          <w:szCs w:val="28"/>
        </w:rPr>
        <w:t>т 22 сентября  2016 г. № 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DE3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1354">
        <w:rPr>
          <w:rFonts w:ascii="Times New Roman" w:hAnsi="Times New Roman" w:cs="Times New Roman"/>
          <w:b w:val="0"/>
          <w:color w:val="000000"/>
          <w:sz w:val="28"/>
          <w:szCs w:val="28"/>
        </w:rPr>
        <w:t>(в ред. от 28.01.2022г. № 7)</w:t>
      </w:r>
      <w:r w:rsidRPr="00DE3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DE36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 w:rsidRPr="00DE3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</w:t>
      </w:r>
      <w:r w:rsidRPr="00DE3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512">
        <w:rPr>
          <w:rFonts w:ascii="Times New Roman" w:hAnsi="Times New Roman" w:cs="Times New Roman"/>
          <w:b w:val="0"/>
          <w:color w:val="000000"/>
          <w:sz w:val="28"/>
          <w:szCs w:val="28"/>
        </w:rPr>
        <w:t>по предоставлению малоимущим гражданам, проживающим на территории муниципального района и нуждающимся в улучшении жилищных условий, жилых помещений</w:t>
      </w:r>
      <w:r w:rsidRPr="00A41FC9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 xml:space="preserve">6. Контроль за исполнением постановления возложить на заместителя главы администрации района по промышленности, строительству, транспорту, связи и ЖКХ Корниенко Д.В.                              </w:t>
      </w:r>
    </w:p>
    <w:p w:rsidR="00576512" w:rsidRDefault="00A41FC9" w:rsidP="00576512">
      <w:pPr>
        <w:pStyle w:val="ConsPlusTitle"/>
        <w:jc w:val="center"/>
      </w:pPr>
      <w:r w:rsidRPr="00DE36E5">
        <w:rPr>
          <w:rFonts w:ascii="Times New Roman" w:hAnsi="Times New Roman"/>
          <w:color w:val="000000"/>
          <w:sz w:val="28"/>
          <w:szCs w:val="28"/>
        </w:rPr>
        <w:br/>
      </w:r>
    </w:p>
    <w:p w:rsidR="00A41FC9" w:rsidRPr="00DE36E5" w:rsidRDefault="00A41FC9" w:rsidP="00A4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354" w:rsidRDefault="00A41FC9" w:rsidP="00A4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Первый заместитель </w:t>
      </w:r>
    </w:p>
    <w:p w:rsidR="005F1354" w:rsidRDefault="00A41FC9" w:rsidP="00A4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1FC9" w:rsidRPr="00DE36E5" w:rsidRDefault="005F1354" w:rsidP="00A4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Борисовского </w:t>
      </w:r>
      <w:r w:rsidR="00A41FC9" w:rsidRPr="00DE36E5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A41FC9" w:rsidRPr="00DE36E5">
        <w:rPr>
          <w:rFonts w:ascii="Times New Roman" w:hAnsi="Times New Roman"/>
          <w:b/>
          <w:color w:val="000000"/>
          <w:sz w:val="28"/>
          <w:szCs w:val="28"/>
        </w:rPr>
        <w:tab/>
      </w:r>
      <w:r w:rsidR="00A41FC9" w:rsidRPr="00DE36E5">
        <w:rPr>
          <w:rFonts w:ascii="Times New Roman" w:hAnsi="Times New Roman"/>
          <w:b/>
          <w:color w:val="000000"/>
          <w:sz w:val="28"/>
          <w:szCs w:val="28"/>
        </w:rPr>
        <w:tab/>
      </w:r>
      <w:r w:rsidR="00A41FC9" w:rsidRPr="00DE36E5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</w:t>
      </w:r>
      <w:r w:rsidR="00A41FC9">
        <w:rPr>
          <w:rFonts w:ascii="Times New Roman" w:hAnsi="Times New Roman"/>
          <w:b/>
          <w:color w:val="000000"/>
          <w:sz w:val="28"/>
          <w:szCs w:val="28"/>
        </w:rPr>
        <w:t>В.И. Переверзев</w:t>
      </w:r>
    </w:p>
    <w:p w:rsidR="00A41FC9" w:rsidRPr="00DE36E5" w:rsidRDefault="00A41FC9" w:rsidP="00A41FC9">
      <w:pPr>
        <w:rPr>
          <w:rFonts w:ascii="Times New Roman" w:hAnsi="Times New Roman"/>
          <w:color w:val="000000"/>
          <w:sz w:val="28"/>
          <w:szCs w:val="28"/>
        </w:rPr>
      </w:pPr>
    </w:p>
    <w:p w:rsidR="00A41FC9" w:rsidRPr="00DE36E5" w:rsidRDefault="00A41FC9" w:rsidP="00A41FC9">
      <w:pPr>
        <w:rPr>
          <w:rFonts w:ascii="Times New Roman" w:hAnsi="Times New Roman"/>
          <w:color w:val="000000"/>
          <w:sz w:val="28"/>
          <w:szCs w:val="28"/>
        </w:rPr>
      </w:pPr>
    </w:p>
    <w:p w:rsidR="00A41FC9" w:rsidRPr="00DE36E5" w:rsidRDefault="00A41FC9" w:rsidP="00A41FC9">
      <w:pPr>
        <w:rPr>
          <w:rFonts w:ascii="Times New Roman" w:hAnsi="Times New Roman"/>
          <w:color w:val="000000"/>
          <w:sz w:val="28"/>
          <w:szCs w:val="28"/>
        </w:rPr>
      </w:pPr>
    </w:p>
    <w:p w:rsidR="00A41FC9" w:rsidRPr="00DE36E5" w:rsidRDefault="00A41FC9" w:rsidP="00A41FC9">
      <w:pPr>
        <w:rPr>
          <w:rFonts w:ascii="Times New Roman" w:hAnsi="Times New Roman"/>
          <w:color w:val="000000"/>
          <w:sz w:val="28"/>
          <w:szCs w:val="28"/>
        </w:rPr>
      </w:pPr>
    </w:p>
    <w:p w:rsidR="00A41FC9" w:rsidRPr="00DE36E5" w:rsidRDefault="00A41FC9" w:rsidP="00A41FC9">
      <w:pPr>
        <w:rPr>
          <w:rFonts w:ascii="Times New Roman" w:hAnsi="Times New Roman"/>
          <w:color w:val="000000"/>
          <w:sz w:val="28"/>
          <w:szCs w:val="28"/>
        </w:rPr>
      </w:pPr>
    </w:p>
    <w:p w:rsidR="00A41FC9" w:rsidRPr="00DE36E5" w:rsidRDefault="00A41FC9" w:rsidP="00A41FC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 согласования прилагается</w:t>
      </w:r>
    </w:p>
    <w:p w:rsidR="00A41FC9" w:rsidRDefault="00A41FC9" w:rsidP="0054198C">
      <w:pPr>
        <w:pStyle w:val="af7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54198C">
      <w:pPr>
        <w:pStyle w:val="af7"/>
        <w:rPr>
          <w:rFonts w:ascii="Times New Roman" w:hAnsi="Times New Roman"/>
          <w:b/>
          <w:color w:val="000000"/>
          <w:sz w:val="28"/>
          <w:szCs w:val="28"/>
        </w:rPr>
      </w:pPr>
    </w:p>
    <w:p w:rsidR="00A41FC9" w:rsidRDefault="00A41FC9" w:rsidP="0054198C">
      <w:pPr>
        <w:pStyle w:val="af7"/>
        <w:rPr>
          <w:rFonts w:ascii="Times New Roman" w:hAnsi="Times New Roman"/>
          <w:b/>
          <w:color w:val="000000"/>
          <w:sz w:val="28"/>
          <w:szCs w:val="28"/>
        </w:rPr>
      </w:pPr>
    </w:p>
    <w:p w:rsidR="00092E9E" w:rsidRPr="00DE36E5" w:rsidRDefault="005F1354" w:rsidP="0054198C">
      <w:pPr>
        <w:pStyle w:val="af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E71D6B">
        <w:rPr>
          <w:rFonts w:ascii="Times New Roman" w:hAnsi="Times New Roman"/>
          <w:b/>
          <w:color w:val="000000"/>
          <w:sz w:val="28"/>
          <w:szCs w:val="28"/>
        </w:rPr>
        <w:t>УТВЕРЖД</w:t>
      </w:r>
      <w:r w:rsidR="0054198C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71D6B">
        <w:rPr>
          <w:rFonts w:ascii="Times New Roman" w:hAnsi="Times New Roman"/>
          <w:b/>
          <w:color w:val="000000"/>
          <w:sz w:val="28"/>
          <w:szCs w:val="28"/>
        </w:rPr>
        <w:t>Н</w:t>
      </w:r>
    </w:p>
    <w:p w:rsidR="00092E9E" w:rsidRPr="00DE36E5" w:rsidRDefault="00092E9E" w:rsidP="00E71D6B">
      <w:pPr>
        <w:pStyle w:val="af7"/>
        <w:ind w:left="5100"/>
        <w:rPr>
          <w:rFonts w:ascii="Times New Roman" w:hAnsi="Times New Roman"/>
          <w:b/>
          <w:color w:val="000000"/>
          <w:sz w:val="28"/>
          <w:szCs w:val="28"/>
        </w:rPr>
      </w:pPr>
      <w:r w:rsidRPr="00DE36E5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постановлением администрации </w:t>
      </w:r>
    </w:p>
    <w:p w:rsidR="00092E9E" w:rsidRPr="00DE36E5" w:rsidRDefault="00092E9E" w:rsidP="00E71D6B">
      <w:pPr>
        <w:pStyle w:val="af7"/>
        <w:ind w:left="5100"/>
        <w:rPr>
          <w:rFonts w:ascii="Times New Roman" w:hAnsi="Times New Roman"/>
          <w:b/>
          <w:color w:val="000000"/>
          <w:sz w:val="28"/>
          <w:szCs w:val="28"/>
        </w:rPr>
      </w:pPr>
      <w:r w:rsidRPr="00DE36E5">
        <w:rPr>
          <w:rFonts w:ascii="Times New Roman" w:hAnsi="Times New Roman"/>
          <w:b/>
          <w:color w:val="000000"/>
          <w:sz w:val="28"/>
          <w:szCs w:val="28"/>
        </w:rPr>
        <w:t>Борисовского района</w:t>
      </w:r>
    </w:p>
    <w:p w:rsidR="00092E9E" w:rsidRPr="00E71D6B" w:rsidRDefault="00E71D6B" w:rsidP="00E71D6B">
      <w:pPr>
        <w:pStyle w:val="ConsPlusTitle"/>
        <w:ind w:left="51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«___» __________</w:t>
      </w:r>
      <w:r w:rsidR="00092E9E" w:rsidRPr="00E71D6B">
        <w:rPr>
          <w:rFonts w:ascii="Times New Roman" w:hAnsi="Times New Roman"/>
          <w:color w:val="000000"/>
          <w:sz w:val="28"/>
          <w:szCs w:val="28"/>
        </w:rPr>
        <w:t xml:space="preserve"> № _____</w:t>
      </w:r>
    </w:p>
    <w:p w:rsidR="00092E9E" w:rsidRPr="00DE36E5" w:rsidRDefault="00092E9E" w:rsidP="00092E9E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F55AC2" w:rsidRPr="00DE36E5" w:rsidRDefault="00180CB2" w:rsidP="0087314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97E4A" w:rsidRPr="00DE36E5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57651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Предоставление жилого помещения по договору социального найма на территории Борисовского района</w:t>
      </w:r>
      <w:r w:rsidR="00E97E4A" w:rsidRPr="00DE36E5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B5674" w:rsidRPr="00DE36E5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pacing w:val="2"/>
          <w:sz w:val="21"/>
          <w:szCs w:val="21"/>
          <w:lang w:eastAsia="ru-RU"/>
        </w:rPr>
      </w:pPr>
    </w:p>
    <w:p w:rsidR="00F55AC2" w:rsidRPr="00DE36E5" w:rsidRDefault="00F55AC2" w:rsidP="00F02CC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Общие</w:t>
      </w:r>
      <w:r w:rsidR="00510ED8" w:rsidRPr="00DE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>положения</w:t>
      </w:r>
      <w:r w:rsidR="00C0557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05572" w:rsidRDefault="00C05572" w:rsidP="00C0557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CB5674" w:rsidRPr="00DE36E5" w:rsidRDefault="00C05572" w:rsidP="00C0557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0557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1.1.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Предмет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регулирования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административного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80CB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регламента</w:t>
      </w:r>
    </w:p>
    <w:p w:rsidR="00576512" w:rsidRPr="00576512" w:rsidRDefault="00D6024B" w:rsidP="00D6024B">
      <w:pPr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</w:r>
      <w:r w:rsidR="000651C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1.1.1. </w:t>
      </w:r>
      <w:r w:rsidR="00F55AC2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Административный</w:t>
      </w:r>
      <w:r w:rsidR="00510ED8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регламент</w:t>
      </w:r>
      <w:r w:rsidR="00510ED8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</w:t>
      </w:r>
      <w:r w:rsidR="00B67440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я</w:t>
      </w:r>
      <w:r w:rsidR="00510ED8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услуги</w:t>
      </w:r>
      <w:r w:rsidRPr="00D6024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6512">
        <w:rPr>
          <w:rFonts w:ascii="Times New Roman" w:hAnsi="Times New Roman"/>
          <w:color w:val="000000"/>
          <w:sz w:val="28"/>
          <w:szCs w:val="28"/>
          <w:lang w:eastAsia="ru-RU"/>
        </w:rPr>
        <w:t>«Предоставление жилого помещения по договору социального найма на территории Борисовского района</w:t>
      </w:r>
      <w:r w:rsidRPr="00D6024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96E5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−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8473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дминистративный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регламент</w:t>
      </w:r>
      <w:r w:rsidR="006D21D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муниципальная </w:t>
      </w:r>
      <w:r w:rsidR="00684B37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услуга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определяет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сроки,</w:t>
      </w:r>
      <w:r w:rsidR="00B96E5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последовательность,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порядок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стандарт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услуги,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также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устанавливает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порядок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взаимодействия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00C0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органами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67440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власти,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государственными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F249E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учреждениями в ходе </w:t>
      </w:r>
      <w:r w:rsidR="00D35AD3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осуществления</w:t>
      </w:r>
      <w:r w:rsidR="005F249E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96E5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процедуры</w:t>
      </w:r>
      <w:r w:rsidR="005F249E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 </w:t>
      </w:r>
      <w:r w:rsidR="00576512" w:rsidRPr="00576512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предоставлению жилого помещения по договору социального найма на территории Борисовского района</w:t>
      </w:r>
      <w:r w:rsidR="005765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5674" w:rsidRPr="00DE36E5" w:rsidRDefault="00C05572" w:rsidP="00C0557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1.2. </w:t>
      </w:r>
      <w:r w:rsidR="00F55AC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Круг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80CB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заявителей</w:t>
      </w:r>
    </w:p>
    <w:p w:rsidR="00B557AC" w:rsidRPr="00B40217" w:rsidRDefault="00C05572" w:rsidP="00C0557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1.2.1. </w:t>
      </w:r>
      <w:r w:rsidR="006D21D2"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Муниципальная у</w:t>
      </w:r>
      <w:r w:rsidR="00D20CBB"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слуга предоставляется </w:t>
      </w:r>
      <w:r w:rsidR="0077246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малоимущим гражданам</w:t>
      </w:r>
      <w:r w:rsidR="0057651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Российской Федерации, </w:t>
      </w:r>
      <w:r w:rsidR="002C550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постоянно проживающим на территории Борисовского района и состоящим на учете в качестве нуждающихся в жилых помещениях, предоставляемых по договорам социального найма. </w:t>
      </w:r>
    </w:p>
    <w:p w:rsidR="00EB6F64" w:rsidRPr="00EB6F64" w:rsidRDefault="00EB6F64" w:rsidP="00EB6F64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1.2.2. </w:t>
      </w:r>
      <w:r w:rsidRPr="00EB6F64">
        <w:rPr>
          <w:rFonts w:ascii="Times New Roman" w:hAnsi="Times New Roman"/>
          <w:sz w:val="28"/>
          <w:szCs w:val="28"/>
        </w:rPr>
        <w:t xml:space="preserve">В случае невозможности личного присутствия заявителя для подачи </w:t>
      </w:r>
      <w:r w:rsidR="002C5505">
        <w:rPr>
          <w:rFonts w:ascii="Times New Roman" w:hAnsi="Times New Roman"/>
          <w:sz w:val="28"/>
          <w:szCs w:val="28"/>
        </w:rPr>
        <w:t xml:space="preserve">заявления и </w:t>
      </w:r>
      <w:r w:rsidRPr="00EB6F64">
        <w:rPr>
          <w:rFonts w:ascii="Times New Roman" w:hAnsi="Times New Roman"/>
          <w:sz w:val="28"/>
          <w:szCs w:val="28"/>
        </w:rPr>
        <w:t>документов его интересы может  представлять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EB6F64" w:rsidRDefault="002C5505" w:rsidP="00EB6F64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1.2.3</w:t>
      </w:r>
      <w:r w:rsidR="00EB6F64">
        <w:rPr>
          <w:rFonts w:ascii="Times New Roman" w:hAnsi="Times New Roman"/>
          <w:sz w:val="28"/>
          <w:szCs w:val="28"/>
        </w:rPr>
        <w:t xml:space="preserve">. </w:t>
      </w:r>
      <w:r w:rsidR="00EB6F64" w:rsidRPr="00EB6F64">
        <w:rPr>
          <w:rFonts w:ascii="Times New Roman" w:hAnsi="Times New Roman"/>
          <w:sz w:val="28"/>
          <w:szCs w:val="28"/>
        </w:rPr>
        <w:t>Интересы недееспособного гражданина представляет опекун на основании документа органа местного самоуправления об установлении опеки, интересы несовершеннолетних – законные представители (родители, усыновители, опекуны, специалисты органов опеки).</w:t>
      </w:r>
    </w:p>
    <w:p w:rsidR="00D06771" w:rsidRPr="009263A0" w:rsidRDefault="002C5505" w:rsidP="00EB6F64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1.2.4</w:t>
      </w:r>
      <w:r w:rsidR="00EB6F64">
        <w:rPr>
          <w:rFonts w:ascii="Times New Roman" w:hAnsi="Times New Roman"/>
          <w:sz w:val="28"/>
          <w:szCs w:val="28"/>
        </w:rPr>
        <w:t xml:space="preserve">.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Муниципальная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услуга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предоставляется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06771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заявителю</w:t>
      </w:r>
      <w:r w:rsidR="00B24EC8" w:rsidRPr="00DE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771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вариантом предоставления </w:t>
      </w:r>
      <w:r w:rsidR="00B67440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D06771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</w:t>
      </w:r>
      <w:r w:rsidR="0071105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06771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 также результата, за предоставлением которого обратился заявитель.</w:t>
      </w:r>
    </w:p>
    <w:p w:rsidR="00C05572" w:rsidRPr="00DE36E5" w:rsidRDefault="00C05572" w:rsidP="009263A0">
      <w:pPr>
        <w:pStyle w:val="ad"/>
        <w:shd w:val="clear" w:color="auto" w:fill="FFFFFF"/>
        <w:tabs>
          <w:tab w:val="left" w:pos="993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55AC2" w:rsidRPr="00DE36E5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Стандарт</w:t>
      </w:r>
      <w:r w:rsidR="00510ED8" w:rsidRPr="00DE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510ED8" w:rsidRPr="00DE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510ED8" w:rsidRPr="00DE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>услуги</w:t>
      </w:r>
    </w:p>
    <w:p w:rsidR="0083256D" w:rsidRPr="00DE36E5" w:rsidRDefault="0083256D" w:rsidP="0087314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0255" w:rsidRPr="00DE36E5" w:rsidRDefault="0083256D" w:rsidP="0058573A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5AC2" w:rsidRPr="00DE36E5">
        <w:rPr>
          <w:rFonts w:ascii="Times New Roman" w:hAnsi="Times New Roman"/>
          <w:b/>
          <w:color w:val="000000"/>
          <w:sz w:val="28"/>
          <w:szCs w:val="28"/>
        </w:rPr>
        <w:t>Наименование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5AC2" w:rsidRPr="00DE36E5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0255" w:rsidRPr="00DE36E5">
        <w:rPr>
          <w:rFonts w:ascii="Times New Roman" w:hAnsi="Times New Roman"/>
          <w:b/>
          <w:color w:val="000000"/>
          <w:sz w:val="28"/>
          <w:szCs w:val="28"/>
        </w:rPr>
        <w:t>услуги</w:t>
      </w:r>
    </w:p>
    <w:p w:rsidR="00711050" w:rsidRDefault="004A30F6" w:rsidP="0058573A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32494440"/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 муниципальной услуги </w:t>
      </w:r>
      <w:r w:rsidR="002C5505">
        <w:rPr>
          <w:rFonts w:ascii="Times New Roman" w:hAnsi="Times New Roman"/>
          <w:color w:val="000000"/>
          <w:sz w:val="28"/>
          <w:szCs w:val="28"/>
          <w:lang w:eastAsia="ru-RU"/>
        </w:rPr>
        <w:t>«Предоставление жилого помещения по договору социального найма на территории Борисовского района</w:t>
      </w:r>
      <w:r w:rsidR="002C5505" w:rsidRPr="00D6024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A45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bookmarkEnd w:id="0"/>
    <w:p w:rsidR="00197ABE" w:rsidRPr="00DE36E5" w:rsidRDefault="00197ABE" w:rsidP="00873142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255" w:rsidRPr="00DE36E5" w:rsidRDefault="00B60255" w:rsidP="0058573A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32494567"/>
      <w:r w:rsidRPr="00DE36E5">
        <w:rPr>
          <w:rFonts w:ascii="Times New Roman" w:hAnsi="Times New Roman"/>
          <w:b/>
          <w:color w:val="000000"/>
          <w:sz w:val="28"/>
          <w:szCs w:val="28"/>
        </w:rPr>
        <w:lastRenderedPageBreak/>
        <w:t>Наименование органа, предоставляющего муниципальную услугу</w:t>
      </w:r>
    </w:p>
    <w:bookmarkEnd w:id="1"/>
    <w:p w:rsidR="00233189" w:rsidRPr="00DE36E5" w:rsidRDefault="00F55AC2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Муниципальная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услуга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предоставляется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0557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</w:t>
      </w:r>
      <w:r w:rsidR="00B24EC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омиссией </w:t>
      </w:r>
      <w:r w:rsidR="0037072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сфере жилищных правоотношений </w:t>
      </w:r>
      <w:r w:rsidR="00B24EC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</w:t>
      </w:r>
      <w:r w:rsidR="00B24EC8" w:rsidRPr="00DE36E5">
        <w:rPr>
          <w:rFonts w:ascii="Times New Roman" w:hAnsi="Times New Roman"/>
          <w:color w:val="000000"/>
          <w:sz w:val="28"/>
          <w:szCs w:val="28"/>
        </w:rPr>
        <w:t xml:space="preserve"> администрации Борисовского района Белгородской области (далее - Комиссия)</w:t>
      </w:r>
      <w:r w:rsidR="00C05572">
        <w:rPr>
          <w:rFonts w:ascii="Times New Roman" w:hAnsi="Times New Roman"/>
          <w:color w:val="000000"/>
          <w:sz w:val="28"/>
          <w:szCs w:val="28"/>
        </w:rPr>
        <w:t>, находящей</w:t>
      </w:r>
      <w:r w:rsidR="00050EC7" w:rsidRPr="00DE36E5">
        <w:rPr>
          <w:rFonts w:ascii="Times New Roman" w:hAnsi="Times New Roman"/>
          <w:color w:val="000000"/>
          <w:sz w:val="28"/>
          <w:szCs w:val="28"/>
        </w:rPr>
        <w:t>ся по адресу: Белгородская область, Борисовский район</w:t>
      </w:r>
      <w:r w:rsidR="00711050">
        <w:rPr>
          <w:rFonts w:ascii="Times New Roman" w:hAnsi="Times New Roman"/>
          <w:color w:val="000000"/>
          <w:sz w:val="28"/>
          <w:szCs w:val="28"/>
        </w:rPr>
        <w:t>, п. Борисовка, пл. Ушакова, д. 2,</w:t>
      </w:r>
      <w:r w:rsidR="00050EC7" w:rsidRPr="00DE36E5">
        <w:rPr>
          <w:rFonts w:ascii="Times New Roman" w:hAnsi="Times New Roman"/>
          <w:color w:val="000000"/>
          <w:sz w:val="28"/>
          <w:szCs w:val="28"/>
        </w:rPr>
        <w:t xml:space="preserve"> кабинет №</w:t>
      </w:r>
      <w:r w:rsidR="006327CA" w:rsidRPr="00DE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050">
        <w:rPr>
          <w:rFonts w:ascii="Times New Roman" w:hAnsi="Times New Roman"/>
          <w:color w:val="000000"/>
          <w:sz w:val="28"/>
          <w:szCs w:val="28"/>
        </w:rPr>
        <w:t>3</w:t>
      </w:r>
      <w:r w:rsidR="00233189" w:rsidRPr="00DE36E5">
        <w:rPr>
          <w:rFonts w:ascii="Times New Roman" w:hAnsi="Times New Roman"/>
          <w:color w:val="000000"/>
          <w:sz w:val="28"/>
          <w:szCs w:val="28"/>
        </w:rPr>
        <w:t>.</w:t>
      </w:r>
    </w:p>
    <w:p w:rsidR="00D70C90" w:rsidRDefault="00233189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70C9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Предоставление услуги в многофункциональном </w:t>
      </w:r>
      <w:r w:rsidR="00D70C90">
        <w:rPr>
          <w:rFonts w:ascii="Times New Roman" w:hAnsi="Times New Roman"/>
          <w:color w:val="000000"/>
          <w:sz w:val="26"/>
          <w:szCs w:val="26"/>
          <w:lang w:eastAsia="ru-RU"/>
        </w:rPr>
        <w:t>центре</w:t>
      </w:r>
      <w:r w:rsidR="00D70C90" w:rsidRPr="004921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предоставления государственных и муниципальных услуг (далее – МФЦ)</w:t>
      </w:r>
      <w:r w:rsidR="00D70C90" w:rsidRPr="00492179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D70C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обеспечивается </w:t>
      </w:r>
      <w:r w:rsidR="00D70C90" w:rsidRPr="00492179">
        <w:rPr>
          <w:rFonts w:ascii="Times New Roman" w:hAnsi="Times New Roman"/>
          <w:color w:val="000000"/>
          <w:sz w:val="26"/>
          <w:szCs w:val="26"/>
          <w:lang w:eastAsia="ru-RU"/>
        </w:rPr>
        <w:t>при наличии соответствующего соглашения о взаимодействии между МФЦ</w:t>
      </w:r>
      <w:r w:rsidR="00D70C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администрацией Борисовского района, </w:t>
      </w:r>
      <w:r w:rsidR="00D70C90" w:rsidRPr="00492179">
        <w:rPr>
          <w:rFonts w:ascii="Times New Roman" w:hAnsi="Times New Roman"/>
          <w:color w:val="000000"/>
          <w:sz w:val="26"/>
          <w:szCs w:val="26"/>
          <w:lang w:eastAsia="ru-RU"/>
        </w:rPr>
        <w:t>заключ</w:t>
      </w:r>
      <w:r w:rsidR="00D70C90">
        <w:rPr>
          <w:rFonts w:ascii="Times New Roman" w:hAnsi="Times New Roman"/>
          <w:color w:val="000000"/>
          <w:sz w:val="26"/>
          <w:szCs w:val="26"/>
          <w:lang w:eastAsia="ru-RU"/>
        </w:rPr>
        <w:t>ё</w:t>
      </w:r>
      <w:r w:rsidR="00D70C90" w:rsidRPr="00492179">
        <w:rPr>
          <w:rFonts w:ascii="Times New Roman" w:hAnsi="Times New Roman"/>
          <w:color w:val="000000"/>
          <w:sz w:val="26"/>
          <w:szCs w:val="26"/>
          <w:lang w:eastAsia="ru-RU"/>
        </w:rPr>
        <w:t>нн</w:t>
      </w:r>
      <w:r w:rsidR="00D70C90">
        <w:rPr>
          <w:rFonts w:ascii="Times New Roman" w:hAnsi="Times New Roman"/>
          <w:color w:val="000000"/>
          <w:sz w:val="26"/>
          <w:szCs w:val="26"/>
          <w:lang w:eastAsia="ru-RU"/>
        </w:rPr>
        <w:t>ого</w:t>
      </w:r>
      <w:r w:rsidR="00D70C90" w:rsidRPr="004921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постановлением Правительства Российской Федерации от 27 сентября 2011 г. № 797</w:t>
      </w:r>
      <w:r w:rsidR="00D70C90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D70C90">
        <w:rPr>
          <w:rFonts w:ascii="Times New Roman" w:hAnsi="Times New Roman"/>
          <w:sz w:val="26"/>
          <w:szCs w:val="26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</w:p>
    <w:p w:rsidR="00B13F66" w:rsidRPr="00C05572" w:rsidRDefault="00700B43" w:rsidP="00C05572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случае, если заявление о предоставлении муниципальной услуги</w:t>
      </w:r>
      <w:r w:rsidR="00C0557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0557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подано в </w:t>
      </w:r>
      <w:r w:rsidR="00D70C90" w:rsidRPr="00C05572">
        <w:rPr>
          <w:rFonts w:ascii="Times New Roman" w:hAnsi="Times New Roman"/>
          <w:bCs/>
          <w:color w:val="000000"/>
          <w:sz w:val="28"/>
          <w:szCs w:val="28"/>
        </w:rPr>
        <w:t xml:space="preserve">МФЦ, </w:t>
      </w:r>
      <w:r w:rsidRPr="00C0557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  <w:r w:rsidRPr="00C0557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cr/>
      </w:r>
    </w:p>
    <w:p w:rsidR="00B13F66" w:rsidRPr="00DE36E5" w:rsidRDefault="00B13F66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bookmarkStart w:id="2" w:name="_Hlk32495169"/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2"/>
    <w:p w:rsidR="00CB5674" w:rsidRPr="00DE36E5" w:rsidRDefault="00F55AC2" w:rsidP="000A22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Результатом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услуги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является:</w:t>
      </w:r>
    </w:p>
    <w:p w:rsidR="004760CC" w:rsidRPr="007F5914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bookmarkStart w:id="3" w:name="_Hlk32499688"/>
      <w:r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</w:t>
      </w:r>
      <w:r w:rsidR="006F1DAB">
        <w:rPr>
          <w:rFonts w:ascii="Times New Roman" w:hAnsi="Times New Roman"/>
          <w:color w:val="000000"/>
          <w:sz w:val="28"/>
          <w:szCs w:val="28"/>
          <w:lang w:eastAsia="ru-RU"/>
        </w:rPr>
        <w:t>решение (уведомление) о предоставлении жилого помещения по договору социального найма</w:t>
      </w:r>
      <w:r w:rsidR="005A29DD" w:rsidRPr="007F591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D3FE3" w:rsidRDefault="004760CC" w:rsidP="007F5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</w:t>
      </w:r>
      <w:r w:rsidR="00B25C79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решение</w:t>
      </w:r>
      <w:r w:rsidR="000D7637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B25C79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(уведомление)</w:t>
      </w:r>
      <w:r w:rsidR="00087D20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об отказе </w:t>
      </w:r>
      <w:r w:rsidR="007F5914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в</w:t>
      </w:r>
      <w:r w:rsidR="007F5914" w:rsidRPr="007F59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3FE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 жилого помещения по договору социального найма;</w:t>
      </w:r>
    </w:p>
    <w:p w:rsidR="009D3FE3" w:rsidRDefault="000D7637" w:rsidP="000D763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9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выдача дубликата </w:t>
      </w:r>
      <w:r w:rsidR="00B25C79" w:rsidRPr="007F5914">
        <w:rPr>
          <w:rFonts w:ascii="Times New Roman" w:hAnsi="Times New Roman"/>
          <w:color w:val="000000"/>
          <w:sz w:val="28"/>
          <w:szCs w:val="28"/>
          <w:lang w:eastAsia="ru-RU"/>
        </w:rPr>
        <w:t>решения (</w:t>
      </w:r>
      <w:r w:rsidRPr="007F5914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</w:t>
      </w:r>
      <w:r w:rsidR="00B25C79" w:rsidRPr="007F591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F59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5914" w:rsidRPr="007F591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D3FE3" w:rsidRPr="009D3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1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предоставлении жилого помещения по договору </w:t>
      </w:r>
      <w:r w:rsidR="009D3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социального найма;</w:t>
      </w:r>
    </w:p>
    <w:p w:rsidR="009D3FE3" w:rsidRDefault="000D7637" w:rsidP="009D3F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выдача дубликата </w:t>
      </w:r>
      <w:r w:rsidR="00B25C79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решения (</w:t>
      </w:r>
      <w:r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уведомления</w:t>
      </w:r>
      <w:r w:rsidR="00B25C79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)</w:t>
      </w:r>
      <w:r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об отказе </w:t>
      </w:r>
      <w:r w:rsidR="009D3FE3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в</w:t>
      </w:r>
      <w:r w:rsidR="009D3FE3" w:rsidRPr="007F59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3FE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 жилого помещения по договору социального найма;</w:t>
      </w:r>
    </w:p>
    <w:p w:rsidR="00B25C79" w:rsidRPr="007F5914" w:rsidRDefault="00B25C79" w:rsidP="00B25C79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914">
        <w:rPr>
          <w:rFonts w:ascii="Times New Roman" w:hAnsi="Times New Roman"/>
          <w:color w:val="000000"/>
          <w:sz w:val="28"/>
          <w:szCs w:val="28"/>
          <w:lang w:eastAsia="ru-RU"/>
        </w:rPr>
        <w:t>-  выдача решения (уведомления) с исправлениями опечаток и (или) ошибок, допущенных при первичном оформлении решения (уведомления).</w:t>
      </w:r>
    </w:p>
    <w:p w:rsidR="001D6740" w:rsidRPr="00DE36E5" w:rsidRDefault="001D6740" w:rsidP="001D6740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Решения о предоставлении муниципальной услуги, указанные в пункте 2.3.1 </w:t>
      </w:r>
      <w:r w:rsidR="00EA41B7"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подраздела</w:t>
      </w: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2.3</w:t>
      </w:r>
      <w:r w:rsidR="00EA41B7"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раздела 2</w:t>
      </w:r>
      <w:r w:rsidR="00887DC0"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Административного регламента, имеют следующие реквизиты:</w:t>
      </w:r>
    </w:p>
    <w:p w:rsidR="001D6740" w:rsidRPr="00DE36E5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1) регистрационный номер</w:t>
      </w:r>
      <w:r w:rsidR="005A29DD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документа</w:t>
      </w: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;</w:t>
      </w:r>
    </w:p>
    <w:p w:rsidR="001D6740" w:rsidRPr="00DE36E5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2) дата регистрации;</w:t>
      </w:r>
    </w:p>
    <w:p w:rsidR="001D6740" w:rsidRPr="00DE36E5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3) подпись должностного лица, уполномоченного на подписание результата предоставления муниципальной услуги.</w:t>
      </w:r>
    </w:p>
    <w:p w:rsidR="00616556" w:rsidRDefault="001D6740" w:rsidP="00616556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2.</w:t>
      </w:r>
      <w:r w:rsidR="004D3820"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3.3</w:t>
      </w: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. Факт получения заявителем результата предоставления муниципальной услуги </w:t>
      </w:r>
      <w:r w:rsidR="005A29DD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фиксируется в журнале учета заявлений о постановке граждан на учет в качестве нуждающихся в жилых помещениях</w:t>
      </w:r>
      <w:r w:rsidR="00616556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или в</w:t>
      </w:r>
      <w:r w:rsidR="00616556"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системе электронного документооборота (далее – СЭД).</w:t>
      </w:r>
    </w:p>
    <w:p w:rsidR="001D6740" w:rsidRPr="00DE36E5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2.</w:t>
      </w:r>
      <w:r w:rsidR="004D3820"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3.4</w:t>
      </w: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. Результат предоставления муниципальной услуги получается заявителем одним из следующих способов:</w:t>
      </w:r>
    </w:p>
    <w:bookmarkEnd w:id="3"/>
    <w:p w:rsidR="004D3820" w:rsidRPr="00DE36E5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1) на бумажном носителе в виде распечатанного экземпляра электронного документа в органе местного самоуправления либо в МФЦ;</w:t>
      </w:r>
    </w:p>
    <w:p w:rsidR="004D3820" w:rsidRPr="00DE36E5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2) в форме электронного документа в личном кабинете на ЕПГУ или РПГУ;</w:t>
      </w:r>
    </w:p>
    <w:p w:rsidR="004D3820" w:rsidRPr="00DE36E5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3) в форме электронного документа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197ABE" w:rsidRPr="00DE36E5" w:rsidRDefault="00197ABE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color w:val="000000"/>
          <w:spacing w:val="2"/>
          <w:sz w:val="28"/>
          <w:szCs w:val="28"/>
          <w:highlight w:val="green"/>
          <w:lang w:eastAsia="ru-RU"/>
        </w:rPr>
      </w:pPr>
    </w:p>
    <w:p w:rsidR="00CB5674" w:rsidRPr="00DE36E5" w:rsidRDefault="00F55AC2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Сроки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B13F66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услуги</w:t>
      </w:r>
    </w:p>
    <w:p w:rsidR="000D7637" w:rsidRDefault="00604DC6" w:rsidP="00604DC6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Максимальный </w:t>
      </w:r>
      <w:r w:rsidR="000D763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B66323" w:rsidRPr="00DE36E5">
        <w:rPr>
          <w:rFonts w:ascii="Times New Roman" w:hAnsi="Times New Roman"/>
          <w:color w:val="000000"/>
          <w:sz w:val="28"/>
          <w:szCs w:val="28"/>
          <w:lang w:eastAsia="ru-RU"/>
        </w:rPr>
        <w:t>рок предоставления муниципальной услуги составляет</w:t>
      </w:r>
      <w:r w:rsidR="000D763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04DC6" w:rsidRDefault="000D7637" w:rsidP="000D7637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  25 рабочих дней - в случае варианта предоставления услуги «П</w:t>
      </w:r>
      <w:r w:rsidR="009D3FE3">
        <w:rPr>
          <w:rFonts w:ascii="Times New Roman" w:hAnsi="Times New Roman"/>
          <w:color w:val="000000"/>
          <w:sz w:val="28"/>
          <w:szCs w:val="28"/>
          <w:lang w:eastAsia="ru-RU"/>
        </w:rPr>
        <w:t>редоставление жилого помещения по договору социального найма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6D3B56" w:rsidRDefault="000D7637" w:rsidP="003561EE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- 5 рабочих дней - в случае варианта предоставления услуги </w:t>
      </w:r>
      <w:r w:rsidR="009377EF" w:rsidRPr="0093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«Получение дубликата </w:t>
      </w:r>
      <w:r w:rsidR="003561EE">
        <w:rPr>
          <w:rFonts w:ascii="Times New Roman" w:hAnsi="Times New Roman"/>
          <w:color w:val="000000"/>
          <w:sz w:val="28"/>
          <w:szCs w:val="28"/>
          <w:lang w:eastAsia="ru-RU"/>
        </w:rPr>
        <w:t>решения (</w:t>
      </w:r>
      <w:r w:rsidR="009377EF" w:rsidRPr="009377EF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</w:t>
      </w:r>
      <w:r w:rsidR="003561E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9377EF" w:rsidRPr="0093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 w:rsidR="006F1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предоставлении либо отказе в предоставлении </w:t>
      </w:r>
      <w:r w:rsidR="006D3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жилого помещения по договору социального найма» и </w:t>
      </w:r>
      <w:r w:rsidR="003561EE" w:rsidRPr="00DE36E5">
        <w:rPr>
          <w:rFonts w:ascii="Times New Roman" w:hAnsi="Times New Roman"/>
          <w:color w:val="000000"/>
          <w:sz w:val="28"/>
          <w:szCs w:val="28"/>
          <w:lang w:eastAsia="ru-RU"/>
        </w:rPr>
        <w:t>«Получение решения</w:t>
      </w:r>
      <w:r w:rsidR="0035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(уведомления)</w:t>
      </w:r>
      <w:r w:rsidR="003561EE"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3561EE"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исправлениями опечаток и (или) ошибок, допущенных при первичном оформлении решения </w:t>
      </w:r>
      <w:r w:rsidR="00356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(уведомления) </w:t>
      </w:r>
      <w:r w:rsidR="003561EE" w:rsidRPr="0093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6F1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предоставлении </w:t>
      </w:r>
      <w:r w:rsidR="006D3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</w:t>
      </w:r>
      <w:r w:rsidR="006D3B56" w:rsidRPr="007F5914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об отказе в</w:t>
      </w:r>
      <w:r w:rsidR="006D3B56" w:rsidRPr="007F59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3B5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 жилого помещения по договору социального найма».</w:t>
      </w:r>
    </w:p>
    <w:p w:rsidR="00D74D44" w:rsidRPr="00DE36E5" w:rsidRDefault="00D74D44" w:rsidP="00D74D4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</w:t>
      </w:r>
      <w:r w:rsidR="00887DC0"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B24EC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Комиссии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, МФЦ либо на ЕПГУ или РПГУ.</w:t>
      </w:r>
    </w:p>
    <w:p w:rsidR="00A66DEF" w:rsidRPr="009D3FE3" w:rsidRDefault="00A66DEF" w:rsidP="008D276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B13F66" w:rsidRPr="00DE36E5" w:rsidRDefault="0083256D" w:rsidP="00D06771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bookmarkStart w:id="4" w:name="_Hlk32500179"/>
      <w:r w:rsidR="00D06771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Правовые основания для предоставления </w:t>
      </w:r>
      <w:r w:rsidR="00B13F66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 услуги</w:t>
      </w:r>
      <w:bookmarkEnd w:id="4"/>
    </w:p>
    <w:p w:rsidR="00734E48" w:rsidRPr="00DE36E5" w:rsidRDefault="00A810EC" w:rsidP="00D34A46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5" w:name="_Hlk32500375"/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34A46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информация о порядке досудебного (внесудебного) обжалования решений и действий (бездействия) органа предоставляющего муниципальную услугу, а также их должностных лиц, муниципальных служащих, работников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размещ</w:t>
      </w:r>
      <w:r w:rsidR="00D34A46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аются</w:t>
      </w:r>
      <w:r w:rsidR="00734E4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:rsidR="00734E48" w:rsidRPr="00DE36E5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 w:rsidR="00FA02FA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органов местного самоуп</w:t>
      </w:r>
      <w:r w:rsidR="003561E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равления муниципального района «Борисовский район»</w:t>
      </w:r>
      <w:r w:rsidR="00FA02FA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Белгородской области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6" w:name="_Hlk32490926"/>
      <w:r w:rsidR="00DB3BEA" w:rsidRPr="00DE36E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DB3BEA" w:rsidRPr="00DE36E5">
        <w:rPr>
          <w:rFonts w:ascii="Times New Roman" w:hAnsi="Times New Roman"/>
          <w:color w:val="000000"/>
          <w:sz w:val="28"/>
          <w:szCs w:val="28"/>
        </w:rPr>
        <w:instrText xml:space="preserve"> HYPERLINK "https://borisovskij-r31.gosweb.gosuslugi.ru" </w:instrText>
      </w:r>
      <w:r w:rsidR="00DB3BEA" w:rsidRPr="00DE36E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DB3BEA" w:rsidRPr="00DE36E5">
        <w:rPr>
          <w:rStyle w:val="aff2"/>
          <w:rFonts w:ascii="Times New Roman" w:hAnsi="Times New Roman"/>
          <w:color w:val="000000"/>
          <w:sz w:val="28"/>
          <w:szCs w:val="28"/>
          <w:u w:val="none"/>
        </w:rPr>
        <w:t>https://borisovskij-r31.gosweb.gosuslugi.ru</w:t>
      </w:r>
      <w:r w:rsidR="00DB3BEA" w:rsidRPr="00DE36E5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DB3BEA" w:rsidRPr="00DE36E5">
        <w:rPr>
          <w:color w:val="000000"/>
          <w:sz w:val="28"/>
          <w:szCs w:val="28"/>
        </w:rPr>
        <w:t>.</w:t>
      </w:r>
      <w:r w:rsidR="00DB3BEA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 – официальный сайт);</w:t>
      </w:r>
      <w:bookmarkEnd w:id="6"/>
    </w:p>
    <w:p w:rsidR="00734E48" w:rsidRPr="00DE36E5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:rsidR="00734E48" w:rsidRPr="00DE36E5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bookmarkEnd w:id="5"/>
    <w:p w:rsidR="00B13F66" w:rsidRPr="00DE36E5" w:rsidRDefault="00B13F66" w:rsidP="0087314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393E89" w:rsidRPr="00DE36E5" w:rsidRDefault="00F55AC2" w:rsidP="00EB67A5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Исчерпывающий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документов,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необходимых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для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услуги</w:t>
      </w:r>
    </w:p>
    <w:p w:rsidR="00D34A46" w:rsidRPr="00DE36E5" w:rsidRDefault="007256FE" w:rsidP="001F144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</w:t>
      </w:r>
      <w:r w:rsidR="006F1DAB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 жилого помещения по договору</w:t>
      </w:r>
      <w:r w:rsidR="001A7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социального найма </w:t>
      </w:r>
      <w:r w:rsidR="009377EF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1).</w:t>
      </w:r>
    </w:p>
    <w:p w:rsidR="0083256D" w:rsidRPr="00DE36E5" w:rsidRDefault="008D2763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Исчерпывающий перечень документов, необходимых для </w:t>
      </w:r>
      <w:r w:rsidR="00BE50CE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предоставления муниципальной услуги, которые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предоставляются заявителем либо его уполномоченным представителем самостоятельно:</w:t>
      </w:r>
    </w:p>
    <w:p w:rsidR="005606D8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1)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документ, </w:t>
      </w:r>
      <w:r w:rsidR="005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удостоверяющий личность заявителя и членов</w:t>
      </w:r>
      <w:r w:rsidR="00D306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его семьи</w:t>
      </w:r>
      <w:r w:rsidR="00692A8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(паспорт, свидетельство о рождении детей</w:t>
      </w:r>
      <w:r w:rsidR="00D306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свидетельство о регистрации по месту жительства</w:t>
      </w:r>
      <w:r w:rsidR="005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);</w:t>
      </w:r>
    </w:p>
    <w:p w:rsidR="005606D8" w:rsidRDefault="00F70E6B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="005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 документы, подтверждающие состав семьи (свидетельство о заключении (расторжении) брака, решение об установлении опеки, судебное решение о признании членом семьи, свидетельство о перемени фамилии, им</w:t>
      </w:r>
      <w:r w:rsidR="0059125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5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ни, отчества, свидетельство о смерт</w:t>
      </w:r>
      <w:r w:rsidR="0059125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и);</w:t>
      </w:r>
    </w:p>
    <w:p w:rsidR="0059125A" w:rsidRDefault="008675B1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="00D306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59125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</w:t>
      </w:r>
      <w:r w:rsidR="007F60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(договор, ордер, решение о предоставлении жилого помещения или иные документы, в соответствии с действующим законодательством);</w:t>
      </w:r>
    </w:p>
    <w:p w:rsidR="007F6052" w:rsidRDefault="008675B1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</w:t>
      </w:r>
      <w:r w:rsidR="007F6052" w:rsidRPr="007F60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 документ, подтверждающий регистрацию с системе индивидуального (персонифицированного) учета </w:t>
      </w:r>
      <w:r w:rsidR="007F6052" w:rsidRPr="007F6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содержащее сведения о страховом номере </w:t>
      </w:r>
      <w:r w:rsidR="007F6052" w:rsidRPr="007F6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индивидуального</w:t>
      </w:r>
      <w:r w:rsidR="007F6052" w:rsidRPr="007F6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лицевого счета</w:t>
      </w:r>
      <w:r w:rsidR="007F6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(СНИЛС, справка форма АДИ-РЕГ</w:t>
      </w:r>
      <w:r w:rsidR="00D306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D30610" w:rsidRDefault="008675B1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30610" w:rsidRPr="00903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правоустанавливающие документы на объекты недвижимости, права на которые не зарегистрированы в Едином</w:t>
      </w:r>
      <w:r w:rsidR="009039ED" w:rsidRPr="009039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государственный реестр недвижимости</w:t>
      </w:r>
      <w:r w:rsidR="009039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(договор о приватизации, свидетельство о праве на наследство по закону, свидетельство о праве на наследство по завещанию, договор купли- продажи);</w:t>
      </w:r>
    </w:p>
    <w:p w:rsidR="00692A8D" w:rsidRPr="008675B1" w:rsidRDefault="008675B1" w:rsidP="008675B1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6</w:t>
      </w:r>
      <w:r w:rsidR="004D27BE">
        <w:rPr>
          <w:rFonts w:ascii="Times New Roman" w:hAnsi="Times New Roman"/>
          <w:sz w:val="28"/>
          <w:szCs w:val="28"/>
        </w:rPr>
        <w:t xml:space="preserve">) </w:t>
      </w:r>
      <w:r w:rsidRPr="008675B1">
        <w:rPr>
          <w:rFonts w:ascii="Times New Roman" w:hAnsi="Times New Roman"/>
          <w:sz w:val="28"/>
          <w:szCs w:val="28"/>
          <w:lang w:eastAsia="ru-RU"/>
        </w:rPr>
        <w:t>м</w:t>
      </w:r>
      <w:r w:rsidR="00692A8D" w:rsidRPr="008675B1">
        <w:rPr>
          <w:rFonts w:ascii="Times New Roman" w:hAnsi="Times New Roman"/>
          <w:sz w:val="28"/>
          <w:szCs w:val="28"/>
          <w:lang w:eastAsia="ru-RU"/>
        </w:rPr>
        <w:t>едицинское заключение, подтверждающее наличие тяжелой формы хронического заболевания,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28165D" w:rsidRPr="00DE36E5" w:rsidRDefault="008675B1" w:rsidP="004D27BE">
      <w:pPr>
        <w:pStyle w:val="13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</w:r>
      <w:r w:rsidR="00EB4B29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Заявление</w:t>
      </w:r>
      <w:r w:rsidR="0028165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8299C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 прилагаемые к нему документы </w:t>
      </w:r>
      <w:r w:rsidR="0028165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мо</w:t>
      </w:r>
      <w:r w:rsidR="0048299C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гут</w:t>
      </w:r>
      <w:r w:rsidR="0028165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быть:</w:t>
      </w:r>
    </w:p>
    <w:p w:rsidR="0028165D" w:rsidRPr="00DE36E5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направлен</w:t>
      </w:r>
      <w:r w:rsidR="0048299C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06E7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 использованием личного кабинета в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2365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 или РПГУ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06E7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форме электронного документа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(подписывается электронной подписью);</w:t>
      </w:r>
    </w:p>
    <w:p w:rsidR="00197ABE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представлен</w:t>
      </w:r>
      <w:r w:rsidR="0048299C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06E7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бумажном носителе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лично (или через представителя) в</w:t>
      </w:r>
      <w:r w:rsidR="00396A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комиссию</w:t>
      </w:r>
      <w:r w:rsidR="00EE642F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либо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9146D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МФЦ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28165D" w:rsidRPr="00DE36E5" w:rsidRDefault="0028165D" w:rsidP="0058573A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228"/>
      <w:r w:rsidRPr="00DE36E5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</w:t>
      </w:r>
      <w:r w:rsidR="00FF5ACE">
        <w:rPr>
          <w:rFonts w:ascii="Times New Roman" w:hAnsi="Times New Roman"/>
          <w:color w:val="000000"/>
          <w:sz w:val="28"/>
          <w:szCs w:val="28"/>
        </w:rPr>
        <w:t xml:space="preserve"> и сведений</w:t>
      </w:r>
      <w:r w:rsidRPr="00DE36E5">
        <w:rPr>
          <w:rFonts w:ascii="Times New Roman" w:hAnsi="Times New Roman"/>
          <w:color w:val="000000"/>
          <w:sz w:val="28"/>
          <w:szCs w:val="28"/>
        </w:rPr>
        <w:t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заявитель вправе представить самостоятельно:</w:t>
      </w:r>
    </w:p>
    <w:p w:rsidR="003730E7" w:rsidRDefault="00FF5ACE" w:rsidP="00FF5AC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3730E7">
        <w:rPr>
          <w:rFonts w:ascii="Times New Roman" w:hAnsi="Times New Roman"/>
          <w:color w:val="000000"/>
          <w:sz w:val="28"/>
          <w:szCs w:val="28"/>
        </w:rPr>
        <w:t>распоряжение администрации Борисовского района о признании гражданина малоимущим;</w:t>
      </w:r>
    </w:p>
    <w:p w:rsidR="00A15C95" w:rsidRDefault="00FF5ACE" w:rsidP="00FF5ACE">
      <w:pPr>
        <w:spacing w:line="24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15C95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 w:rsidR="004D27BE">
        <w:rPr>
          <w:rFonts w:ascii="Times New Roman" w:hAnsi="Times New Roman"/>
          <w:color w:val="000000"/>
          <w:sz w:val="28"/>
          <w:szCs w:val="28"/>
        </w:rPr>
        <w:t xml:space="preserve"> администрации Борисовского района </w:t>
      </w:r>
      <w:r w:rsidR="00A15C95">
        <w:rPr>
          <w:rFonts w:ascii="Times New Roman" w:hAnsi="Times New Roman"/>
          <w:color w:val="000000"/>
          <w:sz w:val="28"/>
          <w:szCs w:val="28"/>
        </w:rPr>
        <w:t xml:space="preserve"> или администрации городского поселения «Поселок Борисовка» </w:t>
      </w:r>
      <w:r w:rsidR="004D27BE">
        <w:rPr>
          <w:rFonts w:ascii="Times New Roman" w:hAnsi="Times New Roman"/>
          <w:color w:val="000000"/>
          <w:sz w:val="28"/>
          <w:szCs w:val="28"/>
        </w:rPr>
        <w:t>о</w:t>
      </w:r>
      <w:r w:rsidR="00A15C95">
        <w:rPr>
          <w:rFonts w:ascii="Times New Roman" w:hAnsi="Times New Roman"/>
          <w:color w:val="000000"/>
          <w:sz w:val="28"/>
          <w:szCs w:val="28"/>
        </w:rPr>
        <w:t xml:space="preserve"> признании гражданина нуждающимся в жилых помещениях, предоставляемых по договорам социального найма.</w:t>
      </w:r>
    </w:p>
    <w:p w:rsidR="003730E7" w:rsidRDefault="00FF5ACE" w:rsidP="00FF5AC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E30784">
        <w:rPr>
          <w:rFonts w:ascii="Times New Roman" w:hAnsi="Times New Roman"/>
          <w:color w:val="000000"/>
          <w:sz w:val="28"/>
          <w:szCs w:val="28"/>
        </w:rPr>
        <w:t>в</w:t>
      </w:r>
      <w:r w:rsidR="003730E7">
        <w:rPr>
          <w:rFonts w:ascii="Times New Roman" w:hAnsi="Times New Roman"/>
          <w:color w:val="000000"/>
          <w:sz w:val="28"/>
          <w:szCs w:val="28"/>
        </w:rPr>
        <w:t xml:space="preserve">ыписка из Единого </w:t>
      </w:r>
      <w:r w:rsidR="00E30784">
        <w:rPr>
          <w:rFonts w:ascii="Times New Roman" w:hAnsi="Times New Roman"/>
          <w:color w:val="000000"/>
          <w:sz w:val="28"/>
          <w:szCs w:val="28"/>
        </w:rPr>
        <w:t>государственного реестра недвижимости о правах отдельного лица на имевшиеся (имеющиеся) у него объекты недвижимости;</w:t>
      </w:r>
    </w:p>
    <w:p w:rsidR="00FF5ACE" w:rsidRDefault="00FF5ACE" w:rsidP="000D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4) Сведения из Единого государственного реестра записей актов гражданского состояния о рождении, о заключении брака;</w:t>
      </w:r>
      <w:r w:rsidR="000D651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5) Сведения, подтверждающие действительность паспорта гражданина Российской Федерации;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6) Сведения, подтверждающие место жительства, сведениями из Единого государственного реестра недвижимости об объектах недвижимости.</w:t>
      </w:r>
    </w:p>
    <w:p w:rsidR="00C46E33" w:rsidRPr="00DE36E5" w:rsidRDefault="00C46E33" w:rsidP="00C46E33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229"/>
      <w:r w:rsidRPr="00DE36E5">
        <w:rPr>
          <w:rFonts w:ascii="Times New Roman" w:hAnsi="Times New Roman"/>
          <w:color w:val="000000"/>
          <w:sz w:val="28"/>
          <w:szCs w:val="28"/>
        </w:rPr>
        <w:t>Комиссия, МФЦ не вправе требовать от заявителя:</w:t>
      </w:r>
      <w:bookmarkEnd w:id="8"/>
    </w:p>
    <w:p w:rsidR="00C46E33" w:rsidRPr="00DE36E5" w:rsidRDefault="00C46E33" w:rsidP="00C46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ab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46E33" w:rsidRPr="00DE36E5" w:rsidRDefault="00C46E33" w:rsidP="00C46E33">
      <w:pPr>
        <w:pStyle w:val="10"/>
        <w:numPr>
          <w:ilvl w:val="0"/>
          <w:numId w:val="0"/>
        </w:numPr>
        <w:tabs>
          <w:tab w:val="clear" w:pos="1134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DE36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DE36E5">
          <w:rPr>
            <w:rFonts w:ascii="Times New Roman" w:hAnsi="Times New Roman"/>
            <w:b w:val="0"/>
            <w:color w:val="000000"/>
            <w:sz w:val="28"/>
            <w:szCs w:val="28"/>
          </w:rPr>
          <w:t>частью 1 статьи 1</w:t>
        </w:r>
      </w:hyperlink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0" w:history="1">
        <w:r w:rsidRPr="00DE36E5">
          <w:rPr>
            <w:rFonts w:ascii="Times New Roman" w:hAnsi="Times New Roman"/>
            <w:b w:val="0"/>
            <w:color w:val="000000"/>
            <w:sz w:val="28"/>
            <w:szCs w:val="28"/>
          </w:rPr>
          <w:t>части 6 статьи 7</w:t>
        </w:r>
      </w:hyperlink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№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210-ФЗ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№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210-ФЗ);</w:t>
      </w:r>
    </w:p>
    <w:p w:rsidR="00C46E33" w:rsidRPr="00DE36E5" w:rsidRDefault="00C46E33" w:rsidP="00C46E33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DE36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DE36E5">
          <w:rPr>
            <w:rFonts w:ascii="Times New Roman" w:hAnsi="Times New Roman"/>
            <w:b w:val="0"/>
            <w:color w:val="000000"/>
            <w:sz w:val="28"/>
            <w:szCs w:val="28"/>
          </w:rPr>
          <w:t>части 1 статьи 9</w:t>
        </w:r>
      </w:hyperlink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№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210-ФЗ;</w:t>
      </w:r>
    </w:p>
    <w:p w:rsidR="00C46E33" w:rsidRPr="00DE36E5" w:rsidRDefault="00C46E33" w:rsidP="00C46E33">
      <w:pPr>
        <w:pStyle w:val="10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E36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6E33" w:rsidRPr="00DE36E5" w:rsidRDefault="00C46E33" w:rsidP="00C46E33">
      <w:pPr>
        <w:pStyle w:val="10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E36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696B" w:rsidRDefault="00C46E33" w:rsidP="00C46E33">
      <w:pPr>
        <w:pStyle w:val="10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E36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46E33" w:rsidRPr="00DE36E5" w:rsidRDefault="0000696B" w:rsidP="00C46E33">
      <w:pPr>
        <w:pStyle w:val="10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="00C46E33" w:rsidRPr="00DE36E5">
        <w:rPr>
          <w:rFonts w:ascii="Times New Roman" w:hAnsi="Times New Roman"/>
          <w:b w:val="0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6E33" w:rsidRPr="00DE36E5" w:rsidRDefault="00C46E33" w:rsidP="00C46E33">
      <w:pPr>
        <w:pStyle w:val="10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E36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DE36E5">
          <w:rPr>
            <w:rFonts w:ascii="Times New Roman" w:hAnsi="Times New Roman"/>
            <w:b w:val="0"/>
            <w:color w:val="000000"/>
            <w:sz w:val="28"/>
            <w:szCs w:val="28"/>
          </w:rPr>
          <w:t>частью 1.1 статьи 16</w:t>
        </w:r>
      </w:hyperlink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№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№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210-ФЗ, уведомляется заявитель, а также приносятся извинения за доставленные неудобства;</w:t>
      </w:r>
    </w:p>
    <w:p w:rsidR="00C46E33" w:rsidRPr="00DE36E5" w:rsidRDefault="00C46E33" w:rsidP="00C46E33">
      <w:pPr>
        <w:pStyle w:val="10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DE36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DE36E5">
          <w:rPr>
            <w:rFonts w:ascii="Times New Roman" w:hAnsi="Times New Roman"/>
            <w:b w:val="0"/>
            <w:color w:val="000000"/>
            <w:sz w:val="28"/>
            <w:szCs w:val="28"/>
          </w:rPr>
          <w:t>пунктом 7.2 части 1 статьи 16</w:t>
        </w:r>
      </w:hyperlink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27.07.2010</w:t>
      </w:r>
      <w:r w:rsidR="0000696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года </w:t>
      </w:r>
      <w:r w:rsidR="0000696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0696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№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 210-ФЗ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</w:t>
      </w:r>
      <w:r w:rsidR="0000696B">
        <w:rPr>
          <w:rFonts w:ascii="Times New Roman" w:hAnsi="Times New Roman"/>
          <w:b w:val="0"/>
          <w:color w:val="000000"/>
          <w:sz w:val="28"/>
          <w:szCs w:val="28"/>
        </w:rPr>
        <w:t>онами</w:t>
      </w:r>
      <w:r w:rsidR="0000696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0696B" w:rsidRDefault="0000696B" w:rsidP="0000696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46E33" w:rsidRPr="00DE36E5">
        <w:rPr>
          <w:rFonts w:ascii="Times New Roman" w:hAnsi="Times New Roman"/>
          <w:color w:val="000000"/>
          <w:sz w:val="28"/>
          <w:szCs w:val="28"/>
        </w:rPr>
        <w:t>2.6.</w:t>
      </w:r>
      <w:bookmarkEnd w:id="7"/>
      <w:r>
        <w:rPr>
          <w:rFonts w:ascii="Times New Roman" w:hAnsi="Times New Roman"/>
          <w:color w:val="000000"/>
          <w:sz w:val="28"/>
          <w:szCs w:val="28"/>
        </w:rPr>
        <w:t>6.</w:t>
      </w:r>
      <w:r w:rsidRPr="00006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>Заявитель вправе представить документы, указанные в пункте 2.6.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подраздела 2.6 раздела 2 </w:t>
      </w:r>
      <w:r w:rsidRPr="00DE36E5">
        <w:rPr>
          <w:rFonts w:ascii="Times New Roman" w:hAnsi="Times New Roman"/>
          <w:color w:val="000000"/>
          <w:sz w:val="28"/>
          <w:szCs w:val="28"/>
        </w:rPr>
        <w:t>Административного регламента по собственной инициативе.</w:t>
      </w:r>
    </w:p>
    <w:p w:rsidR="007D2A40" w:rsidRPr="00DE36E5" w:rsidRDefault="007D2A40" w:rsidP="0058573A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z w:val="28"/>
          <w:szCs w:val="28"/>
        </w:rPr>
        <w:t>Исчерпывающий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перечень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оснований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отказа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приеме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документов,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необходимых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предоставления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36E5">
        <w:rPr>
          <w:rFonts w:ascii="Times New Roman" w:hAnsi="Times New Roman"/>
          <w:b/>
          <w:color w:val="000000"/>
          <w:sz w:val="28"/>
          <w:szCs w:val="28"/>
        </w:rPr>
        <w:t>услуги</w:t>
      </w:r>
    </w:p>
    <w:p w:rsidR="009864F8" w:rsidRPr="00DE36E5" w:rsidRDefault="009864F8" w:rsidP="00873142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E64A5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2.7.1. </w:t>
      </w:r>
      <w:r w:rsidR="009E64A5" w:rsidRPr="00D32FDB">
        <w:rPr>
          <w:rFonts w:ascii="Times New Roman" w:hAnsi="Times New Roman"/>
          <w:sz w:val="28"/>
          <w:szCs w:val="28"/>
        </w:rPr>
        <w:t>Основаниями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для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отказа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в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приеме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документов,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необходимых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для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предоставления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EE0189" w:rsidRPr="00D32FDB">
        <w:rPr>
          <w:rFonts w:ascii="Times New Roman" w:hAnsi="Times New Roman"/>
          <w:sz w:val="28"/>
          <w:szCs w:val="28"/>
        </w:rPr>
        <w:t>муниципальной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услуги,</w:t>
      </w:r>
      <w:r w:rsidR="00510ED8" w:rsidRPr="00D32FDB">
        <w:rPr>
          <w:rFonts w:ascii="Times New Roman" w:hAnsi="Times New Roman"/>
          <w:sz w:val="28"/>
          <w:szCs w:val="28"/>
        </w:rPr>
        <w:t xml:space="preserve"> </w:t>
      </w:r>
      <w:r w:rsidR="009E64A5" w:rsidRPr="00D32FDB">
        <w:rPr>
          <w:rFonts w:ascii="Times New Roman" w:hAnsi="Times New Roman"/>
          <w:sz w:val="28"/>
          <w:szCs w:val="28"/>
        </w:rPr>
        <w:t>являются:</w:t>
      </w:r>
    </w:p>
    <w:p w:rsidR="00EB4B29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bookmarkStart w:id="9" w:name="__RefHeading__16681_1239231982"/>
      <w:bookmarkStart w:id="10" w:name="__RefHeading__16689_1239231982"/>
      <w:bookmarkStart w:id="11" w:name="__RefHeading__16703_1239231982"/>
      <w:bookmarkStart w:id="12" w:name="__RefHeading__16705_1239231982"/>
      <w:bookmarkStart w:id="13" w:name="__RefHeading__16709_1239231982"/>
      <w:bookmarkEnd w:id="9"/>
      <w:bookmarkEnd w:id="10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ab/>
      </w:r>
      <w:r w:rsidR="00EB4B29" w:rsidRPr="00D32FDB">
        <w:rPr>
          <w:rFonts w:ascii="Times New Roman" w:hAnsi="Times New Roman"/>
          <w:sz w:val="28"/>
          <w:szCs w:val="28"/>
        </w:rPr>
        <w:t>1)</w:t>
      </w:r>
      <w:r w:rsidR="00EB4B29" w:rsidRPr="00D32FDB">
        <w:rPr>
          <w:rFonts w:ascii="Times New Roman" w:hAnsi="Times New Roman"/>
          <w:sz w:val="28"/>
          <w:szCs w:val="28"/>
        </w:rPr>
        <w:tab/>
        <w:t xml:space="preserve"> заявление подано в орган местного самоуправления или организацию, в полномочия которых не входит предоставление </w:t>
      </w:r>
      <w:r w:rsidR="00B312F5" w:rsidRPr="00D32FDB">
        <w:rPr>
          <w:rFonts w:ascii="Times New Roman" w:hAnsi="Times New Roman"/>
          <w:sz w:val="28"/>
          <w:szCs w:val="28"/>
        </w:rPr>
        <w:t xml:space="preserve">муниципальной </w:t>
      </w:r>
      <w:r w:rsidR="00EB4B29" w:rsidRPr="00D32FDB">
        <w:rPr>
          <w:rFonts w:ascii="Times New Roman" w:hAnsi="Times New Roman"/>
          <w:sz w:val="28"/>
          <w:szCs w:val="28"/>
        </w:rPr>
        <w:t>услуги;</w:t>
      </w:r>
    </w:p>
    <w:p w:rsidR="00EB4B29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4B29" w:rsidRPr="00D32FDB">
        <w:rPr>
          <w:rFonts w:ascii="Times New Roman" w:hAnsi="Times New Roman"/>
          <w:sz w:val="28"/>
          <w:szCs w:val="28"/>
        </w:rPr>
        <w:t>2)</w:t>
      </w:r>
      <w:r w:rsidR="00EB4B29" w:rsidRPr="00D32FDB">
        <w:rPr>
          <w:rFonts w:ascii="Times New Roman" w:hAnsi="Times New Roman"/>
          <w:sz w:val="28"/>
          <w:szCs w:val="28"/>
        </w:rPr>
        <w:tab/>
        <w:t xml:space="preserve"> представление неполного комплекта документов, необходимых для предоставления </w:t>
      </w:r>
      <w:r w:rsidR="00B312F5" w:rsidRPr="00D32FDB">
        <w:rPr>
          <w:rFonts w:ascii="Times New Roman" w:hAnsi="Times New Roman"/>
          <w:sz w:val="28"/>
          <w:szCs w:val="28"/>
        </w:rPr>
        <w:t xml:space="preserve">муниципальной </w:t>
      </w:r>
      <w:r w:rsidR="00EB4B29" w:rsidRPr="00D32FDB">
        <w:rPr>
          <w:rFonts w:ascii="Times New Roman" w:hAnsi="Times New Roman"/>
          <w:sz w:val="28"/>
          <w:szCs w:val="28"/>
        </w:rPr>
        <w:t>услуги;</w:t>
      </w:r>
    </w:p>
    <w:p w:rsidR="00EB4B29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4B29" w:rsidRPr="00D32FDB">
        <w:rPr>
          <w:rFonts w:ascii="Times New Roman" w:hAnsi="Times New Roman"/>
          <w:sz w:val="28"/>
          <w:szCs w:val="28"/>
        </w:rPr>
        <w:t>3)</w:t>
      </w:r>
      <w:r w:rsidR="00EB4B29" w:rsidRPr="00D32FDB">
        <w:rPr>
          <w:rFonts w:ascii="Times New Roman" w:hAnsi="Times New Roman"/>
          <w:sz w:val="28"/>
          <w:szCs w:val="28"/>
        </w:rPr>
        <w:tab/>
        <w:t xml:space="preserve">представленные документы или сведения утратили силу на момент обращения за </w:t>
      </w:r>
      <w:r w:rsidR="00B312F5" w:rsidRPr="00D32FDB">
        <w:rPr>
          <w:rFonts w:ascii="Times New Roman" w:hAnsi="Times New Roman"/>
          <w:sz w:val="28"/>
          <w:szCs w:val="28"/>
        </w:rPr>
        <w:t xml:space="preserve">муниципальной </w:t>
      </w:r>
      <w:r w:rsidR="00EB4B29" w:rsidRPr="00D32FDB">
        <w:rPr>
          <w:rFonts w:ascii="Times New Roman" w:hAnsi="Times New Roman"/>
          <w:sz w:val="28"/>
          <w:szCs w:val="28"/>
        </w:rPr>
        <w:t>услугой (сведения док</w:t>
      </w:r>
      <w:r w:rsidR="00257C23" w:rsidRPr="00D32FDB">
        <w:rPr>
          <w:rFonts w:ascii="Times New Roman" w:hAnsi="Times New Roman"/>
          <w:sz w:val="28"/>
          <w:szCs w:val="28"/>
        </w:rPr>
        <w:t>умента, удостоверяющий личность,</w:t>
      </w:r>
      <w:r w:rsidR="00EB4B29" w:rsidRPr="00D32FDB">
        <w:rPr>
          <w:rFonts w:ascii="Times New Roman" w:hAnsi="Times New Roman"/>
          <w:sz w:val="28"/>
          <w:szCs w:val="28"/>
        </w:rPr>
        <w:t xml:space="preserve"> документ</w:t>
      </w:r>
      <w:r w:rsidR="00257C23" w:rsidRPr="00D32FDB">
        <w:rPr>
          <w:rFonts w:ascii="Times New Roman" w:hAnsi="Times New Roman"/>
          <w:sz w:val="28"/>
          <w:szCs w:val="28"/>
        </w:rPr>
        <w:t>а</w:t>
      </w:r>
      <w:r w:rsidR="00EB4B29" w:rsidRPr="00D32FDB">
        <w:rPr>
          <w:rFonts w:ascii="Times New Roman" w:hAnsi="Times New Roman"/>
          <w:sz w:val="28"/>
          <w:szCs w:val="28"/>
        </w:rPr>
        <w:t xml:space="preserve"> удостоверяющ</w:t>
      </w:r>
      <w:r w:rsidR="00257C23" w:rsidRPr="00D32FDB">
        <w:rPr>
          <w:rFonts w:ascii="Times New Roman" w:hAnsi="Times New Roman"/>
          <w:sz w:val="28"/>
          <w:szCs w:val="28"/>
        </w:rPr>
        <w:t>его</w:t>
      </w:r>
      <w:r w:rsidR="00EB4B29" w:rsidRPr="00D32FDB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 w:rsidR="00753AA3" w:rsidRPr="00D32FDB">
        <w:rPr>
          <w:rFonts w:ascii="Times New Roman" w:hAnsi="Times New Roman"/>
          <w:sz w:val="28"/>
          <w:szCs w:val="28"/>
        </w:rPr>
        <w:t>з</w:t>
      </w:r>
      <w:r w:rsidR="00257C23" w:rsidRPr="00D32FDB">
        <w:rPr>
          <w:rFonts w:ascii="Times New Roman" w:hAnsi="Times New Roman"/>
          <w:sz w:val="28"/>
          <w:szCs w:val="28"/>
        </w:rPr>
        <w:t>аявителя</w:t>
      </w:r>
      <w:r w:rsidR="00EB4B29" w:rsidRPr="00D32FDB">
        <w:rPr>
          <w:rFonts w:ascii="Times New Roman" w:hAnsi="Times New Roman"/>
          <w:sz w:val="28"/>
          <w:szCs w:val="28"/>
        </w:rPr>
        <w:t>);</w:t>
      </w:r>
    </w:p>
    <w:p w:rsidR="00EB4B29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4B29" w:rsidRPr="00D32FDB">
        <w:rPr>
          <w:rFonts w:ascii="Times New Roman" w:hAnsi="Times New Roman"/>
          <w:sz w:val="28"/>
          <w:szCs w:val="28"/>
        </w:rPr>
        <w:t>4)</w:t>
      </w:r>
      <w:r w:rsidR="00EB4B29" w:rsidRPr="00D32FDB">
        <w:rPr>
          <w:rFonts w:ascii="Times New Roman" w:hAnsi="Times New Roman"/>
          <w:sz w:val="28"/>
          <w:szCs w:val="28"/>
        </w:rPr>
        <w:tab/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B4B29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4B29" w:rsidRPr="00D32FDB">
        <w:rPr>
          <w:rFonts w:ascii="Times New Roman" w:hAnsi="Times New Roman"/>
          <w:sz w:val="28"/>
          <w:szCs w:val="28"/>
        </w:rPr>
        <w:t>5)</w:t>
      </w:r>
      <w:r w:rsidR="00EB4B29" w:rsidRPr="00D32FDB">
        <w:rPr>
          <w:rFonts w:ascii="Times New Roman" w:hAnsi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B312F5" w:rsidRPr="00D32FDB">
        <w:rPr>
          <w:rFonts w:ascii="Times New Roman" w:hAnsi="Times New Roman"/>
          <w:sz w:val="28"/>
          <w:szCs w:val="28"/>
        </w:rPr>
        <w:t xml:space="preserve"> муниципальной</w:t>
      </w:r>
      <w:r w:rsidR="00EB4B29" w:rsidRPr="00D32FDB">
        <w:rPr>
          <w:rFonts w:ascii="Times New Roman" w:hAnsi="Times New Roman"/>
          <w:sz w:val="28"/>
          <w:szCs w:val="28"/>
        </w:rPr>
        <w:t xml:space="preserve"> услуги;</w:t>
      </w:r>
    </w:p>
    <w:p w:rsidR="00EB4B29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4B29" w:rsidRPr="00D32FDB">
        <w:rPr>
          <w:rFonts w:ascii="Times New Roman" w:hAnsi="Times New Roman"/>
          <w:sz w:val="28"/>
          <w:szCs w:val="28"/>
        </w:rPr>
        <w:t>6)</w:t>
      </w:r>
      <w:r w:rsidR="00EB4B29" w:rsidRPr="00D32FDB">
        <w:rPr>
          <w:rFonts w:ascii="Times New Roman" w:hAnsi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</w:t>
      </w:r>
      <w:r w:rsidR="00257C23" w:rsidRPr="00D32FDB">
        <w:rPr>
          <w:rFonts w:ascii="Times New Roman" w:hAnsi="Times New Roman"/>
          <w:sz w:val="28"/>
          <w:szCs w:val="28"/>
        </w:rPr>
        <w:t xml:space="preserve"> или РПГУ</w:t>
      </w:r>
      <w:r w:rsidR="00EB4B29" w:rsidRPr="00D32FDB">
        <w:rPr>
          <w:rFonts w:ascii="Times New Roman" w:hAnsi="Times New Roman"/>
          <w:sz w:val="28"/>
          <w:szCs w:val="28"/>
        </w:rPr>
        <w:t>;</w:t>
      </w:r>
    </w:p>
    <w:p w:rsidR="00EB4B29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B4B29" w:rsidRPr="00D32FDB">
        <w:rPr>
          <w:rFonts w:ascii="Times New Roman" w:hAnsi="Times New Roman"/>
          <w:sz w:val="28"/>
          <w:szCs w:val="28"/>
        </w:rPr>
        <w:t>7)</w:t>
      </w:r>
      <w:r w:rsidR="00EB4B29" w:rsidRPr="00D32FDB">
        <w:rPr>
          <w:rFonts w:ascii="Times New Roman" w:hAnsi="Times New Roman"/>
          <w:sz w:val="28"/>
          <w:szCs w:val="28"/>
        </w:rPr>
        <w:tab/>
        <w:t xml:space="preserve"> подача </w:t>
      </w:r>
      <w:r w:rsidR="00B155C6" w:rsidRPr="00D32FDB">
        <w:rPr>
          <w:rFonts w:ascii="Times New Roman" w:hAnsi="Times New Roman"/>
          <w:sz w:val="28"/>
          <w:szCs w:val="28"/>
        </w:rPr>
        <w:t>заявления</w:t>
      </w:r>
      <w:r w:rsidR="00B312F5" w:rsidRPr="00D32FDB">
        <w:rPr>
          <w:rFonts w:ascii="Times New Roman" w:hAnsi="Times New Roman"/>
          <w:sz w:val="28"/>
          <w:szCs w:val="28"/>
        </w:rPr>
        <w:t xml:space="preserve"> </w:t>
      </w:r>
      <w:r w:rsidR="00EB4B29" w:rsidRPr="00D32FDB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B312F5" w:rsidRPr="00D32FDB">
        <w:rPr>
          <w:rFonts w:ascii="Times New Roman" w:hAnsi="Times New Roman"/>
          <w:sz w:val="28"/>
          <w:szCs w:val="28"/>
        </w:rPr>
        <w:t xml:space="preserve">муниципальной </w:t>
      </w:r>
      <w:r w:rsidR="00EB4B29" w:rsidRPr="00D32FDB">
        <w:rPr>
          <w:rFonts w:ascii="Times New Roman" w:hAnsi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EB4B29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D32FDB">
        <w:rPr>
          <w:rFonts w:ascii="Times New Roman" w:hAnsi="Times New Roman"/>
          <w:sz w:val="28"/>
          <w:szCs w:val="28"/>
        </w:rPr>
        <w:tab/>
      </w:r>
      <w:r w:rsidR="00EB4B29" w:rsidRPr="00D32FDB">
        <w:rPr>
          <w:rFonts w:ascii="Times New Roman" w:hAnsi="Times New Roman"/>
          <w:sz w:val="28"/>
          <w:szCs w:val="28"/>
        </w:rPr>
        <w:t>8)</w:t>
      </w:r>
      <w:r w:rsidR="00EB4B29" w:rsidRPr="00D32FDB">
        <w:rPr>
          <w:rFonts w:ascii="Times New Roman" w:hAnsi="Times New Roman"/>
          <w:sz w:val="28"/>
          <w:szCs w:val="28"/>
        </w:rPr>
        <w:tab/>
        <w:t xml:space="preserve">несоблюдение установленных статьей 11 Федерального закона </w:t>
      </w:r>
      <w:r w:rsidR="003E6F9B" w:rsidRPr="00D32FDB">
        <w:rPr>
          <w:rFonts w:ascii="Times New Roman" w:hAnsi="Times New Roman"/>
          <w:sz w:val="28"/>
          <w:szCs w:val="28"/>
        </w:rPr>
        <w:br/>
      </w:r>
      <w:r w:rsidR="00EB4B29" w:rsidRPr="00D32FDB">
        <w:rPr>
          <w:rFonts w:ascii="Times New Roman" w:hAnsi="Times New Roman"/>
          <w:sz w:val="28"/>
          <w:szCs w:val="28"/>
        </w:rPr>
        <w:t>от 6 апреля 2011 г</w:t>
      </w:r>
      <w:r w:rsidR="003E6F9B" w:rsidRPr="00D32FDB">
        <w:rPr>
          <w:rFonts w:ascii="Times New Roman" w:hAnsi="Times New Roman"/>
          <w:sz w:val="28"/>
          <w:szCs w:val="28"/>
        </w:rPr>
        <w:t>ода</w:t>
      </w:r>
      <w:r w:rsidR="00EB4B29" w:rsidRPr="00D32FDB">
        <w:rPr>
          <w:rFonts w:ascii="Times New Roman" w:hAnsi="Times New Roman"/>
          <w:sz w:val="28"/>
          <w:szCs w:val="28"/>
        </w:rPr>
        <w:t xml:space="preserve"> № 63-ФЗ «Об электронной подписи» условий признания действительности, усиленной квалифи</w:t>
      </w:r>
      <w:r w:rsidR="00B312F5" w:rsidRPr="00D32FDB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877D3" w:rsidRPr="00D32FDB" w:rsidRDefault="006877D3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Заявление подано лицом, не имеющим полномочий представлять интересы заявителя.</w:t>
      </w:r>
    </w:p>
    <w:p w:rsidR="000B5109" w:rsidRPr="00D32FDB" w:rsidRDefault="006877D3" w:rsidP="00D32FDB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5109" w:rsidRPr="00D32FDB">
        <w:rPr>
          <w:rFonts w:ascii="Times New Roman" w:hAnsi="Times New Roman"/>
          <w:sz w:val="28"/>
          <w:szCs w:val="28"/>
        </w:rPr>
        <w:t>2</w:t>
      </w:r>
      <w:r w:rsidR="00301137" w:rsidRPr="00D32FDB">
        <w:rPr>
          <w:rFonts w:ascii="Times New Roman" w:hAnsi="Times New Roman"/>
          <w:sz w:val="28"/>
          <w:szCs w:val="28"/>
        </w:rPr>
        <w:t>.7.2</w:t>
      </w:r>
      <w:r w:rsidR="000B5109" w:rsidRPr="00D32FDB">
        <w:rPr>
          <w:rFonts w:ascii="Times New Roman" w:hAnsi="Times New Roman"/>
          <w:sz w:val="28"/>
          <w:szCs w:val="28"/>
        </w:rPr>
        <w:t xml:space="preserve">. </w:t>
      </w:r>
      <w:r w:rsidR="000B5109" w:rsidRPr="00D32FDB">
        <w:rPr>
          <w:rFonts w:ascii="Times New Roman" w:hAnsi="Times New Roman"/>
          <w:sz w:val="28"/>
          <w:szCs w:val="28"/>
          <w:lang w:eastAsia="ru-RU"/>
        </w:rPr>
        <w:t>Письменное решение об отказе в приёме документов, необходимых</w:t>
      </w:r>
      <w:r w:rsidR="000B5109" w:rsidRPr="00D32FDB">
        <w:rPr>
          <w:rFonts w:ascii="Times New Roman" w:hAnsi="Times New Roman"/>
          <w:sz w:val="28"/>
          <w:szCs w:val="28"/>
          <w:lang w:eastAsia="ru-RU"/>
        </w:rPr>
        <w:br/>
        <w:t>для предоставления Услуги, оформляется по требованию заявит</w:t>
      </w:r>
      <w:r w:rsidR="00301137" w:rsidRPr="00D32FDB">
        <w:rPr>
          <w:rFonts w:ascii="Times New Roman" w:hAnsi="Times New Roman"/>
          <w:sz w:val="28"/>
          <w:szCs w:val="28"/>
          <w:lang w:eastAsia="ru-RU"/>
        </w:rPr>
        <w:t xml:space="preserve">еля, подписывается </w:t>
      </w:r>
      <w:r w:rsidR="00D32FDB">
        <w:rPr>
          <w:rFonts w:ascii="Times New Roman" w:hAnsi="Times New Roman"/>
          <w:sz w:val="28"/>
          <w:szCs w:val="28"/>
          <w:lang w:eastAsia="ru-RU"/>
        </w:rPr>
        <w:t>председателем или заместителем К</w:t>
      </w:r>
      <w:r w:rsidR="00301137" w:rsidRPr="00D32FDB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 w:rsidR="000B5109" w:rsidRPr="00D32FDB">
        <w:rPr>
          <w:rFonts w:ascii="Times New Roman" w:hAnsi="Times New Roman"/>
          <w:sz w:val="28"/>
          <w:szCs w:val="28"/>
          <w:lang w:eastAsia="ru-RU"/>
        </w:rPr>
        <w:t xml:space="preserve"> и выдаётся (направляется) заявителю с указанием причин отказа в срок не позднее 2 рабочих  с момента получения от заявителя документов.</w:t>
      </w:r>
    </w:p>
    <w:p w:rsidR="00EB4B29" w:rsidRPr="00D32FDB" w:rsidRDefault="00D32FDB" w:rsidP="00D32FD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1137" w:rsidRPr="00D32FDB">
        <w:rPr>
          <w:rFonts w:ascii="Times New Roman" w:hAnsi="Times New Roman"/>
          <w:sz w:val="28"/>
          <w:szCs w:val="28"/>
        </w:rPr>
        <w:t>2.7.3</w:t>
      </w:r>
      <w:r w:rsidR="00EB4B29" w:rsidRPr="00D32FDB">
        <w:rPr>
          <w:rFonts w:ascii="Times New Roman" w:hAnsi="Times New Roman"/>
          <w:sz w:val="28"/>
          <w:szCs w:val="28"/>
        </w:rPr>
        <w:t>. Осно</w:t>
      </w:r>
      <w:r w:rsidR="00B155C6" w:rsidRPr="00D32FDB"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C52BA7" w:rsidRPr="00D32FDB">
        <w:rPr>
          <w:rFonts w:ascii="Times New Roman" w:hAnsi="Times New Roman"/>
          <w:sz w:val="28"/>
          <w:szCs w:val="28"/>
        </w:rPr>
        <w:t>без рассмотрени</w:t>
      </w:r>
      <w:r w:rsidR="004F79C0" w:rsidRPr="00D32FDB">
        <w:rPr>
          <w:rFonts w:ascii="Times New Roman" w:hAnsi="Times New Roman"/>
          <w:sz w:val="28"/>
          <w:szCs w:val="28"/>
        </w:rPr>
        <w:t>я</w:t>
      </w:r>
      <w:r w:rsidR="00C52BA7" w:rsidRPr="00D32FDB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 w:rsidR="00B155C6" w:rsidRPr="00D32FDB">
        <w:rPr>
          <w:rFonts w:ascii="Times New Roman" w:hAnsi="Times New Roman"/>
          <w:sz w:val="28"/>
          <w:szCs w:val="28"/>
        </w:rPr>
        <w:t xml:space="preserve">заявления </w:t>
      </w:r>
      <w:r w:rsidR="00C52BA7" w:rsidRPr="00D32FDB">
        <w:rPr>
          <w:rFonts w:ascii="Times New Roman" w:hAnsi="Times New Roman"/>
          <w:sz w:val="28"/>
          <w:szCs w:val="28"/>
        </w:rPr>
        <w:t>без рассмотрения.</w:t>
      </w:r>
    </w:p>
    <w:p w:rsidR="00CB5674" w:rsidRPr="00DE36E5" w:rsidRDefault="00CB5674" w:rsidP="00EB4B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B00FC0" w:rsidRPr="00DE36E5" w:rsidRDefault="00F55AC2" w:rsidP="0058573A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Исчерпывающий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оснований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для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приостановления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или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отказа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в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предоставлении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9864F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услуги</w:t>
      </w:r>
    </w:p>
    <w:p w:rsidR="00C702A8" w:rsidRPr="00332250" w:rsidRDefault="00B629A7" w:rsidP="0058573A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3225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Основания для приостановления </w:t>
      </w:r>
      <w:r w:rsidR="00832428" w:rsidRPr="0033225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предоставления </w:t>
      </w:r>
      <w:r w:rsidRPr="0033225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 услуги не предусмотрены.</w:t>
      </w:r>
    </w:p>
    <w:p w:rsidR="00497853" w:rsidRDefault="00F55AC2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Исчерпывающий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перечень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оснований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для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отказа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предоставлении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услуги</w:t>
      </w:r>
      <w:r w:rsidR="006877D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для варианта «Предоставление жилого помещения по договору социального найма</w:t>
      </w:r>
      <w:r w:rsidR="0074450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»:</w:t>
      </w:r>
    </w:p>
    <w:p w:rsidR="006877D3" w:rsidRPr="00DB3ED8" w:rsidRDefault="002C3D64" w:rsidP="002C3D64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6877D3" w:rsidRPr="00DB3ED8">
        <w:rPr>
          <w:rFonts w:ascii="Times New Roman" w:hAnsi="Times New Roman"/>
          <w:sz w:val="28"/>
          <w:szCs w:val="28"/>
        </w:rPr>
        <w:t xml:space="preserve">отсутствие оснований для предоставления жилых помещений по договорам социального найма, указанных в </w:t>
      </w:r>
      <w:hyperlink w:anchor="P69">
        <w:r w:rsidR="006877D3" w:rsidRPr="00DB3ED8">
          <w:rPr>
            <w:rFonts w:ascii="Times New Roman" w:hAnsi="Times New Roman"/>
            <w:color w:val="000000"/>
            <w:sz w:val="28"/>
            <w:szCs w:val="28"/>
          </w:rPr>
          <w:t>подразделе 1.2.1</w:t>
        </w:r>
      </w:hyperlink>
      <w:r w:rsidR="006877D3" w:rsidRPr="00DB3ED8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DB3ED8" w:rsidRDefault="002C3D64" w:rsidP="002C3D64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DB3ED8">
        <w:rPr>
          <w:rFonts w:ascii="Times New Roman" w:hAnsi="Times New Roman"/>
          <w:sz w:val="28"/>
          <w:szCs w:val="28"/>
        </w:rPr>
        <w:t>выявление в предоставленных  и полученных документах сведений, не соответствующих действительности.</w:t>
      </w:r>
    </w:p>
    <w:p w:rsidR="00DB3ED8" w:rsidRDefault="00F606D8" w:rsidP="00F6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2.8.3. </w:t>
      </w:r>
      <w:r w:rsidR="00744500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  <w:r w:rsidR="0074450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4450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варианта предоставления услуги: «Получение дубликата решения (уведомления) о </w:t>
      </w:r>
      <w:r w:rsidR="000D6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предоставлении либо </w:t>
      </w:r>
      <w:r w:rsidR="00DB3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предоставлении жилого помещения по договору социального найма:</w:t>
      </w:r>
    </w:p>
    <w:p w:rsidR="00F606D8" w:rsidRPr="00C21B43" w:rsidRDefault="00F606D8" w:rsidP="00F6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несоответствие заявителя кругу лиц, указанных в подразделе 1.2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раздела 2 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регламента;</w:t>
      </w:r>
    </w:p>
    <w:p w:rsidR="00F606D8" w:rsidRPr="00C21B43" w:rsidRDefault="00F606D8" w:rsidP="00F6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>2) испрашива</w:t>
      </w:r>
      <w:r w:rsidR="00DB3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емое решение о 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D651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DB3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об отказе в предоставлении жилого помещения по договору социального найма</w:t>
      </w:r>
      <w:r w:rsidR="00DB3ED8"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>не принималось.</w:t>
      </w:r>
    </w:p>
    <w:p w:rsidR="00F606D8" w:rsidRPr="00C21B43" w:rsidRDefault="00F606D8" w:rsidP="00F6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2.8.4. </w:t>
      </w:r>
      <w:r w:rsidR="00744500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  <w:r w:rsidR="0074450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4450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варианта предоставления услуги: «Получение решения (уведомления) </w:t>
      </w:r>
      <w:r w:rsidR="004A60CD">
        <w:rPr>
          <w:rFonts w:ascii="Times New Roman" w:hAnsi="Times New Roman"/>
          <w:color w:val="000000"/>
          <w:sz w:val="28"/>
          <w:szCs w:val="28"/>
          <w:lang w:eastAsia="ru-RU"/>
        </w:rPr>
        <w:t>с исправлениями опечаток и (или) ошибок, допущенных при первичном оформлении решения (уведомления)</w:t>
      </w:r>
      <w:r w:rsidR="004A60CD" w:rsidRPr="004A60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60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0D6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предоставлении либо </w:t>
      </w:r>
      <w:r w:rsidR="004A60C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предоставлении жилого помещения по договору социального найма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606D8" w:rsidRPr="00C21B43" w:rsidRDefault="00F606D8" w:rsidP="00F6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>1) несоответствие заявителя кругу лиц, указанных в подразделе 1.2 раздела 2 Административного регламента;</w:t>
      </w:r>
    </w:p>
    <w:p w:rsidR="004A60CD" w:rsidRDefault="00F606D8" w:rsidP="00F6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отсутствие факта допущения опечаток и (или) ошибок в решении (уведомлении) </w:t>
      </w:r>
      <w:r w:rsidR="004A60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4A60CD"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D6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предоставлении </w:t>
      </w:r>
      <w:r w:rsidR="004A60CD">
        <w:rPr>
          <w:rFonts w:ascii="Times New Roman" w:hAnsi="Times New Roman"/>
          <w:color w:val="000000"/>
          <w:sz w:val="28"/>
          <w:szCs w:val="28"/>
          <w:lang w:eastAsia="ru-RU"/>
        </w:rPr>
        <w:t>либо об отказе в предоставлении жилого помещения по договору социального найма.</w:t>
      </w:r>
    </w:p>
    <w:p w:rsidR="002C3D64" w:rsidRPr="00492179" w:rsidRDefault="00F606D8" w:rsidP="002C3D64">
      <w:pPr>
        <w:pStyle w:val="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2.8.5.</w:t>
      </w:r>
      <w:r w:rsidR="002C3D64">
        <w:rPr>
          <w:rFonts w:ascii="Times New Roman" w:hAnsi="Times New Roman"/>
          <w:sz w:val="28"/>
          <w:szCs w:val="28"/>
        </w:rPr>
        <w:t xml:space="preserve"> </w:t>
      </w:r>
      <w:r w:rsidR="002C3D64"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оснований для отказа в</w:t>
      </w:r>
      <w:r w:rsidR="002C3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предоставлении муниципальной </w:t>
      </w:r>
      <w:r w:rsidR="002C3D64"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услуги, установленный </w:t>
      </w:r>
      <w:hyperlink w:anchor="Par629" w:tooltip="Ссылка на текущий документ" w:history="1">
        <w:r w:rsidR="002C3D64" w:rsidRPr="0049217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пунктом </w:t>
        </w:r>
      </w:hyperlink>
      <w:r w:rsidR="002C3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2.8.2</w:t>
      </w:r>
      <w:r w:rsidR="002C3D64" w:rsidRPr="00492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является исчерпывающим.</w:t>
      </w:r>
    </w:p>
    <w:p w:rsidR="002C3D64" w:rsidRPr="00492179" w:rsidRDefault="00F606D8" w:rsidP="002C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2.8.6</w:t>
      </w:r>
      <w:r w:rsidR="002C3D64" w:rsidRPr="00492179">
        <w:rPr>
          <w:rFonts w:ascii="Times New Roman" w:hAnsi="Times New Roman"/>
          <w:color w:val="000000"/>
          <w:sz w:val="26"/>
          <w:szCs w:val="26"/>
          <w:lang w:eastAsia="ru-RU"/>
        </w:rPr>
        <w:t>. Решение об отказе в предоставлении Ус</w:t>
      </w:r>
      <w:r w:rsidR="00D531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луги подписывается председателем (заместителем председателя) комиссии </w:t>
      </w:r>
      <w:r w:rsidR="002C3D64" w:rsidRPr="004921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выда</w:t>
      </w:r>
      <w:r w:rsidR="002C3D64">
        <w:rPr>
          <w:rFonts w:ascii="Times New Roman" w:hAnsi="Times New Roman"/>
          <w:color w:val="000000"/>
          <w:sz w:val="26"/>
          <w:szCs w:val="26"/>
          <w:lang w:eastAsia="ru-RU"/>
        </w:rPr>
        <w:t>ё</w:t>
      </w:r>
      <w:r w:rsidR="002C3D64" w:rsidRPr="004921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тся (направляется) заявителю с указанием причин отказа не позднее </w:t>
      </w:r>
      <w:r w:rsidR="00D531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 рабочих дней </w:t>
      </w:r>
      <w:r w:rsidR="002C3D64" w:rsidRPr="00492179">
        <w:rPr>
          <w:rFonts w:ascii="Times New Roman" w:hAnsi="Times New Roman"/>
          <w:color w:val="000000"/>
          <w:sz w:val="26"/>
          <w:szCs w:val="26"/>
          <w:lang w:eastAsia="ru-RU"/>
        </w:rPr>
        <w:t>с момента</w:t>
      </w:r>
      <w:r w:rsidR="00D531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2C3D64" w:rsidRPr="00492179">
        <w:rPr>
          <w:rFonts w:ascii="Times New Roman" w:hAnsi="Times New Roman"/>
          <w:color w:val="000000"/>
          <w:sz w:val="26"/>
          <w:szCs w:val="26"/>
          <w:lang w:eastAsia="ru-RU"/>
        </w:rPr>
        <w:t>принятия решения об отказе</w:t>
      </w:r>
      <w:r w:rsidR="00D531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2C3D64" w:rsidRPr="00492179">
        <w:rPr>
          <w:rFonts w:ascii="Times New Roman" w:hAnsi="Times New Roman"/>
          <w:color w:val="000000"/>
          <w:sz w:val="26"/>
          <w:szCs w:val="26"/>
          <w:lang w:eastAsia="ru-RU"/>
        </w:rPr>
        <w:t>в предоставлении Услуги.</w:t>
      </w:r>
    </w:p>
    <w:p w:rsidR="002C3D64" w:rsidRDefault="002C3D64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C23C0" w:rsidRPr="00DE36E5" w:rsidRDefault="001932C1" w:rsidP="001932C1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4F4091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7B52BE" w:rsidRPr="00DE36E5" w:rsidRDefault="007B52BE" w:rsidP="0058573A">
      <w:pPr>
        <w:pStyle w:val="ad"/>
        <w:numPr>
          <w:ilvl w:val="2"/>
          <w:numId w:val="2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E376A" w:rsidRPr="00DE36E5" w:rsidRDefault="000E376A" w:rsidP="000E376A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CB5674" w:rsidRPr="00DE36E5" w:rsidRDefault="004C23C0" w:rsidP="0058573A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223B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заявления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B62D2" w:rsidRPr="00DE36E5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</w:t>
      </w:r>
      <w:r w:rsidRPr="00DE36E5">
        <w:rPr>
          <w:color w:val="000000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направлении заявления в </w:t>
      </w:r>
      <w:r w:rsidR="00A94EFE" w:rsidRPr="00DE36E5">
        <w:rPr>
          <w:rFonts w:ascii="Times New Roman" w:hAnsi="Times New Roman"/>
          <w:color w:val="000000"/>
          <w:sz w:val="28"/>
          <w:szCs w:val="28"/>
        </w:rPr>
        <w:t>Комиссию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 или МФЦ составляет не более 15 минут. </w:t>
      </w:r>
    </w:p>
    <w:p w:rsidR="005B62D2" w:rsidRPr="00DE36E5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</w:t>
      </w:r>
      <w:r w:rsidRPr="00DE36E5">
        <w:rPr>
          <w:color w:val="000000"/>
        </w:rPr>
        <w:t xml:space="preserve"> 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</w:t>
      </w:r>
      <w:r w:rsidR="00A94EFE" w:rsidRPr="00DE36E5">
        <w:rPr>
          <w:rFonts w:ascii="Times New Roman" w:hAnsi="Times New Roman"/>
          <w:color w:val="000000"/>
          <w:sz w:val="28"/>
          <w:szCs w:val="28"/>
        </w:rPr>
        <w:t>Комиссией</w:t>
      </w:r>
      <w:r w:rsidRPr="00DE36E5">
        <w:rPr>
          <w:rFonts w:ascii="Times New Roman" w:hAnsi="Times New Roman"/>
          <w:color w:val="000000"/>
          <w:sz w:val="28"/>
          <w:szCs w:val="28"/>
        </w:rPr>
        <w:t xml:space="preserve"> или в МФЦ составляет не более 15 минут. </w:t>
      </w:r>
    </w:p>
    <w:p w:rsidR="00B732D5" w:rsidRPr="00DE36E5" w:rsidRDefault="00B732D5" w:rsidP="00B732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932" w:rsidRPr="00DE36E5" w:rsidRDefault="00EC5932" w:rsidP="00261735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Срок регистрации </w:t>
      </w:r>
      <w:r w:rsidR="00261735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запроса заявителя </w:t>
      </w:r>
      <w:r w:rsidR="00261735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br/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 предоставлении муниципальной услуги</w:t>
      </w:r>
    </w:p>
    <w:p w:rsidR="00C13272" w:rsidRPr="00DE36E5" w:rsidRDefault="00735C28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Заявление подлежит</w:t>
      </w:r>
      <w:r w:rsidR="00C1327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регистрации</w:t>
      </w:r>
      <w:r w:rsidR="002076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1327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его</w:t>
      </w:r>
      <w:r w:rsidR="00C1327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получения либо на сл</w:t>
      </w:r>
      <w:r w:rsidR="0074450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едующий рабочий день в случае его</w:t>
      </w:r>
      <w:r w:rsidR="00C13272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получения после 16 часов текущего рабочего дня или в выходной (праздничный) день.</w:t>
      </w:r>
    </w:p>
    <w:p w:rsidR="00E64168" w:rsidRPr="00DE36E5" w:rsidRDefault="00E64168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313C60" w:rsidRPr="00DE36E5" w:rsidRDefault="00F55AC2" w:rsidP="0058573A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Требования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помещениям,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в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которых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предоставляется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муниципальная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261735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услуга</w:t>
      </w:r>
    </w:p>
    <w:p w:rsidR="00CB5674" w:rsidRDefault="00CB5674" w:rsidP="0087314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2.12.1. Места, предназначенные для ознакомления заявителей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2.12.4. Помещения для приё</w:t>
      </w:r>
      <w:r w:rsidRPr="00492179">
        <w:rPr>
          <w:rFonts w:ascii="Times New Roman" w:hAnsi="Times New Roman"/>
          <w:color w:val="000000"/>
          <w:sz w:val="26"/>
          <w:szCs w:val="26"/>
        </w:rPr>
        <w:t>ма заявителей:</w:t>
      </w: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– должны быть оборудованы информационными табличками (вывесками)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7D038F" w:rsidRPr="00FF7D3D" w:rsidRDefault="008D1A8A" w:rsidP="007D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-</w:t>
      </w:r>
      <w:r w:rsidR="007D038F" w:rsidRPr="00FF7D3D">
        <w:rPr>
          <w:rFonts w:ascii="Times New Roman" w:hAnsi="Times New Roman" w:cs="Arial"/>
          <w:color w:val="000000"/>
          <w:sz w:val="26"/>
          <w:szCs w:val="26"/>
          <w:lang w:eastAsia="ru-RU"/>
        </w:rPr>
        <w:t> должны быть оборудованы</w:t>
      </w:r>
      <w:r w:rsidR="007D038F" w:rsidRPr="00FF7D3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носителями информации, необходимыми</w:t>
      </w:r>
      <w:r w:rsidR="007D038F" w:rsidRPr="00FF7D3D">
        <w:rPr>
          <w:rFonts w:ascii="Times New Roman" w:hAnsi="Times New Roman"/>
          <w:color w:val="000000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="007D038F" w:rsidRPr="00FF7D3D">
        <w:rPr>
          <w:rFonts w:ascii="Times New Roman" w:hAnsi="Times New Roman"/>
          <w:color w:val="000000"/>
          <w:sz w:val="26"/>
          <w:szCs w:val="26"/>
          <w:lang w:eastAsia="ru-RU"/>
        </w:rPr>
        <w:br/>
        <w:t>с учётом ограничений их жизнедеятельности;</w:t>
      </w:r>
    </w:p>
    <w:p w:rsidR="007D038F" w:rsidRPr="00FF7D3D" w:rsidRDefault="008D1A8A" w:rsidP="007D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- </w:t>
      </w:r>
      <w:r w:rsidR="007D038F" w:rsidRPr="00FF7D3D">
        <w:rPr>
          <w:rFonts w:ascii="Times New Roman" w:hAnsi="Times New Roman" w:cs="Arial"/>
          <w:color w:val="000000"/>
          <w:sz w:val="26"/>
          <w:szCs w:val="26"/>
          <w:lang w:eastAsia="ru-RU"/>
        </w:rPr>
        <w:t>должны обеспечивать беспрепятственный доступ для инвалидов,</w:t>
      </w:r>
      <w:r w:rsidR="007D038F" w:rsidRPr="00FF7D3D">
        <w:rPr>
          <w:rFonts w:ascii="Times New Roman" w:hAnsi="Times New Roman" w:cs="Arial"/>
          <w:color w:val="000000"/>
          <w:sz w:val="26"/>
          <w:szCs w:val="26"/>
          <w:lang w:eastAsia="ru-RU"/>
        </w:rPr>
        <w:br/>
        <w:t xml:space="preserve">в том числе, </w:t>
      </w:r>
      <w:r w:rsidR="007D038F" w:rsidRPr="00FF7D3D">
        <w:rPr>
          <w:rFonts w:ascii="Times New Roman" w:hAnsi="Times New Roman"/>
          <w:color w:val="000000"/>
          <w:sz w:val="26"/>
          <w:szCs w:val="26"/>
          <w:lang w:eastAsia="ru-RU"/>
        </w:rPr>
        <w:t>возможность беспрепятственного вход</w:t>
      </w:r>
      <w:r w:rsidR="007D038F">
        <w:rPr>
          <w:rFonts w:ascii="Times New Roman" w:hAnsi="Times New Roman"/>
          <w:color w:val="000000"/>
          <w:sz w:val="26"/>
          <w:szCs w:val="26"/>
          <w:lang w:eastAsia="ru-RU"/>
        </w:rPr>
        <w:t>а в помещение и выхода из него;</w:t>
      </w:r>
    </w:p>
    <w:p w:rsidR="007D038F" w:rsidRPr="00492179" w:rsidRDefault="008D1A8A" w:rsidP="008D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D038F" w:rsidRPr="00492179">
        <w:rPr>
          <w:rFonts w:ascii="Times New Roman" w:hAnsi="Times New Roman"/>
          <w:color w:val="000000"/>
          <w:sz w:val="26"/>
          <w:szCs w:val="26"/>
        </w:rPr>
        <w:t>должны иметь комфортные условия для заявителей и оптимальные усл</w:t>
      </w:r>
      <w:r w:rsidR="007D038F">
        <w:rPr>
          <w:rFonts w:ascii="Times New Roman" w:hAnsi="Times New Roman"/>
          <w:color w:val="000000"/>
          <w:sz w:val="26"/>
          <w:szCs w:val="26"/>
        </w:rPr>
        <w:t xml:space="preserve">овия для работы должностных лиц, </w:t>
      </w:r>
      <w:r w:rsidR="007D038F" w:rsidRPr="00492179">
        <w:rPr>
          <w:rFonts w:ascii="Times New Roman" w:hAnsi="Times New Roman"/>
          <w:color w:val="000000"/>
          <w:sz w:val="26"/>
          <w:szCs w:val="26"/>
        </w:rPr>
        <w:t>в том числе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D038F"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должны быть оборудованы</w:t>
      </w:r>
      <w:r w:rsidR="007D038F" w:rsidRPr="004921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бесп</w:t>
      </w:r>
      <w:r w:rsidR="007D038F">
        <w:rPr>
          <w:rFonts w:ascii="Times New Roman" w:hAnsi="Times New Roman"/>
          <w:color w:val="000000"/>
          <w:sz w:val="26"/>
          <w:szCs w:val="26"/>
          <w:lang w:eastAsia="ru-RU"/>
        </w:rPr>
        <w:t>латным туалетом для посетителей</w:t>
      </w:r>
      <w:r w:rsidR="007D038F" w:rsidRPr="00492179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7D038F" w:rsidRPr="00492179" w:rsidRDefault="008D1A8A" w:rsidP="007D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lastRenderedPageBreak/>
        <w:t xml:space="preserve">- </w:t>
      </w:r>
      <w:r w:rsidR="007D038F"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должны быть доступны для инвалидов в соответствии с </w:t>
      </w:r>
      <w:hyperlink r:id="rId14" w:history="1">
        <w:r w:rsidR="007D038F" w:rsidRPr="00492179">
          <w:rPr>
            <w:rFonts w:ascii="Times New Roman" w:hAnsi="Times New Roman" w:cs="Arial"/>
            <w:color w:val="000000"/>
            <w:sz w:val="26"/>
            <w:szCs w:val="26"/>
            <w:lang w:eastAsia="ru-RU"/>
          </w:rPr>
          <w:t>законодательством</w:t>
        </w:r>
      </w:hyperlink>
      <w:r w:rsidR="007D038F"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7D038F" w:rsidRDefault="007D038F" w:rsidP="007D038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038F">
        <w:rPr>
          <w:rFonts w:ascii="Times New Roman" w:hAnsi="Times New Roman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допуск сурдопереводчика и тифлосурдопереводчика;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8D1A8A" w:rsidRPr="00DE36E5" w:rsidRDefault="008D1A8A" w:rsidP="008D1A8A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7D038F" w:rsidRPr="00492179" w:rsidRDefault="007D038F" w:rsidP="007D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В случа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е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невозможности пол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ностью приспособить объект с учётом потребности инвалида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ему обеспечивается доступ к мест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у предоставления муниципальной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услуги либо, когда это невозможно, е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ё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предоставлен</w:t>
      </w:r>
      <w:r w:rsidR="00E939C8">
        <w:rPr>
          <w:rFonts w:ascii="Times New Roman" w:hAnsi="Times New Roman" w:cs="Arial"/>
          <w:color w:val="000000"/>
          <w:sz w:val="26"/>
          <w:szCs w:val="26"/>
          <w:lang w:eastAsia="ru-RU"/>
        </w:rPr>
        <w:t>ие по месту жительства инвалида.</w:t>
      </w: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2.12.7. На информационных стендах в доступных для ознакомления местах,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на официальном</w:t>
      </w:r>
      <w:r w:rsidR="00E939C8">
        <w:rPr>
          <w:rFonts w:ascii="Times New Roman" w:hAnsi="Times New Roman"/>
          <w:color w:val="000000"/>
          <w:sz w:val="26"/>
          <w:szCs w:val="26"/>
        </w:rPr>
        <w:t xml:space="preserve"> сайте администрации Борисовского района, </w:t>
      </w:r>
      <w:r w:rsidRPr="00492179">
        <w:rPr>
          <w:rFonts w:ascii="Times New Roman" w:hAnsi="Times New Roman"/>
          <w:color w:val="000000"/>
          <w:sz w:val="26"/>
          <w:szCs w:val="26"/>
        </w:rPr>
        <w:t>а также на ЕПГУ размещается следующая информация:</w:t>
      </w:r>
    </w:p>
    <w:p w:rsidR="007D038F" w:rsidRPr="00492179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– текст Административного регламента;</w:t>
      </w:r>
    </w:p>
    <w:p w:rsidR="007D038F" w:rsidRPr="00492179" w:rsidRDefault="007D038F" w:rsidP="007D038F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время приё</w:t>
      </w:r>
      <w:r w:rsidRPr="00492179">
        <w:rPr>
          <w:rFonts w:ascii="Times New Roman" w:hAnsi="Times New Roman"/>
          <w:color w:val="000000"/>
          <w:sz w:val="26"/>
          <w:szCs w:val="26"/>
        </w:rPr>
        <w:t>ма заявителей;</w:t>
      </w:r>
    </w:p>
    <w:p w:rsidR="007D038F" w:rsidRPr="00492179" w:rsidRDefault="007D038F" w:rsidP="007D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– и</w:t>
      </w:r>
      <w:r w:rsidRPr="0049217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орган, предоставляющий Услугу,</w:t>
      </w:r>
      <w:r w:rsidRPr="0049217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для получения 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Услуги;</w:t>
      </w:r>
    </w:p>
    <w:p w:rsidR="007D038F" w:rsidRPr="00492179" w:rsidRDefault="007D038F" w:rsidP="007D038F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– порядок информирования о ходе предоставления Услуги;</w:t>
      </w:r>
    </w:p>
    <w:p w:rsidR="007D038F" w:rsidRDefault="007D038F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/>
          <w:color w:val="000000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616556" w:rsidRPr="00492179" w:rsidRDefault="00616556" w:rsidP="007D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00E4" w:rsidRPr="00DE36E5" w:rsidRDefault="00F55AC2" w:rsidP="0058573A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Показатели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DF559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качества и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доступности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</w:t>
      </w:r>
      <w:r w:rsidR="00A04070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луги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520B">
        <w:rPr>
          <w:rFonts w:ascii="Times New Roman" w:hAnsi="Times New Roman"/>
          <w:sz w:val="28"/>
          <w:szCs w:val="28"/>
        </w:rPr>
        <w:t>2.13.1. Показателями доступности и качества предоставления Услуги являются: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доступность информации о предоставлении Услуги;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Услуги</w:t>
      </w:r>
      <w:r w:rsidRPr="00BA520B">
        <w:rPr>
          <w:rFonts w:ascii="Times New Roman" w:hAnsi="Times New Roman"/>
          <w:sz w:val="28"/>
          <w:szCs w:val="28"/>
        </w:rPr>
        <w:br/>
        <w:t>с использованием информационно-коммуникационных технологий,</w:t>
      </w:r>
      <w:r w:rsidRPr="00BA520B">
        <w:rPr>
          <w:rFonts w:ascii="Times New Roman" w:hAnsi="Times New Roman"/>
          <w:sz w:val="28"/>
          <w:szCs w:val="28"/>
        </w:rPr>
        <w:br/>
        <w:t>в том числе с использованием ЕПГУ;</w:t>
      </w:r>
    </w:p>
    <w:p w:rsid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предоставление возможности подачи заявления и получения результата предоставления Услуги в электронной форме.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предоставление возможности получения Услуги в МФЦ;</w:t>
      </w:r>
    </w:p>
    <w:p w:rsid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время ожидания в очереди при подаче запроса – не более 15 минут;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заявлений об оспаривании решений, действий (бездействия) Комиссии,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предоставления Услуги;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своевременный приём и регистрация запроса заявителя;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удовлетворённость заявителей качеством предоставления Услуги;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A520B">
        <w:rPr>
          <w:rFonts w:ascii="Times New Roman" w:hAnsi="Times New Roman"/>
          <w:sz w:val="28"/>
          <w:szCs w:val="28"/>
        </w:rPr>
        <w:t>принятие мер, направленных на восстановление нарушенных прав, свобод</w:t>
      </w:r>
      <w:r w:rsidRPr="00BA520B">
        <w:rPr>
          <w:rFonts w:ascii="Times New Roman" w:hAnsi="Times New Roman"/>
          <w:sz w:val="28"/>
          <w:szCs w:val="28"/>
        </w:rPr>
        <w:br/>
        <w:t>и законных интересов заявителей.</w:t>
      </w:r>
    </w:p>
    <w:p w:rsidR="00BA520B" w:rsidRPr="00BA520B" w:rsidRDefault="00BA520B" w:rsidP="00BA520B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CB5674" w:rsidRPr="00165C8B" w:rsidRDefault="00F55AC2" w:rsidP="00165C8B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Иные</w:t>
      </w:r>
      <w:r w:rsidR="00510ED8"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DF5592"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требования</w:t>
      </w:r>
      <w:r w:rsidR="00510ED8"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DF5592"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 предоставлению </w:t>
      </w:r>
      <w:r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165C8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услуги</w:t>
      </w:r>
      <w:r w:rsidR="00165C8B" w:rsidRPr="00165C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том числе учитывающие особенности предоставления Услуги в многофункциональных центрах предоставления государственных и муниципальных</w:t>
      </w:r>
      <w:r w:rsidR="00165C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услуг </w:t>
      </w:r>
      <w:r w:rsidR="00165C8B" w:rsidRPr="00165C8B">
        <w:rPr>
          <w:rFonts w:ascii="Times New Roman" w:hAnsi="Times New Roman"/>
          <w:b/>
          <w:color w:val="000000"/>
          <w:sz w:val="28"/>
          <w:szCs w:val="28"/>
          <w:lang w:eastAsia="ru-RU"/>
        </w:rPr>
        <w:t>и особенности предоставления Услуги в электронной форме</w:t>
      </w:r>
    </w:p>
    <w:p w:rsidR="009022FC" w:rsidRDefault="009022FC" w:rsidP="009022FC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E80FEC" w:rsidRDefault="00E80FEC" w:rsidP="00E80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92179">
        <w:rPr>
          <w:rFonts w:ascii="Times New Roman" w:hAnsi="Times New Roman"/>
          <w:color w:val="000000"/>
          <w:sz w:val="26"/>
          <w:szCs w:val="26"/>
          <w:lang w:eastAsia="ru-RU"/>
        </w:rPr>
        <w:t>2.14.1. 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92179">
        <w:rPr>
          <w:rFonts w:ascii="Times New Roman" w:hAnsi="Times New Roman"/>
          <w:color w:val="000000"/>
          <w:sz w:val="26"/>
          <w:szCs w:val="26"/>
          <w:lang w:eastAsia="ru-RU"/>
        </w:rPr>
        <w:t>Услуги, необходимые и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бязательные для предоставления муниципальной услуги, отсутствуют</w:t>
      </w:r>
      <w:r w:rsidRPr="0049217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80FEC" w:rsidRPr="00E80FEC" w:rsidRDefault="00E80FEC" w:rsidP="00E80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2.14.2. 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Для предоставления муниципальной услуги используются следующие информационные системы: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4) ЕПГУ, РПГУ.</w:t>
      </w:r>
    </w:p>
    <w:p w:rsidR="00E80FEC" w:rsidRPr="00E80FEC" w:rsidRDefault="00E80FEC" w:rsidP="00E80FEC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2.14.3. </w:t>
      </w:r>
      <w:r w:rsidRPr="00E80FEC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80FEC" w:rsidRPr="00E80FEC" w:rsidRDefault="00E80FEC" w:rsidP="00E80FEC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0FEC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80FEC" w:rsidRPr="00E80FEC" w:rsidRDefault="00E80FEC" w:rsidP="00E80FEC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2.14.4. </w:t>
      </w:r>
      <w:r w:rsidRPr="00E80FEC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80FEC" w:rsidRPr="00E80FEC" w:rsidRDefault="00E80FEC" w:rsidP="00E80FEC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2.14.5. </w:t>
      </w:r>
      <w:r w:rsidRPr="00E80FEC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117">
        <w:r w:rsidR="008D1A8A">
          <w:rPr>
            <w:rFonts w:ascii="Times New Roman" w:hAnsi="Times New Roman"/>
            <w:color w:val="000000"/>
            <w:sz w:val="28"/>
            <w:szCs w:val="28"/>
          </w:rPr>
          <w:t>подразделе</w:t>
        </w:r>
        <w:r w:rsidRPr="00E80FEC">
          <w:rPr>
            <w:rFonts w:ascii="Times New Roman" w:hAnsi="Times New Roman"/>
            <w:color w:val="000000"/>
            <w:sz w:val="28"/>
            <w:szCs w:val="28"/>
          </w:rPr>
          <w:t xml:space="preserve"> 2.3</w:t>
        </w:r>
      </w:hyperlink>
      <w:r w:rsidRPr="00E80F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80FEC" w:rsidRPr="00E80FEC" w:rsidRDefault="00E80FEC" w:rsidP="00E80FEC">
      <w:pPr>
        <w:pStyle w:val="1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2.14.6. </w:t>
      </w:r>
      <w:r w:rsidRPr="00E80FEC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</w:t>
      </w:r>
      <w:r w:rsidR="00202076">
        <w:rPr>
          <w:rFonts w:ascii="Times New Roman" w:hAnsi="Times New Roman"/>
          <w:sz w:val="28"/>
          <w:szCs w:val="28"/>
        </w:rPr>
        <w:t>.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2.14.7. 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б) doc, docx, odt - для документов с текстовым содержанием, не включающим формулы;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2.14.8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. В случае если оригиналы документов, прилагаемых к заявлению о предоставлении муниципальной,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2.14.9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. Документы, прилагаемые заявителем к заявлению о предоставлении муниципальной,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80FEC" w:rsidRPr="00DE36E5" w:rsidRDefault="00E80FEC" w:rsidP="00E8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7C3A" w:rsidRPr="00887B61" w:rsidRDefault="00F55AC2" w:rsidP="005E7C3A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B61">
        <w:rPr>
          <w:rFonts w:ascii="Times New Roman" w:hAnsi="Times New Roman"/>
          <w:color w:val="000000"/>
          <w:sz w:val="28"/>
          <w:szCs w:val="28"/>
        </w:rPr>
        <w:t>Состав,</w:t>
      </w:r>
      <w:r w:rsidR="00510ED8" w:rsidRPr="00887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B61">
        <w:rPr>
          <w:rFonts w:ascii="Times New Roman" w:hAnsi="Times New Roman"/>
          <w:color w:val="000000"/>
          <w:sz w:val="28"/>
          <w:szCs w:val="28"/>
        </w:rPr>
        <w:t>последовательность</w:t>
      </w:r>
      <w:r w:rsidR="00510ED8" w:rsidRPr="00887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B61">
        <w:rPr>
          <w:rFonts w:ascii="Times New Roman" w:hAnsi="Times New Roman"/>
          <w:color w:val="000000"/>
          <w:sz w:val="28"/>
          <w:szCs w:val="28"/>
        </w:rPr>
        <w:t>и</w:t>
      </w:r>
      <w:r w:rsidR="00510ED8" w:rsidRPr="00887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B61">
        <w:rPr>
          <w:rFonts w:ascii="Times New Roman" w:hAnsi="Times New Roman"/>
          <w:color w:val="000000"/>
          <w:sz w:val="28"/>
          <w:szCs w:val="28"/>
        </w:rPr>
        <w:t>сроки</w:t>
      </w:r>
      <w:r w:rsidR="00510ED8" w:rsidRPr="00887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B61"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510ED8" w:rsidRPr="00887B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5AC2" w:rsidRPr="00887B61" w:rsidRDefault="00F55AC2" w:rsidP="005E7C3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B61">
        <w:rPr>
          <w:rFonts w:ascii="Times New Roman" w:hAnsi="Times New Roman"/>
          <w:color w:val="000000"/>
          <w:sz w:val="28"/>
          <w:szCs w:val="28"/>
        </w:rPr>
        <w:t>административных</w:t>
      </w:r>
      <w:r w:rsidR="00510ED8" w:rsidRPr="00887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B61">
        <w:rPr>
          <w:rFonts w:ascii="Times New Roman" w:hAnsi="Times New Roman"/>
          <w:color w:val="000000"/>
          <w:sz w:val="28"/>
          <w:szCs w:val="28"/>
        </w:rPr>
        <w:t>процедур</w:t>
      </w:r>
    </w:p>
    <w:p w:rsidR="007C3608" w:rsidRPr="00B41B6C" w:rsidRDefault="007C3608" w:rsidP="0087314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B5674" w:rsidRPr="008D1A8A" w:rsidRDefault="00760FEC" w:rsidP="0058573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D1A8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Варианты предоставления муниципальной услуги</w:t>
      </w:r>
    </w:p>
    <w:p w:rsidR="005B09F8" w:rsidRPr="008D1A8A" w:rsidRDefault="00760FEC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8D1A8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3.1.1. Заявитель вправе получить муницип</w:t>
      </w:r>
      <w:r w:rsidR="005B09F8" w:rsidRPr="008D1A8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альную услугу в соответствии со </w:t>
      </w:r>
      <w:r w:rsidRPr="008D1A8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следующим</w:t>
      </w:r>
      <w:r w:rsidR="005B09F8" w:rsidRPr="008D1A8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 вариантами ее предоставления:</w:t>
      </w:r>
    </w:p>
    <w:p w:rsidR="005B09F8" w:rsidRPr="008D1A8A" w:rsidRDefault="005B09F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8D1A8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1) «</w:t>
      </w:r>
      <w:r w:rsidR="008D68B8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="00760FEC" w:rsidRPr="008D1A8A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8D68B8" w:rsidRDefault="005B09F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760FEC" w:rsidRPr="008D1A8A">
        <w:rPr>
          <w:rFonts w:ascii="Times New Roman" w:hAnsi="Times New Roman"/>
          <w:color w:val="000000"/>
          <w:sz w:val="28"/>
          <w:szCs w:val="28"/>
          <w:lang w:eastAsia="ru-RU"/>
        </w:rPr>
        <w:t>«Получение дубликата решения</w:t>
      </w:r>
      <w:r w:rsidR="00202076" w:rsidRPr="008D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(уведомления)</w:t>
      </w:r>
      <w:r w:rsidR="00760FEC" w:rsidRPr="008D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68B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D6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предоставлении л</w:t>
      </w:r>
      <w:r w:rsidR="008D68B8">
        <w:rPr>
          <w:rFonts w:ascii="Times New Roman" w:hAnsi="Times New Roman"/>
          <w:color w:val="000000"/>
          <w:sz w:val="28"/>
          <w:szCs w:val="28"/>
          <w:lang w:eastAsia="ru-RU"/>
        </w:rPr>
        <w:t>ибо об отказе в предоставлении жилого помещения по договору социального найма»</w:t>
      </w:r>
    </w:p>
    <w:p w:rsidR="008D68B8" w:rsidRDefault="00795A49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«Получение решения (уведомления) </w:t>
      </w:r>
      <w:r w:rsidR="00760FEC" w:rsidRPr="008D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исправлениями опечаток и (или) ошибок, допущенных при первичном оформлении решения </w:t>
      </w:r>
      <w:r w:rsidR="008D68B8" w:rsidRPr="008D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(уведомления) </w:t>
      </w:r>
      <w:r w:rsidR="000D6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предоставлении </w:t>
      </w:r>
      <w:r w:rsidR="008D68B8">
        <w:rPr>
          <w:rFonts w:ascii="Times New Roman" w:hAnsi="Times New Roman"/>
          <w:color w:val="000000"/>
          <w:sz w:val="28"/>
          <w:szCs w:val="28"/>
          <w:lang w:eastAsia="ru-RU"/>
        </w:rPr>
        <w:t>либо об отказе в предоставлении жилого помещения по договору социального найма».</w:t>
      </w:r>
    </w:p>
    <w:p w:rsidR="008D68B8" w:rsidRDefault="008D68B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12A8" w:rsidRPr="00040478" w:rsidRDefault="00D212A8" w:rsidP="0058573A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Административная процедура «Профилирование заявителя»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типа (признаков) заявителя;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 либо РПГУ;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:rsidR="00D212A8" w:rsidRPr="00040478" w:rsidRDefault="008D68B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приложении № 2</w:t>
      </w:r>
      <w:r w:rsidR="00D212A8"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</w:t>
      </w:r>
      <w:r w:rsidR="00D2320B"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2.2</w:t>
      </w: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Вариант предоставления муниципальной услуги определяется и предъявляется заявителю: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органе местного самоуправления, МФЦ, по результатам которых заявителю предлагается подходящий вариант предоставления муниципальной услуги;</w:t>
      </w:r>
    </w:p>
    <w:p w:rsidR="00D212A8" w:rsidRPr="0004047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404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2) при заполнении интерактивного запроса на ЕПГУ либо РПГУ в автоматическом режиме в ходе прохождения заявителем экспертной системы.</w:t>
      </w:r>
    </w:p>
    <w:p w:rsidR="008D1A8A" w:rsidRDefault="008D1A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D2320B" w:rsidRPr="008D1A8A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D1A8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3.3. Вариант предоставления услуги </w:t>
      </w:r>
    </w:p>
    <w:p w:rsidR="00D2320B" w:rsidRPr="008D1A8A" w:rsidRDefault="002B7ACF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«Предоставление жилого помещения  </w:t>
      </w:r>
      <w:r w:rsidR="00D4253D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по договору социального найма</w:t>
      </w:r>
      <w:r w:rsidR="00D2320B" w:rsidRPr="008D1A8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D2320B" w:rsidRDefault="00D2320B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FC3473" w:rsidRPr="00D706F9" w:rsidRDefault="00D706F9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="00FC3473" w:rsidRPr="00D706F9">
        <w:rPr>
          <w:rFonts w:ascii="Times New Roman" w:hAnsi="Times New Roman"/>
          <w:sz w:val="28"/>
          <w:szCs w:val="28"/>
        </w:rPr>
        <w:t>1. Предоставление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FC3473" w:rsidRPr="00D706F9" w:rsidRDefault="00D706F9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C3473" w:rsidRPr="00D706F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FC3473" w:rsidRPr="00D706F9" w:rsidRDefault="00D706F9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1) прием и регистрация заявления о</w:t>
      </w:r>
      <w:r w:rsidR="00D4253D">
        <w:rPr>
          <w:rFonts w:ascii="Times New Roman" w:hAnsi="Times New Roman"/>
          <w:sz w:val="28"/>
          <w:szCs w:val="28"/>
        </w:rPr>
        <w:t xml:space="preserve"> предоставлении жилого помещения по договору социального найма</w:t>
      </w:r>
      <w:r w:rsidR="00FC3473" w:rsidRPr="00D706F9">
        <w:rPr>
          <w:rFonts w:ascii="Times New Roman" w:hAnsi="Times New Roman"/>
          <w:sz w:val="28"/>
          <w:szCs w:val="28"/>
        </w:rPr>
        <w:t>;</w:t>
      </w:r>
    </w:p>
    <w:p w:rsidR="00FC3473" w:rsidRPr="00D706F9" w:rsidRDefault="00D706F9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C3473" w:rsidRDefault="00D706F9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3) рассмотрение заявления и представленных документов и принятие решения о</w:t>
      </w:r>
      <w:r w:rsidR="009A4B71">
        <w:rPr>
          <w:rFonts w:ascii="Times New Roman" w:hAnsi="Times New Roman"/>
          <w:sz w:val="28"/>
          <w:szCs w:val="28"/>
        </w:rPr>
        <w:t xml:space="preserve"> предоставлении либо об отказе в предоставлении жилого помещения по договору социального найма;</w:t>
      </w:r>
    </w:p>
    <w:p w:rsidR="00FC3473" w:rsidRPr="00D706F9" w:rsidRDefault="009A4B71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5A6A">
        <w:rPr>
          <w:rFonts w:ascii="Times New Roman" w:hAnsi="Times New Roman"/>
          <w:sz w:val="28"/>
          <w:szCs w:val="28"/>
        </w:rPr>
        <w:t>4</w:t>
      </w:r>
      <w:r w:rsidR="00FC3473" w:rsidRPr="00D706F9">
        <w:rPr>
          <w:rFonts w:ascii="Times New Roman" w:hAnsi="Times New Roman"/>
          <w:sz w:val="28"/>
          <w:szCs w:val="28"/>
        </w:rPr>
        <w:t>) уведомлени</w:t>
      </w:r>
      <w:r>
        <w:rPr>
          <w:rFonts w:ascii="Times New Roman" w:hAnsi="Times New Roman"/>
          <w:sz w:val="28"/>
          <w:szCs w:val="28"/>
        </w:rPr>
        <w:t>е гражданина о принятом решении.</w:t>
      </w:r>
    </w:p>
    <w:p w:rsidR="00D706F9" w:rsidRPr="00D706F9" w:rsidRDefault="00D706F9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06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D706F9">
        <w:rPr>
          <w:rFonts w:ascii="Times New Roman" w:hAnsi="Times New Roman"/>
          <w:sz w:val="28"/>
          <w:szCs w:val="28"/>
        </w:rPr>
        <w:t>2. Описание административных процедур.</w:t>
      </w:r>
    </w:p>
    <w:p w:rsidR="00D706F9" w:rsidRPr="00D706F9" w:rsidRDefault="00D706F9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06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D706F9">
        <w:rPr>
          <w:rFonts w:ascii="Times New Roman" w:hAnsi="Times New Roman"/>
          <w:sz w:val="28"/>
          <w:szCs w:val="28"/>
        </w:rPr>
        <w:t>2.1. Прием и регистрация заявления и документов о предоставлении муниципальной услуги:</w:t>
      </w:r>
    </w:p>
    <w:p w:rsidR="00D706F9" w:rsidRPr="00DE36E5" w:rsidRDefault="00D706F9" w:rsidP="00D706F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секретарь Комиссии</w:t>
      </w:r>
      <w:r w:rsidR="009A4B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(при обращении в МФЦ - специалист МФЦ).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заявления </w:t>
      </w:r>
      <w:r w:rsidR="009A4B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 предоставлении жилого помещения по договору социального найма.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лично в МФЦ;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лично в Комиссию;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D706F9" w:rsidRPr="00DE36E5" w:rsidRDefault="00D706F9" w:rsidP="00D706F9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 личном посещении Комиссии или МФЦ заявитель (представитель заявителя) предъявляет документ, удостоверяющий его личность, и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 личном обращении заявителя в Комиссию или МФЦ, секретарь Комиссии или специалист МФЦ: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</w:t>
      </w:r>
      <w:r w:rsidR="0011592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в, предусмотренных пунктом 2.6.2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регламента. При отсутствии оснований, предусмотренных пунктом 2.7.1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подраздела 2.7 раздела 2 Административного регламента р</w:t>
      </w:r>
      <w:r w:rsidR="0011592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егистрирует заявление в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услуги. 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специалист отказывает в приеме с объяснением причин.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Специалист МФЦ 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многофункциональном центре.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 Комиссию.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 поступлении документов из МФЦ датой приема заявления и необходимых документов считается день поступления их в Комиссию.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Секретарь Комиссии, при получении документов из МФЦ регистрирует заявление в журнале регистрации заявлений в день их получения либо на следующий рабочий день в случае их получения после 16 часов текущего рабочего дня.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поступления запроса и прилагаемых к нему документов в электронной форме с использованием ЕПГУ или РПГУ секретарь Комиссии: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</w:t>
      </w:r>
      <w:r w:rsidR="0011592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в, предусмотренных пунктом 2.6.2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день их получения либо на следующий рабочий день в случае их получения после 16 часов текущего рабочего дня.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 или РПГУ решени</w:t>
      </w:r>
      <w:r w:rsidR="00030B7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 об отказе в приеме документов.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D706F9" w:rsidRPr="00DE36E5" w:rsidRDefault="00D706F9" w:rsidP="00D706F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D706F9" w:rsidRPr="00DE36E5" w:rsidRDefault="00D706F9" w:rsidP="00D706F9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Способ фиксации результата выполненной административной процедуры в ЕПГУ, РПГУ, СЭД или журнале регистрации заявлений.</w:t>
      </w:r>
    </w:p>
    <w:p w:rsidR="004E0AEA" w:rsidRPr="00C06365" w:rsidRDefault="004E0AEA" w:rsidP="00C06365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ab/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3.3.2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.2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06365" w:rsidRPr="00C0636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Фо</w:t>
      </w:r>
      <w:r w:rsidR="00C06365" w:rsidRPr="00C06365">
        <w:rPr>
          <w:rFonts w:ascii="Times New Roman" w:hAnsi="Times New Roman"/>
          <w:b w:val="0"/>
          <w:color w:val="000000"/>
          <w:sz w:val="28"/>
          <w:szCs w:val="28"/>
        </w:rPr>
        <w:t>рмирование и направление межведомственных запросов в органы (организации), участвующие в предоставлении муниципальной услуги</w:t>
      </w:r>
      <w:r w:rsidRPr="00C06365">
        <w:rPr>
          <w:rFonts w:ascii="Times New Roman" w:hAnsi="Times New Roman"/>
          <w:b w:val="0"/>
          <w:color w:val="000000"/>
          <w:sz w:val="28"/>
          <w:szCs w:val="28"/>
        </w:rPr>
        <w:t xml:space="preserve"> посредством системы межведомственного электронного взаимодействия</w:t>
      </w:r>
      <w:r w:rsidR="00887B61" w:rsidRPr="00C0636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Pr="00DE36E5">
        <w:rPr>
          <w:rFonts w:ascii="Times New Roman" w:hAnsi="Times New Roman"/>
          <w:color w:val="000000"/>
          <w:sz w:val="28"/>
          <w:szCs w:val="28"/>
        </w:rPr>
        <w:t>является регистрация заявления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секретарь Комиссии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E0AEA" w:rsidRPr="00D706F9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Секретарь Комиссии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 использованием системы межведомственного электронного взаимодействия напр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авляет межведомственные запросы </w:t>
      </w:r>
      <w:r w:rsidRPr="00D706F9">
        <w:rPr>
          <w:rFonts w:ascii="Times New Roman" w:hAnsi="Times New Roman"/>
          <w:sz w:val="28"/>
          <w:szCs w:val="28"/>
        </w:rPr>
        <w:t>в:</w:t>
      </w:r>
    </w:p>
    <w:p w:rsidR="004E0AEA" w:rsidRPr="00D706F9" w:rsidRDefault="004E0AEA" w:rsidP="004E0AE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06F9">
        <w:rPr>
          <w:rFonts w:ascii="Times New Roman" w:hAnsi="Times New Roman"/>
          <w:sz w:val="28"/>
          <w:szCs w:val="28"/>
        </w:rPr>
        <w:t>а) Управление Федеральной службы государственной регистрации кадастра и картографии по Белгородской области - в части получения сведений о зарегистрированных правах на объекты недвижимости заявителя и членов его семьи;</w:t>
      </w:r>
    </w:p>
    <w:p w:rsidR="004E0AEA" w:rsidRPr="00D706F9" w:rsidRDefault="004E0AEA" w:rsidP="004E0AE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D70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Министерства внутренних дел Российской Федерации по Борисовскому району</w:t>
      </w:r>
      <w:r w:rsidRPr="00D706F9">
        <w:rPr>
          <w:rFonts w:ascii="Times New Roman" w:hAnsi="Times New Roman"/>
          <w:sz w:val="28"/>
          <w:szCs w:val="28"/>
        </w:rPr>
        <w:t xml:space="preserve"> - в части получения сведений о лицах, зарегистрированных совместно с заявителем по месту жительства;</w:t>
      </w:r>
    </w:p>
    <w:p w:rsidR="004E0AEA" w:rsidRPr="00D706F9" w:rsidRDefault="004E0AEA" w:rsidP="004E0AE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D706F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Управление социальной защиты администрации Борисовского района</w:t>
      </w:r>
      <w:r w:rsidRPr="00D706F9">
        <w:rPr>
          <w:rFonts w:ascii="Times New Roman" w:hAnsi="Times New Roman"/>
          <w:sz w:val="28"/>
          <w:szCs w:val="28"/>
        </w:rPr>
        <w:t xml:space="preserve"> - в части получения сведений о признании гражданина малоимущим;</w:t>
      </w:r>
    </w:p>
    <w:p w:rsidR="004E0AEA" w:rsidRPr="00D706F9" w:rsidRDefault="004E0AEA" w:rsidP="004E0AE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D706F9">
        <w:rPr>
          <w:rFonts w:ascii="Times New Roman" w:hAnsi="Times New Roman"/>
          <w:sz w:val="28"/>
          <w:szCs w:val="28"/>
        </w:rPr>
        <w:t>) ГУП Белгородской области "Белоблтехинвентаризация", Борисовский филиал - в части получения</w:t>
      </w:r>
      <w:r>
        <w:rPr>
          <w:rFonts w:ascii="Times New Roman" w:hAnsi="Times New Roman"/>
          <w:sz w:val="28"/>
          <w:szCs w:val="28"/>
        </w:rPr>
        <w:t xml:space="preserve"> выписки</w:t>
      </w:r>
      <w:r w:rsidR="00277776">
        <w:rPr>
          <w:rFonts w:ascii="Times New Roman" w:hAnsi="Times New Roman"/>
          <w:sz w:val="28"/>
          <w:szCs w:val="28"/>
        </w:rPr>
        <w:t xml:space="preserve"> из технического паспорта с поэтажным планом ( при наличии) и экспликацией</w:t>
      </w:r>
      <w:r w:rsidRPr="00D706F9">
        <w:rPr>
          <w:rFonts w:ascii="Times New Roman" w:hAnsi="Times New Roman"/>
          <w:sz w:val="28"/>
          <w:szCs w:val="28"/>
        </w:rPr>
        <w:t>;</w:t>
      </w:r>
    </w:p>
    <w:p w:rsidR="004E0AEA" w:rsidRPr="00D706F9" w:rsidRDefault="00277776" w:rsidP="004E0AE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="004E0AEA" w:rsidRPr="00D706F9">
        <w:rPr>
          <w:rFonts w:ascii="Times New Roman" w:hAnsi="Times New Roman"/>
          <w:sz w:val="28"/>
          <w:szCs w:val="28"/>
        </w:rPr>
        <w:t xml:space="preserve">) Комиссию по признанию помещения жилым помещением, жилого помещения непригодным для проживания и многоквартирного дома аварийным и подлежащим сносу - </w:t>
      </w:r>
      <w:r w:rsidR="004E0AEA">
        <w:rPr>
          <w:rFonts w:ascii="Times New Roman" w:hAnsi="Times New Roman"/>
          <w:sz w:val="28"/>
          <w:szCs w:val="28"/>
        </w:rPr>
        <w:t xml:space="preserve">в </w:t>
      </w:r>
      <w:r w:rsidR="004E0AEA" w:rsidRPr="00D706F9">
        <w:rPr>
          <w:rFonts w:ascii="Times New Roman" w:hAnsi="Times New Roman"/>
          <w:sz w:val="28"/>
          <w:szCs w:val="28"/>
        </w:rPr>
        <w:t>части получения сведений о признании жилого помещения непригодным для проживания;</w:t>
      </w:r>
    </w:p>
    <w:p w:rsidR="004E0AEA" w:rsidRPr="00D706F9" w:rsidRDefault="00277776" w:rsidP="004E0AE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4E0AEA" w:rsidRPr="00D706F9">
        <w:rPr>
          <w:rFonts w:ascii="Times New Roman" w:hAnsi="Times New Roman"/>
          <w:sz w:val="28"/>
          <w:szCs w:val="28"/>
        </w:rPr>
        <w:t>Управление Пенсионного фонда РФ - в части получения сведений о трудовом стаже в районе Крайнего Севера для граждан, выехавших из районов Крайнего Севера и приравненных к ним местностях.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5 (пять) рабочих дней.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Критерием принятия решения является предоставление (непредставление) документов, указанных в пункте 2.6.4 подраздела 2.6 раздела 2 Административного регламента, по собственной инициативе.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Результатом исполнения административной процедуры получение ответа на межведомственный запрос.</w:t>
      </w:r>
    </w:p>
    <w:p w:rsidR="004E0AEA" w:rsidRPr="00DE36E5" w:rsidRDefault="004E0AEA" w:rsidP="004E0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Способ фиксации результата административной процедуры на бумажном носителе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или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СЭД межведомственных запросов.</w:t>
      </w:r>
    </w:p>
    <w:p w:rsidR="00FC3473" w:rsidRPr="00D706F9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="00FC3473" w:rsidRPr="00D706F9">
        <w:rPr>
          <w:rFonts w:ascii="Times New Roman" w:hAnsi="Times New Roman"/>
          <w:sz w:val="28"/>
          <w:szCs w:val="28"/>
        </w:rPr>
        <w:t>2.3. Рассмотрение заявления и представленных документов и принятие</w:t>
      </w:r>
      <w:r w:rsidR="003B4010">
        <w:rPr>
          <w:rFonts w:ascii="Times New Roman" w:hAnsi="Times New Roman"/>
          <w:sz w:val="28"/>
          <w:szCs w:val="28"/>
        </w:rPr>
        <w:t xml:space="preserve"> решения о предоставлении  либо об отказе в предоставлении жилого помещения</w:t>
      </w:r>
      <w:r w:rsidR="00FC3473" w:rsidRPr="00D706F9">
        <w:rPr>
          <w:rFonts w:ascii="Times New Roman" w:hAnsi="Times New Roman"/>
          <w:sz w:val="28"/>
          <w:szCs w:val="28"/>
        </w:rPr>
        <w:t>.</w:t>
      </w:r>
    </w:p>
    <w:p w:rsidR="00FC3473" w:rsidRPr="00D706F9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формирование документов согласно </w:t>
      </w:r>
      <w:r w:rsidR="00DD6946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2.6.2., 2.6.4. </w:t>
      </w:r>
      <w:r w:rsidR="00FC3473" w:rsidRPr="00D706F9">
        <w:rPr>
          <w:rFonts w:ascii="Times New Roman" w:hAnsi="Times New Roman"/>
          <w:sz w:val="28"/>
          <w:szCs w:val="28"/>
        </w:rPr>
        <w:t>настоящего регламента.</w:t>
      </w:r>
    </w:p>
    <w:p w:rsidR="001F16F3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Комиссия проводит анализ д</w:t>
      </w:r>
      <w:r w:rsidR="003B4010">
        <w:rPr>
          <w:rFonts w:ascii="Times New Roman" w:hAnsi="Times New Roman"/>
          <w:sz w:val="28"/>
          <w:szCs w:val="28"/>
        </w:rPr>
        <w:t>окументов, проверяет основания  предоставления жилого помещения по договору социального найма</w:t>
      </w:r>
      <w:r w:rsidR="00FC3473" w:rsidRPr="00D706F9">
        <w:rPr>
          <w:rFonts w:ascii="Times New Roman" w:hAnsi="Times New Roman"/>
          <w:sz w:val="28"/>
          <w:szCs w:val="28"/>
        </w:rPr>
        <w:t xml:space="preserve">. На основании полученных результатов выносит решение </w:t>
      </w:r>
      <w:r w:rsidR="001F16F3">
        <w:rPr>
          <w:rFonts w:ascii="Times New Roman" w:hAnsi="Times New Roman"/>
          <w:sz w:val="28"/>
          <w:szCs w:val="28"/>
        </w:rPr>
        <w:t>решения о предоставлении  либо об отказе в предоставлении жилого помещения</w:t>
      </w:r>
      <w:r w:rsidR="00BA5A6A">
        <w:rPr>
          <w:rFonts w:ascii="Times New Roman" w:hAnsi="Times New Roman"/>
          <w:sz w:val="28"/>
          <w:szCs w:val="28"/>
        </w:rPr>
        <w:t>.</w:t>
      </w:r>
    </w:p>
    <w:p w:rsidR="00FC3473" w:rsidRPr="00D706F9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Решение Комиссии оформляется протоколом, котор</w:t>
      </w:r>
      <w:r w:rsidR="00BA5A6A">
        <w:rPr>
          <w:rFonts w:ascii="Times New Roman" w:hAnsi="Times New Roman"/>
          <w:sz w:val="28"/>
          <w:szCs w:val="28"/>
        </w:rPr>
        <w:t>ый подписывается председателем К</w:t>
      </w:r>
      <w:r w:rsidR="00FC3473" w:rsidRPr="00D706F9">
        <w:rPr>
          <w:rFonts w:ascii="Times New Roman" w:hAnsi="Times New Roman"/>
          <w:sz w:val="28"/>
          <w:szCs w:val="28"/>
        </w:rPr>
        <w:t>омиссии, а в его отсутствие - заместителем председателя и секретарем Комиссии.</w:t>
      </w:r>
    </w:p>
    <w:p w:rsidR="001F16F3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В случае принятия Комисс</w:t>
      </w:r>
      <w:r w:rsidR="001F16F3">
        <w:rPr>
          <w:rFonts w:ascii="Times New Roman" w:hAnsi="Times New Roman"/>
          <w:sz w:val="28"/>
          <w:szCs w:val="28"/>
        </w:rPr>
        <w:t>ией решения о предоставлении жилого помещения по договору социального найма</w:t>
      </w:r>
      <w:r w:rsidR="00FC3473" w:rsidRPr="00D706F9">
        <w:rPr>
          <w:rFonts w:ascii="Times New Roman" w:hAnsi="Times New Roman"/>
          <w:sz w:val="28"/>
          <w:szCs w:val="28"/>
        </w:rPr>
        <w:t xml:space="preserve"> секретарь Комиссии осуществляет подготовку проекта распоряжения администрации Борисовского района </w:t>
      </w:r>
      <w:r w:rsidR="001F16F3">
        <w:rPr>
          <w:rFonts w:ascii="Times New Roman" w:hAnsi="Times New Roman"/>
          <w:sz w:val="28"/>
          <w:szCs w:val="28"/>
        </w:rPr>
        <w:t>о предоставлении жилого помещения</w:t>
      </w:r>
      <w:r w:rsidR="00BA5A6A">
        <w:rPr>
          <w:rFonts w:ascii="Times New Roman" w:hAnsi="Times New Roman"/>
          <w:sz w:val="28"/>
          <w:szCs w:val="28"/>
        </w:rPr>
        <w:t xml:space="preserve"> по договору социального найма</w:t>
      </w:r>
      <w:r w:rsidR="001F16F3">
        <w:rPr>
          <w:rFonts w:ascii="Times New Roman" w:hAnsi="Times New Roman"/>
          <w:sz w:val="28"/>
          <w:szCs w:val="28"/>
        </w:rPr>
        <w:t>.  Копия решения о предоставлении жилого помещения по договору социального найма направляется в отдел земельных и имущественных отношений для подготовки договора</w:t>
      </w:r>
      <w:r w:rsidR="00FC5C8E">
        <w:rPr>
          <w:rFonts w:ascii="Times New Roman" w:hAnsi="Times New Roman"/>
          <w:sz w:val="28"/>
          <w:szCs w:val="28"/>
        </w:rPr>
        <w:t xml:space="preserve"> социального найма.</w:t>
      </w:r>
      <w:r w:rsidR="001F16F3">
        <w:rPr>
          <w:rFonts w:ascii="Times New Roman" w:hAnsi="Times New Roman"/>
          <w:sz w:val="28"/>
          <w:szCs w:val="28"/>
        </w:rPr>
        <w:t xml:space="preserve"> </w:t>
      </w:r>
    </w:p>
    <w:p w:rsidR="00FC3473" w:rsidRPr="00CA1133" w:rsidRDefault="00CA1133" w:rsidP="00D706F9">
      <w:pPr>
        <w:pStyle w:val="1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- </w:t>
      </w:r>
      <w:r w:rsidR="00FC5C8E">
        <w:rPr>
          <w:rFonts w:ascii="Times New Roman" w:hAnsi="Times New Roman"/>
          <w:color w:val="000000"/>
          <w:sz w:val="28"/>
          <w:szCs w:val="28"/>
        </w:rPr>
        <w:t>1</w:t>
      </w:r>
      <w:r w:rsidR="001876EE">
        <w:rPr>
          <w:rFonts w:ascii="Times New Roman" w:hAnsi="Times New Roman"/>
          <w:color w:val="000000"/>
          <w:sz w:val="28"/>
          <w:szCs w:val="28"/>
        </w:rPr>
        <w:t>6</w:t>
      </w:r>
      <w:r w:rsidR="00FC3473" w:rsidRPr="00DD6946"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 w:rsidR="00FC3473" w:rsidRPr="00D706F9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Ответственным за выполнение данной административной процедуры является секретарь Комиссии.</w:t>
      </w:r>
    </w:p>
    <w:p w:rsidR="00FC3473" w:rsidRPr="00D706F9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1876EE">
        <w:rPr>
          <w:rFonts w:ascii="Times New Roman" w:hAnsi="Times New Roman"/>
          <w:sz w:val="28"/>
          <w:szCs w:val="28"/>
        </w:rPr>
        <w:t xml:space="preserve">протокол заседания жилищной комиссии, </w:t>
      </w:r>
      <w:r w:rsidR="00FC3473" w:rsidRPr="00D706F9">
        <w:rPr>
          <w:rFonts w:ascii="Times New Roman" w:hAnsi="Times New Roman"/>
          <w:sz w:val="28"/>
          <w:szCs w:val="28"/>
        </w:rPr>
        <w:t xml:space="preserve">издание распоряжения администрации Борисовского района </w:t>
      </w:r>
      <w:r w:rsidR="001876EE">
        <w:rPr>
          <w:rFonts w:ascii="Times New Roman" w:hAnsi="Times New Roman"/>
          <w:sz w:val="28"/>
          <w:szCs w:val="28"/>
        </w:rPr>
        <w:t>о предоставлении жилого помещения по договору социального найма.</w:t>
      </w:r>
    </w:p>
    <w:p w:rsidR="00FC3473" w:rsidRPr="00D706F9" w:rsidRDefault="00CA1133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Способ фиксации: </w:t>
      </w:r>
      <w:r w:rsidR="001876EE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BA5A6A">
        <w:rPr>
          <w:rFonts w:ascii="Times New Roman" w:hAnsi="Times New Roman"/>
          <w:sz w:val="28"/>
          <w:szCs w:val="28"/>
        </w:rPr>
        <w:t>жилищной К</w:t>
      </w:r>
      <w:r w:rsidR="001876EE">
        <w:rPr>
          <w:rFonts w:ascii="Times New Roman" w:hAnsi="Times New Roman"/>
          <w:sz w:val="28"/>
          <w:szCs w:val="28"/>
        </w:rPr>
        <w:t xml:space="preserve">омиссии, </w:t>
      </w:r>
      <w:r w:rsidR="00FC3473" w:rsidRPr="00D706F9">
        <w:rPr>
          <w:rFonts w:ascii="Times New Roman" w:hAnsi="Times New Roman"/>
          <w:sz w:val="28"/>
          <w:szCs w:val="28"/>
        </w:rPr>
        <w:t>распоряжение администрации Борисовского района, решение Комиссии об отказе в постановке на учет.</w:t>
      </w:r>
    </w:p>
    <w:p w:rsidR="00FC3473" w:rsidRPr="00D706F9" w:rsidRDefault="004E7360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3</w:t>
      </w:r>
      <w:r w:rsidR="00A91E96">
        <w:rPr>
          <w:rFonts w:ascii="Times New Roman" w:hAnsi="Times New Roman"/>
          <w:sz w:val="28"/>
          <w:szCs w:val="28"/>
        </w:rPr>
        <w:t>.3</w:t>
      </w:r>
      <w:r w:rsidR="00FC3473" w:rsidRPr="00D706F9">
        <w:rPr>
          <w:rFonts w:ascii="Times New Roman" w:hAnsi="Times New Roman"/>
          <w:sz w:val="28"/>
          <w:szCs w:val="28"/>
        </w:rPr>
        <w:t>.2.4. Уведомление гражданина о принятом решении.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издание распоряжения администрации Борисовского района о </w:t>
      </w:r>
      <w:r w:rsidR="001876EE">
        <w:rPr>
          <w:rFonts w:ascii="Times New Roman" w:hAnsi="Times New Roman"/>
          <w:sz w:val="28"/>
          <w:szCs w:val="28"/>
        </w:rPr>
        <w:t xml:space="preserve">предоставлении жилого помещения по договору социального найма </w:t>
      </w:r>
      <w:r w:rsidR="00FC3473" w:rsidRPr="00D706F9">
        <w:rPr>
          <w:rFonts w:ascii="Times New Roman" w:hAnsi="Times New Roman"/>
          <w:sz w:val="28"/>
          <w:szCs w:val="28"/>
        </w:rPr>
        <w:t xml:space="preserve">либо принятие решения об отказе </w:t>
      </w:r>
      <w:r w:rsidR="001876EE">
        <w:rPr>
          <w:rFonts w:ascii="Times New Roman" w:hAnsi="Times New Roman"/>
          <w:sz w:val="28"/>
          <w:szCs w:val="28"/>
        </w:rPr>
        <w:t>предоставлении жилого помещения по договору социального найма.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Секретарь Комиссии выдает или направляет гражданину, подавшему заявление</w:t>
      </w:r>
      <w:r w:rsidR="001876EE">
        <w:rPr>
          <w:rFonts w:ascii="Times New Roman" w:hAnsi="Times New Roman"/>
          <w:sz w:val="28"/>
          <w:szCs w:val="28"/>
        </w:rPr>
        <w:t xml:space="preserve"> о предоставлении жилого помещения по договору социального найма</w:t>
      </w:r>
      <w:r w:rsidR="00FC3473" w:rsidRPr="00D706F9">
        <w:rPr>
          <w:rFonts w:ascii="Times New Roman" w:hAnsi="Times New Roman"/>
          <w:sz w:val="28"/>
          <w:szCs w:val="28"/>
        </w:rPr>
        <w:t>: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а) </w:t>
      </w:r>
      <w:hyperlink w:anchor="P701">
        <w:r w:rsidR="00FC3473" w:rsidRPr="00DD6946">
          <w:rPr>
            <w:rFonts w:ascii="Times New Roman" w:hAnsi="Times New Roman"/>
            <w:color w:val="000000"/>
            <w:sz w:val="28"/>
            <w:szCs w:val="28"/>
          </w:rPr>
          <w:t>уведомление</w:t>
        </w:r>
      </w:hyperlink>
      <w:r w:rsidR="00FC3473" w:rsidRPr="00D706F9">
        <w:rPr>
          <w:rFonts w:ascii="Times New Roman" w:hAnsi="Times New Roman"/>
          <w:sz w:val="28"/>
          <w:szCs w:val="28"/>
        </w:rPr>
        <w:t xml:space="preserve"> </w:t>
      </w:r>
      <w:r w:rsidR="001876EE">
        <w:rPr>
          <w:rFonts w:ascii="Times New Roman" w:hAnsi="Times New Roman"/>
          <w:sz w:val="28"/>
          <w:szCs w:val="28"/>
        </w:rPr>
        <w:t>о предоставлении жилого помещения</w:t>
      </w:r>
      <w:r w:rsidR="00BA5A6A">
        <w:rPr>
          <w:rFonts w:ascii="Times New Roman" w:hAnsi="Times New Roman"/>
          <w:sz w:val="28"/>
          <w:szCs w:val="28"/>
        </w:rPr>
        <w:t xml:space="preserve"> по договору социального найма</w:t>
      </w:r>
      <w:r w:rsidR="001876EE">
        <w:rPr>
          <w:rFonts w:ascii="Times New Roman" w:hAnsi="Times New Roman"/>
          <w:sz w:val="28"/>
          <w:szCs w:val="28"/>
        </w:rPr>
        <w:t xml:space="preserve"> </w:t>
      </w:r>
      <w:r w:rsidR="00FC3473" w:rsidRPr="00D706F9">
        <w:rPr>
          <w:rFonts w:ascii="Times New Roman" w:hAnsi="Times New Roman"/>
          <w:sz w:val="28"/>
          <w:szCs w:val="28"/>
        </w:rPr>
        <w:t xml:space="preserve">- в течение трех дней с момента </w:t>
      </w:r>
      <w:r w:rsidR="001876EE" w:rsidRPr="00D706F9">
        <w:rPr>
          <w:rFonts w:ascii="Times New Roman" w:hAnsi="Times New Roman"/>
          <w:sz w:val="28"/>
          <w:szCs w:val="28"/>
        </w:rPr>
        <w:t>издания распоряжения администрации Борисовского района</w:t>
      </w:r>
      <w:r w:rsidR="001876EE">
        <w:rPr>
          <w:rFonts w:ascii="Times New Roman" w:hAnsi="Times New Roman"/>
          <w:sz w:val="28"/>
          <w:szCs w:val="28"/>
        </w:rPr>
        <w:t>;</w:t>
      </w:r>
      <w:r w:rsidR="001876EE" w:rsidRPr="00D706F9">
        <w:rPr>
          <w:rFonts w:ascii="Times New Roman" w:hAnsi="Times New Roman"/>
          <w:sz w:val="28"/>
          <w:szCs w:val="28"/>
        </w:rPr>
        <w:t xml:space="preserve"> 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б) </w:t>
      </w:r>
      <w:hyperlink w:anchor="P735">
        <w:r w:rsidR="00FC3473" w:rsidRPr="00DD6946">
          <w:rPr>
            <w:rFonts w:ascii="Times New Roman" w:hAnsi="Times New Roman"/>
            <w:color w:val="000000"/>
            <w:sz w:val="28"/>
            <w:szCs w:val="28"/>
          </w:rPr>
          <w:t>уведомление</w:t>
        </w:r>
      </w:hyperlink>
      <w:r w:rsidR="001876EE">
        <w:rPr>
          <w:rFonts w:ascii="Times New Roman" w:hAnsi="Times New Roman"/>
          <w:sz w:val="28"/>
          <w:szCs w:val="28"/>
        </w:rPr>
        <w:t xml:space="preserve"> об отказе в предоставлении жилого помещения </w:t>
      </w:r>
      <w:r w:rsidR="00BA5A6A">
        <w:rPr>
          <w:rFonts w:ascii="Times New Roman" w:hAnsi="Times New Roman"/>
          <w:sz w:val="28"/>
          <w:szCs w:val="28"/>
        </w:rPr>
        <w:t xml:space="preserve">по договору социального найма </w:t>
      </w:r>
      <w:r w:rsidR="00FC3473" w:rsidRPr="00D706F9">
        <w:rPr>
          <w:rFonts w:ascii="Times New Roman" w:hAnsi="Times New Roman"/>
          <w:sz w:val="28"/>
          <w:szCs w:val="28"/>
        </w:rPr>
        <w:t xml:space="preserve">- в течение трех дней с момента </w:t>
      </w:r>
      <w:r w:rsidR="00354D58" w:rsidRPr="00D706F9">
        <w:rPr>
          <w:rFonts w:ascii="Times New Roman" w:hAnsi="Times New Roman"/>
          <w:sz w:val="28"/>
          <w:szCs w:val="28"/>
        </w:rPr>
        <w:t>принятия Комиссией решени</w:t>
      </w:r>
      <w:r w:rsidR="00354D58">
        <w:rPr>
          <w:rFonts w:ascii="Times New Roman" w:hAnsi="Times New Roman"/>
          <w:sz w:val="28"/>
          <w:szCs w:val="28"/>
        </w:rPr>
        <w:t>я об отказе в предоставлении жилого помещения.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В случае предоставления гражданином заявления через многофункциональный центр государственных или муниципальных услуг,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C3473" w:rsidRPr="00D706F9">
        <w:rPr>
          <w:rFonts w:ascii="Times New Roman" w:hAnsi="Times New Roman"/>
          <w:sz w:val="28"/>
          <w:szCs w:val="28"/>
        </w:rPr>
        <w:t>Максимальный срок выполнения действия - 3 календарных дня.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>Ответственным за выполнения административной процедуры является секретарь Комиссии, а в случае направления документа, подтверждающего принятие решения через многофункциональный центр, - уполномоченное лицо многофункционального центра.</w:t>
      </w:r>
    </w:p>
    <w:p w:rsidR="00354D58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Результатом является уведомление гражданина о </w:t>
      </w:r>
      <w:r w:rsidR="00354D58">
        <w:rPr>
          <w:rFonts w:ascii="Times New Roman" w:hAnsi="Times New Roman"/>
          <w:sz w:val="28"/>
          <w:szCs w:val="28"/>
        </w:rPr>
        <w:t xml:space="preserve">предоставлении (либо отказе в предоставлении) жилого помещения по договору социального найма </w:t>
      </w:r>
    </w:p>
    <w:p w:rsidR="00FC3473" w:rsidRPr="00D706F9" w:rsidRDefault="00A91E96" w:rsidP="00D706F9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473" w:rsidRPr="00D706F9">
        <w:rPr>
          <w:rFonts w:ascii="Times New Roman" w:hAnsi="Times New Roman"/>
          <w:sz w:val="28"/>
          <w:szCs w:val="28"/>
        </w:rPr>
        <w:t xml:space="preserve">Способ фиксации - запись в </w:t>
      </w:r>
      <w:r>
        <w:rPr>
          <w:rFonts w:ascii="Times New Roman" w:hAnsi="Times New Roman"/>
          <w:sz w:val="28"/>
          <w:szCs w:val="28"/>
        </w:rPr>
        <w:t>журнале регистрации заявлений</w:t>
      </w:r>
      <w:r w:rsidR="00FC3473" w:rsidRPr="00D706F9">
        <w:rPr>
          <w:rFonts w:ascii="Times New Roman" w:hAnsi="Times New Roman"/>
          <w:sz w:val="28"/>
          <w:szCs w:val="28"/>
        </w:rPr>
        <w:t xml:space="preserve"> о </w:t>
      </w:r>
      <w:r w:rsidR="00354D58">
        <w:rPr>
          <w:rFonts w:ascii="Times New Roman" w:hAnsi="Times New Roman"/>
          <w:sz w:val="28"/>
          <w:szCs w:val="28"/>
        </w:rPr>
        <w:t>предоставлении жилого помещения по договору социального найма.</w:t>
      </w:r>
    </w:p>
    <w:p w:rsidR="00FC3473" w:rsidRPr="00B41B6C" w:rsidRDefault="00FC3473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A323D0" w:rsidRPr="00F606D8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06D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3.4. Вариант предоставления услуги </w:t>
      </w:r>
      <w:r w:rsidRPr="00F606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«Получение дубликата </w:t>
      </w:r>
    </w:p>
    <w:p w:rsidR="00A323D0" w:rsidRPr="00F606D8" w:rsidRDefault="00AD02CE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(уведомления) о</w:t>
      </w:r>
      <w:r w:rsidR="002E09C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предоставлении либо об отказе в предоставлении </w:t>
      </w:r>
      <w:r w:rsidRPr="00F606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E09C6">
        <w:rPr>
          <w:rFonts w:ascii="Times New Roman" w:hAnsi="Times New Roman"/>
          <w:b/>
          <w:color w:val="000000"/>
          <w:sz w:val="28"/>
          <w:szCs w:val="28"/>
          <w:lang w:eastAsia="ru-RU"/>
        </w:rPr>
        <w:t>жилого помещения по договору социального найма</w:t>
      </w:r>
      <w:r w:rsidR="00A323D0" w:rsidRPr="00F606D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85D6A" w:rsidRPr="00F606D8" w:rsidRDefault="00985D6A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7B1DFF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секретарь Комиссии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985D6A" w:rsidRPr="00F606D8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Основанием для начала исполнения административной процедуры является подача заявителем либо его представителем заявления о предоставлении дубликата решения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(уведомления) о </w:t>
      </w:r>
      <w:r w:rsidR="002E09C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предоставлении либо об отказе в предоставлении жилого помещения по договору социального найма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:</w:t>
      </w:r>
    </w:p>
    <w:p w:rsidR="00985D6A" w:rsidRPr="00F606D8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лично в МФЦ;</w:t>
      </w:r>
    </w:p>
    <w:p w:rsidR="004F4091" w:rsidRPr="00F606D8" w:rsidRDefault="004F4091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лично в </w:t>
      </w:r>
      <w:r w:rsidR="007B1DFF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Комиссию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985D6A" w:rsidRPr="00F606D8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B8705B" w:rsidRPr="00F606D8" w:rsidRDefault="00EC0680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4F4091" w:rsidRPr="00F606D8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EC0680" w:rsidRPr="00F606D8" w:rsidRDefault="00EC0680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7B1DFF" w:rsidRPr="00F606D8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Pr="00F606D8">
        <w:rPr>
          <w:rFonts w:ascii="Times New Roman" w:hAnsi="Times New Roman"/>
          <w:color w:val="000000"/>
          <w:sz w:val="28"/>
          <w:szCs w:val="28"/>
          <w:lang w:eastAsia="ru-RU"/>
        </w:rPr>
        <w:t>, ЕПГУ или РПГУ.</w:t>
      </w:r>
    </w:p>
    <w:p w:rsidR="004F4091" w:rsidRPr="00F606D8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Критерием принятия решения о </w:t>
      </w:r>
      <w:r w:rsidRPr="00F60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является наличие (отсутствие основани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й, предусмотренных пунктом 2.8.2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подраздела 2.8 раздела 2 Административного регламента).</w:t>
      </w:r>
    </w:p>
    <w:p w:rsidR="00E33A17" w:rsidRDefault="008E318F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дубликата решения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(уведомления) о</w:t>
      </w:r>
      <w:r w:rsidR="00E33A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предоставлении либо отказе в предоставлении жилого помещения по договору социального найма.</w:t>
      </w:r>
    </w:p>
    <w:p w:rsidR="00EC0680" w:rsidRPr="00F606D8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СЭД </w:t>
      </w:r>
      <w:r w:rsidR="004F4091" w:rsidRPr="00F60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(или в журнале регистрации) </w:t>
      </w:r>
      <w:r w:rsidRPr="00F606D8">
        <w:rPr>
          <w:rFonts w:ascii="Times New Roman" w:hAnsi="Times New Roman"/>
          <w:color w:val="000000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EC0680" w:rsidRPr="00F606D8" w:rsidRDefault="00EC0680" w:rsidP="00E33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Дубликат решения 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(уведомления) о </w:t>
      </w:r>
      <w:r w:rsidR="00E33A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предоставлении либо об отказе в предоставлении жилого помещения по договору социального найма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направляется 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заявителю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соответствии с подпунктом 3.3.2.4 пункта</w:t>
      </w:r>
      <w:r w:rsidR="00C17C75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3.3</w:t>
      </w:r>
      <w:r w:rsidR="004E7360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.2</w:t>
      </w:r>
      <w:r w:rsidR="00C17C75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17C75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раздела 3 Административного регламента не позднее 5 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рабочи</w:t>
      </w:r>
      <w:r w:rsidR="00C17C75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C17C75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ней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 w:rsidR="00C17C75"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606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 услуги.</w:t>
      </w:r>
    </w:p>
    <w:p w:rsidR="00C17C75" w:rsidRPr="00B41B6C" w:rsidRDefault="00C17C75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E33A17" w:rsidRDefault="00B8705B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3.5. Вариант предоставления услуги </w:t>
      </w:r>
      <w:r w:rsidRPr="00C21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«Получение решения </w:t>
      </w:r>
      <w:r w:rsidR="00F606D8" w:rsidRPr="00C21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(уведомления) </w:t>
      </w:r>
      <w:r w:rsidRPr="00C21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исправлениями опечаток и (или) ошибок, допущенных при </w:t>
      </w:r>
      <w:r w:rsidR="00F606D8" w:rsidRPr="00C21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первичном оформлении решения  (уведомления) о </w:t>
      </w:r>
      <w:r w:rsidR="00E33A1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предоставлении либо об отказе в предоставлении</w:t>
      </w:r>
      <w:r w:rsidR="001B0A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жилого помещения по договору социального найма»</w:t>
      </w:r>
    </w:p>
    <w:p w:rsidR="009263A0" w:rsidRPr="00C21B43" w:rsidRDefault="009263A0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4ED2" w:rsidRPr="00C21B43" w:rsidRDefault="00F606D8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3.5.1.</w:t>
      </w:r>
      <w:r w:rsidR="00274ED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51D8E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поступление в</w:t>
      </w:r>
      <w:r w:rsidR="00274ED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B1DF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Комиссию</w:t>
      </w:r>
      <w:r w:rsidR="00274ED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заявления об исправлении опечаток и (или) ошибок, допущенных в документе, являющимся результатом предоставления муниципальной услуги</w:t>
      </w:r>
      <w:r w:rsidR="004F4091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:</w:t>
      </w:r>
    </w:p>
    <w:p w:rsidR="004F4091" w:rsidRPr="00C21B43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лично 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МФЦ;</w:t>
      </w:r>
    </w:p>
    <w:p w:rsidR="004F4091" w:rsidRPr="00C21B43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лично в </w:t>
      </w:r>
      <w:r w:rsidR="007B1DFF" w:rsidRPr="00C21B43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F4091" w:rsidRPr="00C21B43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форме.</w:t>
      </w:r>
    </w:p>
    <w:p w:rsidR="00274ED2" w:rsidRPr="00C21B43" w:rsidRDefault="00E51D8E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7B1DF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секретарь Коми</w:t>
      </w:r>
      <w:r w:rsidR="009122FD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7B1DF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сии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F4091" w:rsidRPr="00C21B43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Проверка документов и регистрация заявления осуществляется в соответствии с пунктом 3.3.</w:t>
      </w:r>
      <w:r w:rsidR="00F606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 подраздела 3.3</w:t>
      </w:r>
      <w:r w:rsidR="00F606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.2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раздела 3 Административного регламента.</w:t>
      </w:r>
    </w:p>
    <w:p w:rsidR="004F4091" w:rsidRPr="00C21B43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274ED2" w:rsidRPr="00C21B43" w:rsidRDefault="007B1DFF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Секретарь Комиссии</w:t>
      </w:r>
      <w:r w:rsidR="00E51D8E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74ED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рассматривает заявление и проводит проверку указанных в нем сведений в срок, не превышающий 2 календарных дней </w:t>
      </w:r>
      <w:r w:rsidR="008E318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="00274ED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 даты его регистрации.</w:t>
      </w:r>
    </w:p>
    <w:p w:rsidR="00BF76FC" w:rsidRPr="00C21B43" w:rsidRDefault="00BF76FC" w:rsidP="00BF76FC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Критерием принятия решения о </w:t>
      </w: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274ED2" w:rsidRPr="00C21B43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</w:t>
      </w:r>
      <w:r w:rsidR="008E318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:rsidR="00274ED2" w:rsidRPr="00C21B43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274ED2" w:rsidRPr="00C21B43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Критерием принятия решения является наличие (отсутствие) опечаток </w:t>
      </w:r>
      <w:r w:rsidR="008E318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 (или) ошибок в документе, являющимся результатом предоставления муниципальной услуги.</w:t>
      </w:r>
    </w:p>
    <w:p w:rsidR="00274ED2" w:rsidRPr="00C21B43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являющегося результатом предоставления муниципальной услуги, или </w:t>
      </w:r>
      <w:r w:rsidR="00BF76FC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решения об отказе в предоставлении муниципальной услуги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BF76FC" w:rsidRPr="00C21B43" w:rsidRDefault="00BF76FC" w:rsidP="00B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СЭД (или в журнале регистрации) документа, являющегося результатом предоставления муниципальной услуги.</w:t>
      </w:r>
    </w:p>
    <w:p w:rsidR="009C4275" w:rsidRPr="00C21B43" w:rsidRDefault="009C4275" w:rsidP="009C4275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F55AC2" w:rsidRPr="00C21B43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21B43">
        <w:rPr>
          <w:rFonts w:ascii="Times New Roman" w:hAnsi="Times New Roman"/>
          <w:color w:val="000000"/>
          <w:sz w:val="28"/>
          <w:szCs w:val="28"/>
        </w:rPr>
        <w:t>Формы</w:t>
      </w:r>
      <w:r w:rsidR="00510ED8" w:rsidRPr="00C21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B43">
        <w:rPr>
          <w:rFonts w:ascii="Times New Roman" w:hAnsi="Times New Roman"/>
          <w:color w:val="000000"/>
          <w:sz w:val="28"/>
          <w:szCs w:val="28"/>
        </w:rPr>
        <w:t>контроля</w:t>
      </w:r>
      <w:r w:rsidR="00510ED8" w:rsidRPr="00C21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B43">
        <w:rPr>
          <w:rFonts w:ascii="Times New Roman" w:hAnsi="Times New Roman"/>
          <w:color w:val="000000"/>
          <w:sz w:val="28"/>
          <w:szCs w:val="28"/>
        </w:rPr>
        <w:t>за</w:t>
      </w:r>
      <w:r w:rsidR="00510ED8" w:rsidRPr="00C21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7CA" w:rsidRPr="00C21B43">
        <w:rPr>
          <w:rFonts w:ascii="Times New Roman" w:hAnsi="Times New Roman"/>
          <w:color w:val="000000"/>
          <w:sz w:val="28"/>
          <w:szCs w:val="28"/>
          <w:lang w:val="ru-RU"/>
        </w:rPr>
        <w:t>исполнением административного регламента</w:t>
      </w:r>
    </w:p>
    <w:p w:rsidR="00BA1463" w:rsidRPr="00C21B43" w:rsidRDefault="00BA1463" w:rsidP="00873142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CB5674" w:rsidRPr="00C21B43" w:rsidRDefault="00F55AC2" w:rsidP="003F759D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Порядок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осуществления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текущего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</w:t>
      </w:r>
      <w:r w:rsidR="003D1400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онтроля</w:t>
      </w:r>
      <w:r w:rsidR="003F759D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F4091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3F759D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CB5674" w:rsidRPr="00C21B43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Текущий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контроль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предоставлением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производится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96449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председателем Комиссии или его заместителем.</w:t>
      </w:r>
    </w:p>
    <w:p w:rsidR="00CB5674" w:rsidRPr="00C21B43" w:rsidRDefault="00996449" w:rsidP="00996449">
      <w:pPr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Секретарь Комиссии, председатель Комиссии или его заместитель,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ответственны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выполнение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административных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процедур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(действий),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нес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персональную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ответственность</w:t>
      </w:r>
      <w:r w:rsidR="00237C4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за соблюдение сроков и порядка приема документов на получение муниципальной услуги.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Персональная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ответственность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секретаря Комиссии, председателя Комиссии или его заместителя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закрепляется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z w:val="28"/>
          <w:szCs w:val="28"/>
        </w:rPr>
        <w:t>положение о комиссии по</w:t>
      </w:r>
      <w:r w:rsidR="00DD6946">
        <w:rPr>
          <w:rFonts w:ascii="Times New Roman" w:hAnsi="Times New Roman"/>
          <w:color w:val="000000"/>
          <w:sz w:val="28"/>
          <w:szCs w:val="28"/>
        </w:rPr>
        <w:t xml:space="preserve"> постановке граждан на учет в качестве нуждающихся в жилых помещениях</w:t>
      </w:r>
      <w:r w:rsidRPr="00C21B43">
        <w:rPr>
          <w:rFonts w:ascii="Times New Roman" w:hAnsi="Times New Roman"/>
          <w:color w:val="000000"/>
          <w:sz w:val="28"/>
          <w:szCs w:val="28"/>
        </w:rPr>
        <w:t xml:space="preserve"> при администрации Борисовского района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соответствии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требованиями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55AC2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законодательства.</w:t>
      </w:r>
    </w:p>
    <w:p w:rsidR="00CB5674" w:rsidRPr="00C21B43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CB5674" w:rsidRPr="00C21B43" w:rsidRDefault="00F55AC2" w:rsidP="0090317F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Порядок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периодичность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осуществления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плановых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CD6F76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br/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внеплановых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3D1400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проверок</w:t>
      </w:r>
      <w:r w:rsidR="003F759D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полноты и качества предоставления муниципальной услуги</w:t>
      </w:r>
      <w:r w:rsidR="0090317F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в том числе порядок и формы контроля за полнотой и качеством предоставления муниципальной услуги</w:t>
      </w:r>
    </w:p>
    <w:p w:rsidR="00CB5674" w:rsidRPr="00C21B43" w:rsidRDefault="00F55AC2" w:rsidP="003F759D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Контроль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F759D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осуществляется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путем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проведения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проверок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соблюдения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исполнения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74DD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Комиссией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положений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84B37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дминистративного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регламента,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иных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нормативных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правовых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актов.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Периодичность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проведения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проверок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носит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плановый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характер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внеплановый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характер:</w:t>
      </w:r>
    </w:p>
    <w:p w:rsidR="00CB5674" w:rsidRPr="00C21B43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плановые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проверки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один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год;</w:t>
      </w:r>
    </w:p>
    <w:p w:rsidR="00CB5674" w:rsidRPr="00C21B43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внеплановые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проверки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конкретному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обращению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заявителей.</w:t>
      </w:r>
    </w:p>
    <w:p w:rsidR="00CB5674" w:rsidRPr="00C21B43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результатам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проведенных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проверок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случае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выявления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нарушений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прав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заявителей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осуществляется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привлечение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виновных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лиц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ответственности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соответствии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законодательством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="00572959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оссийской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</w:t>
      </w:r>
      <w:r w:rsidR="00572959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едерации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CB5674" w:rsidRPr="00C21B43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CB5674" w:rsidRPr="00C21B43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Ответственность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должностных</w:t>
      </w:r>
      <w:r w:rsidR="00510ED8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3D1400" w:rsidRPr="00C21B4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лиц</w:t>
      </w:r>
    </w:p>
    <w:p w:rsidR="00CB5674" w:rsidRPr="00C21B43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результатам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проведенных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проверок,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случае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выявления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нарушений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соблюдения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74DD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членами Комиссии,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ответственными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услуги,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положений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84B37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дминистративного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регламента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виновные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лица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несут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дисциплинарную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ответственность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соответствии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действующим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законодательством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Российской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Федерации.</w:t>
      </w:r>
    </w:p>
    <w:p w:rsidR="00CB5674" w:rsidRPr="00C21B43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Ответственные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74DDF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члены Комиссии,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предоставляющие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услугу,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несут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персональную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ответственность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действия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(бездействие)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принимаемые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решения,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осуществляемые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ходе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предоставления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услуги,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соответствии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действующим</w:t>
      </w:r>
      <w:r w:rsidR="00510ED8"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1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законодательством.</w:t>
      </w:r>
    </w:p>
    <w:p w:rsidR="00CB5674" w:rsidRPr="00DE36E5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CB5674" w:rsidRPr="00DE36E5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Требования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порядку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формам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контроля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за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предоставлением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услуги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1. Контроль за полнотой и качеством предоставления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Комиссией </w:t>
      </w:r>
      <w:r w:rsidRPr="00492179">
        <w:rPr>
          <w:rFonts w:ascii="Times New Roman" w:hAnsi="Times New Roman"/>
          <w:color w:val="000000"/>
          <w:sz w:val="26"/>
          <w:szCs w:val="26"/>
          <w:lang w:eastAsia="ru-RU"/>
        </w:rPr>
        <w:t>Услуги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включает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Комиссии.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2. </w:t>
      </w:r>
      <w:r w:rsidRPr="00492179">
        <w:rPr>
          <w:rFonts w:ascii="Times New Roman" w:hAnsi="Times New Roman"/>
          <w:color w:val="000000"/>
          <w:sz w:val="26"/>
          <w:szCs w:val="26"/>
          <w:lang w:eastAsia="ru-RU"/>
        </w:rPr>
        <w:t>Текущий контроль осуществляется пут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ё</w:t>
      </w:r>
      <w:r w:rsidRPr="004921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настоящего а</w:t>
      </w:r>
      <w:r w:rsidRPr="00492179">
        <w:rPr>
          <w:rFonts w:ascii="Times New Roman" w:hAnsi="Times New Roman"/>
          <w:color w:val="000000"/>
          <w:sz w:val="26"/>
          <w:szCs w:val="26"/>
          <w:lang w:eastAsia="ru-RU"/>
        </w:rPr>
        <w:t>дминистративного регламента, иных нормативных</w:t>
      </w:r>
      <w:r w:rsidRPr="00492179">
        <w:rPr>
          <w:rFonts w:ascii="Times New Roman" w:hAnsi="Times New Roman"/>
          <w:sz w:val="26"/>
          <w:szCs w:val="26"/>
          <w:lang w:eastAsia="ru-RU"/>
        </w:rPr>
        <w:t xml:space="preserve"> правовых актов, устанавливающих требования к предоставлению Услуги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3. Периодичность осуществления текущего контроля устанавливается 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председателем комиссии, в случае отсутствия - заместителем председателя комиссии.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4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. Проверки полноты и качества предоставления Услуги осуществляются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br/>
        <w:t xml:space="preserve">на основании индивидуальных правовых актов 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Председателя Комис</w:t>
      </w:r>
      <w:r w:rsidR="00C21B43">
        <w:rPr>
          <w:rFonts w:ascii="Times New Roman" w:hAnsi="Times New Roman" w:cs="Arial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ии.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5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. Плановые проверки осуществляются на основании полугодовых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br/>
        <w:t>или годовых планов работы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Комиссии. 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При проверке могут рассматриваться все вопросы, связанные с предоставлением Услуги (комплексные проверки)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,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или отдельные вопросы (тематические проверки). 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6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. 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Комиссию обращений граждан 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и организаций, связанных с нарушениями при 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предоставлении муниципальной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услуги.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7. По результатам проведё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sz w:val="26"/>
          <w:szCs w:val="26"/>
          <w:lang w:eastAsia="ru-RU"/>
        </w:rPr>
        <w:t>4.</w:t>
      </w:r>
      <w:r w:rsidR="00DD6946">
        <w:rPr>
          <w:rFonts w:ascii="Times New Roman" w:hAnsi="Times New Roman" w:cs="Arial"/>
          <w:sz w:val="26"/>
          <w:szCs w:val="26"/>
          <w:lang w:eastAsia="ru-RU"/>
        </w:rPr>
        <w:t>4.</w:t>
      </w:r>
      <w:r>
        <w:rPr>
          <w:rFonts w:ascii="Times New Roman" w:hAnsi="Times New Roman" w:cs="Arial"/>
          <w:sz w:val="26"/>
          <w:szCs w:val="26"/>
          <w:lang w:eastAsia="ru-RU"/>
        </w:rPr>
        <w:t>8</w:t>
      </w:r>
      <w:r w:rsidRPr="00492179">
        <w:rPr>
          <w:rFonts w:ascii="Times New Roman" w:hAnsi="Times New Roman" w:cs="Arial"/>
          <w:sz w:val="26"/>
          <w:szCs w:val="26"/>
          <w:lang w:eastAsia="ru-RU"/>
        </w:rPr>
        <w:t>. Контроль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за исполнением настоящего административного регламента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br/>
        <w:t>со стороны граждан, их объединений и организаций является самостоятельной формой контроля и осуществляется пут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ё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м направления обращений в </w:t>
      </w: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>Комиссию, а также путё</w:t>
      </w:r>
      <w:r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>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A72F73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color w:val="000000"/>
          <w:sz w:val="26"/>
          <w:szCs w:val="26"/>
          <w:lang w:eastAsia="ru-RU"/>
        </w:rPr>
      </w:pP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2179"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  <w:t xml:space="preserve">V. 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>Досудебный (внесудебный) порядок обжалования решений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(муниципальных)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служащих, работников</w:t>
      </w:r>
    </w:p>
    <w:p w:rsidR="00A72F73" w:rsidRPr="00492179" w:rsidRDefault="00A72F73" w:rsidP="00A7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4208EA" w:rsidRDefault="00A72F73" w:rsidP="00420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hAnsi="Times New Roman"/>
          <w:b/>
          <w:sz w:val="26"/>
          <w:szCs w:val="26"/>
          <w:lang w:eastAsia="ru-RU"/>
        </w:rPr>
        <w:t>5.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492179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8E7D20" w:rsidRPr="004208EA" w:rsidRDefault="004208EA" w:rsidP="00420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Arial"/>
          <w:color w:val="000000"/>
          <w:sz w:val="26"/>
          <w:szCs w:val="26"/>
          <w:lang w:eastAsia="ru-RU"/>
        </w:rPr>
        <w:tab/>
      </w:r>
      <w:r w:rsidR="00DD6946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  </w:t>
      </w:r>
      <w:r w:rsidR="00A72F73" w:rsidRPr="00492179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5.1.1. </w:t>
      </w:r>
      <w:r w:rsidR="008E7D20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</w:t>
      </w:r>
      <w:r w:rsidR="008E7D20"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предоставления муниципальной услуги (далее - жалоба).</w:t>
      </w:r>
    </w:p>
    <w:p w:rsidR="004208EA" w:rsidRPr="00DE36E5" w:rsidRDefault="004208EA" w:rsidP="004208EA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5.1.2. </w:t>
      </w:r>
      <w:r w:rsidRPr="00DE36E5">
        <w:rPr>
          <w:rFonts w:ascii="Times New Roman" w:hAnsi="Times New Roman"/>
          <w:b w:val="0"/>
          <w:color w:val="000000"/>
          <w:sz w:val="28"/>
          <w:szCs w:val="28"/>
        </w:rPr>
        <w:t>Предметом досудебного (внесудебного) обжалования, в том числе, является: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208EA" w:rsidRPr="00DE36E5" w:rsidRDefault="004208EA" w:rsidP="004208E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</w:t>
      </w:r>
    </w:p>
    <w:p w:rsidR="004208EA" w:rsidRPr="00DE36E5" w:rsidRDefault="004208EA" w:rsidP="004208EA">
      <w:pPr>
        <w:pStyle w:val="1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208EA" w:rsidRPr="004208EA" w:rsidRDefault="004208EA" w:rsidP="004208EA">
      <w:pPr>
        <w:pStyle w:val="1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6E5">
        <w:rPr>
          <w:rFonts w:ascii="Times New Roman" w:hAnsi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93" w:history="1">
        <w:r w:rsidRPr="00DD6946">
          <w:rPr>
            <w:rFonts w:ascii="Times New Roman" w:hAnsi="Times New Roman"/>
            <w:color w:val="000000"/>
            <w:sz w:val="28"/>
            <w:szCs w:val="28"/>
          </w:rPr>
          <w:t xml:space="preserve">  подразделом 2.6</w:t>
        </w:r>
      </w:hyperlink>
      <w:r w:rsidRPr="00DD6946">
        <w:rPr>
          <w:rFonts w:ascii="Times New Roman" w:hAnsi="Times New Roman"/>
          <w:color w:val="000000"/>
          <w:sz w:val="28"/>
          <w:szCs w:val="28"/>
        </w:rPr>
        <w:t>.</w:t>
      </w:r>
    </w:p>
    <w:p w:rsidR="004208EA" w:rsidRPr="004208EA" w:rsidRDefault="004208EA" w:rsidP="004208EA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4208EA">
        <w:rPr>
          <w:rFonts w:ascii="Times New Roman" w:hAnsi="Times New Roman"/>
          <w:color w:val="000000"/>
          <w:sz w:val="28"/>
          <w:szCs w:val="28"/>
        </w:rPr>
        <w:t>5.1.3. Основанием для начала процедуры досудебного (внесудебного) обжалования является обращение заявителя в письменной форме.</w:t>
      </w:r>
    </w:p>
    <w:p w:rsidR="004208EA" w:rsidRPr="00DE36E5" w:rsidRDefault="004208EA" w:rsidP="004208EA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5.1.4. </w:t>
      </w:r>
      <w:r w:rsidRPr="00DE36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6946" w:rsidRDefault="00DD6946" w:rsidP="0042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</w:pPr>
    </w:p>
    <w:p w:rsidR="008E7D20" w:rsidRPr="004208EA" w:rsidRDefault="004208EA" w:rsidP="0042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</w:pPr>
      <w:r w:rsidRPr="004208EA"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  <w:t>5.2 Формы и способы подачи заявителем жалобы.</w:t>
      </w:r>
    </w:p>
    <w:p w:rsidR="004208EA" w:rsidRPr="00DD6946" w:rsidRDefault="004208EA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DD6946">
        <w:rPr>
          <w:rFonts w:ascii="Times New Roman" w:hAnsi="Times New Roman"/>
          <w:sz w:val="28"/>
          <w:szCs w:val="28"/>
        </w:rPr>
        <w:tab/>
        <w:t>5.2.1. 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DD6946" w:rsidRPr="00DD6946" w:rsidRDefault="004208EA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DD6946">
        <w:rPr>
          <w:rFonts w:ascii="Times New Roman" w:hAnsi="Times New Roman"/>
          <w:sz w:val="28"/>
          <w:szCs w:val="28"/>
        </w:rPr>
        <w:tab/>
        <w:t>5.2.2. Жалоба подается</w:t>
      </w:r>
      <w:r w:rsidR="00E1476A" w:rsidRPr="00DD6946">
        <w:rPr>
          <w:rFonts w:ascii="Times New Roman" w:hAnsi="Times New Roman"/>
          <w:sz w:val="28"/>
          <w:szCs w:val="28"/>
        </w:rPr>
        <w:t>:</w:t>
      </w:r>
      <w:r w:rsidRPr="00DD6946">
        <w:rPr>
          <w:rFonts w:ascii="Times New Roman" w:hAnsi="Times New Roman"/>
          <w:sz w:val="28"/>
          <w:szCs w:val="28"/>
        </w:rPr>
        <w:t xml:space="preserve"> </w:t>
      </w:r>
    </w:p>
    <w:p w:rsidR="004208EA" w:rsidRPr="00DD6946" w:rsidRDefault="00DD6946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>в Комиссию на имя её председателя</w:t>
      </w:r>
      <w:r w:rsidR="00E1476A" w:rsidRPr="00DD69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в случае его отсутствия  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>на имя заместителя председателя;</w:t>
      </w:r>
    </w:p>
    <w:p w:rsidR="004208EA" w:rsidRPr="00DD6946" w:rsidRDefault="00DD6946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08EA" w:rsidRPr="00DD6946">
        <w:rPr>
          <w:rFonts w:ascii="Times New Roman" w:hAnsi="Times New Roman"/>
          <w:sz w:val="28"/>
          <w:szCs w:val="28"/>
        </w:rPr>
        <w:t>на имя главы администрации Борисовского района, а в его отсутствие на имя первого заместителя главы адми</w:t>
      </w:r>
      <w:r w:rsidR="00E1476A" w:rsidRPr="00DD6946">
        <w:rPr>
          <w:rFonts w:ascii="Times New Roman" w:hAnsi="Times New Roman"/>
          <w:sz w:val="28"/>
          <w:szCs w:val="28"/>
        </w:rPr>
        <w:t>нистрации Борисовского района.</w:t>
      </w:r>
    </w:p>
    <w:p w:rsidR="004208EA" w:rsidRPr="00DD6946" w:rsidRDefault="00E1476A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DD6946">
        <w:rPr>
          <w:rFonts w:ascii="Times New Roman" w:hAnsi="Times New Roman"/>
          <w:sz w:val="28"/>
          <w:szCs w:val="28"/>
        </w:rPr>
        <w:tab/>
        <w:t xml:space="preserve">5.2.3. </w:t>
      </w:r>
      <w:r w:rsidR="004208EA" w:rsidRPr="00DD694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208EA" w:rsidRPr="00DD6946" w:rsidRDefault="00DD6946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8EA" w:rsidRPr="00DD6946" w:rsidRDefault="00DD6946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208EA" w:rsidRPr="00DD6946" w:rsidRDefault="004208EA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D6946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82698A" w:rsidRPr="00DD6946">
        <w:rPr>
          <w:rFonts w:ascii="Times New Roman" w:hAnsi="Times New Roman"/>
          <w:spacing w:val="2"/>
          <w:sz w:val="28"/>
          <w:szCs w:val="28"/>
          <w:lang w:eastAsia="ru-RU"/>
        </w:rPr>
        <w:t xml:space="preserve">5.2.4. </w:t>
      </w:r>
      <w:r w:rsidRPr="00DD6946">
        <w:rPr>
          <w:rFonts w:ascii="Times New Roman" w:hAnsi="Times New Roman"/>
          <w:sz w:val="28"/>
          <w:szCs w:val="28"/>
        </w:rPr>
        <w:t>Прием жалоб в письменной форме осуществляется администрацией Борисовского района по адресу: 309340, Белгородская область, Борисовский район, пос. Борисовка, пл. Ушакова, д.2. Регистрация жалоб осуществляется приемной администрации Борисовского района и направляется для рассмотрения адресату</w:t>
      </w:r>
      <w:r w:rsidR="00E1476A" w:rsidRPr="00DD6946">
        <w:rPr>
          <w:rFonts w:ascii="Times New Roman" w:hAnsi="Times New Roman"/>
          <w:sz w:val="28"/>
          <w:szCs w:val="28"/>
        </w:rPr>
        <w:t>.</w:t>
      </w:r>
      <w:r w:rsidRPr="00DD6946">
        <w:rPr>
          <w:rFonts w:ascii="Times New Roman" w:hAnsi="Times New Roman"/>
          <w:sz w:val="28"/>
          <w:szCs w:val="28"/>
        </w:rPr>
        <w:t xml:space="preserve"> Время приема жалоб должно совпадать со временем предоставления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698A" w:rsidRPr="00DD6946">
        <w:rPr>
          <w:rFonts w:ascii="Times New Roman" w:hAnsi="Times New Roman"/>
          <w:sz w:val="28"/>
          <w:szCs w:val="28"/>
        </w:rPr>
        <w:t xml:space="preserve">5.2.5. </w:t>
      </w:r>
      <w:r w:rsidR="004208EA" w:rsidRPr="00DD6946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(тридцати) календарных дней со дня ее регистрации, а в случае обжалования отказа органа, предоставляющего </w:t>
      </w:r>
      <w:r w:rsidR="004208EA" w:rsidRPr="00DD6946">
        <w:rPr>
          <w:rFonts w:ascii="Times New Roman" w:hAnsi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698A" w:rsidRPr="00DD6946">
        <w:rPr>
          <w:rFonts w:ascii="Times New Roman" w:hAnsi="Times New Roman"/>
          <w:sz w:val="28"/>
          <w:szCs w:val="28"/>
        </w:rPr>
        <w:t xml:space="preserve">5.2.6. </w:t>
      </w:r>
      <w:r w:rsidR="004208EA" w:rsidRPr="00DD6946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4208EA" w:rsidRPr="00DD6946">
        <w:rPr>
          <w:rFonts w:ascii="Times New Roman" w:hAnsi="Times New Roman"/>
          <w:spacing w:val="2"/>
          <w:sz w:val="28"/>
          <w:szCs w:val="28"/>
          <w:lang w:eastAsia="ru-RU"/>
        </w:rPr>
        <w:t>отказывает в удовлетворении жалобы.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698A" w:rsidRPr="00DD6946">
        <w:rPr>
          <w:rFonts w:ascii="Times New Roman" w:hAnsi="Times New Roman"/>
          <w:sz w:val="28"/>
          <w:szCs w:val="28"/>
        </w:rPr>
        <w:t>5.</w:t>
      </w:r>
      <w:r w:rsidR="00E20ED6" w:rsidRPr="00DD6946">
        <w:rPr>
          <w:rFonts w:ascii="Times New Roman" w:hAnsi="Times New Roman"/>
          <w:sz w:val="28"/>
          <w:szCs w:val="28"/>
        </w:rPr>
        <w:t xml:space="preserve">2.7. </w:t>
      </w:r>
      <w:r w:rsidR="004208EA" w:rsidRPr="00DD694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8EA" w:rsidRPr="00DD6946" w:rsidRDefault="00C927EC" w:rsidP="00DD6946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08EA" w:rsidRPr="00DD694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08EA" w:rsidRPr="00DD6946" w:rsidRDefault="004208EA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08EA" w:rsidRPr="00DD6946" w:rsidRDefault="004208EA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08EA" w:rsidRPr="00DD6946" w:rsidRDefault="004208EA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08EA" w:rsidRPr="00DD6946" w:rsidRDefault="004208EA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70E6B" w:rsidRPr="00DD6946" w:rsidRDefault="00F70E6B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70E6B" w:rsidRPr="00DD6946" w:rsidRDefault="00F70E6B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70E6B" w:rsidRPr="00DD6946" w:rsidRDefault="00F70E6B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70E6B" w:rsidRPr="00DD6946" w:rsidRDefault="00F70E6B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70E6B" w:rsidRPr="00DD6946" w:rsidRDefault="00F70E6B" w:rsidP="00DD6946">
      <w:pPr>
        <w:pStyle w:val="1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F70E6B" w:rsidRDefault="00F70E6B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1A74BD" w:rsidRDefault="001A74BD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1A74BD" w:rsidRDefault="001A74BD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1A74BD" w:rsidRDefault="001A74BD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1A74BD" w:rsidRDefault="001A74BD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1A74BD" w:rsidRDefault="001A74BD" w:rsidP="004208EA">
      <w:pPr>
        <w:spacing w:line="240" w:lineRule="auto"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F1354" w:rsidRDefault="003A0F0B" w:rsidP="005F1354">
      <w:pPr>
        <w:spacing w:line="240" w:lineRule="auto"/>
        <w:ind w:left="4536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lastRenderedPageBreak/>
        <w:t>П</w:t>
      </w:r>
      <w:r w:rsidR="00F55AC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риложение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4357C5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№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321259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1</w:t>
      </w:r>
    </w:p>
    <w:p w:rsidR="00CB5674" w:rsidRPr="005F1354" w:rsidRDefault="00F55AC2" w:rsidP="005F1354">
      <w:pPr>
        <w:spacing w:line="240" w:lineRule="auto"/>
        <w:ind w:left="4678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административному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регламенту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</w:p>
    <w:p w:rsidR="001659C3" w:rsidRPr="005F1354" w:rsidRDefault="00F55AC2" w:rsidP="005F1354">
      <w:pPr>
        <w:spacing w:after="0"/>
        <w:ind w:left="496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</w:t>
      </w:r>
      <w:r w:rsidR="00684B37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я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муниципальной</w:t>
      </w:r>
      <w:r w:rsidR="00510ED8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услуги</w:t>
      </w:r>
      <w:r w:rsidR="00D26F7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E97E4A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5F1354" w:rsidRPr="00DE36E5">
        <w:rPr>
          <w:rFonts w:ascii="Times New Roman" w:hAnsi="Times New Roman"/>
          <w:b/>
          <w:bCs/>
          <w:color w:val="000000"/>
          <w:sz w:val="28"/>
          <w:szCs w:val="20"/>
          <w:lang w:eastAsia="zh-CN"/>
        </w:rPr>
        <w:t>П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редоставление жилого помещения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по договору социального найма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>на территории Борисовского района</w:t>
      </w:r>
      <w:r w:rsidR="008F6092"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5C387F" w:rsidRDefault="005C387F" w:rsidP="00D26F7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bookmarkStart w:id="14" w:name="_Toc70362843"/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проживающего по адресу: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документ, удостоверяющий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личность 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эл. почта: _______________________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bookmarkStart w:id="15" w:name="P625"/>
      <w:bookmarkEnd w:id="15"/>
      <w:r>
        <w:t xml:space="preserve">                                 ЗАЯВЛЕНИЕ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 xml:space="preserve">    Прошу   предоставить   жилое   помещение  как  малоимущему  гражданину,</w:t>
      </w:r>
    </w:p>
    <w:p w:rsidR="001A74BD" w:rsidRDefault="001A74BD" w:rsidP="001A74BD">
      <w:pPr>
        <w:pStyle w:val="ConsPlusNonformat"/>
        <w:jc w:val="both"/>
      </w:pPr>
      <w:r>
        <w:t>состоящему   на   учете   в   качестве  нуждающегося  в  жилых  помещениях,</w:t>
      </w:r>
    </w:p>
    <w:p w:rsidR="001A74BD" w:rsidRDefault="001A74BD" w:rsidP="001A74BD">
      <w:pPr>
        <w:pStyle w:val="ConsPlusNonformat"/>
        <w:jc w:val="both"/>
      </w:pPr>
      <w:r>
        <w:t>предоставляемых по договорам социального найма.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 xml:space="preserve">    Документы,   необходимые   для   предоставления  муниципальной  услуги,</w:t>
      </w:r>
    </w:p>
    <w:p w:rsidR="001A74BD" w:rsidRDefault="001A74BD" w:rsidP="001A74BD">
      <w:pPr>
        <w:pStyle w:val="ConsPlusNonformat"/>
        <w:jc w:val="both"/>
      </w:pPr>
      <w:r>
        <w:t>прилагаются:</w:t>
      </w:r>
    </w:p>
    <w:p w:rsidR="001A74BD" w:rsidRDefault="001A74BD" w:rsidP="001A74BD">
      <w:pPr>
        <w:pStyle w:val="ConsPlusNonformat"/>
        <w:jc w:val="both"/>
      </w:pPr>
      <w:r>
        <w:t>___________________________________________________________________________</w:t>
      </w:r>
    </w:p>
    <w:p w:rsidR="001A74BD" w:rsidRDefault="001A74BD" w:rsidP="001A74BD">
      <w:pPr>
        <w:pStyle w:val="ConsPlusNonformat"/>
        <w:jc w:val="both"/>
      </w:pPr>
      <w:r>
        <w:t>___________________________________________________________________________</w:t>
      </w:r>
    </w:p>
    <w:p w:rsidR="001A74BD" w:rsidRDefault="001A74BD" w:rsidP="001A74BD">
      <w:pPr>
        <w:pStyle w:val="ConsPlusNonformat"/>
        <w:jc w:val="both"/>
      </w:pPr>
      <w:r>
        <w:t>___________________________________________________________________________</w:t>
      </w:r>
    </w:p>
    <w:p w:rsidR="001A74BD" w:rsidRDefault="001A74BD" w:rsidP="001A74BD">
      <w:pPr>
        <w:pStyle w:val="ConsPlusNonformat"/>
        <w:jc w:val="both"/>
      </w:pPr>
      <w:r>
        <w:t>___________________________________________________________________________</w:t>
      </w:r>
    </w:p>
    <w:p w:rsidR="001A74BD" w:rsidRDefault="001A74BD" w:rsidP="001A74BD">
      <w:pPr>
        <w:pStyle w:val="ConsPlusNonformat"/>
        <w:jc w:val="both"/>
      </w:pPr>
      <w:r>
        <w:t>___________________________________________________________________________</w:t>
      </w:r>
    </w:p>
    <w:p w:rsidR="001A74BD" w:rsidRDefault="001A74BD" w:rsidP="001A74BD">
      <w:pPr>
        <w:pStyle w:val="ConsPlusNonformat"/>
        <w:jc w:val="both"/>
      </w:pPr>
      <w:r>
        <w:t>___________________________________________________________________________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 xml:space="preserve">    Конечный результат предоставления муниципальной услуги прошу: - вручить</w:t>
      </w:r>
    </w:p>
    <w:p w:rsidR="001A74BD" w:rsidRDefault="001A74BD" w:rsidP="001A74BD">
      <w:pPr>
        <w:pStyle w:val="ConsPlusNonformat"/>
        <w:jc w:val="both"/>
      </w:pPr>
      <w:r>
        <w:t>лично,  представить  с  использованием  Единого  портала  государственных и</w:t>
      </w:r>
    </w:p>
    <w:p w:rsidR="001A74BD" w:rsidRDefault="001A74BD" w:rsidP="001A74BD">
      <w:pPr>
        <w:pStyle w:val="ConsPlusNonformat"/>
        <w:jc w:val="both"/>
      </w:pPr>
      <w:r>
        <w:t>муниципальных   услуг   (функций)  (далее  -  ЕПГУ)  в  форме  электронного</w:t>
      </w:r>
    </w:p>
    <w:p w:rsidR="001A74BD" w:rsidRDefault="001A74BD" w:rsidP="001A74BD">
      <w:pPr>
        <w:pStyle w:val="ConsPlusNonformat"/>
        <w:jc w:val="both"/>
      </w:pPr>
      <w:r>
        <w:t>документа, направить почтовым отправлением (нужное подчеркнуть).</w:t>
      </w:r>
    </w:p>
    <w:p w:rsidR="001A74BD" w:rsidRDefault="001A74BD" w:rsidP="001A74BD">
      <w:pPr>
        <w:pStyle w:val="ConsPlusNonformat"/>
        <w:jc w:val="both"/>
      </w:pPr>
      <w:r>
        <w:t xml:space="preserve">    Решение  об  отказе в приеме документов (информации, сведений, данных),</w:t>
      </w:r>
    </w:p>
    <w:p w:rsidR="001A74BD" w:rsidRDefault="001A74BD" w:rsidP="001A74BD">
      <w:pPr>
        <w:pStyle w:val="ConsPlusNonformat"/>
        <w:jc w:val="both"/>
      </w:pPr>
      <w:r>
        <w:t>необходимых  для предоставления муниципальной услуги, прошу: вручить лично,</w:t>
      </w:r>
    </w:p>
    <w:p w:rsidR="001A74BD" w:rsidRDefault="001A74BD" w:rsidP="001A74BD">
      <w:pPr>
        <w:pStyle w:val="ConsPlusNonformat"/>
        <w:jc w:val="both"/>
      </w:pPr>
      <w:r>
        <w:t>представить с использованием ЕПГУ в форме электронного документа, направить</w:t>
      </w:r>
    </w:p>
    <w:p w:rsidR="001A74BD" w:rsidRDefault="001A74BD" w:rsidP="001A74BD">
      <w:pPr>
        <w:pStyle w:val="ConsPlusNonformat"/>
        <w:jc w:val="both"/>
      </w:pPr>
      <w:r>
        <w:t>почтовым отправлением (нужное подчеркнуть).</w:t>
      </w:r>
    </w:p>
    <w:p w:rsidR="001A74BD" w:rsidRDefault="001A74BD" w:rsidP="001A74BD">
      <w:pPr>
        <w:pStyle w:val="ConsPlusNonformat"/>
        <w:jc w:val="both"/>
      </w:pPr>
      <w:r>
        <w:t xml:space="preserve">    Решение  об отказе в предоставлении муниципальной услуги прошу: вручить</w:t>
      </w:r>
    </w:p>
    <w:p w:rsidR="001A74BD" w:rsidRDefault="001A74BD" w:rsidP="001A74BD">
      <w:pPr>
        <w:pStyle w:val="ConsPlusNonformat"/>
        <w:jc w:val="both"/>
      </w:pPr>
      <w:r>
        <w:t>лично,  представить  с  использованием ЕПГУ в форме электронного документа,</w:t>
      </w:r>
    </w:p>
    <w:p w:rsidR="001A74BD" w:rsidRDefault="001A74BD" w:rsidP="001A74BD">
      <w:pPr>
        <w:pStyle w:val="ConsPlusNonformat"/>
        <w:jc w:val="both"/>
      </w:pPr>
      <w:r>
        <w:t>направить почтовым отправлением (нужное подчеркнуть).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Подпись ____________________________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Дата _______________________________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Заявление принял: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Подпись ____________________________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Дата __________________________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 xml:space="preserve">    Настоящим подтверждаю свое согласие на осуществление следующих действий</w:t>
      </w:r>
    </w:p>
    <w:p w:rsidR="001A74BD" w:rsidRDefault="001A74BD" w:rsidP="001A74BD">
      <w:pPr>
        <w:pStyle w:val="ConsPlusNonformat"/>
        <w:jc w:val="both"/>
      </w:pPr>
      <w:r>
        <w:t>с моими персональными данными (персональными данными недееспособного лица -</w:t>
      </w:r>
    </w:p>
    <w:p w:rsidR="001A74BD" w:rsidRDefault="001A74BD" w:rsidP="001A74BD">
      <w:pPr>
        <w:pStyle w:val="ConsPlusNonformat"/>
        <w:jc w:val="both"/>
      </w:pPr>
      <w:r>
        <w:t>субъекта  персональных  данных  (в случае, если заявитель является законным</w:t>
      </w:r>
    </w:p>
    <w:p w:rsidR="001A74BD" w:rsidRDefault="001A74BD" w:rsidP="001A74BD">
      <w:pPr>
        <w:pStyle w:val="ConsPlusNonformat"/>
        <w:jc w:val="both"/>
      </w:pPr>
      <w:r>
        <w:t>представителем)):  их  обработку (включая сбор, систематизацию, накопление,</w:t>
      </w:r>
    </w:p>
    <w:p w:rsidR="001A74BD" w:rsidRDefault="001A74BD" w:rsidP="001A74BD">
      <w:pPr>
        <w:pStyle w:val="ConsPlusNonformat"/>
        <w:jc w:val="both"/>
      </w:pPr>
      <w:r>
        <w:t>хранение,  уточнение (обновление, изменение), использование, обезличивание,</w:t>
      </w:r>
    </w:p>
    <w:p w:rsidR="001A74BD" w:rsidRDefault="001A74BD" w:rsidP="001A74BD">
      <w:pPr>
        <w:pStyle w:val="ConsPlusNonformat"/>
        <w:jc w:val="both"/>
      </w:pPr>
      <w:r>
        <w:t>блокирование,   уничтожение   персональных   данных),   в   том   числе   в</w:t>
      </w:r>
    </w:p>
    <w:p w:rsidR="001A74BD" w:rsidRDefault="001A74BD" w:rsidP="001A74BD">
      <w:pPr>
        <w:pStyle w:val="ConsPlusNonformat"/>
        <w:jc w:val="both"/>
      </w:pPr>
      <w:r>
        <w:t>автоматизированном   режиме,   в   целях   получения  информации  об  этапе</w:t>
      </w:r>
    </w:p>
    <w:p w:rsidR="001A74BD" w:rsidRDefault="001A74BD" w:rsidP="001A74BD">
      <w:pPr>
        <w:pStyle w:val="ConsPlusNonformat"/>
        <w:jc w:val="both"/>
      </w:pPr>
      <w:r>
        <w:t>предоставления    муниципальной   услуги,   о   результате   предоставления</w:t>
      </w:r>
    </w:p>
    <w:p w:rsidR="001A74BD" w:rsidRDefault="001A74BD" w:rsidP="001A74BD">
      <w:pPr>
        <w:pStyle w:val="ConsPlusNonformat"/>
        <w:jc w:val="both"/>
      </w:pPr>
      <w:r>
        <w:t>муниципальной услуги, оператору персональных данных _______________________</w:t>
      </w:r>
    </w:p>
    <w:p w:rsidR="001A74BD" w:rsidRDefault="001A74BD" w:rsidP="001A74BD">
      <w:pPr>
        <w:pStyle w:val="ConsPlusNonformat"/>
        <w:jc w:val="both"/>
      </w:pPr>
      <w:r>
        <w:t>(наименование, Ф.И.О.), расположенному по адресу: ________________________.</w:t>
      </w:r>
    </w:p>
    <w:p w:rsidR="001A74BD" w:rsidRDefault="001A74BD" w:rsidP="001A74BD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1A74BD" w:rsidRDefault="001A74BD" w:rsidP="001A74BD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1A74BD" w:rsidRDefault="001A74BD" w:rsidP="001A74BD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1A74BD" w:rsidRDefault="001A74BD" w:rsidP="001A74BD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1A74BD" w:rsidRDefault="001A74BD" w:rsidP="001A74BD">
      <w:pPr>
        <w:pStyle w:val="ConsPlusNonformat"/>
        <w:jc w:val="both"/>
      </w:pPr>
      <w:r>
        <w:t>предусмотренных законодательством: ______________________ (почтовый адрес),</w:t>
      </w:r>
    </w:p>
    <w:p w:rsidR="001A74BD" w:rsidRDefault="001A74BD" w:rsidP="001A74BD">
      <w:pPr>
        <w:pStyle w:val="ConsPlusNonformat"/>
        <w:jc w:val="both"/>
      </w:pPr>
      <w:r>
        <w:t>__________________ (телефон), __________________ (адрес электронной почты).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Подпись ____________________________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Дата ____________________________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Заявление принял: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ФИО должностного лица (работника),</w:t>
      </w:r>
    </w:p>
    <w:p w:rsidR="001A74BD" w:rsidRDefault="001A74BD" w:rsidP="001A74BD">
      <w:pPr>
        <w:pStyle w:val="ConsPlusNonformat"/>
        <w:jc w:val="both"/>
      </w:pPr>
      <w:r>
        <w:t>уполномоченного на прием заявления</w:t>
      </w:r>
    </w:p>
    <w:p w:rsidR="001A74BD" w:rsidRDefault="001A74BD" w:rsidP="001A74BD">
      <w:pPr>
        <w:pStyle w:val="ConsPlusNonformat"/>
        <w:jc w:val="both"/>
      </w:pPr>
    </w:p>
    <w:p w:rsidR="001A74BD" w:rsidRDefault="001A74BD" w:rsidP="001A74BD">
      <w:pPr>
        <w:pStyle w:val="ConsPlusNonformat"/>
        <w:jc w:val="both"/>
      </w:pPr>
      <w:r>
        <w:t>Подпись ____________________________    __________________________________</w:t>
      </w:r>
    </w:p>
    <w:p w:rsidR="001A74BD" w:rsidRDefault="001A74BD" w:rsidP="001A74BD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1A74BD" w:rsidRDefault="001A74BD" w:rsidP="001A74BD">
      <w:pPr>
        <w:pStyle w:val="ConsPlusNonformat"/>
        <w:jc w:val="both"/>
      </w:pPr>
      <w:r>
        <w:t>Дата _______________________________</w:t>
      </w:r>
    </w:p>
    <w:p w:rsidR="001A74BD" w:rsidRDefault="001A74BD" w:rsidP="001A74BD">
      <w:pPr>
        <w:pStyle w:val="ConsPlusNormal"/>
        <w:jc w:val="both"/>
      </w:pPr>
    </w:p>
    <w:p w:rsidR="001A74BD" w:rsidRDefault="001A74BD" w:rsidP="001A74BD">
      <w:pPr>
        <w:pStyle w:val="ConsPlusNormal"/>
        <w:jc w:val="both"/>
      </w:pPr>
    </w:p>
    <w:p w:rsidR="001A74BD" w:rsidRDefault="001A74BD" w:rsidP="00D26F7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1A74BD" w:rsidRDefault="001A74BD" w:rsidP="00D26F7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1A74BD" w:rsidRDefault="001A74BD" w:rsidP="00D26F7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1A74BD" w:rsidRDefault="001A74BD" w:rsidP="00D26F7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69"/>
        <w:tblW w:w="0" w:type="auto"/>
        <w:tblLook w:val="04A0"/>
      </w:tblPr>
      <w:tblGrid>
        <w:gridCol w:w="5098"/>
        <w:gridCol w:w="4529"/>
      </w:tblGrid>
      <w:tr w:rsidR="00C21014" w:rsidRPr="00DE36E5" w:rsidTr="00B410BB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C21014" w:rsidRPr="00DE36E5" w:rsidRDefault="00C21014" w:rsidP="00B410B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14" w:rsidRPr="00DE36E5" w:rsidRDefault="00C21014" w:rsidP="00B410B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</w:t>
            </w:r>
          </w:p>
          <w:p w:rsidR="00C21014" w:rsidRPr="00DE36E5" w:rsidRDefault="00C21014" w:rsidP="00B410B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C21014" w:rsidRPr="00DE36E5" w:rsidRDefault="00C21014" w:rsidP="00B410B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подписи</w:t>
            </w:r>
          </w:p>
        </w:tc>
      </w:tr>
    </w:tbl>
    <w:p w:rsidR="00C21014" w:rsidRDefault="00C21014" w:rsidP="00C21014"/>
    <w:p w:rsidR="00F70E6B" w:rsidRDefault="00F70E6B" w:rsidP="00C21014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F70E6B" w:rsidRDefault="00F70E6B" w:rsidP="00C21014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sectPr w:rsidR="00F70E6B" w:rsidSect="007F5914">
          <w:headerReference w:type="default" r:id="rId15"/>
          <w:pgSz w:w="11906" w:h="16838"/>
          <w:pgMar w:top="851" w:right="566" w:bottom="709" w:left="1418" w:header="709" w:footer="709" w:gutter="0"/>
          <w:cols w:space="708"/>
          <w:titlePg/>
          <w:docGrid w:linePitch="360"/>
        </w:sectPr>
      </w:pPr>
    </w:p>
    <w:p w:rsidR="00F70E6B" w:rsidRPr="00DE36E5" w:rsidRDefault="00F70E6B" w:rsidP="00F70E6B">
      <w:pPr>
        <w:spacing w:line="240" w:lineRule="auto"/>
        <w:ind w:left="9180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lastRenderedPageBreak/>
        <w:t>П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риложение №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2</w:t>
      </w:r>
    </w:p>
    <w:p w:rsidR="00F70E6B" w:rsidRPr="00DE36E5" w:rsidRDefault="00F70E6B" w:rsidP="00F70E6B">
      <w:pPr>
        <w:shd w:val="clear" w:color="auto" w:fill="FFFFFF"/>
        <w:spacing w:after="0" w:line="240" w:lineRule="auto"/>
        <w:ind w:left="9180"/>
        <w:contextualSpacing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 административному регламенту</w:t>
      </w:r>
    </w:p>
    <w:p w:rsidR="00F70E6B" w:rsidRPr="00DE36E5" w:rsidRDefault="00F70E6B" w:rsidP="00F70E6B">
      <w:pPr>
        <w:shd w:val="clear" w:color="auto" w:fill="FFFFFF"/>
        <w:spacing w:after="0" w:line="240" w:lineRule="auto"/>
        <w:ind w:left="9180"/>
        <w:contextualSpacing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предоставления муниципальной услуги «</w:t>
      </w:r>
      <w:r w:rsidR="005F1354" w:rsidRPr="00DE36E5">
        <w:rPr>
          <w:rFonts w:ascii="Times New Roman" w:hAnsi="Times New Roman"/>
          <w:b/>
          <w:bCs/>
          <w:color w:val="000000"/>
          <w:sz w:val="28"/>
          <w:szCs w:val="20"/>
          <w:lang w:eastAsia="zh-CN"/>
        </w:rPr>
        <w:t>П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редоставление жилого помещения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по договору социального найма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>на территории Борисовского района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F70E6B" w:rsidRPr="002B0BB6" w:rsidRDefault="00F70E6B" w:rsidP="00F70E6B">
      <w:pPr>
        <w:pStyle w:val="af7"/>
        <w:ind w:left="11328"/>
        <w:jc w:val="center"/>
        <w:rPr>
          <w:rFonts w:ascii="Times New Roman" w:hAnsi="Times New Roman"/>
          <w:sz w:val="20"/>
          <w:szCs w:val="20"/>
        </w:rPr>
      </w:pPr>
      <w:r w:rsidRPr="002B0BB6">
        <w:rPr>
          <w:rFonts w:ascii="Times New Roman" w:hAnsi="Times New Roman"/>
          <w:sz w:val="20"/>
          <w:szCs w:val="20"/>
        </w:rPr>
        <w:t>Утверждена</w:t>
      </w:r>
    </w:p>
    <w:p w:rsidR="00F70E6B" w:rsidRPr="002B0BB6" w:rsidRDefault="00F70E6B" w:rsidP="00F70E6B">
      <w:pPr>
        <w:pStyle w:val="af7"/>
        <w:ind w:left="11328"/>
        <w:jc w:val="center"/>
        <w:rPr>
          <w:rFonts w:ascii="Times New Roman" w:hAnsi="Times New Roman"/>
          <w:sz w:val="20"/>
          <w:szCs w:val="20"/>
        </w:rPr>
      </w:pPr>
      <w:r w:rsidRPr="002B0BB6">
        <w:rPr>
          <w:rFonts w:ascii="Times New Roman" w:hAnsi="Times New Roman"/>
          <w:sz w:val="20"/>
          <w:szCs w:val="20"/>
        </w:rPr>
        <w:t>постановлением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0BB6">
        <w:rPr>
          <w:rFonts w:ascii="Times New Roman" w:hAnsi="Times New Roman"/>
          <w:sz w:val="20"/>
          <w:szCs w:val="20"/>
        </w:rPr>
        <w:t>Правительства Белгородской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0BB6">
        <w:rPr>
          <w:rFonts w:ascii="Times New Roman" w:hAnsi="Times New Roman"/>
          <w:sz w:val="20"/>
          <w:szCs w:val="20"/>
        </w:rPr>
        <w:t>от 28 декабря 2020 года N 587-пп</w:t>
      </w: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p w:rsidR="00F70E6B" w:rsidRDefault="00F70E6B" w:rsidP="00F70E6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bookmarkStart w:id="16" w:name="P39"/>
      <w:bookmarkEnd w:id="16"/>
    </w:p>
    <w:p w:rsidR="00F70E6B" w:rsidRPr="008D17D2" w:rsidRDefault="00F70E6B" w:rsidP="00F70E6B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 w:rsidRPr="008D17D2">
        <w:rPr>
          <w:rFonts w:ascii="Times New Roman" w:hAnsi="Times New Roman"/>
          <w:b/>
          <w:sz w:val="32"/>
          <w:szCs w:val="32"/>
        </w:rPr>
        <w:t>Сведения о составе семьи</w:t>
      </w: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3589"/>
        <w:gridCol w:w="2693"/>
        <w:gridCol w:w="6662"/>
      </w:tblGrid>
      <w:tr w:rsidR="00F70E6B" w:rsidRPr="002B0BB6" w:rsidTr="00520C39">
        <w:tc>
          <w:tcPr>
            <w:tcW w:w="1860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2B0BB6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2B0BB6">
              <w:rPr>
                <w:rFonts w:ascii="Times New Roman" w:hAnsi="Times New Roman"/>
                <w:b/>
                <w:sz w:val="24"/>
                <w:szCs w:val="24"/>
              </w:rPr>
              <w:t>Адрес регистрации: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E6B" w:rsidRPr="002B0BB6" w:rsidTr="00520C39">
        <w:tc>
          <w:tcPr>
            <w:tcW w:w="1860" w:type="dxa"/>
            <w:tcBorders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E6B" w:rsidRPr="002B0BB6" w:rsidTr="00520C39">
        <w:tc>
          <w:tcPr>
            <w:tcW w:w="1860" w:type="dxa"/>
            <w:tcBorders>
              <w:top w:val="single" w:sz="4" w:space="0" w:color="auto"/>
            </w:tcBorders>
            <w:vAlign w:val="bottom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2B0BB6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2B0BB6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адрес регистрации:</w:t>
            </w:r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E6B" w:rsidRPr="002B0BB6" w:rsidTr="00520C39">
        <w:tc>
          <w:tcPr>
            <w:tcW w:w="1860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2B0BB6">
              <w:rPr>
                <w:rFonts w:ascii="Times New Roman" w:hAnsi="Times New Roman"/>
                <w:b/>
                <w:sz w:val="24"/>
                <w:szCs w:val="24"/>
              </w:rPr>
              <w:t>СНИЛС: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0E6B" w:rsidRPr="002B0BB6" w:rsidRDefault="00F70E6B" w:rsidP="00F70E6B">
      <w:pPr>
        <w:pStyle w:val="af7"/>
        <w:rPr>
          <w:rFonts w:ascii="Times New Roman" w:hAnsi="Times New Roman"/>
          <w:b/>
          <w:sz w:val="24"/>
          <w:szCs w:val="24"/>
        </w:rPr>
      </w:pP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  <w:r w:rsidRPr="002B0BB6">
        <w:rPr>
          <w:rFonts w:ascii="Times New Roman" w:hAnsi="Times New Roman"/>
          <w:sz w:val="24"/>
          <w:szCs w:val="24"/>
        </w:rPr>
        <w:t>Сообщаю, что имею следующий состав семьи:</w:t>
      </w: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1417"/>
        <w:gridCol w:w="1276"/>
        <w:gridCol w:w="1559"/>
        <w:gridCol w:w="2693"/>
        <w:gridCol w:w="2835"/>
        <w:gridCol w:w="2552"/>
      </w:tblGrid>
      <w:tr w:rsidR="00F70E6B" w:rsidRPr="002B0BB6" w:rsidTr="00520C39">
        <w:tc>
          <w:tcPr>
            <w:tcW w:w="488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2835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Степень родства</w:t>
            </w:r>
          </w:p>
        </w:tc>
        <w:tc>
          <w:tcPr>
            <w:tcW w:w="1559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2693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Адрес регистрации</w:t>
            </w:r>
          </w:p>
        </w:tc>
        <w:tc>
          <w:tcPr>
            <w:tcW w:w="2835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Сведения о документе, подтверждающем адрес регистрации</w:t>
            </w:r>
          </w:p>
        </w:tc>
        <w:tc>
          <w:tcPr>
            <w:tcW w:w="2552" w:type="dxa"/>
            <w:vAlign w:val="center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Сведения о документе, подтверждающем степень родства &lt;1&gt;</w:t>
            </w:r>
          </w:p>
        </w:tc>
      </w:tr>
      <w:tr w:rsidR="00F70E6B" w:rsidRPr="002B0BB6" w:rsidTr="00520C39">
        <w:trPr>
          <w:trHeight w:val="204"/>
        </w:trPr>
        <w:tc>
          <w:tcPr>
            <w:tcW w:w="488" w:type="dxa"/>
            <w:vAlign w:val="center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0E6B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6B" w:rsidRPr="00F907F8" w:rsidTr="00520C39">
        <w:trPr>
          <w:trHeight w:val="204"/>
        </w:trPr>
        <w:tc>
          <w:tcPr>
            <w:tcW w:w="488" w:type="dxa"/>
            <w:vAlign w:val="center"/>
          </w:tcPr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E6B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0E6B" w:rsidRPr="00F907F8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E6B" w:rsidRDefault="00F70E6B" w:rsidP="00F70E6B">
      <w:pPr>
        <w:pStyle w:val="af7"/>
        <w:rPr>
          <w:rFonts w:ascii="Times New Roman" w:hAnsi="Times New Roman"/>
          <w:sz w:val="18"/>
          <w:szCs w:val="18"/>
        </w:rPr>
      </w:pPr>
    </w:p>
    <w:p w:rsidR="00F70E6B" w:rsidRPr="00F907F8" w:rsidRDefault="00F70E6B" w:rsidP="00F70E6B">
      <w:pPr>
        <w:pStyle w:val="af7"/>
        <w:rPr>
          <w:rFonts w:ascii="Times New Roman" w:hAnsi="Times New Roman"/>
          <w:sz w:val="18"/>
          <w:szCs w:val="18"/>
        </w:rPr>
      </w:pPr>
      <w:r w:rsidRPr="00F907F8">
        <w:rPr>
          <w:rFonts w:ascii="Times New Roman" w:hAnsi="Times New Roman"/>
          <w:sz w:val="18"/>
          <w:szCs w:val="18"/>
        </w:rPr>
        <w:t>--------------------------------</w:t>
      </w:r>
    </w:p>
    <w:p w:rsidR="00F70E6B" w:rsidRPr="00F907F8" w:rsidRDefault="00F70E6B" w:rsidP="00F70E6B">
      <w:pPr>
        <w:pStyle w:val="af7"/>
        <w:rPr>
          <w:rFonts w:ascii="Times New Roman" w:hAnsi="Times New Roman"/>
          <w:sz w:val="18"/>
          <w:szCs w:val="18"/>
        </w:rPr>
      </w:pPr>
      <w:r w:rsidRPr="00F907F8">
        <w:rPr>
          <w:rFonts w:ascii="Times New Roman" w:hAnsi="Times New Roman"/>
          <w:sz w:val="18"/>
          <w:szCs w:val="18"/>
        </w:rPr>
        <w:t>&lt;1&gt; За исключением случаев регистрации акта рождения ребенка за пределами Российской Федерации. В данном случае заявитель представляет оригинал документа или его копию.</w:t>
      </w: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  <w:r w:rsidRPr="002B0BB6">
        <w:rPr>
          <w:rFonts w:ascii="Times New Roman" w:hAnsi="Times New Roman"/>
          <w:sz w:val="24"/>
          <w:szCs w:val="24"/>
        </w:rPr>
        <w:t>По указанному мной адресу регистрации также совместно зарегистрированы:</w:t>
      </w:r>
    </w:p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222"/>
        <w:gridCol w:w="1701"/>
        <w:gridCol w:w="1984"/>
        <w:gridCol w:w="3119"/>
      </w:tblGrid>
      <w:tr w:rsidR="00F70E6B" w:rsidRPr="002B0BB6" w:rsidTr="00520C39">
        <w:tc>
          <w:tcPr>
            <w:tcW w:w="629" w:type="dxa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8222" w:type="dxa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701" w:type="dxa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984" w:type="dxa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Степень родства</w:t>
            </w:r>
          </w:p>
        </w:tc>
        <w:tc>
          <w:tcPr>
            <w:tcW w:w="3119" w:type="dxa"/>
          </w:tcPr>
          <w:p w:rsidR="00F70E6B" w:rsidRPr="008D17D2" w:rsidRDefault="00F70E6B" w:rsidP="00520C3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8D17D2">
              <w:rPr>
                <w:rFonts w:ascii="Times New Roman" w:hAnsi="Times New Roman"/>
                <w:b/>
              </w:rPr>
              <w:t>СНИЛС</w:t>
            </w:r>
          </w:p>
        </w:tc>
      </w:tr>
      <w:tr w:rsidR="00F70E6B" w:rsidRPr="002B0BB6" w:rsidTr="00520C39">
        <w:tc>
          <w:tcPr>
            <w:tcW w:w="629" w:type="dxa"/>
            <w:vAlign w:val="center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p w:rsidR="00F70E6B" w:rsidRPr="002B0BB6" w:rsidRDefault="00F70E6B" w:rsidP="00F70E6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0BB6">
        <w:rPr>
          <w:rFonts w:ascii="Times New Roman" w:hAnsi="Times New Roman"/>
          <w:sz w:val="24"/>
          <w:szCs w:val="24"/>
        </w:rPr>
        <w:t xml:space="preserve">Подтверждаю, что мне известно, что представление заведомо ложных и (или) недостоверных сведений, а также умолчание о фактах, влекущих прекращение выплат, совершенное при получении пособий, компенсаций, субсидий и иных социальных выплат, является в соответствии со </w:t>
      </w:r>
      <w:hyperlink r:id="rId16" w:history="1">
        <w:r w:rsidRPr="002B0BB6">
          <w:rPr>
            <w:rFonts w:ascii="Times New Roman" w:hAnsi="Times New Roman"/>
            <w:color w:val="0000FF"/>
            <w:sz w:val="24"/>
            <w:szCs w:val="24"/>
          </w:rPr>
          <w:t>статьей 159.2</w:t>
        </w:r>
      </w:hyperlink>
      <w:r w:rsidRPr="002B0BB6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уголовно наказуемым деянием.</w:t>
      </w:r>
    </w:p>
    <w:p w:rsidR="00F70E6B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p w:rsidR="00F70E6B" w:rsidRDefault="00F70E6B" w:rsidP="00F70E6B">
      <w:pPr>
        <w:pStyle w:val="af7"/>
        <w:jc w:val="both"/>
        <w:rPr>
          <w:rFonts w:ascii="Times New Roman" w:hAnsi="Times New Roman"/>
          <w:i/>
        </w:rPr>
      </w:pPr>
      <w:r w:rsidRPr="008D17D2">
        <w:rPr>
          <w:rFonts w:ascii="Times New Roman" w:hAnsi="Times New Roman"/>
          <w:i/>
        </w:rPr>
        <w:tab/>
      </w:r>
      <w:r w:rsidRPr="00C7337B">
        <w:rPr>
          <w:rFonts w:ascii="Times New Roman" w:hAnsi="Times New Roman"/>
          <w:i/>
          <w:sz w:val="20"/>
          <w:szCs w:val="20"/>
        </w:rPr>
        <w:t>Примечание: 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</w:t>
      </w:r>
      <w:r w:rsidRPr="008D17D2">
        <w:rPr>
          <w:rFonts w:ascii="Times New Roman" w:hAnsi="Times New Roman"/>
          <w:i/>
        </w:rPr>
        <w:t>.</w:t>
      </w:r>
    </w:p>
    <w:p w:rsidR="00F70E6B" w:rsidRDefault="00F70E6B" w:rsidP="00F70E6B">
      <w:pPr>
        <w:pStyle w:val="af7"/>
        <w:jc w:val="both"/>
        <w:rPr>
          <w:rFonts w:ascii="Times New Roman" w:hAnsi="Times New Roman"/>
          <w:i/>
        </w:rPr>
      </w:pPr>
    </w:p>
    <w:p w:rsidR="00F70E6B" w:rsidRPr="008D17D2" w:rsidRDefault="00F70E6B" w:rsidP="00F70E6B">
      <w:pPr>
        <w:pStyle w:val="af7"/>
        <w:jc w:val="both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83"/>
        <w:gridCol w:w="2835"/>
        <w:gridCol w:w="851"/>
        <w:gridCol w:w="5103"/>
      </w:tblGrid>
      <w:tr w:rsidR="00F70E6B" w:rsidRPr="002B0BB6" w:rsidTr="00520C39">
        <w:trPr>
          <w:trHeight w:val="199"/>
        </w:trPr>
        <w:tc>
          <w:tcPr>
            <w:tcW w:w="2756" w:type="dxa"/>
            <w:tcBorders>
              <w:bottom w:val="single" w:sz="4" w:space="0" w:color="auto"/>
            </w:tcBorders>
            <w:vAlign w:val="bottom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70E6B" w:rsidRPr="002B0BB6" w:rsidRDefault="00F70E6B" w:rsidP="00520C3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6B" w:rsidRPr="002B0BB6" w:rsidTr="00520C39">
        <w:tc>
          <w:tcPr>
            <w:tcW w:w="2756" w:type="dxa"/>
            <w:tcBorders>
              <w:top w:val="single" w:sz="4" w:space="0" w:color="auto"/>
            </w:tcBorders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B6">
              <w:rPr>
                <w:rFonts w:ascii="Times New Roman" w:hAnsi="Times New Roman"/>
                <w:sz w:val="24"/>
                <w:szCs w:val="24"/>
              </w:rPr>
              <w:t>дата)</w:t>
            </w:r>
          </w:p>
        </w:tc>
        <w:tc>
          <w:tcPr>
            <w:tcW w:w="283" w:type="dxa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B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70E6B" w:rsidRPr="002B0BB6" w:rsidRDefault="00F70E6B" w:rsidP="00520C3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B6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F70E6B" w:rsidRPr="002B0BB6" w:rsidRDefault="00F70E6B" w:rsidP="00F70E6B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9"/>
        <w:tblW w:w="0" w:type="auto"/>
        <w:tblLook w:val="04A0"/>
      </w:tblPr>
      <w:tblGrid>
        <w:gridCol w:w="5098"/>
        <w:gridCol w:w="4529"/>
      </w:tblGrid>
      <w:tr w:rsidR="00F70E6B" w:rsidRPr="00DE36E5" w:rsidTr="00520C39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F70E6B" w:rsidRPr="00DE36E5" w:rsidRDefault="00F70E6B" w:rsidP="00520C39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B" w:rsidRPr="00DE36E5" w:rsidRDefault="00F70E6B" w:rsidP="00520C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</w:t>
            </w:r>
          </w:p>
          <w:p w:rsidR="00F70E6B" w:rsidRPr="00DE36E5" w:rsidRDefault="00F70E6B" w:rsidP="00520C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F70E6B" w:rsidRPr="00DE36E5" w:rsidRDefault="00F70E6B" w:rsidP="00520C3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подписи</w:t>
            </w:r>
          </w:p>
        </w:tc>
      </w:tr>
    </w:tbl>
    <w:p w:rsidR="00F70E6B" w:rsidRDefault="00F70E6B" w:rsidP="00C21014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F70E6B" w:rsidRDefault="00F70E6B" w:rsidP="00C21014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F70E6B" w:rsidRDefault="00F70E6B" w:rsidP="00C21014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F16EC" w:rsidRDefault="005F16EC" w:rsidP="00C21014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sectPr w:rsidR="005F16EC" w:rsidSect="00F70E6B">
          <w:pgSz w:w="16838" w:h="11906" w:orient="landscape"/>
          <w:pgMar w:top="1418" w:right="851" w:bottom="567" w:left="709" w:header="709" w:footer="709" w:gutter="0"/>
          <w:cols w:space="708"/>
          <w:titlePg/>
          <w:docGrid w:linePitch="360"/>
        </w:sectPr>
      </w:pPr>
    </w:p>
    <w:p w:rsidR="00C21014" w:rsidRPr="00DE36E5" w:rsidRDefault="00C21014" w:rsidP="00C21014">
      <w:pPr>
        <w:spacing w:line="240" w:lineRule="auto"/>
        <w:ind w:left="4536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5F16E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3</w:t>
      </w:r>
    </w:p>
    <w:p w:rsidR="00C21014" w:rsidRPr="00DE36E5" w:rsidRDefault="00C21014" w:rsidP="00C2101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C21014" w:rsidRPr="00DE36E5" w:rsidRDefault="00C21014" w:rsidP="00C2101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предоставления муниципальной услуги «</w:t>
      </w:r>
      <w:r w:rsidR="005F1354" w:rsidRPr="00DE36E5">
        <w:rPr>
          <w:rFonts w:ascii="Times New Roman" w:hAnsi="Times New Roman"/>
          <w:b/>
          <w:bCs/>
          <w:color w:val="000000"/>
          <w:sz w:val="28"/>
          <w:szCs w:val="20"/>
          <w:lang w:eastAsia="zh-CN"/>
        </w:rPr>
        <w:t>П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редоставление жилого помещения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по договору социального найма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>на территории Борисовского района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bookmarkEnd w:id="14"/>
    <w:p w:rsidR="00614CEE" w:rsidRPr="00DE36E5" w:rsidRDefault="00614CEE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3A0F0B" w:rsidRPr="00636F63" w:rsidRDefault="003A0F0B" w:rsidP="003A0F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F63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3A0F0B" w:rsidRDefault="003A0F0B" w:rsidP="003A0F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3A0F0B" w:rsidRPr="00636F63" w:rsidRDefault="003A0F0B" w:rsidP="003A0F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Я,________________________________________________________________________________________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607250">
        <w:rPr>
          <w:rFonts w:ascii="Times New Roman" w:hAnsi="Times New Roman" w:cs="Times New Roman"/>
        </w:rPr>
        <w:t>_,</w:t>
      </w:r>
    </w:p>
    <w:p w:rsidR="003A0F0B" w:rsidRPr="00607250" w:rsidRDefault="003A0F0B" w:rsidP="003A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0725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проживающий (ая) по адресу 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072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607250">
        <w:rPr>
          <w:rFonts w:ascii="Times New Roman" w:hAnsi="Times New Roman" w:cs="Times New Roman"/>
        </w:rPr>
        <w:t>___</w:t>
      </w:r>
    </w:p>
    <w:p w:rsidR="003A0F0B" w:rsidRPr="00607250" w:rsidRDefault="003A0F0B" w:rsidP="003A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7250">
        <w:rPr>
          <w:rFonts w:ascii="Times New Roman" w:hAnsi="Times New Roman" w:cs="Times New Roman"/>
          <w:sz w:val="18"/>
          <w:szCs w:val="18"/>
        </w:rPr>
        <w:t xml:space="preserve"> (адрес места жительства)</w:t>
      </w: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607250">
        <w:rPr>
          <w:rFonts w:ascii="Times New Roman" w:hAnsi="Times New Roman" w:cs="Times New Roman"/>
        </w:rPr>
        <w:t xml:space="preserve">_______,                          </w:t>
      </w: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</w:p>
    <w:p w:rsidR="003A0F0B" w:rsidRPr="00607250" w:rsidRDefault="003A0F0B" w:rsidP="003A0F0B">
      <w:pPr>
        <w:pStyle w:val="ConsPlusNonformat"/>
        <w:jc w:val="both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паспорт: серия ______ № _________, выданный ______________________________________________</w:t>
      </w:r>
      <w:r>
        <w:rPr>
          <w:rFonts w:ascii="Times New Roman" w:hAnsi="Times New Roman" w:cs="Times New Roman"/>
        </w:rPr>
        <w:t>_________</w:t>
      </w:r>
      <w:r w:rsidRPr="00607250">
        <w:rPr>
          <w:rFonts w:ascii="Times New Roman" w:hAnsi="Times New Roman" w:cs="Times New Roman"/>
        </w:rPr>
        <w:t>__</w:t>
      </w: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 xml:space="preserve">_____________________________________________ «___» ____________ 201___ г., </w:t>
      </w: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являясь законным представителем_________________________________________________________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607250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F0B" w:rsidRPr="00607250" w:rsidRDefault="003A0F0B" w:rsidP="003A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07250">
        <w:rPr>
          <w:rFonts w:ascii="Times New Roman" w:hAnsi="Times New Roman" w:cs="Times New Roman"/>
          <w:sz w:val="18"/>
          <w:szCs w:val="18"/>
        </w:rPr>
        <w:t xml:space="preserve">     (фамилия, имя, отчество)</w:t>
      </w:r>
    </w:p>
    <w:p w:rsidR="003A0F0B" w:rsidRPr="00607250" w:rsidRDefault="003A0F0B" w:rsidP="003A0F0B">
      <w:pPr>
        <w:pStyle w:val="ConsPlusNonformat"/>
        <w:jc w:val="both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07250">
        <w:rPr>
          <w:rFonts w:ascii="Times New Roman" w:hAnsi="Times New Roman" w:cs="Times New Roman"/>
        </w:rPr>
        <w:t>___,</w:t>
      </w:r>
    </w:p>
    <w:p w:rsidR="003A0F0B" w:rsidRPr="00607250" w:rsidRDefault="003A0F0B" w:rsidP="003A0F0B">
      <w:pPr>
        <w:pStyle w:val="ConsPlusNonformat"/>
        <w:jc w:val="both"/>
        <w:rPr>
          <w:rFonts w:ascii="Times New Roman" w:hAnsi="Times New Roman" w:cs="Times New Roman"/>
        </w:rPr>
      </w:pP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проживающего (ей) по адресу 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607250">
        <w:rPr>
          <w:rFonts w:ascii="Times New Roman" w:hAnsi="Times New Roman" w:cs="Times New Roman"/>
        </w:rPr>
        <w:t>___</w:t>
      </w:r>
    </w:p>
    <w:p w:rsidR="003A0F0B" w:rsidRPr="00607250" w:rsidRDefault="003A0F0B" w:rsidP="003A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07250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3A0F0B" w:rsidRDefault="003A0F0B" w:rsidP="003A0F0B">
      <w:pPr>
        <w:pStyle w:val="ConsPlusNonformat"/>
        <w:jc w:val="both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07250">
        <w:rPr>
          <w:rFonts w:ascii="Times New Roman" w:hAnsi="Times New Roman" w:cs="Times New Roman"/>
        </w:rPr>
        <w:t>_,                          паспорт (свидетельство о рождении): серия _____ № _____________, выданный (ое)</w:t>
      </w:r>
      <w:r>
        <w:rPr>
          <w:rFonts w:ascii="Times New Roman" w:hAnsi="Times New Roman" w:cs="Times New Roman"/>
        </w:rPr>
        <w:t>__________________________</w:t>
      </w:r>
    </w:p>
    <w:p w:rsidR="003A0F0B" w:rsidRPr="00607250" w:rsidRDefault="003A0F0B" w:rsidP="003A0F0B">
      <w:pPr>
        <w:pStyle w:val="ConsPlusNonformat"/>
        <w:jc w:val="both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607250">
        <w:rPr>
          <w:rFonts w:ascii="Times New Roman" w:hAnsi="Times New Roman" w:cs="Times New Roman"/>
        </w:rPr>
        <w:t xml:space="preserve">__ «___» ______________ ____ г., </w:t>
      </w:r>
    </w:p>
    <w:p w:rsidR="003A0F0B" w:rsidRPr="00607250" w:rsidRDefault="003A0F0B" w:rsidP="003A0F0B">
      <w:pPr>
        <w:pStyle w:val="ConsPlusNonformat"/>
        <w:jc w:val="center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на основании__________________________________________________________________________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607250">
        <w:rPr>
          <w:rFonts w:ascii="Times New Roman" w:hAnsi="Times New Roman" w:cs="Times New Roman"/>
        </w:rPr>
        <w:t>_ (реквизиты доверенности, иного документа или нормативного правового акта)</w:t>
      </w:r>
    </w:p>
    <w:p w:rsidR="003A0F0B" w:rsidRPr="00607250" w:rsidRDefault="003A0F0B" w:rsidP="003A0F0B">
      <w:pPr>
        <w:pStyle w:val="ConsPlusNonformat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>даю согласие 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07250">
        <w:rPr>
          <w:rFonts w:ascii="Times New Roman" w:hAnsi="Times New Roman" w:cs="Times New Roman"/>
        </w:rPr>
        <w:t>_</w:t>
      </w:r>
    </w:p>
    <w:p w:rsidR="003A0F0B" w:rsidRDefault="003A0F0B" w:rsidP="003A0F0B">
      <w:pPr>
        <w:pStyle w:val="ConsPlusNonformat"/>
        <w:jc w:val="center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 xml:space="preserve">          (наименование и адрес органа местного самоуправления, подразделения, юридический адрес)</w:t>
      </w:r>
    </w:p>
    <w:p w:rsidR="003A0F0B" w:rsidRPr="00A73518" w:rsidRDefault="003A0F0B" w:rsidP="003A0F0B">
      <w:pPr>
        <w:pStyle w:val="af7"/>
        <w:jc w:val="both"/>
        <w:rPr>
          <w:sz w:val="20"/>
          <w:szCs w:val="20"/>
        </w:rPr>
      </w:pPr>
      <w:r w:rsidRPr="00A73518">
        <w:rPr>
          <w:sz w:val="20"/>
          <w:szCs w:val="20"/>
        </w:rPr>
        <w:t xml:space="preserve">в соответствии с Федеральным законом «О персональных данных» на автоматизированную, а также без использования средств автоматизации на обработку моих персональных данных (персональных данных моего ребенка) с правом совершения действий (сбор,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постановки </w:t>
      </w:r>
      <w:r>
        <w:rPr>
          <w:sz w:val="20"/>
          <w:szCs w:val="20"/>
        </w:rPr>
        <w:t xml:space="preserve">на учет </w:t>
      </w:r>
      <w:r w:rsidRPr="00A73518">
        <w:rPr>
          <w:sz w:val="20"/>
          <w:szCs w:val="20"/>
        </w:rPr>
        <w:t>и дальнейшего ведения учета в качестве нуждающихся в жилых помещениях.</w:t>
      </w:r>
    </w:p>
    <w:p w:rsidR="003A0F0B" w:rsidRPr="00A73518" w:rsidRDefault="003A0F0B" w:rsidP="003A0F0B">
      <w:pPr>
        <w:pStyle w:val="af7"/>
        <w:jc w:val="both"/>
        <w:rPr>
          <w:sz w:val="20"/>
          <w:szCs w:val="20"/>
        </w:rPr>
      </w:pPr>
    </w:p>
    <w:p w:rsidR="003A0F0B" w:rsidRPr="00A73518" w:rsidRDefault="003A0F0B" w:rsidP="003A0F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3518">
        <w:rPr>
          <w:sz w:val="20"/>
          <w:szCs w:val="20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3A0F0B" w:rsidRPr="00636F63" w:rsidRDefault="003A0F0B" w:rsidP="003A0F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36F63">
        <w:rPr>
          <w:rFonts w:ascii="Times New Roman" w:hAnsi="Times New Roman" w:cs="Times New Roman"/>
        </w:rPr>
        <w:t>________________________</w:t>
      </w:r>
    </w:p>
    <w:p w:rsidR="003A0F0B" w:rsidRPr="00607250" w:rsidRDefault="003A0F0B" w:rsidP="003A0F0B">
      <w:pPr>
        <w:pStyle w:val="ConsPlusNonformat"/>
        <w:jc w:val="center"/>
        <w:rPr>
          <w:rFonts w:ascii="Times New Roman" w:hAnsi="Times New Roman" w:cs="Times New Roman"/>
        </w:rPr>
      </w:pPr>
      <w:r w:rsidRPr="0060725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07250">
        <w:rPr>
          <w:rFonts w:ascii="Times New Roman" w:hAnsi="Times New Roman" w:cs="Times New Roman"/>
        </w:rPr>
        <w:t>(подпись)         (фамилия и инициалы)</w:t>
      </w:r>
    </w:p>
    <w:p w:rsidR="003A0F0B" w:rsidRPr="00636F63" w:rsidRDefault="003A0F0B" w:rsidP="003A0F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A0F0B" w:rsidRDefault="003A0F0B" w:rsidP="003A0F0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6F63">
        <w:rPr>
          <w:rFonts w:ascii="Times New Roman" w:hAnsi="Times New Roman" w:cs="Times New Roman"/>
          <w:sz w:val="22"/>
          <w:szCs w:val="22"/>
        </w:rPr>
        <w:t xml:space="preserve">                                        «____» ____________ 20__ г.</w:t>
      </w:r>
    </w:p>
    <w:p w:rsidR="003A0F0B" w:rsidRPr="00636F63" w:rsidRDefault="003A0F0B" w:rsidP="003A0F0B">
      <w:pPr>
        <w:pStyle w:val="ConsPlusNonformat"/>
        <w:jc w:val="right"/>
        <w:rPr>
          <w:sz w:val="22"/>
          <w:szCs w:val="22"/>
        </w:rPr>
      </w:pPr>
    </w:p>
    <w:p w:rsidR="003A0F0B" w:rsidRDefault="003A0F0B" w:rsidP="003A0F0B">
      <w:pPr>
        <w:pStyle w:val="ConsPlusNormal"/>
        <w:ind w:firstLine="540"/>
        <w:jc w:val="both"/>
      </w:pPr>
      <w:r w:rsidRPr="00607250">
        <w:t>Примечание. Согласие на обработку персональных данных несовершеннолетних лиц подписывают их законные представители</w:t>
      </w:r>
      <w:r>
        <w:t xml:space="preserve"> </w:t>
      </w:r>
    </w:p>
    <w:p w:rsidR="003A0F0B" w:rsidRDefault="003A0F0B" w:rsidP="003A0F0B">
      <w:pPr>
        <w:pStyle w:val="ConsPlusNormal"/>
        <w:ind w:firstLine="540"/>
        <w:jc w:val="both"/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69"/>
        <w:tblW w:w="0" w:type="auto"/>
        <w:tblLook w:val="04A0"/>
      </w:tblPr>
      <w:tblGrid>
        <w:gridCol w:w="5098"/>
        <w:gridCol w:w="4529"/>
      </w:tblGrid>
      <w:tr w:rsidR="003A0F0B" w:rsidRPr="00DE36E5" w:rsidTr="00B410BB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3A0F0B" w:rsidRPr="00DE36E5" w:rsidRDefault="003A0F0B" w:rsidP="00B410B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B" w:rsidRPr="00DE36E5" w:rsidRDefault="003A0F0B" w:rsidP="00B410B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</w:t>
            </w:r>
          </w:p>
          <w:p w:rsidR="003A0F0B" w:rsidRPr="00DE36E5" w:rsidRDefault="003A0F0B" w:rsidP="00B410B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3A0F0B" w:rsidRPr="00DE36E5" w:rsidRDefault="003A0F0B" w:rsidP="00B410B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E3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подписи</w:t>
            </w:r>
          </w:p>
        </w:tc>
      </w:tr>
    </w:tbl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3A0F0B" w:rsidRPr="00DE36E5" w:rsidRDefault="003A0F0B" w:rsidP="003A0F0B">
      <w:pPr>
        <w:spacing w:line="240" w:lineRule="auto"/>
        <w:ind w:left="4536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5F16E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4</w:t>
      </w:r>
    </w:p>
    <w:p w:rsidR="003A0F0B" w:rsidRPr="00DE36E5" w:rsidRDefault="003A0F0B" w:rsidP="003A0F0B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3A0F0B" w:rsidRPr="00DE36E5" w:rsidRDefault="003A0F0B" w:rsidP="003A0F0B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предоставления муниципальной услуги «</w:t>
      </w:r>
      <w:r w:rsidR="005F1354" w:rsidRPr="00DE36E5">
        <w:rPr>
          <w:rFonts w:ascii="Times New Roman" w:hAnsi="Times New Roman"/>
          <w:b/>
          <w:bCs/>
          <w:color w:val="000000"/>
          <w:sz w:val="28"/>
          <w:szCs w:val="20"/>
          <w:lang w:eastAsia="zh-CN"/>
        </w:rPr>
        <w:t>П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редоставление жилого помещения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 xml:space="preserve">по договору социального найма </w:t>
      </w:r>
      <w:r w:rsidR="005F1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5F1354">
        <w:rPr>
          <w:rFonts w:ascii="Times New Roman" w:hAnsi="Times New Roman"/>
          <w:b/>
          <w:color w:val="000000"/>
          <w:sz w:val="28"/>
          <w:szCs w:val="28"/>
        </w:rPr>
        <w:t>на территории Борисовского района</w:t>
      </w: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3A0F0B" w:rsidRPr="00DE36E5" w:rsidRDefault="003A0F0B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5C387F" w:rsidRPr="00DE36E5" w:rsidRDefault="005C387F" w:rsidP="00685647">
      <w:pPr>
        <w:pStyle w:val="ConsPlusNonformat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</w:p>
    <w:p w:rsidR="003A0F0B" w:rsidRPr="00DE36E5" w:rsidRDefault="003A0F0B" w:rsidP="003A0F0B">
      <w:pPr>
        <w:pStyle w:val="ConsPlusNonformat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Перечень общих признаков, по которым объединяются </w:t>
      </w:r>
    </w:p>
    <w:p w:rsidR="003A0F0B" w:rsidRPr="00DE36E5" w:rsidRDefault="003A0F0B" w:rsidP="003A0F0B">
      <w:pPr>
        <w:pStyle w:val="ConsPlusNonformat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категории заявителей:</w:t>
      </w:r>
    </w:p>
    <w:p w:rsidR="003A0F0B" w:rsidRDefault="003A0F0B" w:rsidP="003A0F0B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textAlignment w:val="baseline"/>
        <w:rPr>
          <w:rFonts w:ascii="Times New Roman" w:hAnsi="Times New Roman" w:cs="Courier New"/>
          <w:b/>
          <w:color w:val="000000"/>
          <w:spacing w:val="2"/>
          <w:kern w:val="1"/>
          <w:sz w:val="28"/>
          <w:szCs w:val="28"/>
          <w:lang w:eastAsia="ru-RU"/>
        </w:rPr>
      </w:pPr>
    </w:p>
    <w:p w:rsidR="003A0F0B" w:rsidRPr="00B40217" w:rsidRDefault="003A0F0B" w:rsidP="003A0F0B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Courier New"/>
          <w:b/>
          <w:color w:val="000000"/>
          <w:spacing w:val="2"/>
          <w:kern w:val="1"/>
          <w:sz w:val="28"/>
          <w:szCs w:val="28"/>
          <w:lang w:eastAsia="ru-RU"/>
        </w:rPr>
        <w:tab/>
      </w:r>
      <w:r w:rsidRPr="003A0F0B">
        <w:rPr>
          <w:rFonts w:ascii="Times New Roman" w:hAnsi="Times New Roman" w:cs="Courier New"/>
          <w:color w:val="000000"/>
          <w:spacing w:val="2"/>
          <w:kern w:val="1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алоимущие граждане, а также другие категории граждан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определенных  Федеральным законом, указом Президента Российской Федерации, или законом Белгородской области,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постоянно проживающим на территории сельских поселений Борисовского района.</w:t>
      </w:r>
    </w:p>
    <w:p w:rsidR="003A0F0B" w:rsidRDefault="003A0F0B" w:rsidP="003A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0F0B" w:rsidRPr="00DE36E5" w:rsidRDefault="003A0F0B" w:rsidP="003A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36E5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3A0F0B" w:rsidRDefault="003A0F0B" w:rsidP="003A0F0B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0F0B" w:rsidRDefault="003A0F0B" w:rsidP="003A0F0B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Courier New"/>
          <w:color w:val="000000"/>
          <w:spacing w:val="2"/>
          <w:kern w:val="1"/>
          <w:sz w:val="28"/>
          <w:szCs w:val="28"/>
          <w:lang w:eastAsia="ru-RU"/>
        </w:rPr>
        <w:tab/>
        <w:t xml:space="preserve">1. </w:t>
      </w:r>
      <w:r w:rsidRPr="003A0F0B">
        <w:rPr>
          <w:rFonts w:ascii="Times New Roman" w:hAnsi="Times New Roman" w:cs="Courier New"/>
          <w:color w:val="000000"/>
          <w:spacing w:val="2"/>
          <w:kern w:val="1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алоимущие граждане, а также другие категории граждан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определенных  Федеральным законом, указом Президента Российской Федерации, или законом Белгородской области,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постоянно проживающим на территории сельских поселений Борисовского района.</w:t>
      </w:r>
    </w:p>
    <w:p w:rsidR="003A0F0B" w:rsidRDefault="003A0F0B" w:rsidP="003A0F0B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Courier New"/>
          <w:color w:val="000000"/>
          <w:spacing w:val="2"/>
          <w:kern w:val="1"/>
          <w:sz w:val="28"/>
          <w:szCs w:val="28"/>
          <w:lang w:eastAsia="ru-RU"/>
        </w:rPr>
        <w:tab/>
        <w:t xml:space="preserve">2. </w:t>
      </w:r>
      <w:r w:rsidRPr="003A0F0B">
        <w:rPr>
          <w:rFonts w:ascii="Times New Roman" w:hAnsi="Times New Roman" w:cs="Courier New"/>
          <w:color w:val="000000"/>
          <w:spacing w:val="2"/>
          <w:kern w:val="1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алоимущие граждане, а также другие категории граждан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определенных  Федеральным законом, указом Президента Российской Федерации, или законом Белгородской области,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постоянно проживающим на территории сельских поселений Борисовского района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обратившиеся за исправлениями опечаток и (или) ошибок, допущенных при первичном оформлении 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(уведомления) о постановке (либо отказе в постановке) на учет в качестве нуждающихся в жилых помещениях.</w:t>
      </w:r>
    </w:p>
    <w:p w:rsidR="003A0F0B" w:rsidRDefault="003A0F0B" w:rsidP="003A0F0B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Courier New"/>
          <w:color w:val="000000"/>
          <w:spacing w:val="2"/>
          <w:kern w:val="1"/>
          <w:sz w:val="28"/>
          <w:szCs w:val="28"/>
          <w:lang w:eastAsia="ru-RU"/>
        </w:rPr>
        <w:tab/>
        <w:t xml:space="preserve">3. </w:t>
      </w:r>
      <w:r w:rsidRPr="003A0F0B">
        <w:rPr>
          <w:rFonts w:ascii="Times New Roman" w:hAnsi="Times New Roman" w:cs="Courier New"/>
          <w:color w:val="000000"/>
          <w:spacing w:val="2"/>
          <w:kern w:val="1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алоимущие граждане, а также другие категории граждан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определенных  Федеральным законом, указом Президента Российской Федерации, или законом Белгородской области, </w:t>
      </w:r>
      <w:r w:rsidRPr="00B402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постоянно проживающим на территории сельски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х поселений Борисовского района, </w:t>
      </w:r>
      <w:r w:rsidRPr="00DE36E5">
        <w:rPr>
          <w:rFonts w:ascii="Times New Roman" w:hAnsi="Times New Roman"/>
          <w:color w:val="000000"/>
          <w:sz w:val="28"/>
          <w:szCs w:val="28"/>
          <w:lang w:eastAsia="ru-RU"/>
        </w:rPr>
        <w:t>обратившиеся за получением дубликата 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(уведомления) о постановке (либо отказе в постановке) на учет в качестве нуждающихся в жилых помещениях</w:t>
      </w:r>
      <w:r w:rsidR="005F13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152FC" w:rsidRPr="00DE36E5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8152FC" w:rsidRPr="00DE36E5" w:rsidSect="005F16EC"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D4" w:rsidRDefault="008851D4" w:rsidP="0036420A">
      <w:pPr>
        <w:spacing w:after="0" w:line="240" w:lineRule="auto"/>
      </w:pPr>
      <w:r>
        <w:separator/>
      </w:r>
    </w:p>
  </w:endnote>
  <w:endnote w:type="continuationSeparator" w:id="1">
    <w:p w:rsidR="008851D4" w:rsidRDefault="008851D4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D4" w:rsidRDefault="008851D4" w:rsidP="0036420A">
      <w:pPr>
        <w:spacing w:after="0" w:line="240" w:lineRule="auto"/>
      </w:pPr>
      <w:r>
        <w:separator/>
      </w:r>
    </w:p>
  </w:footnote>
  <w:footnote w:type="continuationSeparator" w:id="1">
    <w:p w:rsidR="008851D4" w:rsidRDefault="008851D4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00" w:rsidRDefault="00EF2400">
    <w:pPr>
      <w:pStyle w:val="aff4"/>
      <w:jc w:val="center"/>
    </w:pPr>
    <w:fldSimple w:instr=" PAGE   \* MERGEFORMAT ">
      <w:r w:rsidR="005F1354">
        <w:rPr>
          <w:noProof/>
        </w:rPr>
        <w:t>2</w:t>
      </w:r>
    </w:fldSimple>
  </w:p>
  <w:p w:rsidR="005B09F8" w:rsidRDefault="005B09F8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B074C0"/>
    <w:multiLevelType w:val="multilevel"/>
    <w:tmpl w:val="D0560EF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z w:val="28"/>
        <w:szCs w:val="24"/>
        <w:lang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0"/>
  </w:num>
  <w:num w:numId="5">
    <w:abstractNumId w:val="9"/>
  </w:num>
  <w:num w:numId="6">
    <w:abstractNumId w:val="6"/>
  </w:num>
  <w:num w:numId="7">
    <w:abstractNumId w:val="27"/>
  </w:num>
  <w:num w:numId="8">
    <w:abstractNumId w:val="22"/>
  </w:num>
  <w:num w:numId="9">
    <w:abstractNumId w:val="29"/>
  </w:num>
  <w:num w:numId="10">
    <w:abstractNumId w:val="13"/>
  </w:num>
  <w:num w:numId="11">
    <w:abstractNumId w:val="2"/>
  </w:num>
  <w:num w:numId="12">
    <w:abstractNumId w:val="3"/>
  </w:num>
  <w:num w:numId="13">
    <w:abstractNumId w:val="19"/>
  </w:num>
  <w:num w:numId="14">
    <w:abstractNumId w:val="7"/>
  </w:num>
  <w:num w:numId="15">
    <w:abstractNumId w:val="26"/>
  </w:num>
  <w:num w:numId="16">
    <w:abstractNumId w:val="17"/>
  </w:num>
  <w:num w:numId="17">
    <w:abstractNumId w:val="24"/>
  </w:num>
  <w:num w:numId="18">
    <w:abstractNumId w:val="14"/>
  </w:num>
  <w:num w:numId="19">
    <w:abstractNumId w:val="20"/>
  </w:num>
  <w:num w:numId="20">
    <w:abstractNumId w:val="25"/>
  </w:num>
  <w:num w:numId="21">
    <w:abstractNumId w:val="8"/>
  </w:num>
  <w:num w:numId="22">
    <w:abstractNumId w:val="12"/>
  </w:num>
  <w:num w:numId="23">
    <w:abstractNumId w:val="28"/>
  </w:num>
  <w:num w:numId="24">
    <w:abstractNumId w:val="1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4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1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12CC"/>
    <w:rsid w:val="00004DE2"/>
    <w:rsid w:val="00005D45"/>
    <w:rsid w:val="0000696B"/>
    <w:rsid w:val="00006FB1"/>
    <w:rsid w:val="00012D81"/>
    <w:rsid w:val="00013075"/>
    <w:rsid w:val="0001385B"/>
    <w:rsid w:val="00013B9D"/>
    <w:rsid w:val="0001523F"/>
    <w:rsid w:val="00015FB0"/>
    <w:rsid w:val="00016D85"/>
    <w:rsid w:val="0002194D"/>
    <w:rsid w:val="00021AA7"/>
    <w:rsid w:val="000239B4"/>
    <w:rsid w:val="000240D1"/>
    <w:rsid w:val="00024BDA"/>
    <w:rsid w:val="00024D2A"/>
    <w:rsid w:val="00024E10"/>
    <w:rsid w:val="00026765"/>
    <w:rsid w:val="00030B78"/>
    <w:rsid w:val="00031733"/>
    <w:rsid w:val="00036FBE"/>
    <w:rsid w:val="00037740"/>
    <w:rsid w:val="00037D37"/>
    <w:rsid w:val="00040478"/>
    <w:rsid w:val="00040DBE"/>
    <w:rsid w:val="00041A4C"/>
    <w:rsid w:val="000441DF"/>
    <w:rsid w:val="00045D9A"/>
    <w:rsid w:val="00046225"/>
    <w:rsid w:val="00050534"/>
    <w:rsid w:val="00050EC7"/>
    <w:rsid w:val="00051BA1"/>
    <w:rsid w:val="000546DF"/>
    <w:rsid w:val="0005739C"/>
    <w:rsid w:val="00057D7E"/>
    <w:rsid w:val="00060352"/>
    <w:rsid w:val="000623A6"/>
    <w:rsid w:val="00063A73"/>
    <w:rsid w:val="000651C4"/>
    <w:rsid w:val="00065B7C"/>
    <w:rsid w:val="00067169"/>
    <w:rsid w:val="00067CCC"/>
    <w:rsid w:val="00070DE7"/>
    <w:rsid w:val="00076C1D"/>
    <w:rsid w:val="000775B7"/>
    <w:rsid w:val="0008106F"/>
    <w:rsid w:val="0008108D"/>
    <w:rsid w:val="00081B4F"/>
    <w:rsid w:val="0008320F"/>
    <w:rsid w:val="000832A2"/>
    <w:rsid w:val="00083A1B"/>
    <w:rsid w:val="00087D20"/>
    <w:rsid w:val="0009034A"/>
    <w:rsid w:val="0009099C"/>
    <w:rsid w:val="00090C27"/>
    <w:rsid w:val="00092E9E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2653"/>
    <w:rsid w:val="000B370B"/>
    <w:rsid w:val="000B5109"/>
    <w:rsid w:val="000B5532"/>
    <w:rsid w:val="000B5578"/>
    <w:rsid w:val="000B6051"/>
    <w:rsid w:val="000B61A4"/>
    <w:rsid w:val="000B62D0"/>
    <w:rsid w:val="000C06A9"/>
    <w:rsid w:val="000C0962"/>
    <w:rsid w:val="000C7CAE"/>
    <w:rsid w:val="000D078E"/>
    <w:rsid w:val="000D0BA9"/>
    <w:rsid w:val="000D1A24"/>
    <w:rsid w:val="000D20D8"/>
    <w:rsid w:val="000D230A"/>
    <w:rsid w:val="000D6513"/>
    <w:rsid w:val="000D7637"/>
    <w:rsid w:val="000E07C4"/>
    <w:rsid w:val="000E160E"/>
    <w:rsid w:val="000E19C6"/>
    <w:rsid w:val="000E1F34"/>
    <w:rsid w:val="000E376A"/>
    <w:rsid w:val="000E4528"/>
    <w:rsid w:val="000E57D7"/>
    <w:rsid w:val="000F34BD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7E2F"/>
    <w:rsid w:val="00113202"/>
    <w:rsid w:val="0011434E"/>
    <w:rsid w:val="00114662"/>
    <w:rsid w:val="00115926"/>
    <w:rsid w:val="00117531"/>
    <w:rsid w:val="00121842"/>
    <w:rsid w:val="00125206"/>
    <w:rsid w:val="00126D20"/>
    <w:rsid w:val="00131227"/>
    <w:rsid w:val="00132B2B"/>
    <w:rsid w:val="00135CBE"/>
    <w:rsid w:val="001403B2"/>
    <w:rsid w:val="0014141A"/>
    <w:rsid w:val="00141C2C"/>
    <w:rsid w:val="00142645"/>
    <w:rsid w:val="001443F0"/>
    <w:rsid w:val="0014574A"/>
    <w:rsid w:val="00150863"/>
    <w:rsid w:val="00150B85"/>
    <w:rsid w:val="00156C45"/>
    <w:rsid w:val="00156F54"/>
    <w:rsid w:val="00161963"/>
    <w:rsid w:val="001659C3"/>
    <w:rsid w:val="00165C8B"/>
    <w:rsid w:val="00171F7C"/>
    <w:rsid w:val="00173F21"/>
    <w:rsid w:val="00174AF3"/>
    <w:rsid w:val="00175258"/>
    <w:rsid w:val="00176426"/>
    <w:rsid w:val="00180974"/>
    <w:rsid w:val="00180CB2"/>
    <w:rsid w:val="00181D51"/>
    <w:rsid w:val="00184E2E"/>
    <w:rsid w:val="0018549C"/>
    <w:rsid w:val="00186C7E"/>
    <w:rsid w:val="001876EE"/>
    <w:rsid w:val="001932C1"/>
    <w:rsid w:val="0019492E"/>
    <w:rsid w:val="001949FE"/>
    <w:rsid w:val="00197ABE"/>
    <w:rsid w:val="00197D8B"/>
    <w:rsid w:val="001A1214"/>
    <w:rsid w:val="001A1AAE"/>
    <w:rsid w:val="001A2C72"/>
    <w:rsid w:val="001A30CA"/>
    <w:rsid w:val="001A74BD"/>
    <w:rsid w:val="001B0A43"/>
    <w:rsid w:val="001B1C2C"/>
    <w:rsid w:val="001B22F1"/>
    <w:rsid w:val="001B4267"/>
    <w:rsid w:val="001B7EAE"/>
    <w:rsid w:val="001C1140"/>
    <w:rsid w:val="001C1389"/>
    <w:rsid w:val="001C181D"/>
    <w:rsid w:val="001C74AB"/>
    <w:rsid w:val="001D6740"/>
    <w:rsid w:val="001D6A05"/>
    <w:rsid w:val="001D6C59"/>
    <w:rsid w:val="001D778F"/>
    <w:rsid w:val="001E110A"/>
    <w:rsid w:val="001E187E"/>
    <w:rsid w:val="001E37E3"/>
    <w:rsid w:val="001E57E8"/>
    <w:rsid w:val="001E5B1B"/>
    <w:rsid w:val="001E61EA"/>
    <w:rsid w:val="001E709D"/>
    <w:rsid w:val="001E7CB3"/>
    <w:rsid w:val="001F0424"/>
    <w:rsid w:val="001F06C7"/>
    <w:rsid w:val="001F1442"/>
    <w:rsid w:val="001F16F3"/>
    <w:rsid w:val="001F262B"/>
    <w:rsid w:val="001F4065"/>
    <w:rsid w:val="001F5D6C"/>
    <w:rsid w:val="001F6C4D"/>
    <w:rsid w:val="00200965"/>
    <w:rsid w:val="00201CF7"/>
    <w:rsid w:val="00202076"/>
    <w:rsid w:val="00203044"/>
    <w:rsid w:val="002033C4"/>
    <w:rsid w:val="002035EC"/>
    <w:rsid w:val="00205857"/>
    <w:rsid w:val="00207624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1003"/>
    <w:rsid w:val="00225B05"/>
    <w:rsid w:val="00227604"/>
    <w:rsid w:val="00231528"/>
    <w:rsid w:val="00233189"/>
    <w:rsid w:val="00237C48"/>
    <w:rsid w:val="0024010F"/>
    <w:rsid w:val="002411AC"/>
    <w:rsid w:val="0024495F"/>
    <w:rsid w:val="002525CD"/>
    <w:rsid w:val="00252B5D"/>
    <w:rsid w:val="00252C19"/>
    <w:rsid w:val="00252C5D"/>
    <w:rsid w:val="0025351A"/>
    <w:rsid w:val="0025606C"/>
    <w:rsid w:val="00257489"/>
    <w:rsid w:val="00257561"/>
    <w:rsid w:val="00257C23"/>
    <w:rsid w:val="00260EAD"/>
    <w:rsid w:val="0026143A"/>
    <w:rsid w:val="00261735"/>
    <w:rsid w:val="0026436A"/>
    <w:rsid w:val="002676F0"/>
    <w:rsid w:val="002702FA"/>
    <w:rsid w:val="00271335"/>
    <w:rsid w:val="002749D1"/>
    <w:rsid w:val="00274EA3"/>
    <w:rsid w:val="00274ED2"/>
    <w:rsid w:val="00275029"/>
    <w:rsid w:val="00275A1D"/>
    <w:rsid w:val="00276D89"/>
    <w:rsid w:val="00277776"/>
    <w:rsid w:val="0028165D"/>
    <w:rsid w:val="002825DC"/>
    <w:rsid w:val="00292839"/>
    <w:rsid w:val="00292A14"/>
    <w:rsid w:val="00294C61"/>
    <w:rsid w:val="00294FBC"/>
    <w:rsid w:val="002961B6"/>
    <w:rsid w:val="002A32F1"/>
    <w:rsid w:val="002A5A7D"/>
    <w:rsid w:val="002A6E0E"/>
    <w:rsid w:val="002B21DC"/>
    <w:rsid w:val="002B26DA"/>
    <w:rsid w:val="002B46E6"/>
    <w:rsid w:val="002B50D8"/>
    <w:rsid w:val="002B6857"/>
    <w:rsid w:val="002B7ACF"/>
    <w:rsid w:val="002C1DD4"/>
    <w:rsid w:val="002C26A2"/>
    <w:rsid w:val="002C3D64"/>
    <w:rsid w:val="002C4326"/>
    <w:rsid w:val="002C53EB"/>
    <w:rsid w:val="002C5505"/>
    <w:rsid w:val="002C799D"/>
    <w:rsid w:val="002C7D2E"/>
    <w:rsid w:val="002D19BF"/>
    <w:rsid w:val="002D1C04"/>
    <w:rsid w:val="002D400A"/>
    <w:rsid w:val="002E095A"/>
    <w:rsid w:val="002E09C6"/>
    <w:rsid w:val="002E1798"/>
    <w:rsid w:val="002E1B91"/>
    <w:rsid w:val="002E2DFD"/>
    <w:rsid w:val="002F7CC0"/>
    <w:rsid w:val="00300C00"/>
    <w:rsid w:val="00301137"/>
    <w:rsid w:val="00304997"/>
    <w:rsid w:val="00305EDE"/>
    <w:rsid w:val="00306FED"/>
    <w:rsid w:val="0031141B"/>
    <w:rsid w:val="00313091"/>
    <w:rsid w:val="00313C60"/>
    <w:rsid w:val="00315379"/>
    <w:rsid w:val="00316A8A"/>
    <w:rsid w:val="00316F9D"/>
    <w:rsid w:val="00317596"/>
    <w:rsid w:val="00321259"/>
    <w:rsid w:val="00321707"/>
    <w:rsid w:val="00321A27"/>
    <w:rsid w:val="003257FC"/>
    <w:rsid w:val="0032681B"/>
    <w:rsid w:val="00332250"/>
    <w:rsid w:val="0033422F"/>
    <w:rsid w:val="00337501"/>
    <w:rsid w:val="00340699"/>
    <w:rsid w:val="0034079D"/>
    <w:rsid w:val="0034107F"/>
    <w:rsid w:val="00341782"/>
    <w:rsid w:val="0034303F"/>
    <w:rsid w:val="0034415C"/>
    <w:rsid w:val="003441C6"/>
    <w:rsid w:val="00351D7D"/>
    <w:rsid w:val="00354135"/>
    <w:rsid w:val="00354D58"/>
    <w:rsid w:val="003561EE"/>
    <w:rsid w:val="00363CF4"/>
    <w:rsid w:val="0036420A"/>
    <w:rsid w:val="00365037"/>
    <w:rsid w:val="00370436"/>
    <w:rsid w:val="0037072E"/>
    <w:rsid w:val="00370B50"/>
    <w:rsid w:val="003730E7"/>
    <w:rsid w:val="003748DE"/>
    <w:rsid w:val="00374B84"/>
    <w:rsid w:val="00375195"/>
    <w:rsid w:val="003761F6"/>
    <w:rsid w:val="00377432"/>
    <w:rsid w:val="003776DA"/>
    <w:rsid w:val="003817FD"/>
    <w:rsid w:val="003819C9"/>
    <w:rsid w:val="00382F24"/>
    <w:rsid w:val="00383F2B"/>
    <w:rsid w:val="003852BA"/>
    <w:rsid w:val="00385C59"/>
    <w:rsid w:val="00387B2E"/>
    <w:rsid w:val="00391DD4"/>
    <w:rsid w:val="00393E89"/>
    <w:rsid w:val="0039400A"/>
    <w:rsid w:val="00394B71"/>
    <w:rsid w:val="0039555F"/>
    <w:rsid w:val="00396A9E"/>
    <w:rsid w:val="00396BDE"/>
    <w:rsid w:val="00396C10"/>
    <w:rsid w:val="00397726"/>
    <w:rsid w:val="003A0452"/>
    <w:rsid w:val="003A0F0B"/>
    <w:rsid w:val="003A1C07"/>
    <w:rsid w:val="003A30A1"/>
    <w:rsid w:val="003A5322"/>
    <w:rsid w:val="003A61C0"/>
    <w:rsid w:val="003B02B4"/>
    <w:rsid w:val="003B2A13"/>
    <w:rsid w:val="003B3E72"/>
    <w:rsid w:val="003B4010"/>
    <w:rsid w:val="003B49F4"/>
    <w:rsid w:val="003B4DEC"/>
    <w:rsid w:val="003C0E43"/>
    <w:rsid w:val="003C1D01"/>
    <w:rsid w:val="003C2270"/>
    <w:rsid w:val="003C3301"/>
    <w:rsid w:val="003C5609"/>
    <w:rsid w:val="003C591E"/>
    <w:rsid w:val="003C7213"/>
    <w:rsid w:val="003C7C9F"/>
    <w:rsid w:val="003D13D5"/>
    <w:rsid w:val="003D1400"/>
    <w:rsid w:val="003D1A62"/>
    <w:rsid w:val="003D2399"/>
    <w:rsid w:val="003D2C9A"/>
    <w:rsid w:val="003D38A2"/>
    <w:rsid w:val="003D5B7D"/>
    <w:rsid w:val="003E0106"/>
    <w:rsid w:val="003E2EFC"/>
    <w:rsid w:val="003E487A"/>
    <w:rsid w:val="003E6F9B"/>
    <w:rsid w:val="003F3273"/>
    <w:rsid w:val="003F3C51"/>
    <w:rsid w:val="003F4900"/>
    <w:rsid w:val="003F532C"/>
    <w:rsid w:val="003F591E"/>
    <w:rsid w:val="003F70C8"/>
    <w:rsid w:val="003F759D"/>
    <w:rsid w:val="00400B70"/>
    <w:rsid w:val="004016DA"/>
    <w:rsid w:val="004027A2"/>
    <w:rsid w:val="00407BC6"/>
    <w:rsid w:val="00416B41"/>
    <w:rsid w:val="00417467"/>
    <w:rsid w:val="004175FB"/>
    <w:rsid w:val="004208EA"/>
    <w:rsid w:val="004219C0"/>
    <w:rsid w:val="00423426"/>
    <w:rsid w:val="004254DA"/>
    <w:rsid w:val="00427778"/>
    <w:rsid w:val="0043094F"/>
    <w:rsid w:val="00432685"/>
    <w:rsid w:val="00432801"/>
    <w:rsid w:val="00434144"/>
    <w:rsid w:val="004357C5"/>
    <w:rsid w:val="00436200"/>
    <w:rsid w:val="00436EBB"/>
    <w:rsid w:val="00441499"/>
    <w:rsid w:val="00443C19"/>
    <w:rsid w:val="004460DD"/>
    <w:rsid w:val="004500BD"/>
    <w:rsid w:val="00452604"/>
    <w:rsid w:val="00452EFA"/>
    <w:rsid w:val="00453B43"/>
    <w:rsid w:val="004541E1"/>
    <w:rsid w:val="00457548"/>
    <w:rsid w:val="00457ED9"/>
    <w:rsid w:val="00471AAF"/>
    <w:rsid w:val="00471AEB"/>
    <w:rsid w:val="0047596C"/>
    <w:rsid w:val="00475FCD"/>
    <w:rsid w:val="004760CC"/>
    <w:rsid w:val="00476F1B"/>
    <w:rsid w:val="004771B2"/>
    <w:rsid w:val="00477363"/>
    <w:rsid w:val="00480173"/>
    <w:rsid w:val="00481DCF"/>
    <w:rsid w:val="0048299C"/>
    <w:rsid w:val="00493035"/>
    <w:rsid w:val="004952A6"/>
    <w:rsid w:val="00496AF2"/>
    <w:rsid w:val="00497853"/>
    <w:rsid w:val="004A1346"/>
    <w:rsid w:val="004A1E0D"/>
    <w:rsid w:val="004A2538"/>
    <w:rsid w:val="004A27E4"/>
    <w:rsid w:val="004A30F6"/>
    <w:rsid w:val="004A4901"/>
    <w:rsid w:val="004A4F3F"/>
    <w:rsid w:val="004A5EC1"/>
    <w:rsid w:val="004A60CD"/>
    <w:rsid w:val="004A6352"/>
    <w:rsid w:val="004A63B7"/>
    <w:rsid w:val="004B079C"/>
    <w:rsid w:val="004B362F"/>
    <w:rsid w:val="004B5528"/>
    <w:rsid w:val="004C0CBF"/>
    <w:rsid w:val="004C0D0E"/>
    <w:rsid w:val="004C23C0"/>
    <w:rsid w:val="004C5420"/>
    <w:rsid w:val="004C63D7"/>
    <w:rsid w:val="004C7474"/>
    <w:rsid w:val="004D0BB8"/>
    <w:rsid w:val="004D27BE"/>
    <w:rsid w:val="004D3820"/>
    <w:rsid w:val="004D79B6"/>
    <w:rsid w:val="004E098E"/>
    <w:rsid w:val="004E0AEA"/>
    <w:rsid w:val="004E4D48"/>
    <w:rsid w:val="004E7360"/>
    <w:rsid w:val="004F06AC"/>
    <w:rsid w:val="004F4091"/>
    <w:rsid w:val="004F79C0"/>
    <w:rsid w:val="00500958"/>
    <w:rsid w:val="005039A8"/>
    <w:rsid w:val="00503AF8"/>
    <w:rsid w:val="0050434C"/>
    <w:rsid w:val="00505C6B"/>
    <w:rsid w:val="005079B0"/>
    <w:rsid w:val="00510ED8"/>
    <w:rsid w:val="005114F1"/>
    <w:rsid w:val="0051310D"/>
    <w:rsid w:val="0051331D"/>
    <w:rsid w:val="00520C39"/>
    <w:rsid w:val="005214DD"/>
    <w:rsid w:val="0052551B"/>
    <w:rsid w:val="005262E8"/>
    <w:rsid w:val="00531231"/>
    <w:rsid w:val="005329FB"/>
    <w:rsid w:val="00532EDF"/>
    <w:rsid w:val="005336A2"/>
    <w:rsid w:val="00533D5E"/>
    <w:rsid w:val="0053658B"/>
    <w:rsid w:val="005402DE"/>
    <w:rsid w:val="005402FA"/>
    <w:rsid w:val="0054198C"/>
    <w:rsid w:val="005421E6"/>
    <w:rsid w:val="005424C2"/>
    <w:rsid w:val="00544052"/>
    <w:rsid w:val="005545C5"/>
    <w:rsid w:val="0055618D"/>
    <w:rsid w:val="0055788E"/>
    <w:rsid w:val="00560503"/>
    <w:rsid w:val="005606D8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512"/>
    <w:rsid w:val="00576ABE"/>
    <w:rsid w:val="0058505A"/>
    <w:rsid w:val="00585327"/>
    <w:rsid w:val="0058573A"/>
    <w:rsid w:val="005877D8"/>
    <w:rsid w:val="0059125A"/>
    <w:rsid w:val="00593F0E"/>
    <w:rsid w:val="005946B5"/>
    <w:rsid w:val="00594E60"/>
    <w:rsid w:val="005959C6"/>
    <w:rsid w:val="00596010"/>
    <w:rsid w:val="00597B8D"/>
    <w:rsid w:val="005A167A"/>
    <w:rsid w:val="005A1CF5"/>
    <w:rsid w:val="005A29DD"/>
    <w:rsid w:val="005B09F8"/>
    <w:rsid w:val="005B0AC5"/>
    <w:rsid w:val="005B3994"/>
    <w:rsid w:val="005B62D2"/>
    <w:rsid w:val="005B6CD0"/>
    <w:rsid w:val="005C1662"/>
    <w:rsid w:val="005C1DF0"/>
    <w:rsid w:val="005C2009"/>
    <w:rsid w:val="005C387F"/>
    <w:rsid w:val="005C4D1E"/>
    <w:rsid w:val="005C64C0"/>
    <w:rsid w:val="005C672F"/>
    <w:rsid w:val="005C7EDA"/>
    <w:rsid w:val="005D01DE"/>
    <w:rsid w:val="005D07B6"/>
    <w:rsid w:val="005D730A"/>
    <w:rsid w:val="005D783A"/>
    <w:rsid w:val="005D7F83"/>
    <w:rsid w:val="005E00FF"/>
    <w:rsid w:val="005E0328"/>
    <w:rsid w:val="005E0C75"/>
    <w:rsid w:val="005E0FA8"/>
    <w:rsid w:val="005E19EA"/>
    <w:rsid w:val="005E3FDB"/>
    <w:rsid w:val="005E414B"/>
    <w:rsid w:val="005E7C3A"/>
    <w:rsid w:val="005F1354"/>
    <w:rsid w:val="005F16EC"/>
    <w:rsid w:val="005F249E"/>
    <w:rsid w:val="005F306B"/>
    <w:rsid w:val="005F534A"/>
    <w:rsid w:val="005F607A"/>
    <w:rsid w:val="00603C91"/>
    <w:rsid w:val="00604DC6"/>
    <w:rsid w:val="00607729"/>
    <w:rsid w:val="0061031D"/>
    <w:rsid w:val="00612F18"/>
    <w:rsid w:val="00614CEE"/>
    <w:rsid w:val="00615265"/>
    <w:rsid w:val="00616556"/>
    <w:rsid w:val="00622C77"/>
    <w:rsid w:val="00623642"/>
    <w:rsid w:val="006243EF"/>
    <w:rsid w:val="006269BD"/>
    <w:rsid w:val="006278DE"/>
    <w:rsid w:val="00630DD2"/>
    <w:rsid w:val="006327CA"/>
    <w:rsid w:val="00633D8A"/>
    <w:rsid w:val="006347AA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D18"/>
    <w:rsid w:val="006665FD"/>
    <w:rsid w:val="00667073"/>
    <w:rsid w:val="006706A6"/>
    <w:rsid w:val="0067397F"/>
    <w:rsid w:val="00674762"/>
    <w:rsid w:val="00675783"/>
    <w:rsid w:val="006779F0"/>
    <w:rsid w:val="0068241D"/>
    <w:rsid w:val="00683973"/>
    <w:rsid w:val="00684B37"/>
    <w:rsid w:val="00685326"/>
    <w:rsid w:val="00685647"/>
    <w:rsid w:val="00687657"/>
    <w:rsid w:val="006877D3"/>
    <w:rsid w:val="00690794"/>
    <w:rsid w:val="006918C2"/>
    <w:rsid w:val="006929F6"/>
    <w:rsid w:val="00692A8D"/>
    <w:rsid w:val="00695AF2"/>
    <w:rsid w:val="00697C65"/>
    <w:rsid w:val="006A1E32"/>
    <w:rsid w:val="006A3210"/>
    <w:rsid w:val="006A4E0F"/>
    <w:rsid w:val="006A6D65"/>
    <w:rsid w:val="006A6F5E"/>
    <w:rsid w:val="006C0503"/>
    <w:rsid w:val="006C2268"/>
    <w:rsid w:val="006C4B54"/>
    <w:rsid w:val="006D0C9C"/>
    <w:rsid w:val="006D1FD5"/>
    <w:rsid w:val="006D21D2"/>
    <w:rsid w:val="006D37F9"/>
    <w:rsid w:val="006D3B56"/>
    <w:rsid w:val="006D50F5"/>
    <w:rsid w:val="006D7729"/>
    <w:rsid w:val="006D7B6B"/>
    <w:rsid w:val="006D7CCA"/>
    <w:rsid w:val="006E0CEC"/>
    <w:rsid w:val="006E19F1"/>
    <w:rsid w:val="006E4A6C"/>
    <w:rsid w:val="006E610D"/>
    <w:rsid w:val="006E6D6F"/>
    <w:rsid w:val="006F1DAB"/>
    <w:rsid w:val="006F3043"/>
    <w:rsid w:val="006F4A40"/>
    <w:rsid w:val="006F7081"/>
    <w:rsid w:val="006F7F11"/>
    <w:rsid w:val="00700B43"/>
    <w:rsid w:val="0070287F"/>
    <w:rsid w:val="00702FD6"/>
    <w:rsid w:val="00704A6E"/>
    <w:rsid w:val="00707208"/>
    <w:rsid w:val="00707D07"/>
    <w:rsid w:val="00711050"/>
    <w:rsid w:val="00711B34"/>
    <w:rsid w:val="00712325"/>
    <w:rsid w:val="0071398E"/>
    <w:rsid w:val="00716B1C"/>
    <w:rsid w:val="0072073D"/>
    <w:rsid w:val="00720AFC"/>
    <w:rsid w:val="007211BF"/>
    <w:rsid w:val="0072150D"/>
    <w:rsid w:val="00721A47"/>
    <w:rsid w:val="00722028"/>
    <w:rsid w:val="00723401"/>
    <w:rsid w:val="00724136"/>
    <w:rsid w:val="007256FE"/>
    <w:rsid w:val="007335A2"/>
    <w:rsid w:val="00734847"/>
    <w:rsid w:val="00734E48"/>
    <w:rsid w:val="00735C28"/>
    <w:rsid w:val="00736F86"/>
    <w:rsid w:val="007410D9"/>
    <w:rsid w:val="0074138F"/>
    <w:rsid w:val="00742DE4"/>
    <w:rsid w:val="00744500"/>
    <w:rsid w:val="00745FC0"/>
    <w:rsid w:val="0074608B"/>
    <w:rsid w:val="0074677A"/>
    <w:rsid w:val="00750B78"/>
    <w:rsid w:val="00753AA3"/>
    <w:rsid w:val="0075697F"/>
    <w:rsid w:val="007573C6"/>
    <w:rsid w:val="00757D68"/>
    <w:rsid w:val="00760D5B"/>
    <w:rsid w:val="00760FEC"/>
    <w:rsid w:val="007715BC"/>
    <w:rsid w:val="00772464"/>
    <w:rsid w:val="00774B7D"/>
    <w:rsid w:val="0077582E"/>
    <w:rsid w:val="00776DCA"/>
    <w:rsid w:val="00781DA8"/>
    <w:rsid w:val="00782978"/>
    <w:rsid w:val="007853DA"/>
    <w:rsid w:val="007854CF"/>
    <w:rsid w:val="00787170"/>
    <w:rsid w:val="007903B4"/>
    <w:rsid w:val="0079059C"/>
    <w:rsid w:val="007926EF"/>
    <w:rsid w:val="00795A49"/>
    <w:rsid w:val="0079626E"/>
    <w:rsid w:val="00797F6F"/>
    <w:rsid w:val="007A2C06"/>
    <w:rsid w:val="007A4525"/>
    <w:rsid w:val="007A544C"/>
    <w:rsid w:val="007A652F"/>
    <w:rsid w:val="007A7851"/>
    <w:rsid w:val="007B187F"/>
    <w:rsid w:val="007B1DFF"/>
    <w:rsid w:val="007B2752"/>
    <w:rsid w:val="007B293D"/>
    <w:rsid w:val="007B52BE"/>
    <w:rsid w:val="007B54A9"/>
    <w:rsid w:val="007B6451"/>
    <w:rsid w:val="007B6706"/>
    <w:rsid w:val="007C1428"/>
    <w:rsid w:val="007C3608"/>
    <w:rsid w:val="007C4082"/>
    <w:rsid w:val="007C47C9"/>
    <w:rsid w:val="007C6EC8"/>
    <w:rsid w:val="007D038F"/>
    <w:rsid w:val="007D2A40"/>
    <w:rsid w:val="007D3759"/>
    <w:rsid w:val="007D3A7C"/>
    <w:rsid w:val="007D3D76"/>
    <w:rsid w:val="007D5030"/>
    <w:rsid w:val="007D6D33"/>
    <w:rsid w:val="007D702E"/>
    <w:rsid w:val="007D7D8D"/>
    <w:rsid w:val="007E238E"/>
    <w:rsid w:val="007E5635"/>
    <w:rsid w:val="007E68F8"/>
    <w:rsid w:val="007E7527"/>
    <w:rsid w:val="007E78E5"/>
    <w:rsid w:val="007F1C44"/>
    <w:rsid w:val="007F238D"/>
    <w:rsid w:val="007F2D4E"/>
    <w:rsid w:val="007F52C1"/>
    <w:rsid w:val="007F5914"/>
    <w:rsid w:val="007F6052"/>
    <w:rsid w:val="008008D4"/>
    <w:rsid w:val="00805A83"/>
    <w:rsid w:val="008077FE"/>
    <w:rsid w:val="00810C19"/>
    <w:rsid w:val="00811DED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2BF5"/>
    <w:rsid w:val="00823BEC"/>
    <w:rsid w:val="008246AD"/>
    <w:rsid w:val="0082698A"/>
    <w:rsid w:val="00830697"/>
    <w:rsid w:val="0083070D"/>
    <w:rsid w:val="0083187D"/>
    <w:rsid w:val="00831DAD"/>
    <w:rsid w:val="00832428"/>
    <w:rsid w:val="0083256D"/>
    <w:rsid w:val="0083529F"/>
    <w:rsid w:val="00836785"/>
    <w:rsid w:val="00840177"/>
    <w:rsid w:val="0084044D"/>
    <w:rsid w:val="0084055D"/>
    <w:rsid w:val="0084125B"/>
    <w:rsid w:val="0084141F"/>
    <w:rsid w:val="0084403F"/>
    <w:rsid w:val="008468E6"/>
    <w:rsid w:val="008475C8"/>
    <w:rsid w:val="008502BC"/>
    <w:rsid w:val="00850B4E"/>
    <w:rsid w:val="00852357"/>
    <w:rsid w:val="008542E9"/>
    <w:rsid w:val="00855101"/>
    <w:rsid w:val="00856D08"/>
    <w:rsid w:val="00863669"/>
    <w:rsid w:val="00865CBF"/>
    <w:rsid w:val="008666FA"/>
    <w:rsid w:val="00866CC3"/>
    <w:rsid w:val="00866D15"/>
    <w:rsid w:val="008675B1"/>
    <w:rsid w:val="00872E57"/>
    <w:rsid w:val="00873142"/>
    <w:rsid w:val="0087469A"/>
    <w:rsid w:val="00880331"/>
    <w:rsid w:val="00882C63"/>
    <w:rsid w:val="008851D4"/>
    <w:rsid w:val="008871F3"/>
    <w:rsid w:val="00887B61"/>
    <w:rsid w:val="00887DC0"/>
    <w:rsid w:val="0089009F"/>
    <w:rsid w:val="008908D2"/>
    <w:rsid w:val="00891308"/>
    <w:rsid w:val="00892247"/>
    <w:rsid w:val="00893008"/>
    <w:rsid w:val="00893438"/>
    <w:rsid w:val="0089372D"/>
    <w:rsid w:val="008969C6"/>
    <w:rsid w:val="0089720A"/>
    <w:rsid w:val="00897478"/>
    <w:rsid w:val="0089782E"/>
    <w:rsid w:val="008A0817"/>
    <w:rsid w:val="008A126D"/>
    <w:rsid w:val="008A308D"/>
    <w:rsid w:val="008A3D3E"/>
    <w:rsid w:val="008A4C4C"/>
    <w:rsid w:val="008B022B"/>
    <w:rsid w:val="008B2525"/>
    <w:rsid w:val="008B3846"/>
    <w:rsid w:val="008B4915"/>
    <w:rsid w:val="008B5D13"/>
    <w:rsid w:val="008B759A"/>
    <w:rsid w:val="008B7913"/>
    <w:rsid w:val="008C01FD"/>
    <w:rsid w:val="008C3A6C"/>
    <w:rsid w:val="008C3F56"/>
    <w:rsid w:val="008C700A"/>
    <w:rsid w:val="008D1A8A"/>
    <w:rsid w:val="008D2763"/>
    <w:rsid w:val="008D44AD"/>
    <w:rsid w:val="008D5E0F"/>
    <w:rsid w:val="008D68B8"/>
    <w:rsid w:val="008E318F"/>
    <w:rsid w:val="008E4177"/>
    <w:rsid w:val="008E586C"/>
    <w:rsid w:val="008E6A43"/>
    <w:rsid w:val="008E6FC8"/>
    <w:rsid w:val="008E7D20"/>
    <w:rsid w:val="008F0D13"/>
    <w:rsid w:val="008F29EA"/>
    <w:rsid w:val="008F3559"/>
    <w:rsid w:val="008F37B9"/>
    <w:rsid w:val="008F3ED2"/>
    <w:rsid w:val="008F5234"/>
    <w:rsid w:val="008F6092"/>
    <w:rsid w:val="008F70C5"/>
    <w:rsid w:val="009022FC"/>
    <w:rsid w:val="0090317F"/>
    <w:rsid w:val="00903778"/>
    <w:rsid w:val="009039ED"/>
    <w:rsid w:val="009046A0"/>
    <w:rsid w:val="009048FB"/>
    <w:rsid w:val="00905650"/>
    <w:rsid w:val="00907051"/>
    <w:rsid w:val="009122FD"/>
    <w:rsid w:val="00913D69"/>
    <w:rsid w:val="0091592A"/>
    <w:rsid w:val="00916A4F"/>
    <w:rsid w:val="00917E64"/>
    <w:rsid w:val="009226A8"/>
    <w:rsid w:val="009237B1"/>
    <w:rsid w:val="00923A21"/>
    <w:rsid w:val="00924A18"/>
    <w:rsid w:val="009250B9"/>
    <w:rsid w:val="00925C4E"/>
    <w:rsid w:val="009263A0"/>
    <w:rsid w:val="0092751F"/>
    <w:rsid w:val="0093377C"/>
    <w:rsid w:val="00933F92"/>
    <w:rsid w:val="009356EA"/>
    <w:rsid w:val="00937793"/>
    <w:rsid w:val="009377EF"/>
    <w:rsid w:val="0093790F"/>
    <w:rsid w:val="00941DE8"/>
    <w:rsid w:val="009424BA"/>
    <w:rsid w:val="0094365F"/>
    <w:rsid w:val="009441E2"/>
    <w:rsid w:val="0094612C"/>
    <w:rsid w:val="00946277"/>
    <w:rsid w:val="00946701"/>
    <w:rsid w:val="00946C14"/>
    <w:rsid w:val="00947FD4"/>
    <w:rsid w:val="00953714"/>
    <w:rsid w:val="00953ED1"/>
    <w:rsid w:val="00961A3A"/>
    <w:rsid w:val="00971D63"/>
    <w:rsid w:val="00975362"/>
    <w:rsid w:val="00975FC1"/>
    <w:rsid w:val="00983070"/>
    <w:rsid w:val="00984652"/>
    <w:rsid w:val="00985C03"/>
    <w:rsid w:val="00985D6A"/>
    <w:rsid w:val="009864F8"/>
    <w:rsid w:val="009917F2"/>
    <w:rsid w:val="0099186C"/>
    <w:rsid w:val="009923CC"/>
    <w:rsid w:val="0099418D"/>
    <w:rsid w:val="00994605"/>
    <w:rsid w:val="00996449"/>
    <w:rsid w:val="009A0791"/>
    <w:rsid w:val="009A4B71"/>
    <w:rsid w:val="009A747D"/>
    <w:rsid w:val="009B217C"/>
    <w:rsid w:val="009B26BE"/>
    <w:rsid w:val="009B6F57"/>
    <w:rsid w:val="009B6FCF"/>
    <w:rsid w:val="009B7AB1"/>
    <w:rsid w:val="009C064F"/>
    <w:rsid w:val="009C0C49"/>
    <w:rsid w:val="009C4275"/>
    <w:rsid w:val="009D00E4"/>
    <w:rsid w:val="009D37FB"/>
    <w:rsid w:val="009D3828"/>
    <w:rsid w:val="009D3BA0"/>
    <w:rsid w:val="009D3FE3"/>
    <w:rsid w:val="009D4F04"/>
    <w:rsid w:val="009D5644"/>
    <w:rsid w:val="009E64A5"/>
    <w:rsid w:val="009F4CAB"/>
    <w:rsid w:val="009F594B"/>
    <w:rsid w:val="009F7723"/>
    <w:rsid w:val="00A00FEA"/>
    <w:rsid w:val="00A01BE3"/>
    <w:rsid w:val="00A03801"/>
    <w:rsid w:val="00A04070"/>
    <w:rsid w:val="00A04AE4"/>
    <w:rsid w:val="00A04D20"/>
    <w:rsid w:val="00A071F5"/>
    <w:rsid w:val="00A11583"/>
    <w:rsid w:val="00A12273"/>
    <w:rsid w:val="00A13D10"/>
    <w:rsid w:val="00A15C95"/>
    <w:rsid w:val="00A173AC"/>
    <w:rsid w:val="00A17C30"/>
    <w:rsid w:val="00A204EE"/>
    <w:rsid w:val="00A21CB5"/>
    <w:rsid w:val="00A22354"/>
    <w:rsid w:val="00A22C46"/>
    <w:rsid w:val="00A24979"/>
    <w:rsid w:val="00A25274"/>
    <w:rsid w:val="00A25B13"/>
    <w:rsid w:val="00A2681E"/>
    <w:rsid w:val="00A303F7"/>
    <w:rsid w:val="00A3175E"/>
    <w:rsid w:val="00A31D0F"/>
    <w:rsid w:val="00A323D0"/>
    <w:rsid w:val="00A32A95"/>
    <w:rsid w:val="00A378B4"/>
    <w:rsid w:val="00A408FE"/>
    <w:rsid w:val="00A41F2C"/>
    <w:rsid w:val="00A41FC9"/>
    <w:rsid w:val="00A42648"/>
    <w:rsid w:val="00A45472"/>
    <w:rsid w:val="00A4604C"/>
    <w:rsid w:val="00A46C06"/>
    <w:rsid w:val="00A47E83"/>
    <w:rsid w:val="00A553F4"/>
    <w:rsid w:val="00A609FA"/>
    <w:rsid w:val="00A60CC6"/>
    <w:rsid w:val="00A6296F"/>
    <w:rsid w:val="00A62F75"/>
    <w:rsid w:val="00A6381E"/>
    <w:rsid w:val="00A63B26"/>
    <w:rsid w:val="00A64E97"/>
    <w:rsid w:val="00A66DEF"/>
    <w:rsid w:val="00A72F73"/>
    <w:rsid w:val="00A7395C"/>
    <w:rsid w:val="00A76A18"/>
    <w:rsid w:val="00A7724B"/>
    <w:rsid w:val="00A8015B"/>
    <w:rsid w:val="00A810CD"/>
    <w:rsid w:val="00A810EC"/>
    <w:rsid w:val="00A82CC4"/>
    <w:rsid w:val="00A83750"/>
    <w:rsid w:val="00A84A6A"/>
    <w:rsid w:val="00A8507A"/>
    <w:rsid w:val="00A85BF6"/>
    <w:rsid w:val="00A86A15"/>
    <w:rsid w:val="00A91AD9"/>
    <w:rsid w:val="00A91E96"/>
    <w:rsid w:val="00A92F92"/>
    <w:rsid w:val="00A93E14"/>
    <w:rsid w:val="00A94EFE"/>
    <w:rsid w:val="00A9582D"/>
    <w:rsid w:val="00A9736D"/>
    <w:rsid w:val="00AA1009"/>
    <w:rsid w:val="00AA5451"/>
    <w:rsid w:val="00AB144D"/>
    <w:rsid w:val="00AB145D"/>
    <w:rsid w:val="00AB153E"/>
    <w:rsid w:val="00AB665D"/>
    <w:rsid w:val="00AB7454"/>
    <w:rsid w:val="00AB7B48"/>
    <w:rsid w:val="00AC1EC6"/>
    <w:rsid w:val="00AC1F57"/>
    <w:rsid w:val="00AC21C5"/>
    <w:rsid w:val="00AC446C"/>
    <w:rsid w:val="00AC4AFD"/>
    <w:rsid w:val="00AC5113"/>
    <w:rsid w:val="00AC6E1B"/>
    <w:rsid w:val="00AC7D9A"/>
    <w:rsid w:val="00AC7ED9"/>
    <w:rsid w:val="00AD017E"/>
    <w:rsid w:val="00AD02CE"/>
    <w:rsid w:val="00AD065F"/>
    <w:rsid w:val="00AD21FA"/>
    <w:rsid w:val="00AD297A"/>
    <w:rsid w:val="00AD5E4D"/>
    <w:rsid w:val="00AD6C50"/>
    <w:rsid w:val="00AD7202"/>
    <w:rsid w:val="00AE080A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645"/>
    <w:rsid w:val="00B045F9"/>
    <w:rsid w:val="00B04ACC"/>
    <w:rsid w:val="00B07C30"/>
    <w:rsid w:val="00B13F66"/>
    <w:rsid w:val="00B145A6"/>
    <w:rsid w:val="00B155C6"/>
    <w:rsid w:val="00B15A3F"/>
    <w:rsid w:val="00B17017"/>
    <w:rsid w:val="00B20D0F"/>
    <w:rsid w:val="00B21301"/>
    <w:rsid w:val="00B224EB"/>
    <w:rsid w:val="00B2261B"/>
    <w:rsid w:val="00B23658"/>
    <w:rsid w:val="00B24A3D"/>
    <w:rsid w:val="00B24EC8"/>
    <w:rsid w:val="00B25C79"/>
    <w:rsid w:val="00B26B43"/>
    <w:rsid w:val="00B312F5"/>
    <w:rsid w:val="00B34D5C"/>
    <w:rsid w:val="00B34F5D"/>
    <w:rsid w:val="00B40217"/>
    <w:rsid w:val="00B40699"/>
    <w:rsid w:val="00B410BB"/>
    <w:rsid w:val="00B41B6C"/>
    <w:rsid w:val="00B42A27"/>
    <w:rsid w:val="00B4418E"/>
    <w:rsid w:val="00B460CB"/>
    <w:rsid w:val="00B47682"/>
    <w:rsid w:val="00B5014A"/>
    <w:rsid w:val="00B51508"/>
    <w:rsid w:val="00B51A47"/>
    <w:rsid w:val="00B52A57"/>
    <w:rsid w:val="00B52D6B"/>
    <w:rsid w:val="00B5304E"/>
    <w:rsid w:val="00B557AC"/>
    <w:rsid w:val="00B60255"/>
    <w:rsid w:val="00B629A7"/>
    <w:rsid w:val="00B63E7D"/>
    <w:rsid w:val="00B65F8F"/>
    <w:rsid w:val="00B66323"/>
    <w:rsid w:val="00B66FA6"/>
    <w:rsid w:val="00B67440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A28"/>
    <w:rsid w:val="00B8473D"/>
    <w:rsid w:val="00B8705B"/>
    <w:rsid w:val="00B873E0"/>
    <w:rsid w:val="00B904A0"/>
    <w:rsid w:val="00B909D2"/>
    <w:rsid w:val="00B9146D"/>
    <w:rsid w:val="00B95BFD"/>
    <w:rsid w:val="00B95D58"/>
    <w:rsid w:val="00B96869"/>
    <w:rsid w:val="00B96E58"/>
    <w:rsid w:val="00B96EC1"/>
    <w:rsid w:val="00B97164"/>
    <w:rsid w:val="00B97C15"/>
    <w:rsid w:val="00BA1463"/>
    <w:rsid w:val="00BA272C"/>
    <w:rsid w:val="00BA2AAC"/>
    <w:rsid w:val="00BA4F30"/>
    <w:rsid w:val="00BA520B"/>
    <w:rsid w:val="00BA5A6A"/>
    <w:rsid w:val="00BB0E69"/>
    <w:rsid w:val="00BB271F"/>
    <w:rsid w:val="00BB37F3"/>
    <w:rsid w:val="00BC0C85"/>
    <w:rsid w:val="00BC1E66"/>
    <w:rsid w:val="00BC3EF8"/>
    <w:rsid w:val="00BC46E7"/>
    <w:rsid w:val="00BC5459"/>
    <w:rsid w:val="00BC693A"/>
    <w:rsid w:val="00BD002F"/>
    <w:rsid w:val="00BD1416"/>
    <w:rsid w:val="00BD3869"/>
    <w:rsid w:val="00BE50CE"/>
    <w:rsid w:val="00BE5171"/>
    <w:rsid w:val="00BE60B5"/>
    <w:rsid w:val="00BE6495"/>
    <w:rsid w:val="00BF03AD"/>
    <w:rsid w:val="00BF09E7"/>
    <w:rsid w:val="00BF1DBA"/>
    <w:rsid w:val="00BF4481"/>
    <w:rsid w:val="00BF4932"/>
    <w:rsid w:val="00BF76FC"/>
    <w:rsid w:val="00C0250F"/>
    <w:rsid w:val="00C0497B"/>
    <w:rsid w:val="00C05572"/>
    <w:rsid w:val="00C05F9D"/>
    <w:rsid w:val="00C06365"/>
    <w:rsid w:val="00C06B9D"/>
    <w:rsid w:val="00C06E7D"/>
    <w:rsid w:val="00C107CB"/>
    <w:rsid w:val="00C110A3"/>
    <w:rsid w:val="00C13272"/>
    <w:rsid w:val="00C13FCD"/>
    <w:rsid w:val="00C16360"/>
    <w:rsid w:val="00C1718E"/>
    <w:rsid w:val="00C17C75"/>
    <w:rsid w:val="00C17E8A"/>
    <w:rsid w:val="00C209AC"/>
    <w:rsid w:val="00C21014"/>
    <w:rsid w:val="00C21B43"/>
    <w:rsid w:val="00C30809"/>
    <w:rsid w:val="00C326BB"/>
    <w:rsid w:val="00C352DB"/>
    <w:rsid w:val="00C35CF9"/>
    <w:rsid w:val="00C36341"/>
    <w:rsid w:val="00C372C9"/>
    <w:rsid w:val="00C42647"/>
    <w:rsid w:val="00C43E98"/>
    <w:rsid w:val="00C442C8"/>
    <w:rsid w:val="00C44A69"/>
    <w:rsid w:val="00C46AED"/>
    <w:rsid w:val="00C46E33"/>
    <w:rsid w:val="00C47559"/>
    <w:rsid w:val="00C52BA7"/>
    <w:rsid w:val="00C54B54"/>
    <w:rsid w:val="00C56A00"/>
    <w:rsid w:val="00C64BB2"/>
    <w:rsid w:val="00C64D90"/>
    <w:rsid w:val="00C676D7"/>
    <w:rsid w:val="00C702A8"/>
    <w:rsid w:val="00C7088A"/>
    <w:rsid w:val="00C73BDB"/>
    <w:rsid w:val="00C73D02"/>
    <w:rsid w:val="00C75E94"/>
    <w:rsid w:val="00C7711C"/>
    <w:rsid w:val="00C832E8"/>
    <w:rsid w:val="00C841D9"/>
    <w:rsid w:val="00C84C3D"/>
    <w:rsid w:val="00C85828"/>
    <w:rsid w:val="00C86F81"/>
    <w:rsid w:val="00C87B19"/>
    <w:rsid w:val="00C90DFD"/>
    <w:rsid w:val="00C92606"/>
    <w:rsid w:val="00C927EC"/>
    <w:rsid w:val="00C93B1A"/>
    <w:rsid w:val="00C97656"/>
    <w:rsid w:val="00C97714"/>
    <w:rsid w:val="00CA1133"/>
    <w:rsid w:val="00CA1E68"/>
    <w:rsid w:val="00CA56D4"/>
    <w:rsid w:val="00CB06D8"/>
    <w:rsid w:val="00CB2B19"/>
    <w:rsid w:val="00CB3D0B"/>
    <w:rsid w:val="00CB5358"/>
    <w:rsid w:val="00CB5674"/>
    <w:rsid w:val="00CB5F3E"/>
    <w:rsid w:val="00CB6594"/>
    <w:rsid w:val="00CB797C"/>
    <w:rsid w:val="00CB7B04"/>
    <w:rsid w:val="00CC05E5"/>
    <w:rsid w:val="00CC350A"/>
    <w:rsid w:val="00CD12FC"/>
    <w:rsid w:val="00CD1F37"/>
    <w:rsid w:val="00CD3618"/>
    <w:rsid w:val="00CD4318"/>
    <w:rsid w:val="00CD4ACD"/>
    <w:rsid w:val="00CD6F76"/>
    <w:rsid w:val="00CD79F4"/>
    <w:rsid w:val="00CE0E89"/>
    <w:rsid w:val="00CE5B98"/>
    <w:rsid w:val="00CE768F"/>
    <w:rsid w:val="00CF088A"/>
    <w:rsid w:val="00CF2510"/>
    <w:rsid w:val="00CF39E6"/>
    <w:rsid w:val="00CF5327"/>
    <w:rsid w:val="00CF624D"/>
    <w:rsid w:val="00CF76D1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7FCF"/>
    <w:rsid w:val="00D20662"/>
    <w:rsid w:val="00D20CBB"/>
    <w:rsid w:val="00D20F29"/>
    <w:rsid w:val="00D212A8"/>
    <w:rsid w:val="00D22749"/>
    <w:rsid w:val="00D2320B"/>
    <w:rsid w:val="00D24722"/>
    <w:rsid w:val="00D261DF"/>
    <w:rsid w:val="00D26300"/>
    <w:rsid w:val="00D2634C"/>
    <w:rsid w:val="00D26F72"/>
    <w:rsid w:val="00D30610"/>
    <w:rsid w:val="00D3143A"/>
    <w:rsid w:val="00D32100"/>
    <w:rsid w:val="00D32FDB"/>
    <w:rsid w:val="00D33B01"/>
    <w:rsid w:val="00D34A46"/>
    <w:rsid w:val="00D35AD3"/>
    <w:rsid w:val="00D37C0F"/>
    <w:rsid w:val="00D4253D"/>
    <w:rsid w:val="00D4545F"/>
    <w:rsid w:val="00D45D1D"/>
    <w:rsid w:val="00D467FB"/>
    <w:rsid w:val="00D46CF1"/>
    <w:rsid w:val="00D50041"/>
    <w:rsid w:val="00D52705"/>
    <w:rsid w:val="00D5319C"/>
    <w:rsid w:val="00D54798"/>
    <w:rsid w:val="00D54813"/>
    <w:rsid w:val="00D55107"/>
    <w:rsid w:val="00D55AAE"/>
    <w:rsid w:val="00D56629"/>
    <w:rsid w:val="00D56FC3"/>
    <w:rsid w:val="00D601C5"/>
    <w:rsid w:val="00D6024B"/>
    <w:rsid w:val="00D65E18"/>
    <w:rsid w:val="00D66AE8"/>
    <w:rsid w:val="00D67465"/>
    <w:rsid w:val="00D706F9"/>
    <w:rsid w:val="00D70C90"/>
    <w:rsid w:val="00D73882"/>
    <w:rsid w:val="00D74D44"/>
    <w:rsid w:val="00D75B5F"/>
    <w:rsid w:val="00D77E23"/>
    <w:rsid w:val="00D81D8D"/>
    <w:rsid w:val="00D847B8"/>
    <w:rsid w:val="00D84AE9"/>
    <w:rsid w:val="00D84B17"/>
    <w:rsid w:val="00D86FEA"/>
    <w:rsid w:val="00D90C3E"/>
    <w:rsid w:val="00D92226"/>
    <w:rsid w:val="00D926BB"/>
    <w:rsid w:val="00D95101"/>
    <w:rsid w:val="00D9789D"/>
    <w:rsid w:val="00DA3369"/>
    <w:rsid w:val="00DA4279"/>
    <w:rsid w:val="00DA5621"/>
    <w:rsid w:val="00DA746D"/>
    <w:rsid w:val="00DA7B58"/>
    <w:rsid w:val="00DA7CA9"/>
    <w:rsid w:val="00DB35A8"/>
    <w:rsid w:val="00DB3BEA"/>
    <w:rsid w:val="00DB3EC7"/>
    <w:rsid w:val="00DB3ED8"/>
    <w:rsid w:val="00DB3EFD"/>
    <w:rsid w:val="00DC1F41"/>
    <w:rsid w:val="00DC4948"/>
    <w:rsid w:val="00DC4B67"/>
    <w:rsid w:val="00DC69B8"/>
    <w:rsid w:val="00DD001E"/>
    <w:rsid w:val="00DD19BE"/>
    <w:rsid w:val="00DD1F35"/>
    <w:rsid w:val="00DD353E"/>
    <w:rsid w:val="00DD51D6"/>
    <w:rsid w:val="00DD6946"/>
    <w:rsid w:val="00DD69A7"/>
    <w:rsid w:val="00DD7CF4"/>
    <w:rsid w:val="00DE0389"/>
    <w:rsid w:val="00DE04A4"/>
    <w:rsid w:val="00DE13DD"/>
    <w:rsid w:val="00DE1BAD"/>
    <w:rsid w:val="00DE3347"/>
    <w:rsid w:val="00DE36E5"/>
    <w:rsid w:val="00DE78F7"/>
    <w:rsid w:val="00DE7B9F"/>
    <w:rsid w:val="00DF0434"/>
    <w:rsid w:val="00DF19F7"/>
    <w:rsid w:val="00DF224A"/>
    <w:rsid w:val="00DF508F"/>
    <w:rsid w:val="00DF5592"/>
    <w:rsid w:val="00DF7539"/>
    <w:rsid w:val="00DF7739"/>
    <w:rsid w:val="00E006F1"/>
    <w:rsid w:val="00E01EF0"/>
    <w:rsid w:val="00E02179"/>
    <w:rsid w:val="00E04459"/>
    <w:rsid w:val="00E1087B"/>
    <w:rsid w:val="00E12B4B"/>
    <w:rsid w:val="00E12B4F"/>
    <w:rsid w:val="00E1476A"/>
    <w:rsid w:val="00E14D11"/>
    <w:rsid w:val="00E173F6"/>
    <w:rsid w:val="00E20ED6"/>
    <w:rsid w:val="00E22FF7"/>
    <w:rsid w:val="00E25041"/>
    <w:rsid w:val="00E30226"/>
    <w:rsid w:val="00E30784"/>
    <w:rsid w:val="00E312CF"/>
    <w:rsid w:val="00E321D2"/>
    <w:rsid w:val="00E32893"/>
    <w:rsid w:val="00E33A17"/>
    <w:rsid w:val="00E36194"/>
    <w:rsid w:val="00E42839"/>
    <w:rsid w:val="00E42F7E"/>
    <w:rsid w:val="00E43652"/>
    <w:rsid w:val="00E46B3A"/>
    <w:rsid w:val="00E500C3"/>
    <w:rsid w:val="00E51A5A"/>
    <w:rsid w:val="00E51D8E"/>
    <w:rsid w:val="00E54ED1"/>
    <w:rsid w:val="00E627B3"/>
    <w:rsid w:val="00E627EA"/>
    <w:rsid w:val="00E629F4"/>
    <w:rsid w:val="00E64168"/>
    <w:rsid w:val="00E669A5"/>
    <w:rsid w:val="00E673DD"/>
    <w:rsid w:val="00E71B0E"/>
    <w:rsid w:val="00E71BD0"/>
    <w:rsid w:val="00E71D6B"/>
    <w:rsid w:val="00E74190"/>
    <w:rsid w:val="00E7761D"/>
    <w:rsid w:val="00E80FEC"/>
    <w:rsid w:val="00E81A43"/>
    <w:rsid w:val="00E84424"/>
    <w:rsid w:val="00E863FC"/>
    <w:rsid w:val="00E939A1"/>
    <w:rsid w:val="00E939C8"/>
    <w:rsid w:val="00E94F24"/>
    <w:rsid w:val="00E963CF"/>
    <w:rsid w:val="00E97E4A"/>
    <w:rsid w:val="00EA038C"/>
    <w:rsid w:val="00EA1872"/>
    <w:rsid w:val="00EA1E89"/>
    <w:rsid w:val="00EA305B"/>
    <w:rsid w:val="00EA3532"/>
    <w:rsid w:val="00EA41B7"/>
    <w:rsid w:val="00EA487B"/>
    <w:rsid w:val="00EB11D5"/>
    <w:rsid w:val="00EB3E7C"/>
    <w:rsid w:val="00EB4471"/>
    <w:rsid w:val="00EB4B29"/>
    <w:rsid w:val="00EB5339"/>
    <w:rsid w:val="00EB5A81"/>
    <w:rsid w:val="00EB67A5"/>
    <w:rsid w:val="00EB6F64"/>
    <w:rsid w:val="00EC0680"/>
    <w:rsid w:val="00EC22A7"/>
    <w:rsid w:val="00EC30BD"/>
    <w:rsid w:val="00EC32AC"/>
    <w:rsid w:val="00EC4CD2"/>
    <w:rsid w:val="00EC5932"/>
    <w:rsid w:val="00EC6EF4"/>
    <w:rsid w:val="00ED267B"/>
    <w:rsid w:val="00ED46CA"/>
    <w:rsid w:val="00ED515D"/>
    <w:rsid w:val="00EE0189"/>
    <w:rsid w:val="00EE0F2C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2400"/>
    <w:rsid w:val="00EF3DB7"/>
    <w:rsid w:val="00EF3F63"/>
    <w:rsid w:val="00EF4430"/>
    <w:rsid w:val="00EF4E32"/>
    <w:rsid w:val="00EF510C"/>
    <w:rsid w:val="00EF60B8"/>
    <w:rsid w:val="00EF6FE8"/>
    <w:rsid w:val="00F00C3F"/>
    <w:rsid w:val="00F02CC9"/>
    <w:rsid w:val="00F0437B"/>
    <w:rsid w:val="00F0447A"/>
    <w:rsid w:val="00F06AE3"/>
    <w:rsid w:val="00F103AE"/>
    <w:rsid w:val="00F1122B"/>
    <w:rsid w:val="00F12DD8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61A"/>
    <w:rsid w:val="00F257AE"/>
    <w:rsid w:val="00F25C57"/>
    <w:rsid w:val="00F303A0"/>
    <w:rsid w:val="00F305B6"/>
    <w:rsid w:val="00F314ED"/>
    <w:rsid w:val="00F32A08"/>
    <w:rsid w:val="00F337CB"/>
    <w:rsid w:val="00F33B69"/>
    <w:rsid w:val="00F357A8"/>
    <w:rsid w:val="00F37B7C"/>
    <w:rsid w:val="00F4019F"/>
    <w:rsid w:val="00F447D0"/>
    <w:rsid w:val="00F50B4B"/>
    <w:rsid w:val="00F51420"/>
    <w:rsid w:val="00F5345D"/>
    <w:rsid w:val="00F536C7"/>
    <w:rsid w:val="00F5477D"/>
    <w:rsid w:val="00F5553F"/>
    <w:rsid w:val="00F55AC2"/>
    <w:rsid w:val="00F56CEE"/>
    <w:rsid w:val="00F57B74"/>
    <w:rsid w:val="00F60071"/>
    <w:rsid w:val="00F603D4"/>
    <w:rsid w:val="00F606D8"/>
    <w:rsid w:val="00F620E9"/>
    <w:rsid w:val="00F65853"/>
    <w:rsid w:val="00F67616"/>
    <w:rsid w:val="00F70E6B"/>
    <w:rsid w:val="00F72678"/>
    <w:rsid w:val="00F74DDF"/>
    <w:rsid w:val="00F76038"/>
    <w:rsid w:val="00F76D13"/>
    <w:rsid w:val="00F777DE"/>
    <w:rsid w:val="00F8140C"/>
    <w:rsid w:val="00F825BD"/>
    <w:rsid w:val="00F847D8"/>
    <w:rsid w:val="00F85953"/>
    <w:rsid w:val="00F93C35"/>
    <w:rsid w:val="00F93FE5"/>
    <w:rsid w:val="00F94D3B"/>
    <w:rsid w:val="00F95297"/>
    <w:rsid w:val="00FA02FA"/>
    <w:rsid w:val="00FA1EE2"/>
    <w:rsid w:val="00FA2947"/>
    <w:rsid w:val="00FA414F"/>
    <w:rsid w:val="00FA455C"/>
    <w:rsid w:val="00FA50C2"/>
    <w:rsid w:val="00FA674D"/>
    <w:rsid w:val="00FB3AB7"/>
    <w:rsid w:val="00FB47F0"/>
    <w:rsid w:val="00FB4E57"/>
    <w:rsid w:val="00FC0906"/>
    <w:rsid w:val="00FC12B3"/>
    <w:rsid w:val="00FC1769"/>
    <w:rsid w:val="00FC2CD2"/>
    <w:rsid w:val="00FC3473"/>
    <w:rsid w:val="00FC3AC0"/>
    <w:rsid w:val="00FC5C8E"/>
    <w:rsid w:val="00FD0558"/>
    <w:rsid w:val="00FD2265"/>
    <w:rsid w:val="00FD2D59"/>
    <w:rsid w:val="00FD38B7"/>
    <w:rsid w:val="00FD5C01"/>
    <w:rsid w:val="00FD79B8"/>
    <w:rsid w:val="00FE0B49"/>
    <w:rsid w:val="00FE1CC5"/>
    <w:rsid w:val="00FE2807"/>
    <w:rsid w:val="00FE3CAF"/>
    <w:rsid w:val="00FF07EC"/>
    <w:rsid w:val="00FF1074"/>
    <w:rsid w:val="00FF207D"/>
    <w:rsid w:val="00FF4238"/>
    <w:rsid w:val="00FF494C"/>
    <w:rsid w:val="00FF55B5"/>
    <w:rsid w:val="00FF56A9"/>
    <w:rsid w:val="00FF5ACE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  <w:lang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  <w:lang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  <w:lang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  <w:lang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  <w:lang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  <w:lang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  <w:lang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  <w:lang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uiPriority w:val="99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  <w:lang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3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  <w:lang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  <w:lang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  <w:lang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092E9E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consultantplus://offline/ref=3E9C09EB9E5CD534A80CF83C105F17CE4180BD6BD8561422A88FAC098C5DDA27CACC3A2B1E8DD9AD95FDA04D5EE02AEAE55412C05CQ9FA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C09EB9E5CD534A80CF83C105F17CE4180BD6BD8561422A88FAC098C5DDA27CACC3A291B84D1FCC6B2A11118B439E8E25410C6409AC664QAFC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C615A2F59F09CB55B340F9276C967C2DD501AFF6F8A5E5B0C2DC2FCC4D66426F4E97D8F06E0D53B35E87B59C0FF6EE10079A537903T5J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C09EB9E5CD534A80CF83C105F17CE4180BD6BD8561422A88FAC098C5DDA27CACC3A2B188DD9AD95FDA04D5EE02AEAE55412C05CQ9FA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9C09EB9E5CD534A80CF83C105F17CE4180BD6BD8561422A88FAC098C5DDA27CACC3A2C188F86A880ECF8425DFF34ECFD4810C2Q5FC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C09EB9E5CD534A80CF83C105F17CE4180BD6BD8561422A88FAC098C5DDA27CACC3A291B84D2F8C4B2A11118B439E8E25410C6409AC664QAFCV" TargetMode="External"/><Relationship Id="rId14" Type="http://schemas.openxmlformats.org/officeDocument/2006/relationships/hyperlink" Target="consultantplus://offline/ref=897E332143C976FB335423C7F955D55B1AFD4B4E723967D76A09A17E06k6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A704-3B2F-4D37-862F-AEAC990D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11203</Words>
  <Characters>63858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74912</CharactersWithSpaces>
  <SharedDoc>false</SharedDoc>
  <HLinks>
    <vt:vector size="90" baseType="variant">
      <vt:variant>
        <vt:i4>6357054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consultantplus://offline/ref=C1C615A2F59F09CB55B340F9276C967C2DD501AFF6F8A5E5B0C2DC2FCC4D66426F4E97D8F06E0D53B35E87B59C0FF6EE10079A537903T5J3N</vt:lpwstr>
      </vt:variant>
      <vt:variant>
        <vt:lpwstr/>
      </vt:variant>
      <vt:variant>
        <vt:i4>131145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131139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P735</vt:lpwstr>
      </vt:variant>
      <vt:variant>
        <vt:i4>393280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P701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1966169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consultantplus://offline/ref=897E332143C976FB335423C7F955D55B1AFD4B4E723967D76A09A17E06k6CEN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1900624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consultantplus://offline/ref=3E9C09EB9E5CD534A80CF83C105F17CE4180BD6BD8561422A88FAC098C5DDA27CACC3A2B1E8DD9AD95FDA04D5EE02AEAE55412C05CQ9FAV</vt:lpwstr>
      </vt:variant>
      <vt:variant>
        <vt:lpwstr/>
      </vt:variant>
      <vt:variant>
        <vt:i4>3014755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consultantplus://offline/ref=3E9C09EB9E5CD534A80CF83C105F17CE4180BD6BD8561422A88FAC098C5DDA27CACC3A291B84D1FCC6B2A11118B439E8E25410C6409AC664QAFCV</vt:lpwstr>
      </vt:variant>
      <vt:variant>
        <vt:lpwstr/>
      </vt:variant>
      <vt:variant>
        <vt:i4>1900557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consultantplus://offline/ref=3E9C09EB9E5CD534A80CF83C105F17CE4180BD6BD8561422A88FAC098C5DDA27CACC3A2B188DD9AD95FDA04D5EE02AEAE55412C05CQ9FAV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consultantplus://offline/ref=3E9C09EB9E5CD534A80CF83C105F17CE4180BD6BD8561422A88FAC098C5DDA27CACC3A2C188F86A880ECF8425DFF34ECFD4810C2Q5FCV</vt:lpwstr>
      </vt:variant>
      <vt:variant>
        <vt:lpwstr/>
      </vt:variant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consultantplus://offline/ref=3E9C09EB9E5CD534A80CF83C105F17CE4180BD6BD8561422A88FAC098C5DDA27CACC3A291B84D2F8C4B2A11118B439E8E25410C6409AC664QAFCV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https://borisovskij-r31.gosweb.gosuslugi.ru/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urist</cp:lastModifiedBy>
  <cp:revision>2</cp:revision>
  <cp:lastPrinted>2022-12-20T06:40:00Z</cp:lastPrinted>
  <dcterms:created xsi:type="dcterms:W3CDTF">2022-12-20T10:15:00Z</dcterms:created>
  <dcterms:modified xsi:type="dcterms:W3CDTF">2022-12-20T10:15:00Z</dcterms:modified>
</cp:coreProperties>
</file>