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BB" w:rsidRDefault="007B2EBB" w:rsidP="007B2EBB">
      <w:pPr>
        <w:pStyle w:val="a3"/>
      </w:pPr>
      <w:r>
        <w:rPr>
          <w:noProof/>
          <w:lang w:eastAsia="ru-RU"/>
        </w:rPr>
        <w:drawing>
          <wp:inline distT="0" distB="0" distL="0" distR="0" wp14:anchorId="0A9A70D1" wp14:editId="61E6C1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B2EBB" w:rsidRDefault="007B2EBB" w:rsidP="007B2EBB">
      <w:pPr>
        <w:pStyle w:val="a3"/>
      </w:pPr>
    </w:p>
    <w:p w:rsidR="007B2EBB" w:rsidRPr="008E2896" w:rsidRDefault="007B2EBB" w:rsidP="00735EBD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B2EBB" w:rsidRPr="006226C7" w:rsidRDefault="007B2EBB" w:rsidP="00735EBD">
      <w:pPr>
        <w:pStyle w:val="2"/>
        <w:spacing w:before="0" w:beforeAutospacing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B2EBB" w:rsidRPr="00AF72AE" w:rsidRDefault="004727B7" w:rsidP="004727B7">
      <w:pPr>
        <w:pStyle w:val="a3"/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721B" w:rsidRPr="00A0036A" w:rsidRDefault="00334759" w:rsidP="001C7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24"/>
          <w:szCs w:val="24"/>
        </w:rPr>
      </w:pPr>
      <w:r w:rsidRPr="00A0036A">
        <w:rPr>
          <w:rFonts w:ascii="Times New Roman" w:hAnsi="Times New Roman" w:cs="Times New Roman"/>
          <w:b/>
          <w:color w:val="1C82D6"/>
          <w:sz w:val="24"/>
          <w:szCs w:val="24"/>
        </w:rPr>
        <w:t xml:space="preserve">В региональном </w:t>
      </w:r>
      <w:proofErr w:type="spellStart"/>
      <w:r w:rsidRPr="00A0036A">
        <w:rPr>
          <w:rFonts w:ascii="Times New Roman" w:hAnsi="Times New Roman" w:cs="Times New Roman"/>
          <w:b/>
          <w:color w:val="1C82D6"/>
          <w:sz w:val="24"/>
          <w:szCs w:val="24"/>
        </w:rPr>
        <w:t>Росреестр</w:t>
      </w:r>
      <w:r w:rsidR="008C246A" w:rsidRPr="00A0036A">
        <w:rPr>
          <w:rFonts w:ascii="Times New Roman" w:hAnsi="Times New Roman" w:cs="Times New Roman"/>
          <w:b/>
          <w:color w:val="1C82D6"/>
          <w:sz w:val="24"/>
          <w:szCs w:val="24"/>
        </w:rPr>
        <w:t>е</w:t>
      </w:r>
      <w:proofErr w:type="spellEnd"/>
      <w:r w:rsidRPr="00A0036A">
        <w:rPr>
          <w:rFonts w:ascii="Times New Roman" w:hAnsi="Times New Roman" w:cs="Times New Roman"/>
          <w:b/>
          <w:color w:val="1C82D6"/>
          <w:sz w:val="24"/>
          <w:szCs w:val="24"/>
        </w:rPr>
        <w:t xml:space="preserve"> напомнили потенциальным застройщикам о том, как воспользоваться сервисом «Земля для стройки»</w:t>
      </w:r>
    </w:p>
    <w:p w:rsidR="00541C3C" w:rsidRPr="00A0036A" w:rsidRDefault="00541C3C" w:rsidP="001C7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24"/>
          <w:szCs w:val="24"/>
        </w:rPr>
      </w:pPr>
    </w:p>
    <w:p w:rsidR="00334759" w:rsidRPr="00A0036A" w:rsidRDefault="00334759" w:rsidP="003A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Сервис «Земля для стройки» уже больше года позволяет гражданам и юридическим лицам взаимодействовать с органами исполнительной власти по вопросам предоставления земельных участков под жилищное строительство. Однако, не все потенциальные застройщики знают, как воспользоваться «электронным помощником». </w:t>
      </w:r>
    </w:p>
    <w:p w:rsidR="00334759" w:rsidRPr="00A0036A" w:rsidRDefault="000454FD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4759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4759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Росреестра по Белгородской области </w:t>
      </w:r>
      <w:r w:rsidR="008C246A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рассказали</w:t>
      </w:r>
      <w:r w:rsidR="00334759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последовательности</w:t>
      </w:r>
      <w:r w:rsidR="00334759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5E0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онлайн-сервиса при выборе интересующего земельного участка для возведения на нем объектов недвижимости.</w:t>
      </w:r>
      <w:r w:rsidR="00334759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454FD" w:rsidRPr="00A0036A" w:rsidRDefault="000454FD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того, чтобы выбрать участок под жилищное строительство необходимо:</w:t>
      </w:r>
    </w:p>
    <w:p w:rsidR="00334759" w:rsidRPr="00A0036A" w:rsidRDefault="00334759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Зайти на сайт Публичной кадастровой карты Росреестра </w:t>
      </w:r>
      <w:hyperlink r:id="rId5" w:history="1">
        <w:r w:rsidRPr="00A0036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https://pkk.rosreestr.ru/</w:t>
        </w:r>
      </w:hyperlink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34759" w:rsidRPr="00A0036A" w:rsidRDefault="00334759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В открывшемся слева окне поиска нужно выбрать «Земля для стройки». </w:t>
      </w:r>
    </w:p>
    <w:p w:rsidR="00334759" w:rsidRPr="00A0036A" w:rsidRDefault="00334759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Ввести в строку поиска без пробелов номер региона, двоеточие и звёздочку</w:t>
      </w:r>
      <w:r w:rsidR="006E1047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6E1047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31:*</w:t>
      </w:r>
      <w:proofErr w:type="gramEnd"/>
      <w:r w:rsidR="006E1047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34759" w:rsidRPr="00A0036A" w:rsidRDefault="00334759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Из открывшегося перечня земельных участков выбрать любой из них и получить всю размещенную информацию. </w:t>
      </w:r>
    </w:p>
    <w:p w:rsidR="00334759" w:rsidRPr="00A0036A" w:rsidRDefault="00334759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</w:t>
      </w:r>
      <w:r w:rsidR="000454FD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министерство имущественных и земельных отношений Белгородской области»</w:t>
      </w:r>
      <w:r w:rsidR="000454FD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разъяснила </w:t>
      </w:r>
      <w:r w:rsidR="000454FD" w:rsidRPr="00A0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руководителя Управления Росреестра по Белгородской области Лариса Александрова</w:t>
      </w:r>
      <w:r w:rsidR="000454FD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4FD" w:rsidRPr="00A0036A" w:rsidRDefault="000454FD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происходит с заявкой непосредственно после ее подачи, </w:t>
      </w:r>
      <w:r w:rsidR="004B353C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</w:t>
      </w:r>
      <w:r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министерстве имущественных и земельных отношений региона.</w:t>
      </w:r>
    </w:p>
    <w:p w:rsidR="00334759" w:rsidRPr="00A0036A" w:rsidRDefault="000454FD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поступления соответствующей заявки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министерство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определяет статус собственности участка (федеральная, региональная, муниципальная, неразграниченная собственность) и в зависимости от этого </w:t>
      </w:r>
      <w:r w:rsidR="006E1047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перенаправляет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заявку</w:t>
      </w:r>
      <w:r w:rsidR="008505E0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соответствующие </w:t>
      </w:r>
      <w:bookmarkStart w:id="0" w:name="_GoBack"/>
      <w:bookmarkEnd w:id="0"/>
      <w:r w:rsidR="008505E0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органы государственной власти или местного самоуправления</w:t>
      </w: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4759" w:rsidRPr="00A0036A" w:rsidRDefault="008C246A" w:rsidP="003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проходит электронный аукцион, по итогам которого победитель оформляет право пользования на конкретный участок. В завершение </w:t>
      </w:r>
      <w:r w:rsidR="000454FD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министерство направляет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8505E0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Федеральную кадастровую палату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обновленные сведения, чтобы </w:t>
      </w:r>
      <w:r w:rsidR="000454FD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актуализировать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8505E0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убличной кадастровой карте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информацию об участках, которые </w:t>
      </w:r>
      <w:r w:rsidR="000454FD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еще </w:t>
      </w:r>
      <w:r w:rsidR="00334759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 во</w:t>
      </w:r>
      <w:r w:rsidR="000454FD" w:rsidRPr="00A00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влечь в жилищное строительство</w:t>
      </w:r>
      <w:r w:rsidR="000454FD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прокомментировала </w:t>
      </w:r>
      <w:r w:rsidR="000454FD" w:rsidRPr="00A0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министра имущественных и земельных отношений Белгородской области -</w:t>
      </w:r>
      <w:r w:rsidR="000454FD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FD" w:rsidRPr="00A0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департамента земельных ресурсов Янина </w:t>
      </w:r>
      <w:proofErr w:type="spellStart"/>
      <w:r w:rsidR="000454FD" w:rsidRPr="00A0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Пойминова</w:t>
      </w:r>
      <w:proofErr w:type="spellEnd"/>
      <w:r w:rsidR="000454FD" w:rsidRPr="00A00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AE" w:rsidRPr="00A0036A" w:rsidRDefault="00202BAE" w:rsidP="00B0053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A44" w:rsidRDefault="00B61A44" w:rsidP="00202B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8311D7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https://rosreestr.gov.ru/press/archive/v-regionalnom-rosreestre-napomnili-potentsialnym-zastroyshchikam-o-tom-kak-vospolzovatsya-servisom-z/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A44" w:rsidRDefault="00B61A44" w:rsidP="00202B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A44" w:rsidRDefault="00B61A44" w:rsidP="00202B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539" w:rsidRPr="00A0036A" w:rsidRDefault="006D1DC2" w:rsidP="00202B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36A">
        <w:rPr>
          <w:rFonts w:ascii="Times New Roman" w:hAnsi="Times New Roman" w:cs="Times New Roman"/>
          <w:b/>
          <w:sz w:val="24"/>
          <w:szCs w:val="24"/>
        </w:rPr>
        <w:t>И.</w:t>
      </w:r>
      <w:r w:rsidR="00202BAE" w:rsidRPr="00A0036A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A0036A" w:rsidRPr="00A0036A">
        <w:rPr>
          <w:rFonts w:ascii="Times New Roman" w:hAnsi="Times New Roman" w:cs="Times New Roman"/>
          <w:b/>
          <w:sz w:val="24"/>
          <w:szCs w:val="24"/>
        </w:rPr>
        <w:t>.</w:t>
      </w:r>
      <w:r w:rsidR="00202BAE" w:rsidRPr="00A0036A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="00B00539" w:rsidRPr="00A0036A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proofErr w:type="spellStart"/>
      <w:r w:rsidR="00B00539" w:rsidRPr="00A0036A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B00539" w:rsidRPr="00A0036A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 – </w:t>
      </w:r>
      <w:r w:rsidR="00202BAE" w:rsidRPr="00A0036A">
        <w:rPr>
          <w:rFonts w:ascii="Times New Roman" w:hAnsi="Times New Roman" w:cs="Times New Roman"/>
          <w:b/>
          <w:sz w:val="24"/>
          <w:szCs w:val="24"/>
        </w:rPr>
        <w:t xml:space="preserve">А. С. </w:t>
      </w:r>
      <w:proofErr w:type="spellStart"/>
      <w:r w:rsidR="00202BAE" w:rsidRPr="00A0036A">
        <w:rPr>
          <w:rFonts w:ascii="Times New Roman" w:hAnsi="Times New Roman" w:cs="Times New Roman"/>
          <w:b/>
          <w:sz w:val="24"/>
          <w:szCs w:val="24"/>
        </w:rPr>
        <w:t>Масич</w:t>
      </w:r>
      <w:proofErr w:type="spellEnd"/>
    </w:p>
    <w:p w:rsidR="00202BAE" w:rsidRPr="00744050" w:rsidRDefault="00202BAE" w:rsidP="00A0036A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Pr="006058C5" w:rsidRDefault="00B00539" w:rsidP="00B00539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lastRenderedPageBreak/>
        <w:t>Контакты для СМИ: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пресс-секретарь Управления Росреестра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proofErr w:type="spellStart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val="en-US" w:eastAsia="hi-IN" w:bidi="hi-IN"/>
        </w:rPr>
        <w:t>BistrovaAA</w:t>
      </w:r>
      <w:proofErr w:type="spellEnd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  <w:t>@r31.rosreestr.ru</w:t>
      </w:r>
    </w:p>
    <w:p w:rsidR="00541C3C" w:rsidRPr="00322A2D" w:rsidRDefault="00B00539" w:rsidP="00322A2D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28"/>
          <w:szCs w:val="2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7" w:history="1">
        <w:r w:rsidRPr="006058C5">
          <w:rPr>
            <w:rFonts w:ascii="Times New Roman" w:eastAsia="Calibri" w:hAnsi="Times New Roman" w:cs="Times New Roman"/>
            <w:kern w:val="1"/>
            <w:sz w:val="14"/>
            <w:szCs w:val="16"/>
            <w:u w:val="single"/>
            <w:lang w:eastAsia="hi-IN" w:bidi="hi-IN"/>
          </w:rPr>
          <w:t>https://rosreestr.gov.ru</w:t>
        </w:r>
      </w:hyperlink>
    </w:p>
    <w:sectPr w:rsidR="00541C3C" w:rsidRPr="0032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20"/>
    <w:rsid w:val="000454FD"/>
    <w:rsid w:val="0010280D"/>
    <w:rsid w:val="00106C68"/>
    <w:rsid w:val="0011321D"/>
    <w:rsid w:val="0018729F"/>
    <w:rsid w:val="00193792"/>
    <w:rsid w:val="001C721B"/>
    <w:rsid w:val="00202BAE"/>
    <w:rsid w:val="00226E83"/>
    <w:rsid w:val="00322A2D"/>
    <w:rsid w:val="00334480"/>
    <w:rsid w:val="00334759"/>
    <w:rsid w:val="003A25E0"/>
    <w:rsid w:val="003B2FC7"/>
    <w:rsid w:val="003D4E10"/>
    <w:rsid w:val="00453857"/>
    <w:rsid w:val="004727B7"/>
    <w:rsid w:val="004B353C"/>
    <w:rsid w:val="004C4E2B"/>
    <w:rsid w:val="004D324D"/>
    <w:rsid w:val="005369B5"/>
    <w:rsid w:val="00541C3C"/>
    <w:rsid w:val="00544DC7"/>
    <w:rsid w:val="00661235"/>
    <w:rsid w:val="00685FD3"/>
    <w:rsid w:val="006D1DC2"/>
    <w:rsid w:val="006E1047"/>
    <w:rsid w:val="00735EBD"/>
    <w:rsid w:val="007B2EBB"/>
    <w:rsid w:val="00822646"/>
    <w:rsid w:val="008505E0"/>
    <w:rsid w:val="00870DBF"/>
    <w:rsid w:val="008A7F6D"/>
    <w:rsid w:val="008C246A"/>
    <w:rsid w:val="008D766D"/>
    <w:rsid w:val="00A0036A"/>
    <w:rsid w:val="00A37620"/>
    <w:rsid w:val="00AC181D"/>
    <w:rsid w:val="00AD115E"/>
    <w:rsid w:val="00AD3481"/>
    <w:rsid w:val="00AD78AB"/>
    <w:rsid w:val="00B00539"/>
    <w:rsid w:val="00B61A44"/>
    <w:rsid w:val="00BB293A"/>
    <w:rsid w:val="00BD7410"/>
    <w:rsid w:val="00CA346B"/>
    <w:rsid w:val="00CE03B7"/>
    <w:rsid w:val="00E0058C"/>
    <w:rsid w:val="00E276DA"/>
    <w:rsid w:val="00F30F29"/>
    <w:rsid w:val="00F9785A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52D5"/>
  <w15:chartTrackingRefBased/>
  <w15:docId w15:val="{99687D45-EDE3-41B3-BF18-1F602E02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B2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E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D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0280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30F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334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v-regionalnom-rosreestre-napomnili-potentsialnym-zastroyshchikam-o-tom-kak-vospolzovatsya-servisom-z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55</cp:revision>
  <cp:lastPrinted>2022-09-06T11:17:00Z</cp:lastPrinted>
  <dcterms:created xsi:type="dcterms:W3CDTF">2022-08-30T11:17:00Z</dcterms:created>
  <dcterms:modified xsi:type="dcterms:W3CDTF">2022-09-13T06:46:00Z</dcterms:modified>
</cp:coreProperties>
</file>