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3" w:rsidRPr="00F23803" w:rsidRDefault="00F23803" w:rsidP="00F23803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F23803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СООБЩЕНИЕ ДЛЯ ТОРГОВЫХ ОРГАНИЗАЦИЙ ОБ ОПАСНОЙ ПРОДУКЦИИ</w:t>
      </w:r>
    </w:p>
    <w:p w:rsidR="00F23803" w:rsidRPr="00F23803" w:rsidRDefault="00F23803" w:rsidP="00F2380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23803">
        <w:rPr>
          <w:rFonts w:eastAsia="Times New Roman"/>
          <w:color w:val="auto"/>
          <w:sz w:val="24"/>
          <w:szCs w:val="24"/>
          <w:lang w:eastAsia="ru-RU"/>
        </w:rPr>
        <w:t>Территориальный отдел Управления Роспотребнадзора по Белгородской области в Яковлевском районе (далее - ТО Управления) информирует о выявлении Управлением Роспотребнадзора по Иркутской области опасной продукции - жидкости для розжиг</w:t>
      </w:r>
      <w:proofErr w:type="gramStart"/>
      <w:r w:rsidRPr="00F23803">
        <w:rPr>
          <w:rFonts w:eastAsia="Times New Roman"/>
          <w:color w:val="auto"/>
          <w:sz w:val="24"/>
          <w:szCs w:val="24"/>
          <w:lang w:eastAsia="ru-RU"/>
        </w:rPr>
        <w:t>а ООО</w:t>
      </w:r>
      <w:proofErr w:type="gramEnd"/>
      <w:r w:rsidRPr="00F23803">
        <w:rPr>
          <w:rFonts w:eastAsia="Times New Roman"/>
          <w:color w:val="auto"/>
          <w:sz w:val="24"/>
          <w:szCs w:val="24"/>
          <w:lang w:eastAsia="ru-RU"/>
        </w:rPr>
        <w:t xml:space="preserve"> СТК «</w:t>
      </w:r>
      <w:proofErr w:type="spellStart"/>
      <w:r w:rsidRPr="00F23803">
        <w:rPr>
          <w:rFonts w:eastAsia="Times New Roman"/>
          <w:color w:val="auto"/>
          <w:sz w:val="24"/>
          <w:szCs w:val="24"/>
          <w:lang w:eastAsia="ru-RU"/>
        </w:rPr>
        <w:t>Саяна</w:t>
      </w:r>
      <w:proofErr w:type="spellEnd"/>
      <w:r w:rsidRPr="00F23803">
        <w:rPr>
          <w:rFonts w:eastAsia="Times New Roman"/>
          <w:color w:val="auto"/>
          <w:sz w:val="24"/>
          <w:szCs w:val="24"/>
          <w:lang w:eastAsia="ru-RU"/>
        </w:rPr>
        <w:t>», содержащей метанол более I % при расследовании случая отравления химической этиологии со смертельным исходом при использовании не по назначению.</w:t>
      </w:r>
    </w:p>
    <w:p w:rsidR="00F23803" w:rsidRPr="00F23803" w:rsidRDefault="00F23803" w:rsidP="00F2380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23803">
        <w:rPr>
          <w:rFonts w:eastAsia="Times New Roman"/>
          <w:color w:val="auto"/>
          <w:sz w:val="24"/>
          <w:szCs w:val="24"/>
          <w:lang w:eastAsia="ru-RU"/>
        </w:rPr>
        <w:t>В соответствии с требованиями п. 3.22 санитарных правил СП 2.3.3.2892-11 «Санитарно-гигиенические требования к организации и проведению работ с метанолом» не допускается выпуск продуктов, выпускаемых в торговую сеть, в состав которых входит метанол: применение метанола для розжига нагревательных приборов, применение метанола в быту.</w:t>
      </w:r>
    </w:p>
    <w:p w:rsidR="00F23803" w:rsidRPr="00F23803" w:rsidRDefault="00F23803" w:rsidP="00F2380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23803">
        <w:rPr>
          <w:rFonts w:eastAsia="Times New Roman"/>
          <w:color w:val="auto"/>
          <w:sz w:val="24"/>
          <w:szCs w:val="24"/>
          <w:lang w:eastAsia="ru-RU"/>
        </w:rPr>
        <w:t xml:space="preserve">Согласно информации на этикетке, изготовитель жидкости для розжига - ООО «Торговый Дом «Патриот», 390044. г, Рязань. 2-й </w:t>
      </w:r>
      <w:proofErr w:type="spellStart"/>
      <w:r w:rsidRPr="00F23803">
        <w:rPr>
          <w:rFonts w:eastAsia="Times New Roman"/>
          <w:color w:val="auto"/>
          <w:sz w:val="24"/>
          <w:szCs w:val="24"/>
          <w:lang w:eastAsia="ru-RU"/>
        </w:rPr>
        <w:t>Мервинский</w:t>
      </w:r>
      <w:proofErr w:type="spellEnd"/>
      <w:r w:rsidRPr="00F23803">
        <w:rPr>
          <w:rFonts w:eastAsia="Times New Roman"/>
          <w:color w:val="auto"/>
          <w:sz w:val="24"/>
          <w:szCs w:val="24"/>
          <w:lang w:eastAsia="ru-RU"/>
        </w:rPr>
        <w:t xml:space="preserve"> проезд, д. 9Д, литера Б. </w:t>
      </w:r>
      <w:proofErr w:type="spellStart"/>
      <w:r w:rsidRPr="00F23803">
        <w:rPr>
          <w:rFonts w:eastAsia="Times New Roman"/>
          <w:color w:val="auto"/>
          <w:sz w:val="24"/>
          <w:szCs w:val="24"/>
          <w:lang w:eastAsia="ru-RU"/>
        </w:rPr>
        <w:t>пом</w:t>
      </w:r>
      <w:proofErr w:type="spellEnd"/>
      <w:r w:rsidRPr="00F23803">
        <w:rPr>
          <w:rFonts w:eastAsia="Times New Roman"/>
          <w:color w:val="auto"/>
          <w:sz w:val="24"/>
          <w:szCs w:val="24"/>
          <w:lang w:eastAsia="ru-RU"/>
        </w:rPr>
        <w:t>. 1. Произведено по заказ</w:t>
      </w:r>
      <w:proofErr w:type="gramStart"/>
      <w:r w:rsidRPr="00F23803">
        <w:rPr>
          <w:rFonts w:eastAsia="Times New Roman"/>
          <w:color w:val="auto"/>
          <w:sz w:val="24"/>
          <w:szCs w:val="24"/>
          <w:lang w:eastAsia="ru-RU"/>
        </w:rPr>
        <w:t>у ООО</w:t>
      </w:r>
      <w:proofErr w:type="gramEnd"/>
      <w:r w:rsidRPr="00F23803">
        <w:rPr>
          <w:rFonts w:eastAsia="Times New Roman"/>
          <w:color w:val="auto"/>
          <w:sz w:val="24"/>
          <w:szCs w:val="24"/>
          <w:lang w:eastAsia="ru-RU"/>
        </w:rPr>
        <w:t xml:space="preserve"> СТК «</w:t>
      </w:r>
      <w:proofErr w:type="spellStart"/>
      <w:r w:rsidRPr="00F23803">
        <w:rPr>
          <w:rFonts w:eastAsia="Times New Roman"/>
          <w:color w:val="auto"/>
          <w:sz w:val="24"/>
          <w:szCs w:val="24"/>
          <w:lang w:eastAsia="ru-RU"/>
        </w:rPr>
        <w:t>Саяна</w:t>
      </w:r>
      <w:proofErr w:type="spellEnd"/>
      <w:r w:rsidRPr="00F23803">
        <w:rPr>
          <w:rFonts w:eastAsia="Times New Roman"/>
          <w:color w:val="auto"/>
          <w:sz w:val="24"/>
          <w:szCs w:val="24"/>
          <w:lang w:eastAsia="ru-RU"/>
        </w:rPr>
        <w:t>» Красноярский край. Дата изготовления: апрель 2019, ТУ2389-00169741201 - 2011. Поставщиком указанной продукции является ООО «</w:t>
      </w:r>
      <w:proofErr w:type="spellStart"/>
      <w:r w:rsidRPr="00F23803">
        <w:rPr>
          <w:rFonts w:eastAsia="Times New Roman"/>
          <w:color w:val="auto"/>
          <w:sz w:val="24"/>
          <w:szCs w:val="24"/>
          <w:lang w:eastAsia="ru-RU"/>
        </w:rPr>
        <w:t>Упакторг</w:t>
      </w:r>
      <w:proofErr w:type="spellEnd"/>
      <w:r w:rsidRPr="00F23803">
        <w:rPr>
          <w:rFonts w:eastAsia="Times New Roman"/>
          <w:color w:val="auto"/>
          <w:sz w:val="24"/>
          <w:szCs w:val="24"/>
          <w:lang w:eastAsia="ru-RU"/>
        </w:rPr>
        <w:t xml:space="preserve">» (664081 Иркутская область, </w:t>
      </w:r>
      <w:proofErr w:type="gramStart"/>
      <w:r w:rsidRPr="00F23803">
        <w:rPr>
          <w:rFonts w:eastAsia="Times New Roman"/>
          <w:color w:val="auto"/>
          <w:sz w:val="24"/>
          <w:szCs w:val="24"/>
          <w:lang w:eastAsia="ru-RU"/>
        </w:rPr>
        <w:t>г</w:t>
      </w:r>
      <w:proofErr w:type="gramEnd"/>
      <w:r w:rsidRPr="00F23803">
        <w:rPr>
          <w:rFonts w:eastAsia="Times New Roman"/>
          <w:color w:val="auto"/>
          <w:sz w:val="24"/>
          <w:szCs w:val="24"/>
          <w:lang w:eastAsia="ru-RU"/>
        </w:rPr>
        <w:t>. Иркутск, ул. Станиславского, д. 1, стр. 3,9).</w:t>
      </w:r>
    </w:p>
    <w:p w:rsidR="00F23803" w:rsidRPr="00F23803" w:rsidRDefault="00F23803" w:rsidP="00F2380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23803">
        <w:rPr>
          <w:rFonts w:eastAsia="Times New Roman"/>
          <w:color w:val="auto"/>
          <w:sz w:val="24"/>
          <w:szCs w:val="24"/>
          <w:lang w:eastAsia="ru-RU"/>
        </w:rPr>
        <w:t>Указанная жидкость для розжига являются продукцией опасной для жизни и здоровья человека.</w:t>
      </w:r>
    </w:p>
    <w:p w:rsidR="00F23803" w:rsidRPr="00F23803" w:rsidRDefault="00F23803" w:rsidP="00F2380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23803">
        <w:rPr>
          <w:rFonts w:eastAsia="Times New Roman"/>
          <w:color w:val="auto"/>
          <w:sz w:val="24"/>
          <w:szCs w:val="24"/>
          <w:lang w:eastAsia="ru-RU"/>
        </w:rPr>
        <w:t>При наличии указанной продукции в торговой организации просим Вас обеспечить ее снятие реализации и информировать территориальное отделение Роспотребнадзора.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803"/>
    <w:rsid w:val="000E7439"/>
    <w:rsid w:val="00481BF9"/>
    <w:rsid w:val="008168AE"/>
    <w:rsid w:val="00D62A3E"/>
    <w:rsid w:val="00F23803"/>
    <w:rsid w:val="00F8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F2380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80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80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2022-07-07T08:28:00Z</dcterms:created>
  <dcterms:modified xsi:type="dcterms:W3CDTF">2022-07-07T08:28:00Z</dcterms:modified>
</cp:coreProperties>
</file>