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1A" w:rsidRDefault="0082601A" w:rsidP="0082601A">
      <w:pPr>
        <w:pStyle w:val="1"/>
        <w:rPr>
          <w:rFonts w:ascii="inherit" w:hAnsi="inherit"/>
          <w:b w:val="0"/>
          <w:bCs w:val="0"/>
          <w:caps/>
        </w:rPr>
      </w:pPr>
      <w:r>
        <w:rPr>
          <w:rFonts w:ascii="inherit" w:hAnsi="inherit"/>
          <w:b w:val="0"/>
          <w:bCs w:val="0"/>
          <w:caps/>
        </w:rPr>
        <w:t>С 1 ЯНВАРЯ 2019 ГОДА ВВОДИТСЯ АДМИНИСТРАТИВНАЯ ОТВЕТСТВЕННОСТЬ ЗА НАРУШЕНИЕ СРОКОВ НАПРАВЛЕНИЯ ДОКУМЕНТОВ ДЛЯ РАЗМЕЩЕНИЯ В ГОСУДАРСТВЕННЫХ ИНФОРМАЦИОННЫХ СИСТЕМАХ ОБЕСПЕЧЕНИЯ ГРАДОСТРОИТЕЛЬНОЙ ДЕЯТЕЛЬНОСТИ</w:t>
      </w:r>
    </w:p>
    <w:p w:rsidR="0082601A" w:rsidRDefault="0082601A" w:rsidP="0082601A">
      <w:pPr>
        <w:pStyle w:val="a4"/>
        <w:spacing w:before="0" w:beforeAutospacing="0"/>
      </w:pPr>
      <w:r>
        <w:t xml:space="preserve">Федеральным законом от 12.11.2018 № 404-ФЗ Кодекс Российской Федерации об административных правонарушениях дополнен статьей 9.5.2, устанавливающей, что в случае нарушения органами государственной власти, органами местного самоуправления, организациями, принявшими, утвердившими и выдавшими документы, материалы, которые подлежат размещению или </w:t>
      </w:r>
      <w:proofErr w:type="gramStart"/>
      <w:r>
        <w:t>сведения</w:t>
      </w:r>
      <w:proofErr w:type="gramEnd"/>
      <w:r>
        <w:t xml:space="preserve"> о которых подлежат размещению в соответствии с Градостроительным кодексом РФ в государственных информационных системах обеспечения градостроительной деятельности, сроков направления соответствующих документов,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округов, органы местного самоуправления муниципальных районов или органы исполнительной власти субъектов РФ (подведомственные им государственные бюджетные учреждения), применительно к </w:t>
      </w:r>
      <w:proofErr w:type="gramStart"/>
      <w:r>
        <w:t>территориям</w:t>
      </w:r>
      <w:proofErr w:type="gramEnd"/>
      <w:r>
        <w:t xml:space="preserve"> которых принимаются, утверждаются, выдаются указанные документы, материалы, будет налагаться штраф: на должностных лиц - в размере от десяти тысяч до тридцати тысяч рублей, на юридических лиц - от ста тысяч до трехсот тысяч рублей.</w:t>
      </w:r>
    </w:p>
    <w:p w:rsidR="0082601A" w:rsidRDefault="0082601A" w:rsidP="0082601A">
      <w:pPr>
        <w:pStyle w:val="a4"/>
        <w:spacing w:before="0" w:beforeAutospacing="0"/>
      </w:pPr>
      <w:r>
        <w:t>Настоящий Федеральный закон вступает в силу с 1 января 2019 года.</w:t>
      </w:r>
    </w:p>
    <w:p w:rsidR="0082601A" w:rsidRDefault="0082601A" w:rsidP="0082601A">
      <w:pPr>
        <w:pStyle w:val="a4"/>
        <w:spacing w:before="0" w:beforeAutospacing="0"/>
      </w:pPr>
      <w:r>
        <w:t> </w:t>
      </w:r>
    </w:p>
    <w:p w:rsidR="0082601A" w:rsidRDefault="0082601A" w:rsidP="0082601A">
      <w:pPr>
        <w:pStyle w:val="a4"/>
        <w:spacing w:before="0" w:beforeAutospacing="0"/>
      </w:pPr>
      <w:r>
        <w:rPr>
          <w:rStyle w:val="a5"/>
          <w:rFonts w:eastAsiaTheme="majorEastAsia"/>
        </w:rPr>
        <w:t>Старший помощник прокурора</w:t>
      </w:r>
    </w:p>
    <w:p w:rsidR="0082601A" w:rsidRDefault="0082601A" w:rsidP="0082601A">
      <w:pPr>
        <w:pStyle w:val="a4"/>
        <w:spacing w:before="0" w:beforeAutospacing="0"/>
      </w:pPr>
      <w:r>
        <w:rPr>
          <w:rStyle w:val="a5"/>
          <w:rFonts w:eastAsiaTheme="majorEastAsia"/>
        </w:rPr>
        <w:t>Борисовского района</w:t>
      </w:r>
    </w:p>
    <w:p w:rsidR="0082601A" w:rsidRDefault="0082601A" w:rsidP="0082601A">
      <w:pPr>
        <w:pStyle w:val="a4"/>
        <w:spacing w:before="0" w:beforeAutospacing="0"/>
      </w:pPr>
      <w:r>
        <w:rPr>
          <w:rStyle w:val="a5"/>
          <w:rFonts w:eastAsiaTheme="majorEastAsia"/>
        </w:rPr>
        <w:t>юрист 1 класса                                                                             Д.А. Ковалевский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01A"/>
    <w:rsid w:val="000E7439"/>
    <w:rsid w:val="000F6B6C"/>
    <w:rsid w:val="00481BF9"/>
    <w:rsid w:val="008168AE"/>
    <w:rsid w:val="0082601A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next w:val="a"/>
    <w:link w:val="10"/>
    <w:uiPriority w:val="9"/>
    <w:qFormat/>
    <w:rsid w:val="008260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link w:val="40"/>
    <w:uiPriority w:val="9"/>
    <w:qFormat/>
    <w:rsid w:val="0082601A"/>
    <w:pPr>
      <w:spacing w:before="100" w:beforeAutospacing="1" w:after="100" w:afterAutospacing="1"/>
      <w:ind w:firstLine="0"/>
      <w:jc w:val="left"/>
      <w:outlineLvl w:val="3"/>
    </w:pPr>
    <w:rPr>
      <w:rFonts w:eastAsia="Times New Roman"/>
      <w:b/>
      <w:bC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601A"/>
    <w:rPr>
      <w:rFonts w:eastAsia="Times New Roman"/>
      <w:b/>
      <w:bCs/>
      <w:color w:val="auto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60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01A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4">
    <w:name w:val="Normal (Web)"/>
    <w:basedOn w:val="a"/>
    <w:uiPriority w:val="99"/>
    <w:semiHidden/>
    <w:unhideWhenUsed/>
    <w:rsid w:val="0082601A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60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2022-07-25T06:57:00Z</dcterms:created>
  <dcterms:modified xsi:type="dcterms:W3CDTF">2022-07-25T06:58:00Z</dcterms:modified>
</cp:coreProperties>
</file>