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27" w:rsidRPr="005637C3" w:rsidRDefault="00CD4927" w:rsidP="00CD4927">
      <w:pPr>
        <w:ind w:firstLine="709"/>
        <w:jc w:val="both"/>
        <w:rPr>
          <w:b/>
          <w:sz w:val="28"/>
          <w:szCs w:val="28"/>
        </w:rPr>
      </w:pPr>
      <w:r w:rsidRPr="005637C3">
        <w:rPr>
          <w:b/>
          <w:sz w:val="28"/>
          <w:szCs w:val="28"/>
        </w:rPr>
        <w:t>С 1 января 2023 года родителям детей-инвалидов со значительными ограничениями</w:t>
      </w:r>
      <w:r>
        <w:rPr>
          <w:b/>
          <w:sz w:val="28"/>
          <w:szCs w:val="28"/>
        </w:rPr>
        <w:t xml:space="preserve"> </w:t>
      </w:r>
      <w:r w:rsidRPr="005637C3">
        <w:rPr>
          <w:b/>
          <w:sz w:val="28"/>
          <w:szCs w:val="28"/>
        </w:rPr>
        <w:t>обеспечат бесплатное нахождение в стационаре с ребенком независимо от возраста</w:t>
      </w:r>
    </w:p>
    <w:p w:rsidR="00CD4927" w:rsidRPr="005637C3" w:rsidRDefault="00CD4927" w:rsidP="00CD4927">
      <w:pPr>
        <w:ind w:firstLine="709"/>
        <w:jc w:val="both"/>
        <w:rPr>
          <w:sz w:val="28"/>
          <w:szCs w:val="28"/>
        </w:rPr>
      </w:pPr>
    </w:p>
    <w:p w:rsidR="00CD4927" w:rsidRPr="005637C3" w:rsidRDefault="00CD4927" w:rsidP="00CD4927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Федеральным законом от 14 июля 2022 г. № 317-ФЗ внесены изменения в статьи 51 и 80 Федерального закона «Об основах охраны здоровья граждан в Российской Федерации».</w:t>
      </w:r>
    </w:p>
    <w:p w:rsidR="00CD4927" w:rsidRPr="005637C3" w:rsidRDefault="00CD4927" w:rsidP="00CD4927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С 1 января 2023 года родители детей-инвалидов могут находиться с ними в стационарах без взимания платы (в т. ч. за предоставление спального места и питания). Эта норма касается всех детей до 4 лет, а также детей старше 4 лет при наличии медицинских показаний.</w:t>
      </w:r>
    </w:p>
    <w:p w:rsidR="00CD4927" w:rsidRPr="005637C3" w:rsidRDefault="00CD4927" w:rsidP="00CD4927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Если ребенок имеет ограничения основных категорий жизнедеятельности второй и (или) третьей степеней выраженности, то родитель может бесплатно находиться с ним в стационаре независимо от возраста.</w:t>
      </w:r>
    </w:p>
    <w:p w:rsidR="00A12A1A" w:rsidRDefault="00A12A1A"/>
    <w:sectPr w:rsidR="00A12A1A" w:rsidSect="00A1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D4927"/>
    <w:rsid w:val="00001FE0"/>
    <w:rsid w:val="000115D6"/>
    <w:rsid w:val="000B6C7F"/>
    <w:rsid w:val="0012742E"/>
    <w:rsid w:val="00136A7F"/>
    <w:rsid w:val="001515C6"/>
    <w:rsid w:val="00177875"/>
    <w:rsid w:val="00226A64"/>
    <w:rsid w:val="002A598E"/>
    <w:rsid w:val="0032420D"/>
    <w:rsid w:val="004A444B"/>
    <w:rsid w:val="00555790"/>
    <w:rsid w:val="00561C67"/>
    <w:rsid w:val="00587284"/>
    <w:rsid w:val="005B38D4"/>
    <w:rsid w:val="00606A9D"/>
    <w:rsid w:val="006C01FD"/>
    <w:rsid w:val="00725512"/>
    <w:rsid w:val="007C643E"/>
    <w:rsid w:val="007D55DF"/>
    <w:rsid w:val="008B0961"/>
    <w:rsid w:val="008E2280"/>
    <w:rsid w:val="00915D4A"/>
    <w:rsid w:val="009D2456"/>
    <w:rsid w:val="009D279F"/>
    <w:rsid w:val="009D3035"/>
    <w:rsid w:val="009F674B"/>
    <w:rsid w:val="00A12A1A"/>
    <w:rsid w:val="00B11038"/>
    <w:rsid w:val="00C52CF8"/>
    <w:rsid w:val="00C55B65"/>
    <w:rsid w:val="00CD4927"/>
    <w:rsid w:val="00E01E73"/>
    <w:rsid w:val="00F16C99"/>
    <w:rsid w:val="00F57E0B"/>
    <w:rsid w:val="00F6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1</cp:revision>
  <dcterms:created xsi:type="dcterms:W3CDTF">2022-12-21T11:07:00Z</dcterms:created>
  <dcterms:modified xsi:type="dcterms:W3CDTF">2022-12-21T11:07:00Z</dcterms:modified>
</cp:coreProperties>
</file>