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CF" w:rsidRPr="005637C3" w:rsidRDefault="007F2ACF" w:rsidP="007F2ACF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С 5 августа 2022 года расширен перечень категорий участников спецоперации, чьи дети могут поступить в вузы на бюджет в пределах специальной квоты </w:t>
      </w: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Указом Президента РФ от 5 августа 2022 г. № 521 внесены изменения в Указ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Специальная квота в размере 10% общего объема контрольных цифр приема в вузы на бюджетной основе по каждой специальности или каждому направлению подготовки распространена на детей сотрудников уголовно-исполнительной системы,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выполняющих (выполнявших) возложенные на них задачи на Украине и Донбассе в период проведения спецоперации.</w:t>
      </w: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В пределах квоты детям силовиков, погибших (умерших), получивших увечье (ранение, травму, контузию) или заболевание, не нужно сдавать вступительные экзамены (за исключением дополнительных испытаний творческой и (или) профессиональной направленности).</w:t>
      </w:r>
      <w:proofErr w:type="gramEnd"/>
      <w:r w:rsidRPr="005637C3">
        <w:rPr>
          <w:sz w:val="28"/>
          <w:szCs w:val="28"/>
        </w:rPr>
        <w:t xml:space="preserve"> Дети иных участников спецоперации принимаются по итогам вступительных испытаний, проводимых вузами самостоятельно.</w:t>
      </w: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Указ вступил в силу со дня его подписания.</w:t>
      </w:r>
    </w:p>
    <w:p w:rsidR="007F2ACF" w:rsidRPr="005637C3" w:rsidRDefault="007F2ACF" w:rsidP="007F2ACF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2ACF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7F2AC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2022-12-21T11:09:00Z</dcterms:created>
  <dcterms:modified xsi:type="dcterms:W3CDTF">2022-12-21T11:09:00Z</dcterms:modified>
</cp:coreProperties>
</file>