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F8" w:rsidRPr="008C0062" w:rsidRDefault="000167F8" w:rsidP="000167F8">
      <w:pPr>
        <w:ind w:firstLine="709"/>
        <w:jc w:val="both"/>
        <w:rPr>
          <w:b/>
          <w:sz w:val="28"/>
          <w:szCs w:val="28"/>
        </w:rPr>
      </w:pPr>
      <w:proofErr w:type="spellStart"/>
      <w:r w:rsidRPr="008C0062">
        <w:rPr>
          <w:b/>
          <w:sz w:val="28"/>
          <w:szCs w:val="28"/>
        </w:rPr>
        <w:t>Самозанятые</w:t>
      </w:r>
      <w:proofErr w:type="spellEnd"/>
      <w:r w:rsidRPr="008C0062">
        <w:rPr>
          <w:b/>
          <w:sz w:val="28"/>
          <w:szCs w:val="28"/>
        </w:rPr>
        <w:t xml:space="preserve">, ведущие личное подсобное хозяйство и осуществляющие производство, переработку и реализацию сельскохозяйственной продукции, смогут получить льготный кредит по ставке 1-5% </w:t>
      </w:r>
      <w:proofErr w:type="gramStart"/>
      <w:r w:rsidRPr="008C0062">
        <w:rPr>
          <w:b/>
          <w:sz w:val="28"/>
          <w:szCs w:val="28"/>
        </w:rPr>
        <w:t>годовых</w:t>
      </w:r>
      <w:proofErr w:type="gramEnd"/>
      <w:r w:rsidRPr="008C0062">
        <w:rPr>
          <w:b/>
          <w:sz w:val="28"/>
          <w:szCs w:val="28"/>
        </w:rPr>
        <w:t xml:space="preserve"> </w:t>
      </w:r>
    </w:p>
    <w:p w:rsidR="000167F8" w:rsidRPr="008C0062" w:rsidRDefault="000167F8" w:rsidP="000167F8">
      <w:pPr>
        <w:ind w:firstLine="709"/>
        <w:jc w:val="both"/>
        <w:rPr>
          <w:sz w:val="28"/>
          <w:szCs w:val="28"/>
        </w:rPr>
      </w:pPr>
    </w:p>
    <w:p w:rsidR="000167F8" w:rsidRPr="008C0062" w:rsidRDefault="000167F8" w:rsidP="000167F8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Постановлением Правительства Российской Федерации  от  14.09.2022  № 1610 внесены изменения в Правила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Pr="008C0062">
        <w:rPr>
          <w:sz w:val="28"/>
          <w:szCs w:val="28"/>
        </w:rPr>
        <w:t>.Р</w:t>
      </w:r>
      <w:proofErr w:type="gramEnd"/>
      <w:r w:rsidRPr="008C0062">
        <w:rPr>
          <w:sz w:val="28"/>
          <w:szCs w:val="28"/>
        </w:rPr>
        <w:t>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</w:t>
      </w:r>
    </w:p>
    <w:p w:rsidR="000167F8" w:rsidRPr="008C0062" w:rsidRDefault="000167F8" w:rsidP="000167F8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Данная мера поддержки распространяется как на краткосрочные займы, так и на инвестиционные кредиты на срок до 12 лет. Для получения кредита </w:t>
      </w:r>
      <w:proofErr w:type="spellStart"/>
      <w:r w:rsidRPr="008C0062">
        <w:rPr>
          <w:sz w:val="28"/>
          <w:szCs w:val="28"/>
        </w:rPr>
        <w:t>самозанятый</w:t>
      </w:r>
      <w:proofErr w:type="spellEnd"/>
      <w:r w:rsidRPr="008C0062">
        <w:rPr>
          <w:sz w:val="28"/>
          <w:szCs w:val="28"/>
        </w:rPr>
        <w:t xml:space="preserve"> гражданин должен представить выписку из </w:t>
      </w:r>
      <w:proofErr w:type="spellStart"/>
      <w:r w:rsidRPr="008C0062">
        <w:rPr>
          <w:sz w:val="28"/>
          <w:szCs w:val="28"/>
        </w:rPr>
        <w:t>похозяйственной</w:t>
      </w:r>
      <w:proofErr w:type="spellEnd"/>
      <w:r w:rsidRPr="008C0062">
        <w:rPr>
          <w:sz w:val="28"/>
          <w:szCs w:val="28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кредита.</w:t>
      </w:r>
    </w:p>
    <w:p w:rsidR="000167F8" w:rsidRPr="008C0062" w:rsidRDefault="000167F8" w:rsidP="000167F8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Необходимые изменения также внесены и в порядок субсидирования льготных кредитов на производство, переработку сельскохозяйственной продукц</w:t>
      </w:r>
      <w:proofErr w:type="gramStart"/>
      <w:r w:rsidRPr="008C0062">
        <w:rPr>
          <w:sz w:val="28"/>
          <w:szCs w:val="28"/>
        </w:rPr>
        <w:t>ии и ее</w:t>
      </w:r>
      <w:proofErr w:type="gramEnd"/>
      <w:r w:rsidRPr="008C0062">
        <w:rPr>
          <w:sz w:val="28"/>
          <w:szCs w:val="28"/>
        </w:rPr>
        <w:t xml:space="preserve"> реализацию.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F8"/>
    <w:rsid w:val="000167F8"/>
    <w:rsid w:val="000676F4"/>
    <w:rsid w:val="000E7439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F8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2022-11-25T07:38:00Z</dcterms:created>
  <dcterms:modified xsi:type="dcterms:W3CDTF">2022-11-25T07:49:00Z</dcterms:modified>
</cp:coreProperties>
</file>