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61" w:rsidRPr="00945561" w:rsidRDefault="00945561" w:rsidP="009455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945561">
        <w:rPr>
          <w:spacing w:val="-10"/>
          <w:sz w:val="28"/>
          <w:szCs w:val="28"/>
        </w:rPr>
        <w:t>Старооскольской городской прокуратурой проведена проверка по обращению жительницы многоквартирного дома по факту превышения допустимого уровня шума в квартире.</w:t>
      </w:r>
    </w:p>
    <w:p w:rsidR="00945561" w:rsidRPr="00945561" w:rsidRDefault="00945561" w:rsidP="009455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945561">
        <w:rPr>
          <w:spacing w:val="-10"/>
          <w:sz w:val="28"/>
          <w:szCs w:val="28"/>
        </w:rPr>
        <w:t xml:space="preserve">В рамках проведения проверки на основании поручения Старооскольской городской прокуратуры специалистами филиала ФБУЗ «Центр гигиены и эпидемиологии в Белгородской области в </w:t>
      </w:r>
      <w:proofErr w:type="spellStart"/>
      <w:r w:rsidRPr="00945561">
        <w:rPr>
          <w:spacing w:val="-10"/>
          <w:sz w:val="28"/>
          <w:szCs w:val="28"/>
        </w:rPr>
        <w:t>Старооскольском</w:t>
      </w:r>
      <w:proofErr w:type="spellEnd"/>
      <w:r w:rsidRPr="00945561">
        <w:rPr>
          <w:spacing w:val="-10"/>
          <w:sz w:val="28"/>
          <w:szCs w:val="28"/>
        </w:rPr>
        <w:t xml:space="preserve"> районе» в дневное время и в ночное время суток выполнены замеры уровней шума в жилой комнате квартиры. Измеренные уровни звука в дневное время суток при включенном оборудовании системы отопления соответствуют требованиям таблицы 5.35 раздела V СанПиН 1.2.3685-21 «Гигиенические нормативы и требования к обеспечению безопасности и (или) безвредности для человека факторов среды обитания», однако в ночное время суток выявлен факт превышения допустимых пределов постоянных шумов.</w:t>
      </w:r>
    </w:p>
    <w:p w:rsidR="00945561" w:rsidRPr="00945561" w:rsidRDefault="00945561" w:rsidP="009455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945561">
        <w:rPr>
          <w:spacing w:val="-10"/>
          <w:sz w:val="28"/>
          <w:szCs w:val="28"/>
        </w:rPr>
        <w:t xml:space="preserve">При осуществлении экспертизы установлен источник шума, исходящий от сетей инженерно-технического обеспечения жилого дома, в частности от работающего оборудования системы отопления, расположенного в подвале жилого дома. </w:t>
      </w:r>
    </w:p>
    <w:p w:rsidR="00945561" w:rsidRPr="00945561" w:rsidRDefault="00945561" w:rsidP="009455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945561">
        <w:rPr>
          <w:spacing w:val="-10"/>
          <w:sz w:val="28"/>
          <w:szCs w:val="28"/>
        </w:rPr>
        <w:t>В связи с допущенными нарушениями в адрес директора управляющей компании прокурором города внесено представление с требованием устранить допущенные нарушения.</w:t>
      </w:r>
    </w:p>
    <w:p w:rsidR="00945561" w:rsidRPr="00945561" w:rsidRDefault="00945561" w:rsidP="009455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945561">
        <w:rPr>
          <w:spacing w:val="-10"/>
          <w:sz w:val="28"/>
          <w:szCs w:val="28"/>
        </w:rPr>
        <w:t xml:space="preserve">По результатам рассмотрения представления Старооскольской городской прокуратуры управляющей компанией на стояках системы отопления установлены </w:t>
      </w:r>
      <w:proofErr w:type="spellStart"/>
      <w:r w:rsidRPr="00945561">
        <w:rPr>
          <w:spacing w:val="-10"/>
          <w:sz w:val="28"/>
          <w:szCs w:val="28"/>
        </w:rPr>
        <w:t>виброподставки</w:t>
      </w:r>
      <w:proofErr w:type="spellEnd"/>
      <w:r w:rsidRPr="00945561">
        <w:rPr>
          <w:spacing w:val="-10"/>
          <w:sz w:val="28"/>
          <w:szCs w:val="28"/>
        </w:rPr>
        <w:t xml:space="preserve"> для подавления шума, исходящего от тепловой установки, находящейся в подвале.</w:t>
      </w:r>
    </w:p>
    <w:p w:rsidR="00945561" w:rsidRPr="00945561" w:rsidRDefault="00945561" w:rsidP="009455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945561">
        <w:rPr>
          <w:spacing w:val="-10"/>
          <w:sz w:val="28"/>
          <w:szCs w:val="28"/>
        </w:rPr>
        <w:t>Однако при проведении повторных замеров уровня шума в квартире выявлено, что принятых мер недостаточно для устранения нарушений. Уровень шума в ночное время снизился, но не достиг нормативных значений, установленных СанПиН 1.2.3685-21.</w:t>
      </w:r>
    </w:p>
    <w:p w:rsidR="00945561" w:rsidRPr="00945561" w:rsidRDefault="00945561" w:rsidP="009455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945561">
        <w:rPr>
          <w:spacing w:val="-10"/>
          <w:sz w:val="28"/>
          <w:szCs w:val="28"/>
        </w:rPr>
        <w:t>В связи с чем Старооскольский городской прокурор обратился в суд с исковым заявлением в интересах жильца квартиры, который является пенсионером, относится к социально незащищенной категории граждан, к управляющей компании с требованием устранить превышение предусмотренного санитарными нормами и правилами предельно допустимого уровня шума в жилом помещении.</w:t>
      </w:r>
    </w:p>
    <w:p w:rsidR="00945561" w:rsidRPr="00945561" w:rsidRDefault="00945561" w:rsidP="009455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945561">
        <w:rPr>
          <w:spacing w:val="-10"/>
          <w:sz w:val="28"/>
          <w:szCs w:val="28"/>
        </w:rPr>
        <w:t>Решением Старооскольского городского суда требования прокурора удовлетворены в полном объеме, решение суда в законную силу не вступило.</w:t>
      </w:r>
    </w:p>
    <w:p w:rsidR="00CF24D9" w:rsidRDefault="00945561" w:rsidP="009455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945561">
        <w:rPr>
          <w:spacing w:val="-10"/>
          <w:sz w:val="28"/>
          <w:szCs w:val="28"/>
        </w:rPr>
        <w:t>Исполнение данного решения находится на контроле прокурора города.</w:t>
      </w:r>
    </w:p>
    <w:p w:rsidR="00945561" w:rsidRPr="008357DC" w:rsidRDefault="00945561" w:rsidP="009455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bookmarkStart w:id="0" w:name="_GoBack"/>
      <w:bookmarkEnd w:id="0"/>
    </w:p>
    <w:sectPr w:rsidR="00945561" w:rsidRPr="008357DC" w:rsidSect="0068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2C25"/>
    <w:multiLevelType w:val="hybridMultilevel"/>
    <w:tmpl w:val="63F40656"/>
    <w:lvl w:ilvl="0" w:tplc="CAD4C840">
      <w:start w:val="3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A0"/>
    <w:rsid w:val="000020C4"/>
    <w:rsid w:val="000255DC"/>
    <w:rsid w:val="00040150"/>
    <w:rsid w:val="000C32C1"/>
    <w:rsid w:val="001B23A0"/>
    <w:rsid w:val="001D454A"/>
    <w:rsid w:val="001D63B5"/>
    <w:rsid w:val="001E31D7"/>
    <w:rsid w:val="00212627"/>
    <w:rsid w:val="002709E4"/>
    <w:rsid w:val="00285C98"/>
    <w:rsid w:val="002D44B4"/>
    <w:rsid w:val="00373E17"/>
    <w:rsid w:val="003C50C7"/>
    <w:rsid w:val="004F0164"/>
    <w:rsid w:val="00544F26"/>
    <w:rsid w:val="00556722"/>
    <w:rsid w:val="005F0B41"/>
    <w:rsid w:val="00602451"/>
    <w:rsid w:val="00680015"/>
    <w:rsid w:val="00693D92"/>
    <w:rsid w:val="006F2668"/>
    <w:rsid w:val="006F7B69"/>
    <w:rsid w:val="007029F3"/>
    <w:rsid w:val="00750105"/>
    <w:rsid w:val="008357DC"/>
    <w:rsid w:val="008A435D"/>
    <w:rsid w:val="00945561"/>
    <w:rsid w:val="009777F1"/>
    <w:rsid w:val="00A50A6A"/>
    <w:rsid w:val="00A672A9"/>
    <w:rsid w:val="00B02C53"/>
    <w:rsid w:val="00BC5B7C"/>
    <w:rsid w:val="00BE09D9"/>
    <w:rsid w:val="00CC1D7A"/>
    <w:rsid w:val="00CF24D9"/>
    <w:rsid w:val="00D11A9C"/>
    <w:rsid w:val="00D7787A"/>
    <w:rsid w:val="00D837A0"/>
    <w:rsid w:val="00DA546B"/>
    <w:rsid w:val="00DC7F82"/>
    <w:rsid w:val="00E85AC4"/>
    <w:rsid w:val="00F16DF5"/>
    <w:rsid w:val="00F4372E"/>
    <w:rsid w:val="00F74F33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F27EB-31DA-42BE-8532-E7314C41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7A0"/>
    <w:rPr>
      <w:color w:val="0000FF"/>
      <w:u w:val="single"/>
    </w:rPr>
  </w:style>
  <w:style w:type="paragraph" w:customStyle="1" w:styleId="ConsPlusNormal">
    <w:name w:val="ConsPlusNormal"/>
    <w:rsid w:val="00D83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D837A0"/>
    <w:pPr>
      <w:jc w:val="both"/>
    </w:pPr>
    <w:rPr>
      <w:color w:val="000000"/>
      <w:szCs w:val="20"/>
    </w:rPr>
  </w:style>
  <w:style w:type="character" w:customStyle="1" w:styleId="a5">
    <w:name w:val="Основной текст Знак"/>
    <w:basedOn w:val="a0"/>
    <w:link w:val="a4"/>
    <w:rsid w:val="00D837A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2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2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E776B-9FD4-4127-8A33-EA9F586E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Чеканова Екатерина Николаевна</cp:lastModifiedBy>
  <cp:revision>3</cp:revision>
  <cp:lastPrinted>2019-08-01T14:10:00Z</cp:lastPrinted>
  <dcterms:created xsi:type="dcterms:W3CDTF">2024-05-22T09:44:00Z</dcterms:created>
  <dcterms:modified xsi:type="dcterms:W3CDTF">2024-05-28T13:46:00Z</dcterms:modified>
</cp:coreProperties>
</file>