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883" w:rsidRDefault="007B1883">
      <w:pPr>
        <w:pStyle w:val="ConsPlusTitlePage"/>
      </w:pPr>
      <w:r>
        <w:t xml:space="preserve">Документ предоставлен </w:t>
      </w:r>
      <w:hyperlink r:id="rId5" w:history="1">
        <w:r>
          <w:rPr>
            <w:color w:val="0000FF"/>
          </w:rPr>
          <w:t>КонсультантПлюс</w:t>
        </w:r>
      </w:hyperlink>
      <w:r>
        <w:br/>
      </w:r>
    </w:p>
    <w:p w:rsidR="007B1883" w:rsidRDefault="007B1883">
      <w:pPr>
        <w:pStyle w:val="ConsPlusNormal"/>
        <w:outlineLvl w:val="0"/>
      </w:pPr>
    </w:p>
    <w:p w:rsidR="007B1883" w:rsidRDefault="007B1883">
      <w:pPr>
        <w:pStyle w:val="ConsPlusTitle"/>
        <w:jc w:val="center"/>
        <w:outlineLvl w:val="0"/>
      </w:pPr>
      <w:r>
        <w:t>АДМИНИСТРАЦИЯ БОРИСОВСКОГО РАЙОНА</w:t>
      </w:r>
    </w:p>
    <w:p w:rsidR="007B1883" w:rsidRDefault="007B1883">
      <w:pPr>
        <w:pStyle w:val="ConsPlusTitle"/>
        <w:jc w:val="center"/>
      </w:pPr>
      <w:r>
        <w:t>БЕЛГОРОДСКОЙ ОБЛАСТИ</w:t>
      </w:r>
    </w:p>
    <w:p w:rsidR="007B1883" w:rsidRDefault="007B1883">
      <w:pPr>
        <w:pStyle w:val="ConsPlusTitle"/>
        <w:jc w:val="center"/>
      </w:pPr>
    </w:p>
    <w:p w:rsidR="007B1883" w:rsidRDefault="007B1883">
      <w:pPr>
        <w:pStyle w:val="ConsPlusTitle"/>
        <w:jc w:val="center"/>
      </w:pPr>
      <w:r>
        <w:t>ПОСТАНОВЛЕНИЕ</w:t>
      </w:r>
      <w:r w:rsidR="00777F2F">
        <w:t xml:space="preserve"> </w:t>
      </w:r>
      <w:bookmarkStart w:id="0" w:name="_GoBack"/>
      <w:bookmarkEnd w:id="0"/>
    </w:p>
    <w:p w:rsidR="007B1883" w:rsidRDefault="007B1883">
      <w:pPr>
        <w:pStyle w:val="ConsPlusTitle"/>
        <w:jc w:val="center"/>
      </w:pPr>
      <w:r>
        <w:t>от 17 апреля 2013 г. N 19</w:t>
      </w:r>
      <w:r w:rsidR="005066D1">
        <w:t xml:space="preserve"> </w:t>
      </w:r>
      <w:r w:rsidR="00757814">
        <w:t xml:space="preserve">  </w:t>
      </w:r>
    </w:p>
    <w:p w:rsidR="007B1883" w:rsidRDefault="007B1883">
      <w:pPr>
        <w:pStyle w:val="ConsPlusTitle"/>
        <w:jc w:val="center"/>
      </w:pPr>
    </w:p>
    <w:p w:rsidR="007B1883" w:rsidRDefault="007B1883">
      <w:pPr>
        <w:pStyle w:val="ConsPlusTitle"/>
        <w:jc w:val="center"/>
      </w:pPr>
      <w:r>
        <w:t>ОБ УТВЕРЖДЕНИИ АДМИНИСТРАТИВНОГО РЕГЛАМЕНТА</w:t>
      </w:r>
    </w:p>
    <w:p w:rsidR="007B1883" w:rsidRDefault="007B1883">
      <w:pPr>
        <w:pStyle w:val="ConsPlusTitle"/>
        <w:jc w:val="center"/>
      </w:pPr>
      <w:r>
        <w:t>ПРЕДОСТАВЛЕНИЯ ГОСУДАРСТВЕННОЙ УСЛУГИ ПО ПРЕДОСТАВЛЕНИЮ</w:t>
      </w:r>
    </w:p>
    <w:p w:rsidR="007B1883" w:rsidRDefault="007B1883">
      <w:pPr>
        <w:pStyle w:val="ConsPlusTitle"/>
        <w:jc w:val="center"/>
      </w:pPr>
      <w:r>
        <w:t>МЕР СОЦИАЛЬНОЙ ПОДДЕРЖКИ ЖЕРТВАМ ПОЛИТИЧЕСКИХ</w:t>
      </w:r>
    </w:p>
    <w:p w:rsidR="007B1883" w:rsidRDefault="007B1883">
      <w:pPr>
        <w:pStyle w:val="ConsPlusTitle"/>
        <w:jc w:val="center"/>
      </w:pPr>
      <w:r>
        <w:t>РЕПРЕССИЙ НА ТЕРРИТОРИИ БОРИСОВСКОГО РАЙОНА</w:t>
      </w:r>
    </w:p>
    <w:p w:rsidR="007B1883" w:rsidRDefault="00BA5374">
      <w:pPr>
        <w:spacing w:after="1"/>
      </w:pPr>
      <w:r>
        <w:t xml:space="preserve"> </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B1883">
        <w:tc>
          <w:tcPr>
            <w:tcW w:w="60" w:type="dxa"/>
            <w:tcBorders>
              <w:top w:val="nil"/>
              <w:left w:val="nil"/>
              <w:bottom w:val="nil"/>
              <w:right w:val="nil"/>
            </w:tcBorders>
            <w:shd w:val="clear" w:color="auto" w:fill="CED3F1"/>
            <w:tcMar>
              <w:top w:w="0" w:type="dxa"/>
              <w:left w:w="0" w:type="dxa"/>
              <w:bottom w:w="0" w:type="dxa"/>
              <w:right w:w="0" w:type="dxa"/>
            </w:tcMar>
          </w:tcPr>
          <w:p w:rsidR="007B1883" w:rsidRDefault="007B188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B1883" w:rsidRDefault="007B188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B1883" w:rsidRDefault="007B1883">
            <w:pPr>
              <w:pStyle w:val="ConsPlusNormal"/>
              <w:jc w:val="center"/>
            </w:pPr>
            <w:r>
              <w:rPr>
                <w:color w:val="392C69"/>
              </w:rPr>
              <w:t>Список изменяющих документов</w:t>
            </w:r>
          </w:p>
          <w:p w:rsidR="007B1883" w:rsidRDefault="007B1883">
            <w:pPr>
              <w:pStyle w:val="ConsPlusNormal"/>
              <w:jc w:val="center"/>
            </w:pPr>
            <w:r>
              <w:rPr>
                <w:color w:val="392C69"/>
              </w:rPr>
              <w:t>(в ред. постановлений администрации Борисовского района Белгородской области</w:t>
            </w:r>
          </w:p>
          <w:p w:rsidR="007B1883" w:rsidRDefault="007B1883">
            <w:pPr>
              <w:pStyle w:val="ConsPlusNormal"/>
              <w:jc w:val="center"/>
            </w:pPr>
            <w:r>
              <w:rPr>
                <w:color w:val="392C69"/>
              </w:rPr>
              <w:t xml:space="preserve">от 02.09.2013 </w:t>
            </w:r>
            <w:hyperlink r:id="rId6" w:history="1">
              <w:r>
                <w:rPr>
                  <w:color w:val="0000FF"/>
                </w:rPr>
                <w:t>N 66</w:t>
              </w:r>
            </w:hyperlink>
            <w:r>
              <w:rPr>
                <w:color w:val="392C69"/>
              </w:rPr>
              <w:t xml:space="preserve">, от 23.12.2015 </w:t>
            </w:r>
            <w:hyperlink r:id="rId7" w:history="1">
              <w:r>
                <w:rPr>
                  <w:color w:val="0000FF"/>
                </w:rPr>
                <w:t>N 77</w:t>
              </w:r>
            </w:hyperlink>
            <w:r>
              <w:rPr>
                <w:color w:val="392C69"/>
              </w:rPr>
              <w:t xml:space="preserve">, от 09.11.2018 </w:t>
            </w:r>
            <w:hyperlink r:id="rId8" w:history="1">
              <w:r>
                <w:rPr>
                  <w:color w:val="0000FF"/>
                </w:rPr>
                <w:t>N 75</w:t>
              </w:r>
            </w:hyperlink>
            <w:r>
              <w:rPr>
                <w:color w:val="392C69"/>
              </w:rPr>
              <w:t>,</w:t>
            </w:r>
          </w:p>
          <w:p w:rsidR="007B1883" w:rsidRDefault="007B1883">
            <w:pPr>
              <w:pStyle w:val="ConsPlusNormal"/>
              <w:jc w:val="center"/>
            </w:pPr>
            <w:r>
              <w:rPr>
                <w:color w:val="392C69"/>
              </w:rPr>
              <w:t xml:space="preserve">от 27.12.2021 </w:t>
            </w:r>
            <w:hyperlink r:id="rId9"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B1883" w:rsidRDefault="007B1883">
            <w:pPr>
              <w:spacing w:after="1" w:line="0" w:lineRule="atLeast"/>
            </w:pPr>
          </w:p>
        </w:tc>
      </w:tr>
    </w:tbl>
    <w:p w:rsidR="007B1883" w:rsidRDefault="007B1883">
      <w:pPr>
        <w:pStyle w:val="ConsPlusNormal"/>
        <w:jc w:val="center"/>
      </w:pPr>
    </w:p>
    <w:p w:rsidR="007B1883" w:rsidRDefault="007B1883">
      <w:pPr>
        <w:pStyle w:val="ConsPlusNormal"/>
        <w:ind w:firstLine="540"/>
        <w:jc w:val="both"/>
      </w:pPr>
      <w:r>
        <w:t xml:space="preserve">Во исполнение Федерального </w:t>
      </w:r>
      <w:hyperlink r:id="rId10" w:history="1">
        <w:r>
          <w:rPr>
            <w:color w:val="0000FF"/>
          </w:rPr>
          <w:t>закона</w:t>
        </w:r>
      </w:hyperlink>
      <w:r>
        <w:t xml:space="preserve"> от 27 июля 2010 года N 210-ФЗ "Об организации предоставления государственных и муниципальных услуг" администрация Борисовского района постановляет:</w:t>
      </w:r>
    </w:p>
    <w:p w:rsidR="007B1883" w:rsidRDefault="007B1883">
      <w:pPr>
        <w:pStyle w:val="ConsPlusNormal"/>
        <w:ind w:firstLine="540"/>
        <w:jc w:val="both"/>
      </w:pPr>
    </w:p>
    <w:p w:rsidR="007B1883" w:rsidRDefault="007B1883">
      <w:pPr>
        <w:pStyle w:val="ConsPlusNormal"/>
        <w:ind w:firstLine="540"/>
        <w:jc w:val="both"/>
      </w:pPr>
      <w:r>
        <w:t xml:space="preserve">1. Утвердить административный </w:t>
      </w:r>
      <w:hyperlink w:anchor="P42" w:history="1">
        <w:r>
          <w:rPr>
            <w:color w:val="0000FF"/>
          </w:rPr>
          <w:t>регламент</w:t>
        </w:r>
      </w:hyperlink>
      <w:r>
        <w:t xml:space="preserve"> предоставления государственной услуги по предоставлению мер социальной поддержки жертвам политических репрессий на территории Борисовского района (прилагается).</w:t>
      </w:r>
    </w:p>
    <w:p w:rsidR="007B1883" w:rsidRDefault="007B1883">
      <w:pPr>
        <w:pStyle w:val="ConsPlusNormal"/>
        <w:ind w:firstLine="540"/>
        <w:jc w:val="both"/>
      </w:pPr>
    </w:p>
    <w:p w:rsidR="007B1883" w:rsidRDefault="007B1883">
      <w:pPr>
        <w:pStyle w:val="ConsPlusNormal"/>
        <w:ind w:firstLine="540"/>
        <w:jc w:val="both"/>
      </w:pPr>
      <w:r>
        <w:t>2. Отделу информационно-аналитической работы администрации района (Бояринцева Н.Н.) обеспечить размещение настоящего постановления на официальном сайте муниципального района "Борисовский район" в сети Интернет и опубликование в районной газете "Призыв".</w:t>
      </w:r>
    </w:p>
    <w:p w:rsidR="007B1883" w:rsidRDefault="007B188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B1883">
        <w:tc>
          <w:tcPr>
            <w:tcW w:w="60" w:type="dxa"/>
            <w:tcBorders>
              <w:top w:val="nil"/>
              <w:left w:val="nil"/>
              <w:bottom w:val="nil"/>
              <w:right w:val="nil"/>
            </w:tcBorders>
            <w:shd w:val="clear" w:color="auto" w:fill="CED3F1"/>
            <w:tcMar>
              <w:top w:w="0" w:type="dxa"/>
              <w:left w:w="0" w:type="dxa"/>
              <w:bottom w:w="0" w:type="dxa"/>
              <w:right w:w="0" w:type="dxa"/>
            </w:tcMar>
          </w:tcPr>
          <w:p w:rsidR="007B1883" w:rsidRDefault="007B188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B1883" w:rsidRDefault="007B188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B1883" w:rsidRDefault="007B1883">
            <w:pPr>
              <w:pStyle w:val="ConsPlusNormal"/>
              <w:jc w:val="both"/>
            </w:pPr>
            <w:r>
              <w:rPr>
                <w:color w:val="392C69"/>
              </w:rPr>
              <w:t>КонсультантПлюс: примечание.</w:t>
            </w:r>
          </w:p>
          <w:p w:rsidR="007B1883" w:rsidRDefault="00777F2F">
            <w:pPr>
              <w:pStyle w:val="ConsPlusNormal"/>
              <w:jc w:val="both"/>
            </w:pPr>
            <w:hyperlink r:id="rId11" w:history="1">
              <w:r w:rsidR="007B1883">
                <w:rPr>
                  <w:color w:val="0000FF"/>
                </w:rPr>
                <w:t>Постановление</w:t>
              </w:r>
            </w:hyperlink>
            <w:r w:rsidR="007B1883">
              <w:rPr>
                <w:color w:val="392C69"/>
              </w:rPr>
              <w:t xml:space="preserve"> администрации Борисовского района Белгородской области от 17.02.2011 N 4 ранее было признано утратившим силу постановлениями администрации Борисовского района Белгородской области от 11.04.2013 </w:t>
            </w:r>
            <w:hyperlink r:id="rId12" w:history="1">
              <w:r w:rsidR="007B1883">
                <w:rPr>
                  <w:color w:val="0000FF"/>
                </w:rPr>
                <w:t>N 16</w:t>
              </w:r>
            </w:hyperlink>
            <w:r w:rsidR="007B1883">
              <w:rPr>
                <w:color w:val="392C69"/>
              </w:rPr>
              <w:t xml:space="preserve"> и от 11.04.2013 </w:t>
            </w:r>
            <w:hyperlink r:id="rId13" w:history="1">
              <w:r w:rsidR="007B1883">
                <w:rPr>
                  <w:color w:val="0000FF"/>
                </w:rPr>
                <w:t>N 17</w:t>
              </w:r>
            </w:hyperlink>
            <w:r w:rsidR="007B1883">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B1883" w:rsidRDefault="007B1883">
            <w:pPr>
              <w:spacing w:after="1" w:line="0" w:lineRule="atLeast"/>
            </w:pPr>
          </w:p>
        </w:tc>
      </w:tr>
    </w:tbl>
    <w:p w:rsidR="007B1883" w:rsidRDefault="007B1883">
      <w:pPr>
        <w:pStyle w:val="ConsPlusNormal"/>
        <w:spacing w:before="280"/>
        <w:ind w:firstLine="540"/>
        <w:jc w:val="both"/>
      </w:pPr>
      <w:r>
        <w:t xml:space="preserve">3. Считать утратившим силу </w:t>
      </w:r>
      <w:hyperlink r:id="rId14" w:history="1">
        <w:r>
          <w:rPr>
            <w:color w:val="0000FF"/>
          </w:rPr>
          <w:t>постановление</w:t>
        </w:r>
      </w:hyperlink>
      <w:r>
        <w:t xml:space="preserve"> администрации Борисовского района от 17 февраля 2011 года N 4 "Об утверждении административных регламентов по реализации администрацией муниципального района "Борисовский район" услуг, предоставляемых в рамках переданных полномочий по предоставлению государственных услуг".</w:t>
      </w:r>
    </w:p>
    <w:p w:rsidR="007B1883" w:rsidRDefault="007B1883">
      <w:pPr>
        <w:pStyle w:val="ConsPlusNormal"/>
        <w:ind w:firstLine="540"/>
        <w:jc w:val="both"/>
      </w:pPr>
    </w:p>
    <w:p w:rsidR="007B1883" w:rsidRDefault="007B1883">
      <w:pPr>
        <w:pStyle w:val="ConsPlusNormal"/>
        <w:ind w:firstLine="540"/>
        <w:jc w:val="both"/>
      </w:pPr>
      <w:r>
        <w:t>4. Контроль за исполнением постановления возложить на заместителя главы администрации района по социально-культурному развитию Ситникову С.П.</w:t>
      </w:r>
    </w:p>
    <w:p w:rsidR="007B1883" w:rsidRDefault="007B1883">
      <w:pPr>
        <w:pStyle w:val="ConsPlusNormal"/>
        <w:ind w:firstLine="540"/>
        <w:jc w:val="both"/>
      </w:pPr>
    </w:p>
    <w:p w:rsidR="007B1883" w:rsidRDefault="007B1883">
      <w:pPr>
        <w:pStyle w:val="ConsPlusNormal"/>
        <w:jc w:val="right"/>
      </w:pPr>
      <w:r>
        <w:t>Первый заместитель главы</w:t>
      </w:r>
    </w:p>
    <w:p w:rsidR="007B1883" w:rsidRDefault="007B1883">
      <w:pPr>
        <w:pStyle w:val="ConsPlusNormal"/>
        <w:jc w:val="right"/>
      </w:pPr>
      <w:r>
        <w:t>администрации района - руководитель</w:t>
      </w:r>
    </w:p>
    <w:p w:rsidR="007B1883" w:rsidRDefault="007B1883">
      <w:pPr>
        <w:pStyle w:val="ConsPlusNormal"/>
        <w:jc w:val="right"/>
      </w:pPr>
      <w:r>
        <w:t>аппарата главы администрации района</w:t>
      </w:r>
    </w:p>
    <w:p w:rsidR="007B1883" w:rsidRDefault="007B1883">
      <w:pPr>
        <w:pStyle w:val="ConsPlusNormal"/>
        <w:jc w:val="right"/>
      </w:pPr>
      <w:r>
        <w:t>Ю.В.ХУТОРНОЙ</w:t>
      </w:r>
    </w:p>
    <w:p w:rsidR="007B1883" w:rsidRDefault="007B1883">
      <w:pPr>
        <w:pStyle w:val="ConsPlusNormal"/>
        <w:jc w:val="right"/>
      </w:pPr>
    </w:p>
    <w:p w:rsidR="007B1883" w:rsidRDefault="007B1883">
      <w:pPr>
        <w:pStyle w:val="ConsPlusNormal"/>
        <w:jc w:val="right"/>
      </w:pPr>
    </w:p>
    <w:p w:rsidR="007B1883" w:rsidRDefault="007B1883">
      <w:pPr>
        <w:pStyle w:val="ConsPlusNormal"/>
        <w:jc w:val="right"/>
      </w:pPr>
    </w:p>
    <w:p w:rsidR="007B1883" w:rsidRDefault="007B1883">
      <w:pPr>
        <w:pStyle w:val="ConsPlusNormal"/>
        <w:jc w:val="right"/>
      </w:pPr>
    </w:p>
    <w:p w:rsidR="007B1883" w:rsidRDefault="007B1883">
      <w:pPr>
        <w:pStyle w:val="ConsPlusNormal"/>
        <w:jc w:val="right"/>
      </w:pPr>
    </w:p>
    <w:p w:rsidR="007B1883" w:rsidRDefault="007B1883">
      <w:pPr>
        <w:pStyle w:val="ConsPlusNormal"/>
        <w:jc w:val="right"/>
        <w:outlineLvl w:val="0"/>
      </w:pPr>
      <w:r>
        <w:t>Утвержден</w:t>
      </w:r>
    </w:p>
    <w:p w:rsidR="007B1883" w:rsidRDefault="007B1883">
      <w:pPr>
        <w:pStyle w:val="ConsPlusNormal"/>
        <w:jc w:val="right"/>
      </w:pPr>
      <w:r>
        <w:t>постановлением</w:t>
      </w:r>
    </w:p>
    <w:p w:rsidR="007B1883" w:rsidRDefault="007B1883">
      <w:pPr>
        <w:pStyle w:val="ConsPlusNormal"/>
        <w:jc w:val="right"/>
      </w:pPr>
      <w:r>
        <w:t>администрации Борисовского района</w:t>
      </w:r>
    </w:p>
    <w:p w:rsidR="007B1883" w:rsidRDefault="007B1883">
      <w:pPr>
        <w:pStyle w:val="ConsPlusNormal"/>
        <w:jc w:val="right"/>
      </w:pPr>
      <w:r>
        <w:t>от 17 апреля 2013 г. N 19</w:t>
      </w:r>
    </w:p>
    <w:p w:rsidR="007B1883" w:rsidRDefault="007B1883">
      <w:pPr>
        <w:pStyle w:val="ConsPlusNormal"/>
        <w:ind w:firstLine="540"/>
        <w:jc w:val="both"/>
      </w:pPr>
    </w:p>
    <w:p w:rsidR="007B1883" w:rsidRDefault="007B1883">
      <w:pPr>
        <w:pStyle w:val="ConsPlusTitle"/>
        <w:jc w:val="center"/>
      </w:pPr>
      <w:bookmarkStart w:id="1" w:name="P42"/>
      <w:bookmarkEnd w:id="1"/>
      <w:r>
        <w:t>АДМИНИСТРАТИВНЫЙ РЕГЛАМЕНТ</w:t>
      </w:r>
    </w:p>
    <w:p w:rsidR="007B1883" w:rsidRDefault="007B1883">
      <w:pPr>
        <w:pStyle w:val="ConsPlusTitle"/>
        <w:jc w:val="center"/>
      </w:pPr>
      <w:r>
        <w:t>ПРЕДОСТАВЛЕНИЯ ГОСУДАРСТВЕННОЙ УСЛУГИ ПО ПРЕДОСТАВЛЕНИЮ</w:t>
      </w:r>
    </w:p>
    <w:p w:rsidR="007B1883" w:rsidRDefault="007B1883">
      <w:pPr>
        <w:pStyle w:val="ConsPlusTitle"/>
        <w:jc w:val="center"/>
      </w:pPr>
      <w:r>
        <w:t>МЕР СОЦИАЛЬНОЙ ПОДДЕРЖКИ ЖЕРТВАМ ПОЛИТИЧЕСКИХ</w:t>
      </w:r>
    </w:p>
    <w:p w:rsidR="007B1883" w:rsidRDefault="007B1883">
      <w:pPr>
        <w:pStyle w:val="ConsPlusTitle"/>
        <w:jc w:val="center"/>
      </w:pPr>
      <w:r>
        <w:t>РЕПРЕССИЙ НА ТЕРРИТОРИИ БОРИСОВСКОГО РАЙОНА</w:t>
      </w:r>
    </w:p>
    <w:p w:rsidR="007B1883" w:rsidRDefault="007B1883">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B1883">
        <w:tc>
          <w:tcPr>
            <w:tcW w:w="60" w:type="dxa"/>
            <w:tcBorders>
              <w:top w:val="nil"/>
              <w:left w:val="nil"/>
              <w:bottom w:val="nil"/>
              <w:right w:val="nil"/>
            </w:tcBorders>
            <w:shd w:val="clear" w:color="auto" w:fill="CED3F1"/>
            <w:tcMar>
              <w:top w:w="0" w:type="dxa"/>
              <w:left w:w="0" w:type="dxa"/>
              <w:bottom w:w="0" w:type="dxa"/>
              <w:right w:w="0" w:type="dxa"/>
            </w:tcMar>
          </w:tcPr>
          <w:p w:rsidR="007B1883" w:rsidRDefault="007B188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B1883" w:rsidRDefault="007B188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B1883" w:rsidRDefault="007B1883">
            <w:pPr>
              <w:pStyle w:val="ConsPlusNormal"/>
              <w:jc w:val="center"/>
            </w:pPr>
            <w:r>
              <w:rPr>
                <w:color w:val="392C69"/>
              </w:rPr>
              <w:t>Список изменяющих документов</w:t>
            </w:r>
          </w:p>
          <w:p w:rsidR="007B1883" w:rsidRDefault="007B1883">
            <w:pPr>
              <w:pStyle w:val="ConsPlusNormal"/>
              <w:jc w:val="center"/>
            </w:pPr>
            <w:r>
              <w:rPr>
                <w:color w:val="392C69"/>
              </w:rPr>
              <w:t>(в ред. постановлений администрации Борисовского района Белгородской области</w:t>
            </w:r>
          </w:p>
          <w:p w:rsidR="007B1883" w:rsidRDefault="007B1883">
            <w:pPr>
              <w:pStyle w:val="ConsPlusNormal"/>
              <w:jc w:val="center"/>
            </w:pPr>
            <w:r>
              <w:rPr>
                <w:color w:val="392C69"/>
              </w:rPr>
              <w:t xml:space="preserve">от 02.09.2013 </w:t>
            </w:r>
            <w:hyperlink r:id="rId15" w:history="1">
              <w:r>
                <w:rPr>
                  <w:color w:val="0000FF"/>
                </w:rPr>
                <w:t>N 66</w:t>
              </w:r>
            </w:hyperlink>
            <w:r>
              <w:rPr>
                <w:color w:val="392C69"/>
              </w:rPr>
              <w:t xml:space="preserve">, от 23.12.2015 </w:t>
            </w:r>
            <w:hyperlink r:id="rId16" w:history="1">
              <w:r>
                <w:rPr>
                  <w:color w:val="0000FF"/>
                </w:rPr>
                <w:t>N 77</w:t>
              </w:r>
            </w:hyperlink>
            <w:r>
              <w:rPr>
                <w:color w:val="392C69"/>
              </w:rPr>
              <w:t xml:space="preserve">, от 09.11.2018 </w:t>
            </w:r>
            <w:hyperlink r:id="rId17" w:history="1">
              <w:r>
                <w:rPr>
                  <w:color w:val="0000FF"/>
                </w:rPr>
                <w:t>N 75</w:t>
              </w:r>
            </w:hyperlink>
            <w:r>
              <w:rPr>
                <w:color w:val="392C69"/>
              </w:rPr>
              <w:t>,</w:t>
            </w:r>
          </w:p>
          <w:p w:rsidR="007B1883" w:rsidRDefault="007B1883">
            <w:pPr>
              <w:pStyle w:val="ConsPlusNormal"/>
              <w:jc w:val="center"/>
            </w:pPr>
            <w:r>
              <w:rPr>
                <w:color w:val="392C69"/>
              </w:rPr>
              <w:t xml:space="preserve">от 27.12.2021 </w:t>
            </w:r>
            <w:hyperlink r:id="rId18"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B1883" w:rsidRDefault="007B1883">
            <w:pPr>
              <w:spacing w:after="1" w:line="0" w:lineRule="atLeast"/>
            </w:pPr>
          </w:p>
        </w:tc>
      </w:tr>
    </w:tbl>
    <w:p w:rsidR="007B1883" w:rsidRDefault="007B1883">
      <w:pPr>
        <w:pStyle w:val="ConsPlusNormal"/>
        <w:ind w:firstLine="540"/>
        <w:jc w:val="both"/>
      </w:pPr>
    </w:p>
    <w:p w:rsidR="007B1883" w:rsidRDefault="007B1883">
      <w:pPr>
        <w:pStyle w:val="ConsPlusTitle"/>
        <w:jc w:val="center"/>
        <w:outlineLvl w:val="1"/>
      </w:pPr>
      <w:r>
        <w:t>1. Общие положения</w:t>
      </w:r>
    </w:p>
    <w:p w:rsidR="007B1883" w:rsidRDefault="007B1883">
      <w:pPr>
        <w:pStyle w:val="ConsPlusNormal"/>
        <w:ind w:firstLine="540"/>
        <w:jc w:val="both"/>
      </w:pPr>
    </w:p>
    <w:p w:rsidR="007B1883" w:rsidRDefault="007B1883">
      <w:pPr>
        <w:pStyle w:val="ConsPlusNormal"/>
        <w:ind w:firstLine="540"/>
        <w:jc w:val="both"/>
      </w:pPr>
      <w:r>
        <w:t>1.1. Административный регламент предоставления государственной услуги по предоставлению мер социальной поддержки жертвам политических репрессий на территории Борисовского района (далее - Регламент) в рамках переданных государственных полномочий устанавливает порядок исполнения государственной услуги по социальной поддержке жертв политических репрессий, определяет сроки и последовательность административных процедур, административных действий, порядок взаимодействия с физическими или юридическими лицами, иными органами государственной власти, государственными учреждениями, иными организациями.</w:t>
      </w:r>
    </w:p>
    <w:p w:rsidR="007B1883" w:rsidRDefault="007B1883">
      <w:pPr>
        <w:pStyle w:val="ConsPlusNormal"/>
        <w:spacing w:before="220"/>
        <w:ind w:firstLine="540"/>
        <w:jc w:val="both"/>
      </w:pPr>
      <w:r>
        <w:t>Административный регламент разработан в целях повышения качества предоставления государственной услуги по предоставлению мер социальной поддержки жертвам политических репрессий на территории Борисовского района, доступности результатов ее исполнения и создания комфортных условий для граждан при обращении по вопросу установления мер социальной поддержки жертвам политических репрессий.</w:t>
      </w:r>
    </w:p>
    <w:p w:rsidR="007B1883" w:rsidRDefault="007B1883">
      <w:pPr>
        <w:pStyle w:val="ConsPlusNormal"/>
        <w:spacing w:before="220"/>
        <w:ind w:firstLine="540"/>
        <w:jc w:val="both"/>
      </w:pPr>
      <w:bookmarkStart w:id="2" w:name="P55"/>
      <w:bookmarkEnd w:id="2"/>
      <w:r>
        <w:t>1.2. Заявителями, в отношении которых предоставляется государственная услуга, являются:</w:t>
      </w:r>
    </w:p>
    <w:p w:rsidR="007B1883" w:rsidRDefault="007B1883">
      <w:pPr>
        <w:pStyle w:val="ConsPlusNormal"/>
        <w:spacing w:before="220"/>
        <w:ind w:firstLine="540"/>
        <w:jc w:val="both"/>
      </w:pPr>
      <w:r>
        <w:t>- граждане Российской Федерации, относящиеся к категории реабилитированных лиц и лиц, признанных пострадавшими от политических репрессий, являющиеся при этом пенсионерами или инвалидами, постоянно проживающие на территории Белгородской области на основании регистрации по месту жительства;</w:t>
      </w:r>
    </w:p>
    <w:p w:rsidR="007B1883" w:rsidRDefault="007B1883">
      <w:pPr>
        <w:pStyle w:val="ConsPlusNormal"/>
        <w:spacing w:before="220"/>
        <w:ind w:firstLine="540"/>
        <w:jc w:val="both"/>
      </w:pPr>
      <w:r>
        <w:t>- законные представители недееспособного лица, имеющего право на получение государственной услуги в соответствии со вторым абзацем подраздела 1.2 настоящего Регламента.</w:t>
      </w:r>
    </w:p>
    <w:p w:rsidR="007B1883" w:rsidRDefault="007B1883">
      <w:pPr>
        <w:pStyle w:val="ConsPlusNormal"/>
        <w:jc w:val="both"/>
      </w:pPr>
      <w:r>
        <w:t xml:space="preserve">(подраздел 1.2 в ред. </w:t>
      </w:r>
      <w:hyperlink r:id="rId19"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1.3. Порядок информирования граждан о предоставлении государственной услуги.</w:t>
      </w:r>
    </w:p>
    <w:p w:rsidR="007B1883" w:rsidRDefault="007B1883">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орган социальной защиты), расположенным по адресу:</w:t>
      </w:r>
    </w:p>
    <w:p w:rsidR="007B1883" w:rsidRDefault="007B1883">
      <w:pPr>
        <w:pStyle w:val="ConsPlusNormal"/>
        <w:jc w:val="both"/>
      </w:pPr>
      <w:r>
        <w:t xml:space="preserve">(в ред. </w:t>
      </w:r>
      <w:hyperlink r:id="rId20"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lastRenderedPageBreak/>
        <w:t>309340, Белгородская область, поселок Борисовка, пл. Ушакова, дом 3.</w:t>
      </w:r>
    </w:p>
    <w:p w:rsidR="007B1883" w:rsidRDefault="007B1883">
      <w:pPr>
        <w:pStyle w:val="ConsPlusNormal"/>
        <w:jc w:val="both"/>
      </w:pPr>
      <w:r>
        <w:t xml:space="preserve">(в ред. </w:t>
      </w:r>
      <w:hyperlink r:id="rId21"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Электронный адрес для направления документов и обращений: posob_borisovka@mail.ru.</w:t>
      </w:r>
    </w:p>
    <w:p w:rsidR="007B1883" w:rsidRDefault="007B1883">
      <w:pPr>
        <w:pStyle w:val="ConsPlusNormal"/>
        <w:spacing w:before="220"/>
        <w:ind w:firstLine="540"/>
        <w:jc w:val="both"/>
      </w:pPr>
      <w:r>
        <w:t>Телефон для справок: тел.: 5-04-85, тел./факс: 5-26-42, 5-10-23.</w:t>
      </w:r>
    </w:p>
    <w:p w:rsidR="007B1883" w:rsidRDefault="007B1883">
      <w:pPr>
        <w:pStyle w:val="ConsPlusNormal"/>
        <w:spacing w:before="220"/>
        <w:ind w:firstLine="540"/>
        <w:jc w:val="both"/>
      </w:pPr>
      <w:r>
        <w:t>Орган социальной защиты населения осуществляет свою деятельность по следующему графику:</w:t>
      </w:r>
    </w:p>
    <w:p w:rsidR="007B1883" w:rsidRDefault="007B1883">
      <w:pPr>
        <w:pStyle w:val="ConsPlusNormal"/>
        <w:spacing w:before="220"/>
        <w:ind w:firstLine="540"/>
        <w:jc w:val="both"/>
      </w:pPr>
      <w:r>
        <w:t>Понедельник: 8-00 до 17-00 (перерыв на обед с 12-00 до 13-00).</w:t>
      </w:r>
    </w:p>
    <w:p w:rsidR="007B1883" w:rsidRDefault="007B1883">
      <w:pPr>
        <w:pStyle w:val="ConsPlusNormal"/>
        <w:spacing w:before="220"/>
        <w:ind w:firstLine="540"/>
        <w:jc w:val="both"/>
      </w:pPr>
      <w:r>
        <w:t>Вторник: 8-00 до 17-00 (перерыв на обед с 12-00 до 13-00).</w:t>
      </w:r>
    </w:p>
    <w:p w:rsidR="007B1883" w:rsidRDefault="007B1883">
      <w:pPr>
        <w:pStyle w:val="ConsPlusNormal"/>
        <w:spacing w:before="220"/>
        <w:ind w:firstLine="540"/>
        <w:jc w:val="both"/>
      </w:pPr>
      <w:r>
        <w:t>Среда: 8-00 до 17-00 (перерыв на обед с 12-00 до 13-00).</w:t>
      </w:r>
    </w:p>
    <w:p w:rsidR="007B1883" w:rsidRDefault="007B1883">
      <w:pPr>
        <w:pStyle w:val="ConsPlusNormal"/>
        <w:spacing w:before="220"/>
        <w:ind w:firstLine="540"/>
        <w:jc w:val="both"/>
      </w:pPr>
      <w:r>
        <w:t>Четверг: 8-00 до 17-00 (перерыв на обед с 12-00 до 13-00).</w:t>
      </w:r>
    </w:p>
    <w:p w:rsidR="007B1883" w:rsidRDefault="007B1883">
      <w:pPr>
        <w:pStyle w:val="ConsPlusNormal"/>
        <w:spacing w:before="220"/>
        <w:ind w:firstLine="540"/>
        <w:jc w:val="both"/>
      </w:pPr>
      <w:r>
        <w:t>Пятница: 8-00 до 17-00 (перерыв на обед с 12-00 до 13-00).</w:t>
      </w:r>
    </w:p>
    <w:p w:rsidR="007B1883" w:rsidRDefault="007B1883">
      <w:pPr>
        <w:pStyle w:val="ConsPlusNormal"/>
        <w:spacing w:before="220"/>
        <w:ind w:firstLine="540"/>
        <w:jc w:val="both"/>
      </w:pPr>
      <w:r>
        <w:t>Суббота, воскресенье - выходные дни.</w:t>
      </w:r>
    </w:p>
    <w:p w:rsidR="007B1883" w:rsidRDefault="007B1883">
      <w:pPr>
        <w:pStyle w:val="ConsPlusNormal"/>
        <w:spacing w:before="220"/>
        <w:ind w:firstLine="540"/>
        <w:jc w:val="both"/>
      </w:pPr>
      <w:r>
        <w:t>1.3.2. Порядок получения информации по вопросам предоставления государственной услуги.</w:t>
      </w:r>
    </w:p>
    <w:p w:rsidR="007B1883" w:rsidRDefault="007B1883">
      <w:pPr>
        <w:pStyle w:val="ConsPlusNormal"/>
        <w:spacing w:before="220"/>
        <w:ind w:firstLine="540"/>
        <w:jc w:val="both"/>
      </w:pPr>
      <w:r>
        <w:t>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posob_borisovka@mail.ru, по номерам телефонов для справок: 5-04-85, размещается на интернет-сайте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 (далее - Единый портал), в средствах массовой информации, на информационных стендах органов исполнительной власти Борисовского района, участвующих в оказании государственной услуги, и в раздаточных информационных материалах (брошюрах, буклетах, памятках).</w:t>
      </w:r>
    </w:p>
    <w:p w:rsidR="007B1883" w:rsidRDefault="007B1883">
      <w:pPr>
        <w:pStyle w:val="ConsPlusNormal"/>
        <w:jc w:val="both"/>
      </w:pPr>
      <w:r>
        <w:t xml:space="preserve">(в ред. </w:t>
      </w:r>
      <w:hyperlink r:id="rId22"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Информирование получателей государственной услуги о порядке ее оказания предоставляется работником органа, участвующего в оказании государственной услуги (при личном обращении, по телефону, письменно или по электронной почте).</w:t>
      </w:r>
    </w:p>
    <w:p w:rsidR="007B1883" w:rsidRDefault="007B1883">
      <w:pPr>
        <w:pStyle w:val="ConsPlusNormal"/>
        <w:spacing w:before="22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7B1883" w:rsidRDefault="007B1883">
      <w:pPr>
        <w:pStyle w:val="ConsPlusNormal"/>
        <w:spacing w:before="220"/>
        <w:ind w:firstLine="540"/>
        <w:jc w:val="both"/>
      </w:pPr>
      <w:r>
        <w:t>Обращения в письменной форме или в форме электронного документа получателей государственной услуги о порядке ее оказания рассматриваются работниками органов, участвующих в оказании государственной услуги, с учетом времени подготовки ответа заявителю в срок, не превышающий 5 дней с момента получения обращения.</w:t>
      </w:r>
    </w:p>
    <w:p w:rsidR="007B1883" w:rsidRDefault="007B1883">
      <w:pPr>
        <w:pStyle w:val="ConsPlusNormal"/>
        <w:spacing w:before="220"/>
        <w:ind w:firstLine="540"/>
        <w:jc w:val="both"/>
      </w:pPr>
      <w:r>
        <w:t xml:space="preserve">При ответах на телефонные звонки и устные обращения работники органов, участвующих в оказании государственной услуги,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w:t>
      </w:r>
      <w:r>
        <w:lastRenderedPageBreak/>
        <w:t>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7B1883" w:rsidRDefault="007B1883">
      <w:pPr>
        <w:pStyle w:val="ConsPlusNormal"/>
        <w:spacing w:before="220"/>
        <w:ind w:firstLine="540"/>
        <w:jc w:val="both"/>
      </w:pPr>
      <w:r>
        <w:t>Раздаточные информационные материалы (брошюры, буклеты, памятки) находятся в помещениях, предназначенных для приема получателей государственной услуги, информационных залах, залах обслуживания, иных местах оказания государственной услуги органов, участвующих в оказании государственной услуги, а также размещаются в иных органах и учреждениях (например, в территориальных органах федеральных органов исполнительной власти, учебных и медицинских учреждениях, органах местного самоуправления и т.д.).</w:t>
      </w:r>
    </w:p>
    <w:p w:rsidR="007B1883" w:rsidRDefault="007B1883">
      <w:pPr>
        <w:pStyle w:val="ConsPlusNormal"/>
        <w:spacing w:before="220"/>
        <w:ind w:firstLine="540"/>
        <w:jc w:val="both"/>
      </w:pPr>
      <w:r>
        <w:t>1.3.3. Порядок, форма и место размещения информации о предоставлении государственной услуги.</w:t>
      </w:r>
    </w:p>
    <w:p w:rsidR="007B1883" w:rsidRDefault="007B1883">
      <w:pPr>
        <w:pStyle w:val="ConsPlusNormal"/>
        <w:spacing w:before="220"/>
        <w:ind w:firstLine="540"/>
        <w:jc w:val="both"/>
      </w:pPr>
      <w:r>
        <w:t>1.3.3.1. На информационных стендах, размещаемых в помещениях органов, участвующих в оказании государственной услуги, а также в информационных материалах (брошюрах, буклетах, памятках) содержится следующая информация:</w:t>
      </w:r>
    </w:p>
    <w:p w:rsidR="007B1883" w:rsidRDefault="007B1883">
      <w:pPr>
        <w:pStyle w:val="ConsPlusNormal"/>
        <w:spacing w:before="220"/>
        <w:ind w:firstLine="540"/>
        <w:jc w:val="both"/>
      </w:pPr>
      <w:r>
        <w:t>- месторасположение, график (режим) работы, номера телефонов, адрес интернет-сайта и электронной почты органов, участвующих в оказании государственной услуги;</w:t>
      </w:r>
    </w:p>
    <w:p w:rsidR="007B1883" w:rsidRDefault="007B1883">
      <w:pPr>
        <w:pStyle w:val="ConsPlusNormal"/>
        <w:spacing w:before="220"/>
        <w:ind w:firstLine="540"/>
        <w:jc w:val="both"/>
      </w:pPr>
      <w:r>
        <w:t>- реестр государственных услуг, оказываемых органом социальной защиты населения;</w:t>
      </w:r>
    </w:p>
    <w:p w:rsidR="007B1883" w:rsidRDefault="007B1883">
      <w:pPr>
        <w:pStyle w:val="ConsPlusNormal"/>
        <w:spacing w:before="220"/>
        <w:ind w:firstLine="540"/>
        <w:jc w:val="both"/>
      </w:pPr>
      <w:r>
        <w:t>- процедура оказания государственной услуги (в текстовом виде и в виде блок-схемы);</w:t>
      </w:r>
    </w:p>
    <w:p w:rsidR="007B1883" w:rsidRDefault="007B1883">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7B1883" w:rsidRDefault="007B1883">
      <w:pPr>
        <w:pStyle w:val="ConsPlusNormal"/>
        <w:spacing w:before="220"/>
        <w:ind w:firstLine="540"/>
        <w:jc w:val="both"/>
      </w:pPr>
      <w:r>
        <w:t>- перечень получателей государственной услуги;</w:t>
      </w:r>
    </w:p>
    <w:p w:rsidR="007B1883" w:rsidRDefault="007B1883">
      <w:pPr>
        <w:pStyle w:val="ConsPlusNormal"/>
        <w:spacing w:before="220"/>
        <w:ind w:firstLine="540"/>
        <w:jc w:val="both"/>
      </w:pPr>
      <w:r>
        <w:t>- перечень документов, необходимых для получения государственной услуги;</w:t>
      </w:r>
    </w:p>
    <w:p w:rsidR="007B1883" w:rsidRDefault="007B1883">
      <w:pPr>
        <w:pStyle w:val="ConsPlusNormal"/>
        <w:spacing w:before="220"/>
        <w:ind w:firstLine="540"/>
        <w:jc w:val="both"/>
      </w:pPr>
      <w:r>
        <w:t>- образцы заполнения бланков заявлений;</w:t>
      </w:r>
    </w:p>
    <w:p w:rsidR="007B1883" w:rsidRDefault="007B1883">
      <w:pPr>
        <w:pStyle w:val="ConsPlusNormal"/>
        <w:spacing w:before="220"/>
        <w:ind w:firstLine="540"/>
        <w:jc w:val="both"/>
      </w:pPr>
      <w:r>
        <w:t>- извлечения из законодательных и иных нормативных правовых актов, регулирующих деятельность по оказанию государственной услуги;</w:t>
      </w:r>
    </w:p>
    <w:p w:rsidR="007B1883" w:rsidRDefault="007B1883">
      <w:pPr>
        <w:pStyle w:val="ConsPlusNormal"/>
        <w:spacing w:before="220"/>
        <w:ind w:firstLine="540"/>
        <w:jc w:val="both"/>
      </w:pPr>
      <w:r>
        <w:t>- основания отказа в оказании государственной услуги.</w:t>
      </w:r>
    </w:p>
    <w:p w:rsidR="007B1883" w:rsidRDefault="007B1883">
      <w:pPr>
        <w:pStyle w:val="ConsPlusNormal"/>
        <w:spacing w:before="220"/>
        <w:ind w:firstLine="540"/>
        <w:jc w:val="both"/>
      </w:pPr>
      <w:r>
        <w:t>1.3.3.2. На интернет-сайте органа социальной защиты населения содержится следующая информация:</w:t>
      </w:r>
    </w:p>
    <w:p w:rsidR="007B1883" w:rsidRDefault="007B1883">
      <w:pPr>
        <w:pStyle w:val="ConsPlusNormal"/>
        <w:spacing w:before="220"/>
        <w:ind w:firstLine="540"/>
        <w:jc w:val="both"/>
      </w:pPr>
      <w:r>
        <w:t>- месторасположение, схема проезда, график (режим) работы, номера телефонов, адрес электронной почты органов, участвующих в оказании государственной услуги;</w:t>
      </w:r>
    </w:p>
    <w:p w:rsidR="007B1883" w:rsidRDefault="007B1883">
      <w:pPr>
        <w:pStyle w:val="ConsPlusNormal"/>
        <w:spacing w:before="220"/>
        <w:ind w:firstLine="540"/>
        <w:jc w:val="both"/>
      </w:pPr>
      <w:r>
        <w:t>- реестр государственных услуг, оказываемых органом социальной защиты населения;</w:t>
      </w:r>
    </w:p>
    <w:p w:rsidR="007B1883" w:rsidRDefault="007B1883">
      <w:pPr>
        <w:pStyle w:val="ConsPlusNormal"/>
        <w:spacing w:before="220"/>
        <w:ind w:firstLine="540"/>
        <w:jc w:val="both"/>
      </w:pPr>
      <w:r>
        <w:t>- процедура предоставления государственной услуги (в текстовом виде и в виде блок-схемы);</w:t>
      </w:r>
    </w:p>
    <w:p w:rsidR="007B1883" w:rsidRDefault="007B1883">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7B1883" w:rsidRDefault="007B1883">
      <w:pPr>
        <w:pStyle w:val="ConsPlusNormal"/>
        <w:spacing w:before="220"/>
        <w:ind w:firstLine="540"/>
        <w:jc w:val="both"/>
      </w:pPr>
      <w:r>
        <w:t>- порядок рассмотрения обращений получателей государственной услуги;</w:t>
      </w:r>
    </w:p>
    <w:p w:rsidR="007B1883" w:rsidRDefault="007B1883">
      <w:pPr>
        <w:pStyle w:val="ConsPlusNormal"/>
        <w:spacing w:before="220"/>
        <w:ind w:firstLine="540"/>
        <w:jc w:val="both"/>
      </w:pPr>
      <w:r>
        <w:t>- перечень получателей государственной услуги;</w:t>
      </w:r>
    </w:p>
    <w:p w:rsidR="007B1883" w:rsidRDefault="007B1883">
      <w:pPr>
        <w:pStyle w:val="ConsPlusNormal"/>
        <w:spacing w:before="220"/>
        <w:ind w:firstLine="540"/>
        <w:jc w:val="both"/>
      </w:pPr>
      <w:r>
        <w:lastRenderedPageBreak/>
        <w:t>- перечень документов, необходимых для получения государственной услуги;</w:t>
      </w:r>
    </w:p>
    <w:p w:rsidR="007B1883" w:rsidRDefault="007B1883">
      <w:pPr>
        <w:pStyle w:val="ConsPlusNormal"/>
        <w:spacing w:before="220"/>
        <w:ind w:firstLine="540"/>
        <w:jc w:val="both"/>
      </w:pPr>
      <w:r>
        <w:t>- бланки заявлений на получение государственной услуги;</w:t>
      </w:r>
    </w:p>
    <w:p w:rsidR="007B1883" w:rsidRDefault="007B1883">
      <w:pPr>
        <w:pStyle w:val="ConsPlusNormal"/>
        <w:spacing w:before="220"/>
        <w:ind w:firstLine="540"/>
        <w:jc w:val="both"/>
      </w:pPr>
      <w:r>
        <w:t>- извлечения из законодательных и нормативных правовых актов, регулирующих деятельность по оказанию государственной услуги;</w:t>
      </w:r>
    </w:p>
    <w:p w:rsidR="007B1883" w:rsidRDefault="007B1883">
      <w:pPr>
        <w:pStyle w:val="ConsPlusNormal"/>
        <w:spacing w:before="220"/>
        <w:ind w:firstLine="540"/>
        <w:jc w:val="both"/>
      </w:pPr>
      <w:r>
        <w:t>- основания отказа в оказании государственной услуги.</w:t>
      </w:r>
    </w:p>
    <w:p w:rsidR="007B1883" w:rsidRDefault="007B1883">
      <w:pPr>
        <w:pStyle w:val="ConsPlusNormal"/>
        <w:spacing w:before="220"/>
        <w:ind w:firstLine="540"/>
        <w:jc w:val="both"/>
      </w:pPr>
      <w:r>
        <w:t>1.3.4. Основными требованиями к предоставлению информации являются:</w:t>
      </w:r>
    </w:p>
    <w:p w:rsidR="007B1883" w:rsidRDefault="007B1883">
      <w:pPr>
        <w:pStyle w:val="ConsPlusNormal"/>
        <w:spacing w:before="220"/>
        <w:ind w:firstLine="540"/>
        <w:jc w:val="both"/>
      </w:pPr>
      <w:r>
        <w:t>- достоверность предоставляемой информации;</w:t>
      </w:r>
    </w:p>
    <w:p w:rsidR="007B1883" w:rsidRDefault="007B1883">
      <w:pPr>
        <w:pStyle w:val="ConsPlusNormal"/>
        <w:spacing w:before="220"/>
        <w:ind w:firstLine="540"/>
        <w:jc w:val="both"/>
      </w:pPr>
      <w:r>
        <w:t>- четкость в изложении информации;</w:t>
      </w:r>
    </w:p>
    <w:p w:rsidR="007B1883" w:rsidRDefault="007B1883">
      <w:pPr>
        <w:pStyle w:val="ConsPlusNormal"/>
        <w:spacing w:before="220"/>
        <w:ind w:firstLine="540"/>
        <w:jc w:val="both"/>
      </w:pPr>
      <w:r>
        <w:t>- полнота информации;</w:t>
      </w:r>
    </w:p>
    <w:p w:rsidR="007B1883" w:rsidRDefault="007B1883">
      <w:pPr>
        <w:pStyle w:val="ConsPlusNormal"/>
        <w:spacing w:before="220"/>
        <w:ind w:firstLine="540"/>
        <w:jc w:val="both"/>
      </w:pPr>
      <w:r>
        <w:t>- удобство и доступность получения информации о процедурах;</w:t>
      </w:r>
    </w:p>
    <w:p w:rsidR="007B1883" w:rsidRDefault="007B1883">
      <w:pPr>
        <w:pStyle w:val="ConsPlusNormal"/>
        <w:spacing w:before="220"/>
        <w:ind w:firstLine="540"/>
        <w:jc w:val="both"/>
      </w:pPr>
      <w:r>
        <w:t>- оперативность предоставления информации о процедурах.</w:t>
      </w:r>
    </w:p>
    <w:p w:rsidR="007B1883" w:rsidRDefault="007B1883">
      <w:pPr>
        <w:pStyle w:val="ConsPlusNormal"/>
        <w:ind w:firstLine="540"/>
        <w:jc w:val="both"/>
      </w:pPr>
    </w:p>
    <w:p w:rsidR="007B1883" w:rsidRDefault="007B1883">
      <w:pPr>
        <w:pStyle w:val="ConsPlusTitle"/>
        <w:jc w:val="center"/>
        <w:outlineLvl w:val="1"/>
      </w:pPr>
      <w:r>
        <w:t>2. Стандарт предоставления государственной услуги</w:t>
      </w:r>
    </w:p>
    <w:p w:rsidR="007B1883" w:rsidRDefault="007B1883">
      <w:pPr>
        <w:pStyle w:val="ConsPlusNormal"/>
        <w:ind w:firstLine="540"/>
        <w:jc w:val="both"/>
      </w:pPr>
    </w:p>
    <w:p w:rsidR="007B1883" w:rsidRDefault="007B1883">
      <w:pPr>
        <w:pStyle w:val="ConsPlusNormal"/>
        <w:ind w:firstLine="540"/>
        <w:jc w:val="both"/>
      </w:pPr>
      <w:r>
        <w:t>2.1. Наименование государственной услуги.</w:t>
      </w:r>
    </w:p>
    <w:p w:rsidR="007B1883" w:rsidRDefault="007B1883">
      <w:pPr>
        <w:pStyle w:val="ConsPlusNormal"/>
        <w:spacing w:before="220"/>
        <w:ind w:firstLine="540"/>
        <w:jc w:val="both"/>
      </w:pPr>
      <w:r>
        <w:t>Предоставление мер социальной поддержки жертвам политических репрессий (далее - государственная услуга).</w:t>
      </w:r>
    </w:p>
    <w:p w:rsidR="007B1883" w:rsidRDefault="007B1883">
      <w:pPr>
        <w:pStyle w:val="ConsPlusNormal"/>
        <w:spacing w:before="220"/>
        <w:ind w:firstLine="540"/>
        <w:jc w:val="both"/>
      </w:pPr>
      <w:r>
        <w:t>2.2. Наименование органа, предоставляющего государственную услугу. Государственную услугу предоставляет администрация Борисовского района в лице уполномоченного органа МКУ "Управление социальной защиты населения администрации Борисовского района".</w:t>
      </w:r>
    </w:p>
    <w:p w:rsidR="007B1883" w:rsidRDefault="007B1883">
      <w:pPr>
        <w:pStyle w:val="ConsPlusNormal"/>
        <w:spacing w:before="220"/>
        <w:ind w:firstLine="540"/>
        <w:jc w:val="both"/>
      </w:pPr>
      <w:r>
        <w:t>2.2.1. Участники отношений по предоставлению государственной услуги.</w:t>
      </w:r>
    </w:p>
    <w:p w:rsidR="007B1883" w:rsidRDefault="007B1883">
      <w:pPr>
        <w:pStyle w:val="ConsPlusNormal"/>
        <w:spacing w:before="220"/>
        <w:ind w:firstLine="540"/>
        <w:jc w:val="both"/>
      </w:pPr>
      <w:r>
        <w:t>Участниками отношений по предоставлению государственной услуги являются:</w:t>
      </w:r>
    </w:p>
    <w:p w:rsidR="007B1883" w:rsidRDefault="007B1883">
      <w:pPr>
        <w:pStyle w:val="ConsPlusNormal"/>
        <w:spacing w:before="220"/>
        <w:ind w:firstLine="540"/>
        <w:jc w:val="both"/>
      </w:pPr>
      <w:r>
        <w:t>Управление социальной защиты населения Белгородской области (далее - Управление):</w:t>
      </w:r>
    </w:p>
    <w:p w:rsidR="007B1883" w:rsidRDefault="007B1883">
      <w:pPr>
        <w:pStyle w:val="ConsPlusNormal"/>
        <w:spacing w:before="220"/>
        <w:ind w:firstLine="540"/>
        <w:jc w:val="both"/>
      </w:pPr>
      <w:r>
        <w:t>- осуществляет функции распорядителя и получателя средств, выделяемых из областного бюджета на реализацию возложенных на него отдельных полномочий в сфере социальной защиты населения;</w:t>
      </w:r>
    </w:p>
    <w:p w:rsidR="007B1883" w:rsidRDefault="007B1883">
      <w:pPr>
        <w:pStyle w:val="ConsPlusNormal"/>
        <w:spacing w:before="220"/>
        <w:ind w:firstLine="540"/>
        <w:jc w:val="both"/>
      </w:pPr>
      <w:r>
        <w:t>- осуществляет контроль за правильностью предоставления государственной услуги;</w:t>
      </w:r>
    </w:p>
    <w:p w:rsidR="007B1883" w:rsidRDefault="007B1883">
      <w:pPr>
        <w:pStyle w:val="ConsPlusNormal"/>
        <w:spacing w:before="220"/>
        <w:ind w:firstLine="540"/>
        <w:jc w:val="both"/>
      </w:pPr>
      <w:r>
        <w:t>- ежемесячно направляет в департамент финансов и бюджетной политики области сводную заявку о потребности денежных средств из областного бюджета для выплаты сумм ежемесячной денежной выплаты ветеранам труда (далее - ЕДВ);</w:t>
      </w:r>
    </w:p>
    <w:p w:rsidR="007B1883" w:rsidRDefault="007B1883">
      <w:pPr>
        <w:pStyle w:val="ConsPlusNormal"/>
        <w:spacing w:before="220"/>
        <w:ind w:firstLine="540"/>
        <w:jc w:val="both"/>
      </w:pPr>
      <w:r>
        <w:t>- осуществляет планирование численности получателей государственной услуги и сумму необходимых бюджетных средств на очередной финансовый год;</w:t>
      </w:r>
    </w:p>
    <w:p w:rsidR="007B1883" w:rsidRDefault="007B1883">
      <w:pPr>
        <w:pStyle w:val="ConsPlusNormal"/>
        <w:spacing w:before="220"/>
        <w:ind w:firstLine="540"/>
        <w:jc w:val="both"/>
      </w:pPr>
      <w:r>
        <w:t>- направляет по утвержденным формам в установленные сроки отчеты в территориальный орган Федеральной службы государственной статистики по Белгородской области.</w:t>
      </w:r>
    </w:p>
    <w:p w:rsidR="007B1883" w:rsidRDefault="007B1883">
      <w:pPr>
        <w:pStyle w:val="ConsPlusNormal"/>
        <w:spacing w:before="220"/>
        <w:ind w:firstLine="540"/>
        <w:jc w:val="both"/>
      </w:pPr>
      <w:r>
        <w:t>Департамент финансов и бюджетной политики Белгородской области обеспечивает перечисление денежных средств на выплату ЕДВ в пределах средств, предусмотренных в областном бюджете на соответствующий год, согласно законодательно утвержденному Порядку.</w:t>
      </w:r>
    </w:p>
    <w:p w:rsidR="007B1883" w:rsidRDefault="007B1883">
      <w:pPr>
        <w:pStyle w:val="ConsPlusNormal"/>
        <w:spacing w:before="220"/>
        <w:ind w:firstLine="540"/>
        <w:jc w:val="both"/>
      </w:pPr>
      <w:r>
        <w:lastRenderedPageBreak/>
        <w:t>Управление финансов и бюджетной политики администрации Борисовского района осуществляет кассовые выплаты по субвенциям с единого лицевого счета, открытого в Управлении Федерального казначейства по Белгородской области.</w:t>
      </w:r>
    </w:p>
    <w:p w:rsidR="007B1883" w:rsidRDefault="007B1883">
      <w:pPr>
        <w:pStyle w:val="ConsPlusNormal"/>
        <w:spacing w:before="220"/>
        <w:ind w:firstLine="540"/>
        <w:jc w:val="both"/>
      </w:pPr>
      <w:r>
        <w:t>При предоставлении государственной услуги осуществляется взаимодействие с:</w:t>
      </w:r>
    </w:p>
    <w:p w:rsidR="007B1883" w:rsidRDefault="007B1883">
      <w:pPr>
        <w:pStyle w:val="ConsPlusNormal"/>
        <w:spacing w:before="220"/>
        <w:ind w:firstLine="540"/>
        <w:jc w:val="both"/>
      </w:pPr>
      <w:r>
        <w:t>- Государственным учреждением "Управление Пенсионного фонда РФ (государственное учреждение) в Борисовском районе Белгородской области" - в части получения сведений о наличии у граждан права на меры социальной поддержки в соответствии с федеральным законодательством;</w:t>
      </w:r>
    </w:p>
    <w:p w:rsidR="007B1883" w:rsidRDefault="007B1883">
      <w:pPr>
        <w:pStyle w:val="ConsPlusNormal"/>
        <w:spacing w:before="220"/>
        <w:ind w:firstLine="540"/>
        <w:jc w:val="both"/>
      </w:pPr>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информации о гражданах, выбывших за пределы муниципального образования, Белгородской области;</w:t>
      </w:r>
    </w:p>
    <w:p w:rsidR="007B1883" w:rsidRDefault="007B1883">
      <w:pPr>
        <w:pStyle w:val="ConsPlusNormal"/>
        <w:spacing w:before="220"/>
        <w:ind w:firstLine="540"/>
        <w:jc w:val="both"/>
      </w:pPr>
      <w:r>
        <w:t>- Отделом записи актов гражданского состояния администрации муниципального района "Борисовского района" - в части получения сведений об умерших гражданах;</w:t>
      </w:r>
    </w:p>
    <w:p w:rsidR="007B1883" w:rsidRDefault="007B1883">
      <w:pPr>
        <w:pStyle w:val="ConsPlusNormal"/>
        <w:spacing w:before="220"/>
        <w:ind w:firstLine="540"/>
        <w:jc w:val="both"/>
      </w:pPr>
      <w:r>
        <w:t>- Ракитянским почтамтом ОФПС - Белгородский областной филиал ФГУП "Почта России" - в части осуществления доставки результата предоставления государственной услуги получателю;</w:t>
      </w:r>
    </w:p>
    <w:p w:rsidR="007B1883" w:rsidRDefault="007B1883">
      <w:pPr>
        <w:pStyle w:val="ConsPlusNormal"/>
        <w:spacing w:before="220"/>
        <w:ind w:firstLine="540"/>
        <w:jc w:val="both"/>
      </w:pPr>
      <w:r>
        <w:t>- Дополнительным офисом 8592/0521 Белгородского отделения 8592 ОАО "Сбербанк России" - в части зачисления денежных средств на лицевые счета получателей.</w:t>
      </w:r>
    </w:p>
    <w:p w:rsidR="007B1883" w:rsidRDefault="007B1883">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7B1883" w:rsidRDefault="007B1883">
      <w:pPr>
        <w:pStyle w:val="ConsPlusNormal"/>
        <w:spacing w:before="220"/>
        <w:ind w:firstLine="540"/>
        <w:jc w:val="both"/>
      </w:pPr>
      <w:r>
        <w:t>2.3. Результат предоставления государственной услуги.</w:t>
      </w:r>
    </w:p>
    <w:p w:rsidR="007B1883" w:rsidRDefault="007B1883">
      <w:pPr>
        <w:pStyle w:val="ConsPlusNormal"/>
        <w:spacing w:before="220"/>
        <w:ind w:firstLine="540"/>
        <w:jc w:val="both"/>
      </w:pPr>
      <w:r>
        <w:t>Результатами предоставления государственной услуги являются:</w:t>
      </w:r>
    </w:p>
    <w:p w:rsidR="007B1883" w:rsidRDefault="007B1883">
      <w:pPr>
        <w:pStyle w:val="ConsPlusNormal"/>
        <w:spacing w:before="220"/>
        <w:ind w:firstLine="540"/>
        <w:jc w:val="both"/>
      </w:pPr>
      <w:r>
        <w:t>- назначение ЕДВ;</w:t>
      </w:r>
    </w:p>
    <w:p w:rsidR="007B1883" w:rsidRDefault="007B1883">
      <w:pPr>
        <w:pStyle w:val="ConsPlusNormal"/>
        <w:spacing w:before="220"/>
        <w:ind w:firstLine="540"/>
        <w:jc w:val="both"/>
      </w:pPr>
      <w:r>
        <w:t>- отказ в назначении ЕДВ;</w:t>
      </w:r>
    </w:p>
    <w:p w:rsidR="007B1883" w:rsidRDefault="007B1883">
      <w:pPr>
        <w:pStyle w:val="ConsPlusNormal"/>
        <w:spacing w:before="220"/>
        <w:ind w:firstLine="540"/>
        <w:jc w:val="both"/>
      </w:pPr>
      <w:r>
        <w:t>- прекращение выплаты ЕДВ.</w:t>
      </w:r>
    </w:p>
    <w:p w:rsidR="007B1883" w:rsidRDefault="007B1883">
      <w:pPr>
        <w:pStyle w:val="ConsPlusNormal"/>
        <w:spacing w:before="220"/>
        <w:ind w:firstLine="540"/>
        <w:jc w:val="both"/>
      </w:pPr>
      <w:r>
        <w:t>2.4. Срок предоставления государственной услуги.</w:t>
      </w:r>
    </w:p>
    <w:p w:rsidR="007B1883" w:rsidRDefault="007B1883">
      <w:pPr>
        <w:pStyle w:val="ConsPlusNormal"/>
        <w:spacing w:before="220"/>
        <w:ind w:firstLine="540"/>
        <w:jc w:val="both"/>
      </w:pPr>
      <w:r>
        <w:t>2.4.1. Общий срок предоставления государственной услуги по назначению ЕДВ с момента обращения заявителя в орган социальной защиты населения составляет 30 дней.</w:t>
      </w:r>
    </w:p>
    <w:p w:rsidR="007B1883" w:rsidRDefault="007B1883">
      <w:pPr>
        <w:pStyle w:val="ConsPlusNormal"/>
        <w:spacing w:before="220"/>
        <w:ind w:firstLine="540"/>
        <w:jc w:val="both"/>
      </w:pPr>
      <w:r>
        <w:t xml:space="preserve">2.4.2. Дата прекращения определяется в соответствии с </w:t>
      </w:r>
      <w:hyperlink w:anchor="P216" w:history="1">
        <w:r>
          <w:rPr>
            <w:color w:val="0000FF"/>
          </w:rPr>
          <w:t>пунктом 2.9.3</w:t>
        </w:r>
      </w:hyperlink>
      <w:r>
        <w:t>.</w:t>
      </w:r>
    </w:p>
    <w:p w:rsidR="007B1883" w:rsidRDefault="007B1883">
      <w:pPr>
        <w:pStyle w:val="ConsPlusNormal"/>
        <w:spacing w:before="220"/>
        <w:ind w:firstLine="540"/>
        <w:jc w:val="both"/>
      </w:pPr>
      <w:r>
        <w:t>2.5. Правовые основания для предоставления государственной услуги. Правовыми основаниями предоставления государственной услуги является:</w:t>
      </w:r>
    </w:p>
    <w:p w:rsidR="007B1883" w:rsidRDefault="007B1883">
      <w:pPr>
        <w:pStyle w:val="ConsPlusNormal"/>
        <w:spacing w:before="220"/>
        <w:ind w:firstLine="540"/>
        <w:jc w:val="both"/>
      </w:pPr>
      <w:r>
        <w:t xml:space="preserve">- </w:t>
      </w:r>
      <w:hyperlink r:id="rId23" w:history="1">
        <w:r>
          <w:rPr>
            <w:color w:val="0000FF"/>
          </w:rPr>
          <w:t>Конституция</w:t>
        </w:r>
      </w:hyperlink>
      <w:r>
        <w:t xml:space="preserve"> Российской Федерации ("Российская газета", N 7, 21 января 2009 года);</w:t>
      </w:r>
    </w:p>
    <w:p w:rsidR="007B1883" w:rsidRDefault="007B1883">
      <w:pPr>
        <w:pStyle w:val="ConsPlusNormal"/>
        <w:spacing w:before="220"/>
        <w:ind w:firstLine="540"/>
        <w:jc w:val="both"/>
      </w:pPr>
      <w:r>
        <w:t xml:space="preserve">- Гражданский </w:t>
      </w:r>
      <w:hyperlink r:id="rId24" w:history="1">
        <w:r>
          <w:rPr>
            <w:color w:val="0000FF"/>
          </w:rPr>
          <w:t>кодекс</w:t>
        </w:r>
      </w:hyperlink>
      <w:r>
        <w:t xml:space="preserve"> Российской Федерации (часть 1) от 30 ноября 1994 года N 51-ФЗ ("Российская газета", N 238 - 239, 8 декабря 1994 года);</w:t>
      </w:r>
    </w:p>
    <w:p w:rsidR="007B1883" w:rsidRDefault="007B1883">
      <w:pPr>
        <w:pStyle w:val="ConsPlusNormal"/>
        <w:spacing w:before="220"/>
        <w:ind w:firstLine="540"/>
        <w:jc w:val="both"/>
      </w:pPr>
      <w:r>
        <w:t xml:space="preserve">- Гражданский </w:t>
      </w:r>
      <w:hyperlink r:id="rId25" w:history="1">
        <w:r>
          <w:rPr>
            <w:color w:val="0000FF"/>
          </w:rPr>
          <w:t>кодекс</w:t>
        </w:r>
      </w:hyperlink>
      <w:r>
        <w:t xml:space="preserve"> Российской Федерации (часть 2) от 26 января 1996 года N 14-ФЗ ("Российская газета", N 23, 6 февраля 1996 года, N 24, 7 февраля 1996 года, N 25, 8 февраля 1996 </w:t>
      </w:r>
      <w:r>
        <w:lastRenderedPageBreak/>
        <w:t>года, N 27, 10 февраля 1996 года);</w:t>
      </w:r>
    </w:p>
    <w:p w:rsidR="007B1883" w:rsidRDefault="007B1883">
      <w:pPr>
        <w:pStyle w:val="ConsPlusNormal"/>
        <w:spacing w:before="220"/>
        <w:ind w:firstLine="540"/>
        <w:jc w:val="both"/>
      </w:pPr>
      <w:r>
        <w:t xml:space="preserve">- </w:t>
      </w:r>
      <w:hyperlink r:id="rId26" w:history="1">
        <w:r>
          <w:rPr>
            <w:color w:val="0000FF"/>
          </w:rPr>
          <w:t>Закон</w:t>
        </w:r>
      </w:hyperlink>
      <w:r>
        <w:t xml:space="preserve"> Российской Федерации от 25 июня 1993 года N 5242-1 "О праве граждан Российской Федерации на свободу передвижения, выбор места пребывания и жительства в пределах Российской Федерации" ("Российская газета", N 152, 10 августа 1993 года);</w:t>
      </w:r>
    </w:p>
    <w:p w:rsidR="007B1883" w:rsidRDefault="007B1883">
      <w:pPr>
        <w:pStyle w:val="ConsPlusNormal"/>
        <w:spacing w:before="220"/>
        <w:ind w:firstLine="540"/>
        <w:jc w:val="both"/>
      </w:pPr>
      <w:r>
        <w:t xml:space="preserve">- Федеральный </w:t>
      </w:r>
      <w:hyperlink r:id="rId27" w:history="1">
        <w:r>
          <w:rPr>
            <w:color w:val="0000FF"/>
          </w:rPr>
          <w:t>закон</w:t>
        </w:r>
      </w:hyperlink>
      <w:r>
        <w:t xml:space="preserve"> от 17 июля 1999 года N 178-ФЗ "О государственной социальной помощи" ("Российская газета", N 142, 23 июля 1999 года);</w:t>
      </w:r>
    </w:p>
    <w:p w:rsidR="007B1883" w:rsidRDefault="007B1883">
      <w:pPr>
        <w:pStyle w:val="ConsPlusNormal"/>
        <w:spacing w:before="220"/>
        <w:ind w:firstLine="540"/>
        <w:jc w:val="both"/>
      </w:pPr>
      <w:r>
        <w:t xml:space="preserve">- Федеральный </w:t>
      </w:r>
      <w:hyperlink r:id="rId28" w:history="1">
        <w:r>
          <w:rPr>
            <w:color w:val="0000FF"/>
          </w:rPr>
          <w:t>закон</w:t>
        </w:r>
      </w:hyperlink>
      <w:r>
        <w:t xml:space="preserve"> от 22 августа 2004 года N 122-ФЗ "О внесении изменений в законодательные акты РФ и признании утратившими силу некоторых законодательных актов РФ в связи с принятием Федеральных законов "О внесении изменений и дополнений в ФЗ "Об общих принципах организации законодательных (представительных) и исполнительных органов государственной власти субъектов РФ" и "Об общих принципах организации местного самоуправления в РФ" ("Российская газета", N 188, 31 августа 2004 года);</w:t>
      </w:r>
    </w:p>
    <w:p w:rsidR="007B1883" w:rsidRDefault="007B1883">
      <w:pPr>
        <w:pStyle w:val="ConsPlusNormal"/>
        <w:spacing w:before="220"/>
        <w:ind w:firstLine="540"/>
        <w:jc w:val="both"/>
      </w:pPr>
      <w:r>
        <w:t xml:space="preserve">- Федеральный </w:t>
      </w:r>
      <w:hyperlink r:id="rId29" w:history="1">
        <w:r>
          <w:rPr>
            <w:color w:val="0000FF"/>
          </w:rPr>
          <w:t>закон</w:t>
        </w:r>
      </w:hyperlink>
      <w:r>
        <w:t xml:space="preserve"> от 27 июля 2010 года N 210-ФЗ "Об организации предоставления государственных и муниципальных услуг населению" ("Российская газета", N 168, 30 июля 2010 года);</w:t>
      </w:r>
    </w:p>
    <w:p w:rsidR="007B1883" w:rsidRDefault="007B1883">
      <w:pPr>
        <w:pStyle w:val="ConsPlusNormal"/>
        <w:spacing w:before="220"/>
        <w:ind w:firstLine="540"/>
        <w:jc w:val="both"/>
      </w:pPr>
      <w:r>
        <w:t xml:space="preserve">- Федеральный </w:t>
      </w:r>
      <w:hyperlink r:id="rId30" w:history="1">
        <w:r>
          <w:rPr>
            <w:color w:val="0000FF"/>
          </w:rPr>
          <w:t>закон</w:t>
        </w:r>
      </w:hyperlink>
      <w:r>
        <w:t xml:space="preserve"> от 24 ноября 1995 года N 181-ФЗ "О социальной защите инвалидов в Российской Федерации" (Собрание законодательства РФ, 27.11.1995, N 48, ст. 4563);</w:t>
      </w:r>
    </w:p>
    <w:p w:rsidR="007B1883" w:rsidRDefault="007B1883">
      <w:pPr>
        <w:pStyle w:val="ConsPlusNormal"/>
        <w:jc w:val="both"/>
      </w:pPr>
      <w:r>
        <w:t xml:space="preserve">(абзац введен </w:t>
      </w:r>
      <w:hyperlink r:id="rId31" w:history="1">
        <w:r>
          <w:rPr>
            <w:color w:val="0000FF"/>
          </w:rPr>
          <w:t>постановлением</w:t>
        </w:r>
      </w:hyperlink>
      <w:r>
        <w:t xml:space="preserve"> администрации Борисовского района Белгородской области от 23.12.2015 N 77)</w:t>
      </w:r>
    </w:p>
    <w:p w:rsidR="007B1883" w:rsidRDefault="007B1883">
      <w:pPr>
        <w:pStyle w:val="ConsPlusNormal"/>
        <w:spacing w:before="220"/>
        <w:ind w:firstLine="540"/>
        <w:jc w:val="both"/>
      </w:pPr>
      <w:r>
        <w:t xml:space="preserve">- Федеральный </w:t>
      </w:r>
      <w:hyperlink r:id="rId32" w:history="1">
        <w:r>
          <w:rPr>
            <w:color w:val="0000FF"/>
          </w:rPr>
          <w:t>закон</w:t>
        </w:r>
      </w:hyperlink>
      <w:r>
        <w:t xml:space="preserve"> от 1 декабря 2014 года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(Собрание законодательства РФ, 08.12.2014, N 49 (часть VI), ст. 6928);</w:t>
      </w:r>
    </w:p>
    <w:p w:rsidR="007B1883" w:rsidRDefault="007B1883">
      <w:pPr>
        <w:pStyle w:val="ConsPlusNormal"/>
        <w:jc w:val="both"/>
      </w:pPr>
      <w:r>
        <w:t xml:space="preserve">(абзац введен </w:t>
      </w:r>
      <w:hyperlink r:id="rId33" w:history="1">
        <w:r>
          <w:rPr>
            <w:color w:val="0000FF"/>
          </w:rPr>
          <w:t>постановлением</w:t>
        </w:r>
      </w:hyperlink>
      <w:r>
        <w:t xml:space="preserve"> администрации Борисовского района Белгородской области от 23.12.2015 N 77)</w:t>
      </w:r>
    </w:p>
    <w:p w:rsidR="007B1883" w:rsidRDefault="007B1883">
      <w:pPr>
        <w:pStyle w:val="ConsPlusNormal"/>
        <w:spacing w:before="220"/>
        <w:ind w:firstLine="540"/>
        <w:jc w:val="both"/>
      </w:pPr>
      <w:r>
        <w:t xml:space="preserve">- </w:t>
      </w:r>
      <w:hyperlink r:id="rId34" w:history="1">
        <w:r>
          <w:rPr>
            <w:color w:val="0000FF"/>
          </w:rPr>
          <w:t>Постановление</w:t>
        </w:r>
      </w:hyperlink>
      <w:r>
        <w:t xml:space="preserve"> Правительства РФ от 17 июля 1995 года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 ("Российская газета", N 144, 27 июля 1995 года);</w:t>
      </w:r>
    </w:p>
    <w:p w:rsidR="007B1883" w:rsidRDefault="007B1883">
      <w:pPr>
        <w:pStyle w:val="ConsPlusNormal"/>
        <w:spacing w:before="220"/>
        <w:ind w:firstLine="540"/>
        <w:jc w:val="both"/>
      </w:pPr>
      <w:r>
        <w:t xml:space="preserve">- Социальный </w:t>
      </w:r>
      <w:hyperlink r:id="rId35" w:history="1">
        <w:r>
          <w:rPr>
            <w:color w:val="0000FF"/>
          </w:rPr>
          <w:t>кодекс</w:t>
        </w:r>
      </w:hyperlink>
      <w:r>
        <w:t xml:space="preserve"> Белгородской области от 28 декабря 2004 года N 165 (Сборник нормативно-правовых актов Белгородской области, 2005 год N 65, N 67, N 69, N 74 (часть 1); 2006, N 78, N 83, N 85; 2007 N 93, N 96, N 106, N 112 (часть 1), N 117, N 1 (119); 2008, N 14 (132), N 21 (139), N 22 (140));</w:t>
      </w:r>
    </w:p>
    <w:p w:rsidR="007B1883" w:rsidRDefault="007B1883">
      <w:pPr>
        <w:pStyle w:val="ConsPlusNormal"/>
        <w:spacing w:before="220"/>
        <w:ind w:firstLine="540"/>
        <w:jc w:val="both"/>
      </w:pPr>
      <w:r>
        <w:t>- закон Белгородской области об областном бюджете на соответствующий финансовый год;</w:t>
      </w:r>
    </w:p>
    <w:p w:rsidR="007B1883" w:rsidRDefault="007B1883">
      <w:pPr>
        <w:pStyle w:val="ConsPlusNormal"/>
        <w:spacing w:before="220"/>
        <w:ind w:firstLine="540"/>
        <w:jc w:val="both"/>
      </w:pPr>
      <w:r>
        <w:t xml:space="preserve">- </w:t>
      </w:r>
      <w:hyperlink r:id="rId36" w:history="1">
        <w:r>
          <w:rPr>
            <w:color w:val="0000FF"/>
          </w:rPr>
          <w:t>постановление</w:t>
        </w:r>
      </w:hyperlink>
      <w:r>
        <w:t xml:space="preserve"> Правительства Белгородской области от 14 декабря 2004 года N 199-пп "Об утверждении порядка осуществления ежемесячной денежной выплаты ветеранам военной службы, труженикам тыла, реабилитированным лицам и лицам, признанным пострадавшими от политических репрессий, с учетом права на получение государственной социальной помощи в виде набора социальных услуг (социальной услуги)" ("Белгородские известия", N 6, 18 января 2005 года);</w:t>
      </w:r>
    </w:p>
    <w:p w:rsidR="007B1883" w:rsidRDefault="007B1883">
      <w:pPr>
        <w:pStyle w:val="ConsPlusNormal"/>
        <w:spacing w:before="220"/>
        <w:ind w:firstLine="540"/>
        <w:jc w:val="both"/>
      </w:pPr>
      <w:r>
        <w:t xml:space="preserve">- </w:t>
      </w:r>
      <w:hyperlink r:id="rId37" w:history="1">
        <w:r>
          <w:rPr>
            <w:color w:val="0000FF"/>
          </w:rPr>
          <w:t>закон</w:t>
        </w:r>
      </w:hyperlink>
      <w:r>
        <w:t xml:space="preserve"> Белгородской области от 10 мая 2006 года N 40 "О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 ("Белгородские известия", 16 мая 2006 года, N 79 - 80);</w:t>
      </w:r>
    </w:p>
    <w:p w:rsidR="007B1883" w:rsidRDefault="007B1883">
      <w:pPr>
        <w:pStyle w:val="ConsPlusNormal"/>
        <w:spacing w:before="220"/>
        <w:ind w:firstLine="540"/>
        <w:jc w:val="both"/>
      </w:pPr>
      <w:r>
        <w:lastRenderedPageBreak/>
        <w:t>- распоряжение Правительства Белгородской области от 14 января 2013 года N 6-рп "Об организации работы в системе межведомственного электронного взаимодействия";</w:t>
      </w:r>
    </w:p>
    <w:p w:rsidR="007B1883" w:rsidRDefault="007B1883">
      <w:pPr>
        <w:pStyle w:val="ConsPlusNormal"/>
        <w:spacing w:before="220"/>
        <w:ind w:firstLine="540"/>
        <w:jc w:val="both"/>
      </w:pPr>
      <w:r>
        <w:t xml:space="preserve">- </w:t>
      </w:r>
      <w:hyperlink r:id="rId38" w:history="1">
        <w:r>
          <w:rPr>
            <w:color w:val="0000FF"/>
          </w:rPr>
          <w:t>Устав</w:t>
        </w:r>
      </w:hyperlink>
      <w:r>
        <w:t xml:space="preserve"> муниципального района Борисовского района Белгородской области, принятый решением Борисовского районного Совета депутатов от 30 июля 2007 года N 1, зарегистрирован в Управлении Минюста РФ по Центральному федеральному округу 30 августа 2007 г. N RU315030002007001;</w:t>
      </w:r>
    </w:p>
    <w:p w:rsidR="007B1883" w:rsidRDefault="007B1883">
      <w:pPr>
        <w:pStyle w:val="ConsPlusNormal"/>
        <w:spacing w:before="220"/>
        <w:ind w:firstLine="540"/>
        <w:jc w:val="both"/>
      </w:pPr>
      <w:r>
        <w:t>- положение об Управлении социальной защиты населения администрации Борисовского района, утвержденное решением Муниципального совета Борисовского района от 5 февраля 2016 года N 222 (приложение к газете "Призыв" от 27 февраля 2016 года);</w:t>
      </w:r>
    </w:p>
    <w:p w:rsidR="007B1883" w:rsidRDefault="007B1883">
      <w:pPr>
        <w:pStyle w:val="ConsPlusNormal"/>
        <w:jc w:val="both"/>
      </w:pPr>
      <w:r>
        <w:t xml:space="preserve">(в ред. </w:t>
      </w:r>
      <w:hyperlink r:id="rId39"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 Перечень нормативных правовых актов, регулирующих предоставление государственной услуги, размещен на официальном сайте управления социальной защиты населения администрации Борисовского района в разделе Регламенты http://uszn-bor.ru/ и Региональном портале государственных и муниципальных услуг http://gosuslugi31.ru/ в сети "Интернет".</w:t>
      </w:r>
    </w:p>
    <w:p w:rsidR="007B1883" w:rsidRDefault="007B1883">
      <w:pPr>
        <w:pStyle w:val="ConsPlusNormal"/>
        <w:jc w:val="both"/>
      </w:pPr>
      <w:r>
        <w:t xml:space="preserve">(абзац введен </w:t>
      </w:r>
      <w:hyperlink r:id="rId40" w:history="1">
        <w:r>
          <w:rPr>
            <w:color w:val="0000FF"/>
          </w:rPr>
          <w:t>постановлением</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2.6. Исчерпывающий перечень документов, необходимых для предоставления государственной услуги, предоставляемых заявителем самостоятельно.</w:t>
      </w:r>
    </w:p>
    <w:p w:rsidR="007B1883" w:rsidRDefault="007B1883">
      <w:pPr>
        <w:pStyle w:val="ConsPlusNormal"/>
        <w:spacing w:before="220"/>
        <w:ind w:firstLine="540"/>
        <w:jc w:val="both"/>
      </w:pPr>
      <w:r>
        <w:t>2.6.1. Граждане могут обращаться за ЕДВ в любое время после возникновения права на ее получение путем подачи соответствующего заявления непосредственно либо через представителя со всеми необходимыми документами.</w:t>
      </w:r>
    </w:p>
    <w:p w:rsidR="007B1883" w:rsidRDefault="007B1883">
      <w:pPr>
        <w:pStyle w:val="ConsPlusNormal"/>
        <w:spacing w:before="220"/>
        <w:ind w:firstLine="540"/>
        <w:jc w:val="both"/>
      </w:pPr>
      <w:bookmarkStart w:id="3" w:name="P165"/>
      <w:bookmarkEnd w:id="3"/>
      <w:r>
        <w:t xml:space="preserve">2.6.2. Граждане, указанные в </w:t>
      </w:r>
      <w:hyperlink w:anchor="P55" w:history="1">
        <w:r>
          <w:rPr>
            <w:color w:val="0000FF"/>
          </w:rPr>
          <w:t>пункте 1.2</w:t>
        </w:r>
      </w:hyperlink>
      <w:r>
        <w:t xml:space="preserve"> Регламента, подают </w:t>
      </w:r>
      <w:hyperlink w:anchor="P570" w:history="1">
        <w:r>
          <w:rPr>
            <w:color w:val="0000FF"/>
          </w:rPr>
          <w:t>заявление</w:t>
        </w:r>
      </w:hyperlink>
      <w:r>
        <w:t xml:space="preserve"> о назначении, выплате и доставке ЕДВ в орган социальной защиты населения по месту постоянного жительства с учетом права на получение государственной социальной помощи в виде набора социальных услуг (социальной услуги) по форме согласно приложению N 1 к Регламенту либо направляют в электронном виде, заверенное электронной цифровой подписью (ЭЦП) от себя лично.</w:t>
      </w:r>
    </w:p>
    <w:p w:rsidR="007B1883" w:rsidRDefault="007B1883">
      <w:pPr>
        <w:pStyle w:val="ConsPlusNormal"/>
        <w:spacing w:before="220"/>
        <w:ind w:firstLine="540"/>
        <w:jc w:val="both"/>
      </w:pPr>
      <w:bookmarkStart w:id="4" w:name="P166"/>
      <w:bookmarkEnd w:id="4"/>
      <w:r>
        <w:t>2.6.3. В заявлении указывается номер лицевого счета в кредитной организации, на который будет перечисляться сумма ЕДВ, или номер отделения почтовой связи для доставки ЕДВ.</w:t>
      </w:r>
    </w:p>
    <w:p w:rsidR="007B1883" w:rsidRDefault="007B1883">
      <w:pPr>
        <w:pStyle w:val="ConsPlusNormal"/>
        <w:spacing w:before="220"/>
        <w:ind w:firstLine="540"/>
        <w:jc w:val="both"/>
      </w:pPr>
      <w:bookmarkStart w:id="5" w:name="P167"/>
      <w:bookmarkEnd w:id="5"/>
      <w:r>
        <w:t>2.6.4. Заявление о назначении, выплате и доставке ЕДВ составляется в единственном экземпляре-подлиннике, заполняется на государственном языке Российской Федерации (русском языке), подписывается лично гражданином (представителем).</w:t>
      </w:r>
    </w:p>
    <w:p w:rsidR="007B1883" w:rsidRDefault="007B1883">
      <w:pPr>
        <w:pStyle w:val="ConsPlusNormal"/>
        <w:spacing w:before="220"/>
        <w:ind w:firstLine="540"/>
        <w:jc w:val="both"/>
      </w:pPr>
      <w:bookmarkStart w:id="6" w:name="P168"/>
      <w:bookmarkEnd w:id="6"/>
      <w:r>
        <w:t>2.6.5. К заявлению прилагаются следующие документы, необходимые для предоставления государственной услуги, подлежащие предоставлению заявителем:</w:t>
      </w:r>
    </w:p>
    <w:p w:rsidR="007B1883" w:rsidRDefault="007B1883">
      <w:pPr>
        <w:pStyle w:val="ConsPlusNormal"/>
        <w:spacing w:before="220"/>
        <w:ind w:firstLine="540"/>
        <w:jc w:val="both"/>
      </w:pPr>
      <w:r>
        <w:t>- подлинник и копия паспорта гражданина (представителя);</w:t>
      </w:r>
    </w:p>
    <w:p w:rsidR="007B1883" w:rsidRDefault="007B1883">
      <w:pPr>
        <w:pStyle w:val="ConsPlusNormal"/>
        <w:spacing w:before="220"/>
        <w:ind w:firstLine="540"/>
        <w:jc w:val="both"/>
      </w:pPr>
      <w:r>
        <w:t>- подлинник и копии удостоверений гражданина, дающих право на установление ЕДВ, в том числе при наличии права на несколько видов ЕДВ;</w:t>
      </w:r>
    </w:p>
    <w:p w:rsidR="007B1883" w:rsidRDefault="007B1883">
      <w:pPr>
        <w:pStyle w:val="ConsPlusNormal"/>
        <w:spacing w:before="220"/>
        <w:ind w:firstLine="540"/>
        <w:jc w:val="both"/>
      </w:pPr>
      <w:r>
        <w:t>- страховое свидетельство государственного пенсионного страхования;</w:t>
      </w:r>
    </w:p>
    <w:p w:rsidR="007B1883" w:rsidRDefault="007B1883">
      <w:pPr>
        <w:pStyle w:val="ConsPlusNormal"/>
        <w:jc w:val="both"/>
      </w:pPr>
      <w:r>
        <w:t xml:space="preserve">(абзац введен </w:t>
      </w:r>
      <w:hyperlink r:id="rId41" w:history="1">
        <w:r>
          <w:rPr>
            <w:color w:val="0000FF"/>
          </w:rPr>
          <w:t>постановлением</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 документы, подтверждающие полученные доходы за три месяца, предшествующие месяцу обращения за ежемесячной денежной выплатой;</w:t>
      </w:r>
    </w:p>
    <w:p w:rsidR="007B1883" w:rsidRDefault="007B1883">
      <w:pPr>
        <w:pStyle w:val="ConsPlusNormal"/>
        <w:jc w:val="both"/>
      </w:pPr>
      <w:r>
        <w:t xml:space="preserve">(абзац введен </w:t>
      </w:r>
      <w:hyperlink r:id="rId42" w:history="1">
        <w:r>
          <w:rPr>
            <w:color w:val="0000FF"/>
          </w:rPr>
          <w:t>постановлением</w:t>
        </w:r>
      </w:hyperlink>
      <w:r>
        <w:t xml:space="preserve"> администрации Борисовского района Белгородской области от </w:t>
      </w:r>
      <w:r>
        <w:lastRenderedPageBreak/>
        <w:t>09.11.2018 N 75)</w:t>
      </w:r>
    </w:p>
    <w:p w:rsidR="007B1883" w:rsidRDefault="007B1883">
      <w:pPr>
        <w:pStyle w:val="ConsPlusNormal"/>
        <w:spacing w:before="220"/>
        <w:ind w:firstLine="540"/>
        <w:jc w:val="both"/>
      </w:pPr>
      <w:r>
        <w:t>- документ, подтверждающий прекращение трудовых отношений с гражданином.</w:t>
      </w:r>
    </w:p>
    <w:p w:rsidR="007B1883" w:rsidRDefault="007B1883">
      <w:pPr>
        <w:pStyle w:val="ConsPlusNormal"/>
        <w:jc w:val="both"/>
      </w:pPr>
      <w:r>
        <w:t xml:space="preserve">(абзац введен </w:t>
      </w:r>
      <w:hyperlink r:id="rId43" w:history="1">
        <w:r>
          <w:rPr>
            <w:color w:val="0000FF"/>
          </w:rPr>
          <w:t>постановлением</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bookmarkStart w:id="7" w:name="P177"/>
      <w:bookmarkEnd w:id="7"/>
      <w:r>
        <w:t>2.6.6. Документы, представленные заявителем, должны соответствовать следующим требованиям:</w:t>
      </w:r>
    </w:p>
    <w:p w:rsidR="007B1883" w:rsidRDefault="007B1883">
      <w:pPr>
        <w:pStyle w:val="ConsPlusNormal"/>
        <w:spacing w:before="220"/>
        <w:ind w:firstLine="540"/>
        <w:jc w:val="both"/>
      </w:pPr>
      <w:r>
        <w:t>- документы скреплены печатями, имеют надлежащие подписи сторон или определенных законодательством должностных лиц;</w:t>
      </w:r>
    </w:p>
    <w:p w:rsidR="007B1883" w:rsidRDefault="007B1883">
      <w:pPr>
        <w:pStyle w:val="ConsPlusNormal"/>
        <w:spacing w:before="220"/>
        <w:ind w:firstLine="540"/>
        <w:jc w:val="both"/>
      </w:pPr>
      <w:r>
        <w:t>- тексты документов написаны разборчиво, наименования юридических лиц - без сокращения, с указанием их мест нахождения, контактных телефонов;</w:t>
      </w:r>
    </w:p>
    <w:p w:rsidR="007B1883" w:rsidRDefault="007B1883">
      <w:pPr>
        <w:pStyle w:val="ConsPlusNormal"/>
        <w:spacing w:before="220"/>
        <w:ind w:firstLine="540"/>
        <w:jc w:val="both"/>
      </w:pPr>
      <w:r>
        <w:t>- фамилии, имена и отчества физических лиц, адреса их мест жительства написаны полностью;</w:t>
      </w:r>
    </w:p>
    <w:p w:rsidR="007B1883" w:rsidRDefault="007B1883">
      <w:pPr>
        <w:pStyle w:val="ConsPlusNormal"/>
        <w:spacing w:before="220"/>
        <w:ind w:firstLine="540"/>
        <w:jc w:val="both"/>
      </w:pPr>
      <w:r>
        <w:t>- в документах нет подчисток, приписок, зачеркнутых слов и иных исправлений;</w:t>
      </w:r>
    </w:p>
    <w:p w:rsidR="007B1883" w:rsidRDefault="007B1883">
      <w:pPr>
        <w:pStyle w:val="ConsPlusNormal"/>
        <w:spacing w:before="220"/>
        <w:ind w:firstLine="540"/>
        <w:jc w:val="both"/>
      </w:pPr>
      <w:r>
        <w:t>- документы не написаны карандашом;</w:t>
      </w:r>
    </w:p>
    <w:p w:rsidR="007B1883" w:rsidRDefault="007B1883">
      <w:pPr>
        <w:pStyle w:val="ConsPlusNormal"/>
        <w:spacing w:before="220"/>
        <w:ind w:firstLine="540"/>
        <w:jc w:val="both"/>
      </w:pPr>
      <w:r>
        <w:t>- документы не имеют серьезных повреждений, наличие которых не позволяет однозначно истолковать их содержание;</w:t>
      </w:r>
    </w:p>
    <w:p w:rsidR="007B1883" w:rsidRDefault="007B1883">
      <w:pPr>
        <w:pStyle w:val="ConsPlusNormal"/>
        <w:spacing w:before="220"/>
        <w:ind w:firstLine="540"/>
        <w:jc w:val="both"/>
      </w:pPr>
      <w:r>
        <w:t>- не истек срок действия представленных документов (если таковой имеется).</w:t>
      </w:r>
    </w:p>
    <w:p w:rsidR="007B1883" w:rsidRDefault="007B1883">
      <w:pPr>
        <w:pStyle w:val="ConsPlusNormal"/>
        <w:spacing w:before="220"/>
        <w:ind w:firstLine="540"/>
        <w:jc w:val="both"/>
      </w:pPr>
      <w:r>
        <w:t>2.6.7.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7B1883" w:rsidRDefault="007B1883">
      <w:pPr>
        <w:pStyle w:val="ConsPlusNormal"/>
        <w:spacing w:before="220"/>
        <w:ind w:firstLine="540"/>
        <w:jc w:val="both"/>
      </w:pPr>
      <w:r>
        <w:t>Требования к документам, необходимым в соответствии с нормативными правовыми актами для предоставления государственной услуги:</w:t>
      </w:r>
    </w:p>
    <w:p w:rsidR="007B1883" w:rsidRDefault="007B1883">
      <w:pPr>
        <w:pStyle w:val="ConsPlusNormal"/>
        <w:spacing w:before="220"/>
        <w:ind w:firstLine="540"/>
        <w:jc w:val="both"/>
      </w:pPr>
      <w:r>
        <w:t>- подписанное заявителем заявление заполняется от руки или машинописным способом;</w:t>
      </w:r>
    </w:p>
    <w:p w:rsidR="007B1883" w:rsidRDefault="007B1883">
      <w:pPr>
        <w:pStyle w:val="ConsPlusNormal"/>
        <w:spacing w:before="22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7B1883" w:rsidRDefault="007B1883">
      <w:pPr>
        <w:pStyle w:val="ConsPlusNormal"/>
        <w:jc w:val="both"/>
      </w:pPr>
      <w:r>
        <w:t xml:space="preserve">(в ред. </w:t>
      </w:r>
      <w:hyperlink r:id="rId44"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 сведения, указанные в заявлении, не должны расходиться или противоречить прилагаемым к заявлению документам.</w:t>
      </w:r>
    </w:p>
    <w:p w:rsidR="007B1883" w:rsidRDefault="007B1883">
      <w:pPr>
        <w:pStyle w:val="ConsPlusNormal"/>
        <w:jc w:val="both"/>
      </w:pPr>
      <w:r>
        <w:t xml:space="preserve">(абзац введен </w:t>
      </w:r>
      <w:hyperlink r:id="rId45" w:history="1">
        <w:r>
          <w:rPr>
            <w:color w:val="0000FF"/>
          </w:rPr>
          <w:t>постановлением</w:t>
        </w:r>
      </w:hyperlink>
      <w:r>
        <w:t xml:space="preserve"> администрации Борисовского района Белгородской области от 09.11.2018 N 75)</w:t>
      </w:r>
    </w:p>
    <w:p w:rsidR="007B1883" w:rsidRDefault="007B1883">
      <w:pPr>
        <w:pStyle w:val="ConsPlusNormal"/>
        <w:jc w:val="both"/>
      </w:pPr>
      <w:r>
        <w:t xml:space="preserve">(п. 2.6.7 введен </w:t>
      </w:r>
      <w:hyperlink r:id="rId46" w:history="1">
        <w:r>
          <w:rPr>
            <w:color w:val="0000FF"/>
          </w:rPr>
          <w:t>постановлением</w:t>
        </w:r>
      </w:hyperlink>
      <w:r>
        <w:t xml:space="preserve"> администрации Борисовского района Белгородской области от 02.09.2013 N 66)</w:t>
      </w:r>
    </w:p>
    <w:p w:rsidR="007B1883" w:rsidRDefault="007B1883">
      <w:pPr>
        <w:pStyle w:val="ConsPlusNormal"/>
        <w:spacing w:before="220"/>
        <w:ind w:firstLine="540"/>
        <w:jc w:val="both"/>
      </w:pPr>
      <w:bookmarkStart w:id="8" w:name="P193"/>
      <w:bookmarkEnd w:id="8"/>
      <w:r>
        <w:t>2.7. Перечень необходимых документов, которые находятся в распоряжении органов власти.</w:t>
      </w:r>
    </w:p>
    <w:p w:rsidR="007B1883" w:rsidRDefault="007B1883">
      <w:pPr>
        <w:pStyle w:val="ConsPlusNormal"/>
        <w:spacing w:before="220"/>
        <w:ind w:firstLine="540"/>
        <w:jc w:val="both"/>
      </w:pPr>
      <w:r>
        <w:t>Документы, запрашиваемые Управлением в рамках межведомственного информационного взаимодействия, если указанные документы заявитель не представил по собственной инициативе:</w:t>
      </w:r>
    </w:p>
    <w:p w:rsidR="007B1883" w:rsidRDefault="007B1883">
      <w:pPr>
        <w:pStyle w:val="ConsPlusNormal"/>
        <w:spacing w:before="220"/>
        <w:ind w:firstLine="540"/>
        <w:jc w:val="both"/>
      </w:pPr>
      <w:r>
        <w:lastRenderedPageBreak/>
        <w:t xml:space="preserve">- справка территориального управления Пенсионного фонда России с указанием, что ЕДВ по другим основаниям (кроме </w:t>
      </w:r>
      <w:hyperlink r:id="rId47" w:history="1">
        <w:r>
          <w:rPr>
            <w:color w:val="0000FF"/>
          </w:rPr>
          <w:t>Закона</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18.06.1992 N 3061-1), Федерального </w:t>
      </w:r>
      <w:hyperlink r:id="rId48" w:history="1">
        <w:r>
          <w:rPr>
            <w:color w:val="0000FF"/>
          </w:rPr>
          <w:t>закона</w:t>
        </w:r>
      </w:hyperlink>
      <w: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заявитель не получает.</w:t>
      </w:r>
    </w:p>
    <w:p w:rsidR="007B1883" w:rsidRDefault="007B1883">
      <w:pPr>
        <w:pStyle w:val="ConsPlusNormal"/>
        <w:spacing w:before="220"/>
        <w:ind w:firstLine="540"/>
        <w:jc w:val="both"/>
      </w:pPr>
      <w:r>
        <w:t>2.7.1. Запрещено требовать от заявителя:</w:t>
      </w:r>
    </w:p>
    <w:p w:rsidR="007B1883" w:rsidRDefault="007B1883">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B1883" w:rsidRDefault="007B1883">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органа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9"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7B1883" w:rsidRDefault="007B1883">
      <w:pPr>
        <w:pStyle w:val="ConsPlusNormal"/>
        <w:spacing w:before="220"/>
        <w:ind w:firstLine="540"/>
        <w:jc w:val="both"/>
      </w:pPr>
      <w:bookmarkStart w:id="9" w:name="P199"/>
      <w:bookmarkEnd w:id="9"/>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7B1883" w:rsidRDefault="007B1883">
      <w:pPr>
        <w:pStyle w:val="ConsPlusNormal"/>
        <w:spacing w:before="22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7B1883" w:rsidRDefault="007B1883">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7B1883" w:rsidRDefault="007B1883">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7B1883" w:rsidRDefault="007B1883">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7B1883" w:rsidRDefault="007B1883">
      <w:pPr>
        <w:pStyle w:val="ConsPlusNormal"/>
        <w:jc w:val="both"/>
      </w:pPr>
      <w:r>
        <w:t xml:space="preserve">(абзац введен </w:t>
      </w:r>
      <w:hyperlink r:id="rId50" w:history="1">
        <w:r>
          <w:rPr>
            <w:color w:val="0000FF"/>
          </w:rPr>
          <w:t>постановлением</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51"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w:t>
      </w:r>
      <w:r>
        <w:lastRenderedPageBreak/>
        <w:t>федеральными законами.</w:t>
      </w:r>
    </w:p>
    <w:p w:rsidR="007B1883" w:rsidRDefault="007B1883">
      <w:pPr>
        <w:pStyle w:val="ConsPlusNormal"/>
        <w:jc w:val="both"/>
      </w:pPr>
      <w:r>
        <w:t xml:space="preserve">(абзац введен </w:t>
      </w:r>
      <w:hyperlink r:id="rId52" w:history="1">
        <w:r>
          <w:rPr>
            <w:color w:val="0000FF"/>
          </w:rPr>
          <w:t>постановлением</w:t>
        </w:r>
      </w:hyperlink>
      <w:r>
        <w:t xml:space="preserve"> администрации Борисовского района Белгородской области от 27.12.2021 N 89)</w:t>
      </w:r>
    </w:p>
    <w:p w:rsidR="007B1883" w:rsidRDefault="007B1883">
      <w:pPr>
        <w:pStyle w:val="ConsPlusNormal"/>
        <w:spacing w:before="220"/>
        <w:ind w:firstLine="540"/>
        <w:jc w:val="both"/>
      </w:pPr>
      <w:r>
        <w:t>2.8. Исчерпывающий перечень оснований для отказа в приеме документов, необходимых для предоставления государственной услуги.</w:t>
      </w:r>
    </w:p>
    <w:p w:rsidR="007B1883" w:rsidRDefault="007B1883">
      <w:pPr>
        <w:pStyle w:val="ConsPlusNormal"/>
        <w:spacing w:before="220"/>
        <w:ind w:firstLine="540"/>
        <w:jc w:val="both"/>
      </w:pPr>
      <w:r>
        <w:t>Основанием для отказа в приеме документов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
    <w:p w:rsidR="007B1883" w:rsidRDefault="007B1883">
      <w:pPr>
        <w:pStyle w:val="ConsPlusNormal"/>
        <w:spacing w:before="220"/>
        <w:ind w:firstLine="540"/>
        <w:jc w:val="both"/>
      </w:pPr>
      <w:r>
        <w:t>2.9. Исчерпывающий перечень оснований для приостановления, прекращения или отказа в предоставлении государственной услуги:</w:t>
      </w:r>
    </w:p>
    <w:p w:rsidR="007B1883" w:rsidRDefault="007B1883">
      <w:pPr>
        <w:pStyle w:val="ConsPlusNormal"/>
        <w:spacing w:before="220"/>
        <w:ind w:firstLine="540"/>
        <w:jc w:val="both"/>
      </w:pPr>
      <w:r>
        <w:t>2.9.1. Заявителю может быть отказано в назначении ЕДВ в случаях:</w:t>
      </w:r>
    </w:p>
    <w:p w:rsidR="007B1883" w:rsidRDefault="007B1883">
      <w:pPr>
        <w:pStyle w:val="ConsPlusNormal"/>
        <w:spacing w:before="220"/>
        <w:ind w:firstLine="540"/>
        <w:jc w:val="both"/>
      </w:pPr>
      <w:r>
        <w:t xml:space="preserve">а) представления документов, не соответствующих </w:t>
      </w:r>
      <w:hyperlink w:anchor="P166" w:history="1">
        <w:r>
          <w:rPr>
            <w:color w:val="0000FF"/>
          </w:rPr>
          <w:t>пунктам 2.6.3</w:t>
        </w:r>
      </w:hyperlink>
      <w:r>
        <w:t xml:space="preserve"> - </w:t>
      </w:r>
      <w:hyperlink w:anchor="P177" w:history="1">
        <w:r>
          <w:rPr>
            <w:color w:val="0000FF"/>
          </w:rPr>
          <w:t>2.6.6</w:t>
        </w:r>
      </w:hyperlink>
      <w:r>
        <w:t xml:space="preserve">, </w:t>
      </w:r>
      <w:hyperlink w:anchor="P193" w:history="1">
        <w:r>
          <w:rPr>
            <w:color w:val="0000FF"/>
          </w:rPr>
          <w:t>2.7</w:t>
        </w:r>
      </w:hyperlink>
      <w:r>
        <w:t xml:space="preserve"> Регламента;</w:t>
      </w:r>
    </w:p>
    <w:p w:rsidR="007B1883" w:rsidRDefault="007B1883">
      <w:pPr>
        <w:pStyle w:val="ConsPlusNormal"/>
        <w:spacing w:before="220"/>
        <w:ind w:firstLine="540"/>
        <w:jc w:val="both"/>
      </w:pPr>
      <w:r>
        <w:t>б) наличия в письменном заявлении и прилагаемых к нему документах неразборчивых записей и повреждений, не позволяющих однозначно истолковать содержание заявления и документов;</w:t>
      </w:r>
    </w:p>
    <w:p w:rsidR="007B1883" w:rsidRDefault="007B1883">
      <w:pPr>
        <w:pStyle w:val="ConsPlusNormal"/>
        <w:spacing w:before="220"/>
        <w:ind w:firstLine="540"/>
        <w:jc w:val="both"/>
      </w:pPr>
      <w:r>
        <w:t>в) отсутствия регистрации по месту жительства на территории Белгородской области;</w:t>
      </w:r>
    </w:p>
    <w:p w:rsidR="007B1883" w:rsidRDefault="007B1883">
      <w:pPr>
        <w:pStyle w:val="ConsPlusNormal"/>
        <w:spacing w:before="220"/>
        <w:ind w:firstLine="540"/>
        <w:jc w:val="both"/>
      </w:pPr>
      <w:r>
        <w:t>г) предоставления ЕДВ по иному основанию, предусматривающему более высокий размер.</w:t>
      </w:r>
    </w:p>
    <w:p w:rsidR="007B1883" w:rsidRDefault="007B1883">
      <w:pPr>
        <w:pStyle w:val="ConsPlusNormal"/>
        <w:spacing w:before="220"/>
        <w:ind w:firstLine="540"/>
        <w:jc w:val="both"/>
      </w:pPr>
      <w:r>
        <w:t>2.9.2. Если причины отказа в назначении ЕДВ могут быть устранены в ходе приема документов, то они устраняются.</w:t>
      </w:r>
    </w:p>
    <w:p w:rsidR="007B1883" w:rsidRDefault="007B1883">
      <w:pPr>
        <w:pStyle w:val="ConsPlusNormal"/>
        <w:spacing w:before="220"/>
        <w:ind w:firstLine="540"/>
        <w:jc w:val="both"/>
      </w:pPr>
      <w:bookmarkStart w:id="10" w:name="P216"/>
      <w:bookmarkEnd w:id="10"/>
      <w:r>
        <w:t>2.9.3. Основаниями для прекращения предоставления государственной услуги являются:</w:t>
      </w:r>
    </w:p>
    <w:p w:rsidR="007B1883" w:rsidRDefault="007B1883">
      <w:pPr>
        <w:pStyle w:val="ConsPlusNormal"/>
        <w:spacing w:before="220"/>
        <w:ind w:firstLine="540"/>
        <w:jc w:val="both"/>
      </w:pPr>
      <w:r>
        <w:t>- смерть гражданина, имеющего право на ЕДВ, а также признание его в установленном порядке умершим или безвестно отсутствующим с 1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
    <w:p w:rsidR="007B1883" w:rsidRDefault="007B1883">
      <w:pPr>
        <w:pStyle w:val="ConsPlusNormal"/>
        <w:spacing w:before="220"/>
        <w:ind w:firstLine="540"/>
        <w:jc w:val="both"/>
      </w:pPr>
      <w:r>
        <w:t>- утрата гражданином права на ЕДВ с 1 числа месяца, следующего за месяцем, в котором наступили соответствующие обстоятельства;</w:t>
      </w:r>
    </w:p>
    <w:p w:rsidR="007B1883" w:rsidRDefault="007B1883">
      <w:pPr>
        <w:pStyle w:val="ConsPlusNormal"/>
        <w:spacing w:before="220"/>
        <w:ind w:firstLine="540"/>
        <w:jc w:val="both"/>
      </w:pPr>
      <w:r>
        <w:t>- снятие гражданина с регистрации по постоянному месту жительства на территории Белгородской области в связи со сменой места жительства.</w:t>
      </w:r>
    </w:p>
    <w:p w:rsidR="007B1883" w:rsidRDefault="007B1883">
      <w:pPr>
        <w:pStyle w:val="ConsPlusNormal"/>
        <w:spacing w:before="220"/>
        <w:ind w:firstLine="540"/>
        <w:jc w:val="both"/>
      </w:pPr>
      <w:r>
        <w:t>2.9.4. Приостановление государственной услуги не предусмотрено.</w:t>
      </w:r>
    </w:p>
    <w:p w:rsidR="007B1883" w:rsidRDefault="007B1883">
      <w:pPr>
        <w:pStyle w:val="ConsPlusNormal"/>
        <w:spacing w:before="220"/>
        <w:ind w:firstLine="540"/>
        <w:jc w:val="both"/>
      </w:pPr>
      <w: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7B1883" w:rsidRDefault="007B1883">
      <w:pPr>
        <w:pStyle w:val="ConsPlusNormal"/>
        <w:spacing w:before="220"/>
        <w:ind w:firstLine="540"/>
        <w:jc w:val="both"/>
      </w:pPr>
      <w:r>
        <w:t>При предоставлении государственной услуги оказание иных услуг, необходимых и обязательных для предоставления государственной услуги, а также участие иных организаций в предоставлении государственной услуги не предусматривается.</w:t>
      </w:r>
    </w:p>
    <w:p w:rsidR="007B1883" w:rsidRDefault="007B1883">
      <w:pPr>
        <w:pStyle w:val="ConsPlusNormal"/>
        <w:spacing w:before="220"/>
        <w:ind w:firstLine="540"/>
        <w:jc w:val="both"/>
      </w:pPr>
      <w:r>
        <w:t>2.11. Размер платы, взимаемой с заявителя при предоставлении государственной услуги.</w:t>
      </w:r>
    </w:p>
    <w:p w:rsidR="007B1883" w:rsidRDefault="007B1883">
      <w:pPr>
        <w:pStyle w:val="ConsPlusNormal"/>
        <w:spacing w:before="220"/>
        <w:ind w:firstLine="540"/>
        <w:jc w:val="both"/>
      </w:pPr>
      <w:r>
        <w:lastRenderedPageBreak/>
        <w:t>Предоставление государственной услуги предоставляется заявителю бесплатно.</w:t>
      </w:r>
    </w:p>
    <w:p w:rsidR="007B1883" w:rsidRDefault="007B1883">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7B1883" w:rsidRDefault="007B1883">
      <w:pPr>
        <w:pStyle w:val="ConsPlusNormal"/>
        <w:spacing w:before="22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7B1883" w:rsidRDefault="007B1883">
      <w:pPr>
        <w:pStyle w:val="ConsPlusNormal"/>
        <w:spacing w:before="220"/>
        <w:ind w:firstLine="540"/>
        <w:jc w:val="both"/>
      </w:pPr>
      <w:r>
        <w:t>2.13. Срок регистрации запроса заявителя о предоставлении государственной услуги.</w:t>
      </w:r>
    </w:p>
    <w:p w:rsidR="007B1883" w:rsidRDefault="007B1883">
      <w:pPr>
        <w:pStyle w:val="ConsPlusNormal"/>
        <w:spacing w:before="220"/>
        <w:ind w:firstLine="540"/>
        <w:jc w:val="both"/>
      </w:pPr>
      <w:r>
        <w:t>Регистрация запроса заявителя о предоставлении государственной услуги производится в день обращения.</w:t>
      </w:r>
    </w:p>
    <w:p w:rsidR="007B1883" w:rsidRDefault="007B1883">
      <w:pPr>
        <w:pStyle w:val="ConsPlusNormal"/>
        <w:spacing w:before="220"/>
        <w:ind w:firstLine="540"/>
        <w:jc w:val="both"/>
      </w:pPr>
      <w:r>
        <w:t>2.14.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7B1883" w:rsidRDefault="007B1883">
      <w:pPr>
        <w:pStyle w:val="ConsPlusNormal"/>
        <w:spacing w:before="220"/>
        <w:ind w:firstLine="540"/>
        <w:jc w:val="both"/>
      </w:pPr>
      <w:r>
        <w:t>2.14.1. Требования к местам предоставления государственной услуги.</w:t>
      </w:r>
    </w:p>
    <w:p w:rsidR="007B1883" w:rsidRDefault="007B1883">
      <w:pPr>
        <w:pStyle w:val="ConsPlusNormal"/>
        <w:spacing w:before="220"/>
        <w:ind w:firstLine="540"/>
        <w:jc w:val="both"/>
      </w:pPr>
      <w:r>
        <w:t>2.14.1.1. Здание (строение), в котором расположен орган социальной защиты населения, должно быть оборудовано отдельным входом для свободного доступа заявителей в помещение.</w:t>
      </w:r>
    </w:p>
    <w:p w:rsidR="007B1883" w:rsidRDefault="007B1883">
      <w:pPr>
        <w:pStyle w:val="ConsPlusNormal"/>
        <w:spacing w:before="220"/>
        <w:ind w:firstLine="540"/>
        <w:jc w:val="both"/>
      </w:pPr>
      <w:r>
        <w:t>2.14.1.2.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государственную услугу.</w:t>
      </w:r>
    </w:p>
    <w:p w:rsidR="007B1883" w:rsidRDefault="007B1883">
      <w:pPr>
        <w:pStyle w:val="ConsPlusNormal"/>
        <w:spacing w:before="220"/>
        <w:ind w:firstLine="540"/>
        <w:jc w:val="both"/>
      </w:pPr>
      <w:r>
        <w:t>2.14.1.3. Вход и выход из помещения оборудуются соответствующими указателями.</w:t>
      </w:r>
    </w:p>
    <w:p w:rsidR="007B1883" w:rsidRDefault="007B1883">
      <w:pPr>
        <w:pStyle w:val="ConsPlusNormal"/>
        <w:spacing w:before="220"/>
        <w:ind w:firstLine="540"/>
        <w:jc w:val="both"/>
      </w:pPr>
      <w:r>
        <w:t>2.14.1.4. Прием заявителей осуществляется в специально выделенных для этих целей помещениях (присутственных местах).</w:t>
      </w:r>
    </w:p>
    <w:p w:rsidR="007B1883" w:rsidRDefault="007B1883">
      <w:pPr>
        <w:pStyle w:val="ConsPlusNormal"/>
        <w:spacing w:before="220"/>
        <w:ind w:firstLine="540"/>
        <w:jc w:val="both"/>
      </w:pPr>
      <w:r>
        <w:t>2.14.1.5. 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7B1883" w:rsidRDefault="007B1883">
      <w:pPr>
        <w:pStyle w:val="ConsPlusNormal"/>
        <w:spacing w:before="220"/>
        <w:ind w:firstLine="540"/>
        <w:jc w:val="both"/>
      </w:pPr>
      <w:r>
        <w:t>2.14.1.6.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7B1883" w:rsidRDefault="007B1883">
      <w:pPr>
        <w:pStyle w:val="ConsPlusNormal"/>
        <w:spacing w:before="220"/>
        <w:ind w:firstLine="540"/>
        <w:jc w:val="both"/>
      </w:pPr>
      <w:r>
        <w:t>2.14.1.7. Помещения должны соответствовать санитарно-эпидемиологическим правилам и нормативам.</w:t>
      </w:r>
    </w:p>
    <w:p w:rsidR="007B1883" w:rsidRDefault="007B1883">
      <w:pPr>
        <w:pStyle w:val="ConsPlusNormal"/>
        <w:spacing w:before="220"/>
        <w:ind w:firstLine="540"/>
        <w:jc w:val="both"/>
      </w:pPr>
      <w:r>
        <w:t>2.14.1.8. Помещения оборудуются системой охраны и противопожарной системой, а также средствами пожаротушения.</w:t>
      </w:r>
    </w:p>
    <w:p w:rsidR="007B1883" w:rsidRDefault="007B1883">
      <w:pPr>
        <w:pStyle w:val="ConsPlusNormal"/>
        <w:spacing w:before="220"/>
        <w:ind w:firstLine="540"/>
        <w:jc w:val="both"/>
      </w:pPr>
      <w:r>
        <w:t>2.14.1.9. 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w:t>
      </w:r>
    </w:p>
    <w:p w:rsidR="007B1883" w:rsidRDefault="007B1883">
      <w:pPr>
        <w:pStyle w:val="ConsPlusNormal"/>
        <w:spacing w:before="220"/>
        <w:ind w:firstLine="540"/>
        <w:jc w:val="both"/>
      </w:pPr>
      <w:r>
        <w:t>2.14.2. На информационных стендах органа социальной защиты населения размещается следующая информация:</w:t>
      </w:r>
    </w:p>
    <w:p w:rsidR="007B1883" w:rsidRDefault="007B1883">
      <w:pPr>
        <w:pStyle w:val="ConsPlusNormal"/>
        <w:spacing w:before="220"/>
        <w:ind w:firstLine="540"/>
        <w:jc w:val="both"/>
      </w:pPr>
      <w:r>
        <w:t>- место нахождения органа социальной защиты населения;</w:t>
      </w:r>
    </w:p>
    <w:p w:rsidR="007B1883" w:rsidRDefault="007B1883">
      <w:pPr>
        <w:pStyle w:val="ConsPlusNormal"/>
        <w:spacing w:before="220"/>
        <w:ind w:firstLine="540"/>
        <w:jc w:val="both"/>
      </w:pPr>
      <w:r>
        <w:lastRenderedPageBreak/>
        <w:t>- режим работы органа социальной защиты населения;</w:t>
      </w:r>
    </w:p>
    <w:p w:rsidR="007B1883" w:rsidRDefault="007B1883">
      <w:pPr>
        <w:pStyle w:val="ConsPlusNormal"/>
        <w:spacing w:before="220"/>
        <w:ind w:firstLine="540"/>
        <w:jc w:val="both"/>
      </w:pPr>
      <w:r>
        <w:t>- график приема граждан органа социальной защиты населения;</w:t>
      </w:r>
    </w:p>
    <w:p w:rsidR="007B1883" w:rsidRDefault="007B1883">
      <w:pPr>
        <w:pStyle w:val="ConsPlusNormal"/>
        <w:spacing w:before="220"/>
        <w:ind w:firstLine="540"/>
        <w:jc w:val="both"/>
      </w:pPr>
      <w:r>
        <w:t>- номера телефонов для справок, адреса электронной почты, адрес официального сайта органа социальной защиты населения;</w:t>
      </w:r>
    </w:p>
    <w:p w:rsidR="007B1883" w:rsidRDefault="007B1883">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исполнению государственной функции;</w:t>
      </w:r>
    </w:p>
    <w:p w:rsidR="007B1883" w:rsidRDefault="007B1883">
      <w:pPr>
        <w:pStyle w:val="ConsPlusNormal"/>
        <w:spacing w:before="220"/>
        <w:ind w:firstLine="540"/>
        <w:jc w:val="both"/>
      </w:pPr>
      <w:r>
        <w:t>- извлечения из текста административного регламента с приложениями;</w:t>
      </w:r>
    </w:p>
    <w:p w:rsidR="007B1883" w:rsidRDefault="007B1883">
      <w:pPr>
        <w:pStyle w:val="ConsPlusNormal"/>
        <w:spacing w:before="220"/>
        <w:ind w:firstLine="540"/>
        <w:jc w:val="both"/>
      </w:pPr>
      <w:r>
        <w:t>- краткое описание порядка исполнения государственной функции;</w:t>
      </w:r>
    </w:p>
    <w:p w:rsidR="007B1883" w:rsidRDefault="007B1883">
      <w:pPr>
        <w:pStyle w:val="ConsPlusNormal"/>
        <w:spacing w:before="220"/>
        <w:ind w:firstLine="540"/>
        <w:jc w:val="both"/>
      </w:pPr>
      <w:r>
        <w:t>- перечень документов, предоставляемых с заявлением о предоставлении ЕДВ, и требования, предъявляемые к этим документам;</w:t>
      </w:r>
    </w:p>
    <w:p w:rsidR="007B1883" w:rsidRDefault="007B1883">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назначения ЕДВ.</w:t>
      </w:r>
    </w:p>
    <w:p w:rsidR="007B1883" w:rsidRDefault="007B1883">
      <w:pPr>
        <w:pStyle w:val="ConsPlusNormal"/>
        <w:spacing w:before="220"/>
        <w:ind w:firstLine="540"/>
        <w:jc w:val="both"/>
      </w:pPr>
      <w:r>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w:t>
      </w:r>
    </w:p>
    <w:p w:rsidR="007B1883" w:rsidRDefault="007B1883">
      <w:pPr>
        <w:pStyle w:val="ConsPlusNormal"/>
        <w:spacing w:before="220"/>
        <w:ind w:firstLine="540"/>
        <w:jc w:val="both"/>
      </w:pPr>
      <w:r>
        <w:t>Стенды, содержащие информацию о графике приема граждан, размещаются в фойе органа социальной защиты населения.</w:t>
      </w:r>
    </w:p>
    <w:p w:rsidR="007B1883" w:rsidRDefault="007B1883">
      <w:pPr>
        <w:pStyle w:val="ConsPlusNormal"/>
        <w:spacing w:before="220"/>
        <w:ind w:firstLine="540"/>
        <w:jc w:val="both"/>
      </w:pPr>
      <w:r>
        <w:t>2.15. Показатели доступности и качества государственных услуг.</w:t>
      </w:r>
    </w:p>
    <w:p w:rsidR="007B1883" w:rsidRDefault="007B1883">
      <w:pPr>
        <w:pStyle w:val="ConsPlusNormal"/>
        <w:spacing w:before="220"/>
        <w:ind w:firstLine="540"/>
        <w:jc w:val="both"/>
      </w:pPr>
      <w:r>
        <w:t>2.15.1. Показателями доступности государственной услуги являются:</w:t>
      </w:r>
    </w:p>
    <w:p w:rsidR="007B1883" w:rsidRDefault="007B1883">
      <w:pPr>
        <w:pStyle w:val="ConsPlusNormal"/>
        <w:spacing w:before="220"/>
        <w:ind w:firstLine="540"/>
        <w:jc w:val="both"/>
      </w:pPr>
      <w:r>
        <w:t>- обеспечение широкого информирования населения и получения информации о работе органа социальной защиты населения и предоставляемых государственных услугах (информационные и рекламные объявления в районных СМИ, размещение информации на официальном интернет-сайте), Едином портале;</w:t>
      </w:r>
    </w:p>
    <w:p w:rsidR="007B1883" w:rsidRDefault="007B1883">
      <w:pPr>
        <w:pStyle w:val="ConsPlusNormal"/>
        <w:spacing w:before="22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7B1883" w:rsidRDefault="007B1883">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7B1883" w:rsidRDefault="007B1883">
      <w:pPr>
        <w:pStyle w:val="ConsPlusNormal"/>
        <w:spacing w:before="220"/>
        <w:ind w:firstLine="540"/>
        <w:jc w:val="both"/>
      </w:pPr>
      <w:r>
        <w:t>- условия доступа к территории, зданию органа социальной защиты населения (территориальная доступность), обеспечение пешеходной доступности для заявителей от остановок общественного транспорта к зданию органа социальной защиты, наличие необходимого количества парковочных мест (в т.ч. для инвалидов);</w:t>
      </w:r>
    </w:p>
    <w:p w:rsidR="007B1883" w:rsidRDefault="007B1883">
      <w:pPr>
        <w:pStyle w:val="ConsPlusNormal"/>
        <w:spacing w:before="220"/>
        <w:ind w:firstLine="540"/>
        <w:jc w:val="both"/>
      </w:pPr>
      <w:r>
        <w:t>- обеспечение свободного доступа заявителей в помещение органа социальной защиты населения, предоставляющего государственную услугу;</w:t>
      </w:r>
    </w:p>
    <w:p w:rsidR="007B1883" w:rsidRDefault="007B1883">
      <w:pPr>
        <w:pStyle w:val="ConsPlusNormal"/>
        <w:spacing w:before="220"/>
        <w:ind w:firstLine="540"/>
        <w:jc w:val="both"/>
      </w:pPr>
      <w:r>
        <w:t>- организация и осуществление приема граждан специалистами органа социальной защиты населения в сельских поселениях района, отделенных от места расположения органа социальной защиты населения;</w:t>
      </w:r>
    </w:p>
    <w:p w:rsidR="007B1883" w:rsidRDefault="007B1883">
      <w:pPr>
        <w:pStyle w:val="ConsPlusNormal"/>
        <w:spacing w:before="220"/>
        <w:ind w:firstLine="540"/>
        <w:jc w:val="both"/>
      </w:pPr>
      <w:r>
        <w:t xml:space="preserve">- оказание содействия заявителю в сборе необходимых документов для предоставления </w:t>
      </w:r>
      <w:r>
        <w:lastRenderedPageBreak/>
        <w:t>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7B1883" w:rsidRDefault="007B1883">
      <w:pPr>
        <w:pStyle w:val="ConsPlusNormal"/>
        <w:spacing w:before="220"/>
        <w:ind w:firstLine="540"/>
        <w:jc w:val="both"/>
      </w:pPr>
      <w:r>
        <w:t>- предоставление заявителям возможности распечатки бланка заявления 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через интернет;</w:t>
      </w:r>
    </w:p>
    <w:p w:rsidR="007B1883" w:rsidRDefault="007B1883">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7B1883" w:rsidRDefault="007B1883">
      <w:pPr>
        <w:pStyle w:val="ConsPlusNormal"/>
        <w:spacing w:before="220"/>
        <w:ind w:firstLine="540"/>
        <w:jc w:val="both"/>
      </w:pPr>
      <w:r>
        <w:t>2.15.1.1.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7B1883" w:rsidRDefault="007B1883">
      <w:pPr>
        <w:pStyle w:val="ConsPlusNormal"/>
        <w:spacing w:before="220"/>
        <w:ind w:firstLine="540"/>
        <w:jc w:val="both"/>
      </w:pPr>
      <w:r>
        <w:t>- возможность беспрепятственного входа в здание органа социальной защиты и выхода из него;</w:t>
      </w:r>
    </w:p>
    <w:p w:rsidR="007B1883" w:rsidRDefault="007B1883">
      <w:pPr>
        <w:pStyle w:val="ConsPlusNormal"/>
        <w:spacing w:before="220"/>
        <w:ind w:firstLine="540"/>
        <w:jc w:val="both"/>
      </w:pPr>
      <w:r>
        <w:t>- возможность самостоятельного передвижения по территории органа социальной защиты в целях доступа к месту предоставления услуги, в том числе с помощью работников органа социальной защиты, предоставляющих услуги, ассистивных и вспомогательных технологий, а также сменного кресла-коляски;</w:t>
      </w:r>
    </w:p>
    <w:p w:rsidR="007B1883" w:rsidRDefault="007B1883">
      <w:pPr>
        <w:pStyle w:val="ConsPlusNormal"/>
        <w:spacing w:before="220"/>
        <w:ind w:firstLine="540"/>
        <w:jc w:val="both"/>
      </w:pPr>
      <w:r>
        <w:t>- возможность посадки в транспортное средство и высадки из него перед входом в здание органа социальной защиты, в том числе с использованием кресла-коляски и, при необходимости, с использованием работников органа социальной защиты;</w:t>
      </w:r>
    </w:p>
    <w:p w:rsidR="007B1883" w:rsidRDefault="007B1883">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органа социальной защиты;</w:t>
      </w:r>
    </w:p>
    <w:p w:rsidR="007B1883" w:rsidRDefault="007B1883">
      <w:pPr>
        <w:pStyle w:val="ConsPlusNormal"/>
        <w:spacing w:before="220"/>
        <w:ind w:firstLine="540"/>
        <w:jc w:val="both"/>
      </w:pPr>
      <w:r>
        <w:t>- содействие инвалиду при входе в орган социальной защиты и выходе из него, информирование инвалида о доступных маршрутах общественного транспорта;</w:t>
      </w:r>
    </w:p>
    <w:p w:rsidR="007B1883" w:rsidRDefault="007B1883">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7B1883" w:rsidRDefault="007B1883">
      <w:pPr>
        <w:pStyle w:val="ConsPlusNormal"/>
        <w:spacing w:before="220"/>
        <w:ind w:firstLine="540"/>
        <w:jc w:val="both"/>
      </w:pPr>
      <w:r>
        <w:t xml:space="preserve">- обеспечение допуска в орган социальной защиты собаки-проводника при наличии документа, подтверждающего ее специальное обучение, выданного по </w:t>
      </w:r>
      <w:hyperlink r:id="rId53" w:history="1">
        <w:r>
          <w:rPr>
            <w:color w:val="0000FF"/>
          </w:rPr>
          <w:t>форме</w:t>
        </w:r>
      </w:hyperlink>
      <w:r>
        <w:t xml:space="preserve"> и в </w:t>
      </w:r>
      <w:hyperlink r:id="rId54"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7B1883" w:rsidRDefault="007B1883">
      <w:pPr>
        <w:pStyle w:val="ConsPlusNormal"/>
        <w:spacing w:before="220"/>
        <w:ind w:firstLine="540"/>
        <w:jc w:val="both"/>
      </w:pPr>
      <w:r>
        <w:t>- оказание иных видов посторонней помощи;</w:t>
      </w:r>
    </w:p>
    <w:p w:rsidR="007B1883" w:rsidRDefault="007B1883">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7B1883" w:rsidRDefault="007B1883">
      <w:pPr>
        <w:pStyle w:val="ConsPlusNormal"/>
        <w:spacing w:before="220"/>
        <w:ind w:firstLine="540"/>
        <w:jc w:val="both"/>
      </w:pPr>
      <w:r>
        <w:t>- предоставление инвалидам по слуху, при необходимости, услуги с использованием русского жестового языка, включая обеспечение допуска в орган социальной защиты сурдопереводчика, тифлосурдопереводчика;</w:t>
      </w:r>
    </w:p>
    <w:p w:rsidR="007B1883" w:rsidRDefault="007B1883">
      <w:pPr>
        <w:pStyle w:val="ConsPlusNormal"/>
        <w:spacing w:before="220"/>
        <w:ind w:firstLine="540"/>
        <w:jc w:val="both"/>
      </w:pPr>
      <w:r>
        <w:t>- оказание работниками органа социальной защиты иной необходимой инвалидам помощи в преодолении барьеров, мешающих получению ими услуг наравне с другими лицами;</w:t>
      </w:r>
    </w:p>
    <w:p w:rsidR="007B1883" w:rsidRDefault="007B1883">
      <w:pPr>
        <w:pStyle w:val="ConsPlusNormal"/>
        <w:spacing w:before="220"/>
        <w:ind w:firstLine="540"/>
        <w:jc w:val="both"/>
      </w:pPr>
      <w:r>
        <w:lastRenderedPageBreak/>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7B1883" w:rsidRDefault="007B1883">
      <w:pPr>
        <w:pStyle w:val="ConsPlusNormal"/>
        <w:jc w:val="both"/>
      </w:pPr>
      <w:r>
        <w:t xml:space="preserve">(пп. 2.15.1.1 введен </w:t>
      </w:r>
      <w:hyperlink r:id="rId55" w:history="1">
        <w:r>
          <w:rPr>
            <w:color w:val="0000FF"/>
          </w:rPr>
          <w:t>постановлением</w:t>
        </w:r>
      </w:hyperlink>
      <w:r>
        <w:t xml:space="preserve"> администрации Борисовского района Белгородской области от 23.12.2015 N 77)</w:t>
      </w:r>
    </w:p>
    <w:p w:rsidR="007B1883" w:rsidRDefault="007B1883">
      <w:pPr>
        <w:pStyle w:val="ConsPlusNormal"/>
        <w:spacing w:before="220"/>
        <w:ind w:firstLine="540"/>
        <w:jc w:val="both"/>
      </w:pPr>
      <w:r>
        <w:t>2.15.2. Показателями качества и эффективности государственной услуги являются:</w:t>
      </w:r>
    </w:p>
    <w:p w:rsidR="007B1883" w:rsidRDefault="007B1883">
      <w:pPr>
        <w:pStyle w:val="ConsPlusNormal"/>
        <w:spacing w:before="220"/>
        <w:ind w:firstLine="540"/>
        <w:jc w:val="both"/>
      </w:pPr>
      <w:r>
        <w:t>- удовлетворенность получателей услуги от процесса получения государственной услуги и ее результата;</w:t>
      </w:r>
    </w:p>
    <w:p w:rsidR="007B1883" w:rsidRDefault="007B1883">
      <w:pPr>
        <w:pStyle w:val="ConsPlusNormal"/>
        <w:spacing w:before="22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органа социальной защиты, система "Электронная очередь");</w:t>
      </w:r>
    </w:p>
    <w:p w:rsidR="007B1883" w:rsidRDefault="007B1883">
      <w:pPr>
        <w:pStyle w:val="ConsPlusNormal"/>
        <w:spacing w:before="220"/>
        <w:ind w:firstLine="540"/>
        <w:jc w:val="both"/>
      </w:pPr>
      <w:r>
        <w:t>- компетентность специалистов органа социальной защиты населения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7B1883" w:rsidRDefault="007B1883">
      <w:pPr>
        <w:pStyle w:val="ConsPlusNormal"/>
        <w:spacing w:before="220"/>
        <w:ind w:firstLine="540"/>
        <w:jc w:val="both"/>
      </w:pPr>
      <w:r>
        <w:t>- культура обслуживания (вежливость, тактичность и внимательность специалистов органа социальной защиты населения, готовность оказать эффективную помощь получателям государственной услуги при возникновении трудностей);</w:t>
      </w:r>
    </w:p>
    <w:p w:rsidR="007B1883" w:rsidRDefault="007B1883">
      <w:pPr>
        <w:pStyle w:val="ConsPlusNormal"/>
        <w:spacing w:before="22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государственной услуги;</w:t>
      </w:r>
    </w:p>
    <w:p w:rsidR="007B1883" w:rsidRDefault="007B1883">
      <w:pPr>
        <w:pStyle w:val="ConsPlusNormal"/>
        <w:spacing w:before="220"/>
        <w:ind w:firstLine="540"/>
        <w:jc w:val="both"/>
      </w:pPr>
      <w:r>
        <w:t>- количество заявителей, получивших государственную услугу по предварительной записи, соотношение к общему количеству заявителей;</w:t>
      </w:r>
    </w:p>
    <w:p w:rsidR="007B1883" w:rsidRDefault="007B1883">
      <w:pPr>
        <w:pStyle w:val="ConsPlusNormal"/>
        <w:spacing w:before="220"/>
        <w:ind w:firstLine="540"/>
        <w:jc w:val="both"/>
      </w:pPr>
      <w:r>
        <w:t>- количество заявителей, получивших услугу в результате дистанционного (выездного) приема, в месяц;</w:t>
      </w:r>
    </w:p>
    <w:p w:rsidR="007B1883" w:rsidRDefault="007B1883">
      <w:pPr>
        <w:pStyle w:val="ConsPlusNormal"/>
        <w:spacing w:before="220"/>
        <w:ind w:firstLine="540"/>
        <w:jc w:val="both"/>
      </w:pPr>
      <w:r>
        <w:t>- результаты служебных проверок;</w:t>
      </w:r>
    </w:p>
    <w:p w:rsidR="007B1883" w:rsidRDefault="007B1883">
      <w:pPr>
        <w:pStyle w:val="ConsPlusNormal"/>
        <w:spacing w:before="220"/>
        <w:ind w:firstLine="540"/>
        <w:jc w:val="both"/>
      </w:pPr>
      <w:r>
        <w:t>- исполнительская дисциплина;</w:t>
      </w:r>
    </w:p>
    <w:p w:rsidR="007B1883" w:rsidRDefault="007B1883">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7B1883" w:rsidRDefault="007B1883">
      <w:pPr>
        <w:pStyle w:val="ConsPlusNormal"/>
        <w:spacing w:before="220"/>
        <w:ind w:firstLine="540"/>
        <w:jc w:val="both"/>
      </w:pPr>
      <w:r>
        <w:t>-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7B1883" w:rsidRDefault="007B1883">
      <w:pPr>
        <w:pStyle w:val="ConsPlusNormal"/>
        <w:spacing w:before="22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B1883" w:rsidRDefault="007B1883">
      <w:pPr>
        <w:pStyle w:val="ConsPlusNormal"/>
        <w:spacing w:before="220"/>
        <w:ind w:firstLine="540"/>
        <w:jc w:val="both"/>
      </w:pPr>
      <w:r>
        <w:t>2.16.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7B1883" w:rsidRDefault="007B1883">
      <w:pPr>
        <w:pStyle w:val="ConsPlusNormal"/>
        <w:spacing w:before="220"/>
        <w:ind w:firstLine="540"/>
        <w:jc w:val="both"/>
      </w:pPr>
      <w:r>
        <w:t>Все документы, представляемые заявителем, должны быть оформлены на русском языке. Документы, составленные на иностранном языке, предоставляются с нотариально заверенным переводом на русский язык.</w:t>
      </w:r>
    </w:p>
    <w:p w:rsidR="007B1883" w:rsidRDefault="007B1883">
      <w:pPr>
        <w:pStyle w:val="ConsPlusNormal"/>
        <w:spacing w:before="220"/>
        <w:ind w:firstLine="540"/>
        <w:jc w:val="both"/>
      </w:pPr>
      <w:r>
        <w:lastRenderedPageBreak/>
        <w:t xml:space="preserve">Абзац исключен. - </w:t>
      </w:r>
      <w:hyperlink r:id="rId56" w:history="1">
        <w:r>
          <w:rPr>
            <w:color w:val="0000FF"/>
          </w:rPr>
          <w:t>Постановление</w:t>
        </w:r>
      </w:hyperlink>
      <w:r>
        <w:t xml:space="preserve"> администрации Борисовского района Белгородской области от 09.11.2018 N 75.</w:t>
      </w:r>
    </w:p>
    <w:p w:rsidR="007B1883" w:rsidRDefault="007B1883">
      <w:pPr>
        <w:pStyle w:val="ConsPlusNormal"/>
        <w:ind w:firstLine="540"/>
        <w:jc w:val="both"/>
      </w:pPr>
    </w:p>
    <w:p w:rsidR="007B1883" w:rsidRDefault="007B1883">
      <w:pPr>
        <w:pStyle w:val="ConsPlusTitle"/>
        <w:jc w:val="center"/>
        <w:outlineLvl w:val="1"/>
      </w:pPr>
      <w:r>
        <w:t>3. Состав, последовательность и сроки выполнения</w:t>
      </w:r>
    </w:p>
    <w:p w:rsidR="007B1883" w:rsidRDefault="007B1883">
      <w:pPr>
        <w:pStyle w:val="ConsPlusTitle"/>
        <w:jc w:val="center"/>
      </w:pPr>
      <w:r>
        <w:t>административных процедур, требования к порядку</w:t>
      </w:r>
    </w:p>
    <w:p w:rsidR="007B1883" w:rsidRDefault="007B1883">
      <w:pPr>
        <w:pStyle w:val="ConsPlusTitle"/>
        <w:jc w:val="center"/>
      </w:pPr>
      <w:r>
        <w:t>их выполнения, в том числе особенности выполнения</w:t>
      </w:r>
    </w:p>
    <w:p w:rsidR="007B1883" w:rsidRDefault="007B1883">
      <w:pPr>
        <w:pStyle w:val="ConsPlusTitle"/>
        <w:jc w:val="center"/>
      </w:pPr>
      <w:r>
        <w:t>административных процедур в электронной форме</w:t>
      </w:r>
    </w:p>
    <w:p w:rsidR="007B1883" w:rsidRDefault="007B1883">
      <w:pPr>
        <w:pStyle w:val="ConsPlusNormal"/>
        <w:ind w:firstLine="540"/>
        <w:jc w:val="both"/>
      </w:pPr>
    </w:p>
    <w:p w:rsidR="007B1883" w:rsidRDefault="007B1883">
      <w:pPr>
        <w:pStyle w:val="ConsPlusNormal"/>
        <w:ind w:firstLine="540"/>
        <w:jc w:val="both"/>
      </w:pPr>
      <w:r>
        <w:t>3.1. Описание последовательности действий при предоставлении государственной услуги.</w:t>
      </w:r>
    </w:p>
    <w:p w:rsidR="007B1883" w:rsidRDefault="007B1883">
      <w:pPr>
        <w:pStyle w:val="ConsPlusNormal"/>
        <w:spacing w:before="220"/>
        <w:ind w:firstLine="540"/>
        <w:jc w:val="both"/>
      </w:pPr>
      <w:r>
        <w:t>Предоставление государственной услуги включает в себя последовательность следующих административных процедур:</w:t>
      </w:r>
    </w:p>
    <w:p w:rsidR="007B1883" w:rsidRDefault="007B1883">
      <w:pPr>
        <w:pStyle w:val="ConsPlusNormal"/>
        <w:spacing w:before="220"/>
        <w:ind w:firstLine="540"/>
        <w:jc w:val="both"/>
      </w:pPr>
      <w:r>
        <w:t>- прием, регистрация документов, необходимых для установления ЕДВ (внесения изменений в личное дело получателя ЕДВ, выдачи справки о снятии с учета по прежнему месту жительства с указанием периода выплаты ЕДВ);</w:t>
      </w:r>
    </w:p>
    <w:p w:rsidR="007B1883" w:rsidRDefault="007B1883">
      <w:pPr>
        <w:pStyle w:val="ConsPlusNormal"/>
        <w:spacing w:before="220"/>
        <w:ind w:firstLine="540"/>
        <w:jc w:val="both"/>
      </w:pPr>
      <w:r>
        <w:t>- формирование и направление межведомственных запросов в органы (организации), участвующие в предоставлении государственной услуги;</w:t>
      </w:r>
    </w:p>
    <w:p w:rsidR="007B1883" w:rsidRDefault="007B1883">
      <w:pPr>
        <w:pStyle w:val="ConsPlusNormal"/>
        <w:spacing w:before="220"/>
        <w:ind w:firstLine="540"/>
        <w:jc w:val="both"/>
      </w:pPr>
      <w:r>
        <w:t>- формирование на каждого заявителя личного дела;</w:t>
      </w:r>
    </w:p>
    <w:p w:rsidR="007B1883" w:rsidRDefault="007B1883">
      <w:pPr>
        <w:pStyle w:val="ConsPlusNormal"/>
        <w:spacing w:before="220"/>
        <w:ind w:firstLine="540"/>
        <w:jc w:val="both"/>
      </w:pPr>
      <w:r>
        <w:t>- принятие решения о назначении, отказе в назначении ЕДВ;</w:t>
      </w:r>
    </w:p>
    <w:p w:rsidR="007B1883" w:rsidRDefault="007B1883">
      <w:pPr>
        <w:pStyle w:val="ConsPlusNormal"/>
        <w:spacing w:before="220"/>
        <w:ind w:firstLine="540"/>
        <w:jc w:val="both"/>
      </w:pPr>
      <w:r>
        <w:t>- контроль правильности назначения (отказа в назначении) ЕДВ;</w:t>
      </w:r>
    </w:p>
    <w:p w:rsidR="007B1883" w:rsidRDefault="007B1883">
      <w:pPr>
        <w:pStyle w:val="ConsPlusNormal"/>
        <w:spacing w:before="220"/>
        <w:ind w:firstLine="540"/>
        <w:jc w:val="both"/>
      </w:pPr>
      <w:r>
        <w:t>- направление заявителю уведомления об отказе в назначении ЕДВ;</w:t>
      </w:r>
    </w:p>
    <w:p w:rsidR="007B1883" w:rsidRDefault="007B1883">
      <w:pPr>
        <w:pStyle w:val="ConsPlusNormal"/>
        <w:spacing w:before="220"/>
        <w:ind w:firstLine="540"/>
        <w:jc w:val="both"/>
      </w:pPr>
      <w:r>
        <w:t>- формирование выплатных документов на перечисление и доставку ЕДВ и организация выплаты ЕДВ;</w:t>
      </w:r>
    </w:p>
    <w:p w:rsidR="007B1883" w:rsidRDefault="007B1883">
      <w:pPr>
        <w:pStyle w:val="ConsPlusNormal"/>
        <w:spacing w:before="220"/>
        <w:ind w:firstLine="540"/>
        <w:jc w:val="both"/>
      </w:pPr>
      <w:r>
        <w:t>- прекращение выплаты ЕДВ.</w:t>
      </w:r>
    </w:p>
    <w:p w:rsidR="007B1883" w:rsidRDefault="007B1883">
      <w:pPr>
        <w:pStyle w:val="ConsPlusNormal"/>
        <w:spacing w:before="220"/>
        <w:ind w:firstLine="540"/>
        <w:jc w:val="both"/>
      </w:pPr>
      <w:r>
        <w:t>3.2. Описание административных процедур.</w:t>
      </w:r>
    </w:p>
    <w:p w:rsidR="007B1883" w:rsidRDefault="007B1883">
      <w:pPr>
        <w:pStyle w:val="ConsPlusNormal"/>
        <w:spacing w:before="220"/>
        <w:ind w:firstLine="540"/>
        <w:jc w:val="both"/>
      </w:pPr>
      <w:r>
        <w:t>3.2.1. Прием и регистрация документов.</w:t>
      </w:r>
    </w:p>
    <w:p w:rsidR="007B1883" w:rsidRDefault="007B1883">
      <w:pPr>
        <w:pStyle w:val="ConsPlusNormal"/>
        <w:spacing w:before="220"/>
        <w:ind w:firstLine="540"/>
        <w:jc w:val="both"/>
      </w:pPr>
      <w:r>
        <w:t>Прием, регистрация документов может осуществляться органом социальной защиты населения посредством:</w:t>
      </w:r>
    </w:p>
    <w:p w:rsidR="007B1883" w:rsidRDefault="007B1883">
      <w:pPr>
        <w:pStyle w:val="ConsPlusNormal"/>
        <w:spacing w:before="220"/>
        <w:ind w:firstLine="540"/>
        <w:jc w:val="both"/>
      </w:pPr>
      <w:r>
        <w:t>- личного обращения заявителя;</w:t>
      </w:r>
    </w:p>
    <w:p w:rsidR="007B1883" w:rsidRDefault="007B1883">
      <w:pPr>
        <w:pStyle w:val="ConsPlusNormal"/>
        <w:spacing w:before="220"/>
        <w:ind w:firstLine="540"/>
        <w:jc w:val="both"/>
      </w:pPr>
      <w:r>
        <w:t>- направления заявителем документов почтой;</w:t>
      </w:r>
    </w:p>
    <w:p w:rsidR="007B1883" w:rsidRDefault="007B1883">
      <w:pPr>
        <w:pStyle w:val="ConsPlusNormal"/>
        <w:spacing w:before="220"/>
        <w:ind w:firstLine="540"/>
        <w:jc w:val="both"/>
      </w:pPr>
      <w:r>
        <w:t>- направления документов в электронном виде с использованием Единого портала государственных и муниципальных услуг.</w:t>
      </w:r>
    </w:p>
    <w:p w:rsidR="007B1883" w:rsidRDefault="007B1883">
      <w:pPr>
        <w:pStyle w:val="ConsPlusNormal"/>
        <w:spacing w:before="220"/>
        <w:ind w:firstLine="540"/>
        <w:jc w:val="both"/>
      </w:pPr>
      <w:r>
        <w:t>3.2.1.1. Прием, регистрация документов посредством личного обращения заявителя в орган социальной защиты населения.</w:t>
      </w:r>
    </w:p>
    <w:p w:rsidR="007B1883" w:rsidRDefault="007B1883">
      <w:pPr>
        <w:pStyle w:val="ConsPlusNormal"/>
        <w:spacing w:before="220"/>
        <w:ind w:firstLine="540"/>
        <w:jc w:val="both"/>
      </w:pPr>
      <w:r>
        <w:t xml:space="preserve">Юридическим фактом, являющимся основанием для начала административного действия, является обращение с письменным заявлением в орган социальной защиты населения с представлением документов, указанных в </w:t>
      </w:r>
      <w:hyperlink w:anchor="P168" w:history="1">
        <w:r>
          <w:rPr>
            <w:color w:val="0000FF"/>
          </w:rPr>
          <w:t>п. 2.6.5</w:t>
        </w:r>
      </w:hyperlink>
      <w:r>
        <w:t xml:space="preserve"> настоящего Регламента.</w:t>
      </w:r>
    </w:p>
    <w:p w:rsidR="007B1883" w:rsidRDefault="007B1883">
      <w:pPr>
        <w:pStyle w:val="ConsPlusNormal"/>
        <w:spacing w:before="220"/>
        <w:ind w:firstLine="540"/>
        <w:jc w:val="both"/>
      </w:pPr>
      <w:r>
        <w:t>Максимальный срок выполнения административного действия - 1 день.</w:t>
      </w:r>
    </w:p>
    <w:p w:rsidR="007B1883" w:rsidRDefault="007B1883">
      <w:pPr>
        <w:pStyle w:val="ConsPlusNormal"/>
        <w:spacing w:before="220"/>
        <w:ind w:firstLine="540"/>
        <w:jc w:val="both"/>
      </w:pPr>
      <w:r>
        <w:t xml:space="preserve">Должностное лицо, ответственное за прием, регистрацию документов, определяется </w:t>
      </w:r>
      <w:r>
        <w:lastRenderedPageBreak/>
        <w:t>должностным регламентом, утвержденным приказом начальника органа социальной защиты населения (далее - специалист).</w:t>
      </w:r>
    </w:p>
    <w:p w:rsidR="007B1883" w:rsidRDefault="007B1883">
      <w:pPr>
        <w:pStyle w:val="ConsPlusNormal"/>
        <w:spacing w:before="220"/>
        <w:ind w:firstLine="540"/>
        <w:jc w:val="both"/>
      </w:pPr>
      <w:r>
        <w:t xml:space="preserve">Специалист принимает заявление и документы и осуществляет их проверку на соответствие </w:t>
      </w:r>
      <w:hyperlink w:anchor="P166" w:history="1">
        <w:r>
          <w:rPr>
            <w:color w:val="0000FF"/>
          </w:rPr>
          <w:t>пунктам 2.6.3</w:t>
        </w:r>
      </w:hyperlink>
      <w:r>
        <w:t xml:space="preserve"> - </w:t>
      </w:r>
      <w:hyperlink w:anchor="P177" w:history="1">
        <w:r>
          <w:rPr>
            <w:color w:val="0000FF"/>
          </w:rPr>
          <w:t>2.6.6</w:t>
        </w:r>
      </w:hyperlink>
      <w:r>
        <w:t xml:space="preserve"> Регламента.</w:t>
      </w:r>
    </w:p>
    <w:p w:rsidR="007B1883" w:rsidRDefault="007B1883">
      <w:pPr>
        <w:pStyle w:val="ConsPlusNormal"/>
        <w:spacing w:before="220"/>
        <w:ind w:firstLine="540"/>
        <w:jc w:val="both"/>
      </w:pPr>
      <w:r>
        <w:t>Специалист дает оценку сведениям, содержащимся в документах, представленных гражданином для подтверждения права на ЕДВ, а также оценку правильности оформления этих документов, сличает подлинники представленных документов с их копиями (в том числе нотариально удостоверенные), фиксирует выявленные расхождения.</w:t>
      </w:r>
    </w:p>
    <w:p w:rsidR="007B1883" w:rsidRDefault="007B1883">
      <w:pPr>
        <w:pStyle w:val="ConsPlusNormal"/>
        <w:spacing w:before="220"/>
        <w:ind w:firstLine="540"/>
        <w:jc w:val="both"/>
      </w:pPr>
      <w:r>
        <w:t>Если представленные копии документов нотариально не удостоверены, специалист сличает копии документов с их подлинными экземплярами, выполняет на них надпись об их соответствии подлинным экземплярам "копия верна", заверяет своей подписью с указанием даты, фамилии и инициалов.</w:t>
      </w:r>
    </w:p>
    <w:p w:rsidR="007B1883" w:rsidRDefault="007B1883">
      <w:pPr>
        <w:pStyle w:val="ConsPlusNormal"/>
        <w:spacing w:before="220"/>
        <w:ind w:firstLine="540"/>
        <w:jc w:val="both"/>
      </w:pPr>
      <w:r>
        <w:t>При отсутствии у заявителя копий документов специалист предлагает услуги ксерокопирования и полученные копии заверяет.</w:t>
      </w:r>
    </w:p>
    <w:p w:rsidR="007B1883" w:rsidRDefault="007B1883">
      <w:pPr>
        <w:pStyle w:val="ConsPlusNormal"/>
        <w:jc w:val="both"/>
      </w:pPr>
      <w:r>
        <w:t xml:space="preserve">(в ред. </w:t>
      </w:r>
      <w:hyperlink r:id="rId57"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Специалист проверяет:</w:t>
      </w:r>
    </w:p>
    <w:p w:rsidR="007B1883" w:rsidRDefault="007B1883">
      <w:pPr>
        <w:pStyle w:val="ConsPlusNormal"/>
        <w:spacing w:before="220"/>
        <w:ind w:firstLine="540"/>
        <w:jc w:val="both"/>
      </w:pPr>
      <w:r>
        <w:t xml:space="preserve">- правильность заполнения заявления (соответствие </w:t>
      </w:r>
      <w:hyperlink w:anchor="P165" w:history="1">
        <w:r>
          <w:rPr>
            <w:color w:val="0000FF"/>
          </w:rPr>
          <w:t>пунктам 2.6.2</w:t>
        </w:r>
      </w:hyperlink>
      <w:r>
        <w:t xml:space="preserve"> - </w:t>
      </w:r>
      <w:hyperlink w:anchor="P167" w:history="1">
        <w:r>
          <w:rPr>
            <w:color w:val="0000FF"/>
          </w:rPr>
          <w:t>2.6.4</w:t>
        </w:r>
      </w:hyperlink>
      <w:r>
        <w:t xml:space="preserve"> Регламента);</w:t>
      </w:r>
    </w:p>
    <w:p w:rsidR="007B1883" w:rsidRDefault="007B1883">
      <w:pPr>
        <w:pStyle w:val="ConsPlusNormal"/>
        <w:spacing w:before="220"/>
        <w:ind w:firstLine="540"/>
        <w:jc w:val="both"/>
      </w:pPr>
      <w:r>
        <w:t xml:space="preserve">- наличие всех необходимых документов, исходя из соответствующего перечня документов, указанного в </w:t>
      </w:r>
      <w:hyperlink w:anchor="P168" w:history="1">
        <w:r>
          <w:rPr>
            <w:color w:val="0000FF"/>
          </w:rPr>
          <w:t>пункте 2.6.5</w:t>
        </w:r>
      </w:hyperlink>
      <w:r>
        <w:t xml:space="preserve"> Регламента.</w:t>
      </w:r>
    </w:p>
    <w:p w:rsidR="007B1883" w:rsidRDefault="007B1883">
      <w:pPr>
        <w:pStyle w:val="ConsPlusNormal"/>
        <w:spacing w:before="220"/>
        <w:ind w:firstLine="540"/>
        <w:jc w:val="both"/>
      </w:pPr>
      <w:r>
        <w:t>При неправильном заполнении заявления специалист помогает заявителю заполнить заявление.</w:t>
      </w:r>
    </w:p>
    <w:p w:rsidR="007B1883" w:rsidRDefault="007B1883">
      <w:pPr>
        <w:pStyle w:val="ConsPlusNormal"/>
        <w:spacing w:before="220"/>
        <w:ind w:firstLine="540"/>
        <w:jc w:val="both"/>
      </w:pPr>
      <w:r>
        <w:t>В случае представления заявителем документов, указанных в пункте 2.6.5 Регламента, достоверность которых вызывает сомнение, специалист согласовывает решение о проведении дополнительной проверки с начальником органа социальной защиты населения с указанием обоснованных причин для принятия данного решения.</w:t>
      </w:r>
    </w:p>
    <w:p w:rsidR="007B1883" w:rsidRDefault="007B1883">
      <w:pPr>
        <w:pStyle w:val="ConsPlusNormal"/>
        <w:spacing w:before="220"/>
        <w:ind w:firstLine="540"/>
        <w:jc w:val="both"/>
      </w:pPr>
      <w:r>
        <w:t>При необходимости осуществления дополнительной проверки подлинности представленных заявителем документов полнота и достоверность содержащихся в них сведений осуществляется путем направления официальных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налоговые органы и иные органы и организации.</w:t>
      </w:r>
    </w:p>
    <w:p w:rsidR="007B1883" w:rsidRDefault="007B1883">
      <w:pPr>
        <w:pStyle w:val="ConsPlusNormal"/>
        <w:spacing w:before="220"/>
        <w:ind w:firstLine="540"/>
        <w:jc w:val="both"/>
      </w:pPr>
      <w:r>
        <w:t xml:space="preserve">Если представленные заявителем документы соответствуют </w:t>
      </w:r>
      <w:hyperlink w:anchor="P165" w:history="1">
        <w:r>
          <w:rPr>
            <w:color w:val="0000FF"/>
          </w:rPr>
          <w:t>пунктам 2.6.2</w:t>
        </w:r>
      </w:hyperlink>
      <w:r>
        <w:t xml:space="preserve"> - </w:t>
      </w:r>
      <w:hyperlink w:anchor="P177" w:history="1">
        <w:r>
          <w:rPr>
            <w:color w:val="0000FF"/>
          </w:rPr>
          <w:t>2.6.6</w:t>
        </w:r>
      </w:hyperlink>
      <w:r>
        <w:t xml:space="preserve"> Регламента, то устанавливается право заявителя на предоставление государственной услуги.</w:t>
      </w:r>
    </w:p>
    <w:p w:rsidR="007B1883" w:rsidRDefault="007B1883">
      <w:pPr>
        <w:pStyle w:val="ConsPlusNormal"/>
        <w:spacing w:before="220"/>
        <w:ind w:firstLine="540"/>
        <w:jc w:val="both"/>
      </w:pPr>
      <w:r>
        <w:t xml:space="preserve">Дата приема заявления регистрируется в </w:t>
      </w:r>
      <w:hyperlink w:anchor="P978" w:history="1">
        <w:r>
          <w:rPr>
            <w:color w:val="0000FF"/>
          </w:rPr>
          <w:t>Журнале</w:t>
        </w:r>
      </w:hyperlink>
      <w:r>
        <w:t xml:space="preserve"> учета заявлений и решений органа социальной защиты населения об установлении ЕДВ по форме согласно приложению N 5 к Регламенту (далее - Журнал).</w:t>
      </w:r>
    </w:p>
    <w:p w:rsidR="007B1883" w:rsidRDefault="007B1883">
      <w:pPr>
        <w:pStyle w:val="ConsPlusNormal"/>
        <w:spacing w:before="220"/>
        <w:ind w:firstLine="540"/>
        <w:jc w:val="both"/>
      </w:pPr>
      <w:r>
        <w:t xml:space="preserve">Дата приема заявления и необходимых документов от гражданина, обратившегося за ЕДВ, подтверждается отрывной распиской-уведомлением, выдаваемой заявителю по форме согласно </w:t>
      </w:r>
      <w:hyperlink w:anchor="P570" w:history="1">
        <w:r>
          <w:rPr>
            <w:color w:val="0000FF"/>
          </w:rPr>
          <w:t>приложению N 1</w:t>
        </w:r>
      </w:hyperlink>
      <w:r>
        <w:t xml:space="preserve"> к Регламенту.</w:t>
      </w:r>
    </w:p>
    <w:p w:rsidR="007B1883" w:rsidRDefault="007B1883">
      <w:pPr>
        <w:pStyle w:val="ConsPlusNormal"/>
        <w:spacing w:before="220"/>
        <w:ind w:firstLine="540"/>
        <w:jc w:val="both"/>
      </w:pPr>
      <w:r>
        <w:t>Отрывная расписка-уведомление оформляется специалистом в двух экземплярах, один из которых передается заявителю, другой - остается в личном деле заявителя.</w:t>
      </w:r>
    </w:p>
    <w:p w:rsidR="007B1883" w:rsidRDefault="007B1883">
      <w:pPr>
        <w:pStyle w:val="ConsPlusNormal"/>
        <w:spacing w:before="220"/>
        <w:ind w:firstLine="540"/>
        <w:jc w:val="both"/>
      </w:pPr>
      <w:r>
        <w:lastRenderedPageBreak/>
        <w:t>Заявителю может быть отказано в приеме документов и письменного заявления о назначении ЕДВ в случае отсутствия права. При этом специалист разъясняет заявителю содержание выявленных в представленных документах недостатков.</w:t>
      </w:r>
    </w:p>
    <w:p w:rsidR="007B1883" w:rsidRDefault="007B1883">
      <w:pPr>
        <w:pStyle w:val="ConsPlusNormal"/>
        <w:spacing w:before="220"/>
        <w:ind w:firstLine="540"/>
        <w:jc w:val="both"/>
      </w:pPr>
      <w:r>
        <w:t>3.2.1.2. Прием, регистрация документов посредством направления их заявителем почтой.</w:t>
      </w:r>
    </w:p>
    <w:p w:rsidR="007B1883" w:rsidRDefault="007B1883">
      <w:pPr>
        <w:pStyle w:val="ConsPlusNormal"/>
        <w:spacing w:before="220"/>
        <w:ind w:firstLine="540"/>
        <w:jc w:val="both"/>
      </w:pPr>
      <w:r>
        <w:t>Юридическим фактом, являющимся основанием для начала административного действия, является получение органом социальной защиты населения письменного заявления и документов, направленных заявителем почтой (электронной почтой). Максимальный срок выполнения административного действия - 3 дня.</w:t>
      </w:r>
    </w:p>
    <w:p w:rsidR="007B1883" w:rsidRDefault="007B1883">
      <w:pPr>
        <w:pStyle w:val="ConsPlusNormal"/>
        <w:spacing w:before="220"/>
        <w:ind w:firstLine="540"/>
        <w:jc w:val="both"/>
      </w:pPr>
      <w:r>
        <w:t>Должностное лицо, ответственное за прием, регистрацию документов, полученных по почте, определяется должностным регламентом, утвержденным приказом начальника органа социальной защиты населения (далее - специалист).</w:t>
      </w:r>
    </w:p>
    <w:p w:rsidR="007B1883" w:rsidRDefault="007B1883">
      <w:pPr>
        <w:pStyle w:val="ConsPlusNormal"/>
        <w:spacing w:before="220"/>
        <w:ind w:firstLine="540"/>
        <w:jc w:val="both"/>
      </w:pPr>
      <w:r>
        <w:t>Специалист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предоставление государственной услуги.</w:t>
      </w:r>
    </w:p>
    <w:p w:rsidR="007B1883" w:rsidRDefault="007B1883">
      <w:pPr>
        <w:pStyle w:val="ConsPlusNormal"/>
        <w:spacing w:before="220"/>
        <w:ind w:firstLine="540"/>
        <w:jc w:val="both"/>
      </w:pPr>
      <w:r>
        <w:t xml:space="preserve">При несоответствии представленных заявителем документов </w:t>
      </w:r>
      <w:hyperlink w:anchor="P165" w:history="1">
        <w:r>
          <w:rPr>
            <w:color w:val="0000FF"/>
          </w:rPr>
          <w:t>пунктам 2.6.2</w:t>
        </w:r>
      </w:hyperlink>
      <w:r>
        <w:t xml:space="preserve"> - </w:t>
      </w:r>
      <w:hyperlink w:anchor="P177" w:history="1">
        <w:r>
          <w:rPr>
            <w:color w:val="0000FF"/>
          </w:rPr>
          <w:t>2.6.6</w:t>
        </w:r>
      </w:hyperlink>
      <w:r>
        <w:t xml:space="preserve"> Регламента специалист регистрирует в Журнале письменное заявление и документы, полученные по почте, письменно уведомляет заявителя о наличии препятствий для предоставления государственной услуги, о выявленных недостатках в представленных документах и возвращает представленные документы по почте.</w:t>
      </w:r>
    </w:p>
    <w:p w:rsidR="007B1883" w:rsidRDefault="007B1883">
      <w:pPr>
        <w:pStyle w:val="ConsPlusNormal"/>
        <w:spacing w:before="220"/>
        <w:ind w:firstLine="540"/>
        <w:jc w:val="both"/>
      </w:pPr>
      <w:r>
        <w:t>При соответствии представленных заявителем документов пунктам 2.6.2 - 2.6.6 Регламента специалист регистрирует в Журнале письменное заявление и документы, полученные по почте, заполняет отрывную расписку-уведомление о приеме документов, пересылает заявителю второй экземпляр расписки, а первый экземпляр находится в личном деле заявителя.</w:t>
      </w:r>
    </w:p>
    <w:p w:rsidR="007B1883" w:rsidRDefault="007B1883">
      <w:pPr>
        <w:pStyle w:val="ConsPlusNormal"/>
        <w:spacing w:before="220"/>
        <w:ind w:firstLine="540"/>
        <w:jc w:val="both"/>
      </w:pPr>
      <w:r>
        <w:t>3.2.1.3. Прием и регистрация документов в электронном виде с использованием Единого портала государственных и муниципальных услуг.</w:t>
      </w:r>
    </w:p>
    <w:p w:rsidR="007B1883" w:rsidRDefault="007B1883">
      <w:pPr>
        <w:pStyle w:val="ConsPlusNormal"/>
        <w:spacing w:before="220"/>
        <w:ind w:firstLine="540"/>
        <w:jc w:val="both"/>
      </w:pPr>
      <w:r>
        <w:t>Заявление о назначении, выплате и доставке ЕДВ может быть подано в электронном виде, заверенное электронной цифровой подписью (ЭЦП).</w:t>
      </w:r>
    </w:p>
    <w:p w:rsidR="007B1883" w:rsidRDefault="007B1883">
      <w:pPr>
        <w:pStyle w:val="ConsPlusNormal"/>
        <w:spacing w:before="220"/>
        <w:ind w:firstLine="540"/>
        <w:jc w:val="both"/>
      </w:pPr>
      <w:r>
        <w:t>При подаче заявления в электронном виде органом социальной защиты населения необходимые документы для назначения ЕДВ запрашиваются путем информационного обмена данными посредством информационно-коммуникационных технологий между территориальными органами федеральных органов исполнительной власти, региональными органами исполнительной власти, государственными органами, органами местного самоуправления Белгородской области на основании межведомственных соглашений, с соблюдением действующего законодательства в сфере защиты персональных данных.</w:t>
      </w:r>
    </w:p>
    <w:p w:rsidR="007B1883" w:rsidRDefault="007B1883">
      <w:pPr>
        <w:pStyle w:val="ConsPlusNormal"/>
        <w:spacing w:before="220"/>
        <w:ind w:firstLine="540"/>
        <w:jc w:val="both"/>
      </w:pPr>
      <w:r>
        <w:t>Уведомление о принятом решении направляется заявителю в письменном виде либо электронном виде, заверенное электронной цифровой подписью (ЭЦП).</w:t>
      </w:r>
    </w:p>
    <w:p w:rsidR="007B1883" w:rsidRDefault="007B1883">
      <w:pPr>
        <w:pStyle w:val="ConsPlusNormal"/>
        <w:spacing w:before="220"/>
        <w:ind w:firstLine="540"/>
        <w:jc w:val="both"/>
      </w:pPr>
      <w:r>
        <w:t>3.2.1.4. Прием, регистрация документов для внесения изменений в личное дело получателя ЕДВ.</w:t>
      </w:r>
    </w:p>
    <w:p w:rsidR="007B1883" w:rsidRDefault="007B1883">
      <w:pPr>
        <w:pStyle w:val="ConsPlusNormal"/>
        <w:spacing w:before="220"/>
        <w:ind w:firstLine="540"/>
        <w:jc w:val="both"/>
      </w:pPr>
      <w:r>
        <w:t>Юридическим фактом, являющимся основанием для начала административного действия, является заявление получателя ЕДВ, поданное им в письменном или электронном виде, об изменениях его персональных данных, способах выплаты ЕДВ, лицевого счета и иных изменениях с предоставлением необходимых подтверждающих документов. Максимальный срок выполнения административного действия - 3 дня.</w:t>
      </w:r>
    </w:p>
    <w:p w:rsidR="007B1883" w:rsidRDefault="007B1883">
      <w:pPr>
        <w:pStyle w:val="ConsPlusNormal"/>
        <w:spacing w:before="220"/>
        <w:ind w:firstLine="540"/>
        <w:jc w:val="both"/>
      </w:pPr>
      <w:r>
        <w:lastRenderedPageBreak/>
        <w:t>Должностное лицо, ответственное за прием, регистрацию документов для внесения изменений в личное дело получателя ЕДВ, определяется должностным регламентом, утвержденным приказом начальника органа социальной защиты населения (далее - специалист).</w:t>
      </w:r>
    </w:p>
    <w:p w:rsidR="007B1883" w:rsidRDefault="007B1883">
      <w:pPr>
        <w:pStyle w:val="ConsPlusNormal"/>
        <w:spacing w:before="220"/>
        <w:ind w:firstLine="540"/>
        <w:jc w:val="both"/>
      </w:pPr>
      <w:r>
        <w:t>Специалист регистрирует представленные заявителем документы в Журнале, приобщает их в личное дело получателя ЕДВ и вносит соответствующие изменения в программно-технический комплекс.</w:t>
      </w:r>
    </w:p>
    <w:p w:rsidR="007B1883" w:rsidRDefault="007B1883">
      <w:pPr>
        <w:pStyle w:val="ConsPlusNormal"/>
        <w:spacing w:before="220"/>
        <w:ind w:firstLine="540"/>
        <w:jc w:val="both"/>
      </w:pPr>
      <w:r>
        <w:t>3.2.2. Формирование и направление межведомственных запросов в органы (организации), участвующие в предоставлении государственной услуги.</w:t>
      </w:r>
    </w:p>
    <w:p w:rsidR="007B1883" w:rsidRDefault="007B1883">
      <w:pPr>
        <w:pStyle w:val="ConsPlusNormal"/>
        <w:spacing w:before="220"/>
        <w:ind w:firstLine="540"/>
        <w:jc w:val="both"/>
      </w:pPr>
      <w:r>
        <w:t xml:space="preserve">3.2.2.1. Юридическим фактом, являющимся основанием для обращения уполномоченного специалиста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193" w:history="1">
        <w:r>
          <w:rPr>
            <w:color w:val="0000FF"/>
          </w:rPr>
          <w:t>п. 2.7 раздела 2</w:t>
        </w:r>
      </w:hyperlink>
      <w:r>
        <w:t xml:space="preserve"> Регламента. Предоставление документов и (или) информации, необходимой для предоставления государственной услуги, осуществляется, в том числе в электронной форме, с использованием единой системы межведомственного электронного взаимодействия.</w:t>
      </w:r>
    </w:p>
    <w:p w:rsidR="007B1883" w:rsidRDefault="007B1883">
      <w:pPr>
        <w:pStyle w:val="ConsPlusNormal"/>
        <w:spacing w:before="220"/>
        <w:ind w:firstLine="540"/>
        <w:jc w:val="both"/>
      </w:pPr>
      <w:r>
        <w:t>3.2.2.2. Межведомственный запрос о представлении документов и (или) информации, необходимой для предоставления государственной услуги, если такие документы и (или) информация не представлены заявителем, должен содержать следующие сведения:</w:t>
      </w:r>
    </w:p>
    <w:p w:rsidR="007B1883" w:rsidRDefault="007B1883">
      <w:pPr>
        <w:pStyle w:val="ConsPlusNormal"/>
        <w:spacing w:before="220"/>
        <w:ind w:firstLine="540"/>
        <w:jc w:val="both"/>
      </w:pPr>
      <w:r>
        <w:t>- наименование органа, направляющего межведомственный запрос;</w:t>
      </w:r>
    </w:p>
    <w:p w:rsidR="007B1883" w:rsidRDefault="007B1883">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7B1883" w:rsidRDefault="007B1883">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7B1883" w:rsidRDefault="007B1883">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7B1883" w:rsidRDefault="007B1883">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7B1883" w:rsidRDefault="007B1883">
      <w:pPr>
        <w:pStyle w:val="ConsPlusNormal"/>
        <w:spacing w:before="220"/>
        <w:ind w:firstLine="540"/>
        <w:jc w:val="both"/>
      </w:pPr>
      <w:r>
        <w:t>- контактная информация для направления ответа на межведомственный запрос;</w:t>
      </w:r>
    </w:p>
    <w:p w:rsidR="007B1883" w:rsidRDefault="007B1883">
      <w:pPr>
        <w:pStyle w:val="ConsPlusNormal"/>
        <w:spacing w:before="220"/>
        <w:ind w:firstLine="540"/>
        <w:jc w:val="both"/>
      </w:pPr>
      <w:r>
        <w:t>- дата направления межведомственного запроса;</w:t>
      </w:r>
    </w:p>
    <w:p w:rsidR="007B1883" w:rsidRDefault="007B1883">
      <w:pPr>
        <w:pStyle w:val="ConsPlusNormal"/>
        <w:spacing w:before="22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7B1883" w:rsidRDefault="007B1883">
      <w:pPr>
        <w:pStyle w:val="ConsPlusNormal"/>
        <w:spacing w:before="220"/>
        <w:ind w:firstLine="540"/>
        <w:jc w:val="both"/>
      </w:pPr>
      <w:r>
        <w:t>3.2.2.3.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7B1883" w:rsidRDefault="007B1883">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7B1883" w:rsidRDefault="007B1883">
      <w:pPr>
        <w:pStyle w:val="ConsPlusNormal"/>
        <w:spacing w:before="220"/>
        <w:ind w:firstLine="540"/>
        <w:jc w:val="both"/>
      </w:pPr>
      <w:r>
        <w:t xml:space="preserve">- наименование государственной услуги, для предоставления которой необходимо </w:t>
      </w:r>
      <w:r>
        <w:lastRenderedPageBreak/>
        <w:t>представление документа и (или) информации;</w:t>
      </w:r>
    </w:p>
    <w:p w:rsidR="007B1883" w:rsidRDefault="007B1883">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7B1883" w:rsidRDefault="007B1883">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7B1883" w:rsidRDefault="007B1883">
      <w:pPr>
        <w:pStyle w:val="ConsPlusNormal"/>
        <w:spacing w:before="220"/>
        <w:ind w:firstLine="540"/>
        <w:jc w:val="both"/>
      </w:pPr>
      <w:r>
        <w:t>- контактная информация для направления ответа на межведомственный запрос;</w:t>
      </w:r>
    </w:p>
    <w:p w:rsidR="007B1883" w:rsidRDefault="007B1883">
      <w:pPr>
        <w:pStyle w:val="ConsPlusNormal"/>
        <w:spacing w:before="220"/>
        <w:ind w:firstLine="540"/>
        <w:jc w:val="both"/>
      </w:pPr>
      <w:r>
        <w:t>- дата направления межведомственного запроса.</w:t>
      </w:r>
    </w:p>
    <w:p w:rsidR="007B1883" w:rsidRDefault="007B1883">
      <w:pPr>
        <w:pStyle w:val="ConsPlusNormal"/>
        <w:spacing w:before="220"/>
        <w:ind w:firstLine="540"/>
        <w:jc w:val="both"/>
      </w:pPr>
      <w:r>
        <w:t>3.2.2.4.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w:t>
      </w:r>
    </w:p>
    <w:p w:rsidR="007B1883" w:rsidRDefault="007B1883">
      <w:pPr>
        <w:pStyle w:val="ConsPlusNormal"/>
        <w:spacing w:before="220"/>
        <w:ind w:firstLine="540"/>
        <w:jc w:val="both"/>
      </w:pPr>
      <w:r>
        <w:t>3.2.2.5. Формирование и направление межведомственного запроса осуществляется в течение 2-х рабочих дней со дня поступления заявления от гражданина специалисту.</w:t>
      </w:r>
    </w:p>
    <w:p w:rsidR="007B1883" w:rsidRDefault="007B1883">
      <w:pPr>
        <w:pStyle w:val="ConsPlusNormal"/>
        <w:spacing w:before="220"/>
        <w:ind w:firstLine="540"/>
        <w:jc w:val="both"/>
      </w:pPr>
      <w:r>
        <w:t>3.2.2.6. 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7B1883" w:rsidRDefault="007B1883">
      <w:pPr>
        <w:pStyle w:val="ConsPlusNormal"/>
        <w:spacing w:before="220"/>
        <w:ind w:firstLine="540"/>
        <w:jc w:val="both"/>
      </w:pPr>
      <w:r>
        <w:t>3.2.2.7. 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7B1883" w:rsidRDefault="007B1883">
      <w:pPr>
        <w:pStyle w:val="ConsPlusNormal"/>
        <w:spacing w:before="220"/>
        <w:ind w:firstLine="540"/>
        <w:jc w:val="both"/>
      </w:pPr>
      <w:r>
        <w:t>3.2.2.8. В процессе предоставления государственной услуги орган социальной защиты населения формирует и направляет межведомственный запрос в Государственное учреждение "Управление Пенсионного фонда РФ (государственное учреждение)" в Борисовском районе Белгородской области - в части получения справки, содержащей сведения о наличии у граждан права на меры социальной поддержки в соответствии с федеральным законодательством.</w:t>
      </w:r>
    </w:p>
    <w:p w:rsidR="007B1883" w:rsidRDefault="007B1883">
      <w:pPr>
        <w:pStyle w:val="ConsPlusNormal"/>
        <w:spacing w:before="220"/>
        <w:ind w:firstLine="540"/>
        <w:jc w:val="both"/>
      </w:pPr>
      <w:r>
        <w:t>3.2.3. Формирование на каждого заявителя личного дела, включающего документы, предоставленные заявителем, для принятия соответствующего решения.</w:t>
      </w:r>
    </w:p>
    <w:p w:rsidR="007B1883" w:rsidRDefault="007B1883">
      <w:pPr>
        <w:pStyle w:val="ConsPlusNormal"/>
        <w:spacing w:before="220"/>
        <w:ind w:firstLine="540"/>
        <w:jc w:val="both"/>
      </w:pPr>
      <w:r>
        <w:t>3.2.3.1. Юридическим фактом, являющимся основанием для начала административного действия, является зарегистрированные в Журнале заявление и документы, представленные заявителем.</w:t>
      </w:r>
    </w:p>
    <w:p w:rsidR="007B1883" w:rsidRDefault="007B1883">
      <w:pPr>
        <w:pStyle w:val="ConsPlusNormal"/>
        <w:spacing w:before="220"/>
        <w:ind w:firstLine="540"/>
        <w:jc w:val="both"/>
      </w:pPr>
      <w:r>
        <w:t>Максимальный срок выполнения административного действия - 1 день.</w:t>
      </w:r>
    </w:p>
    <w:p w:rsidR="007B1883" w:rsidRDefault="007B1883">
      <w:pPr>
        <w:pStyle w:val="ConsPlusNormal"/>
        <w:spacing w:before="220"/>
        <w:ind w:firstLine="540"/>
        <w:jc w:val="both"/>
      </w:pPr>
      <w:r>
        <w:t>3.2.3.2. Должностное лицо, ответственное за формирование личного дела заявителя, определяется должностным регламентом, утвержденным приказом начальника органа социальной защиты населения (далее - специалист).</w:t>
      </w:r>
    </w:p>
    <w:p w:rsidR="007B1883" w:rsidRDefault="007B1883">
      <w:pPr>
        <w:pStyle w:val="ConsPlusNormal"/>
        <w:spacing w:before="220"/>
        <w:ind w:firstLine="540"/>
        <w:jc w:val="both"/>
      </w:pPr>
      <w:r>
        <w:t xml:space="preserve">3.2.3.3. Специалист на основании принятых документов осуществляет ввод соответствующей информации в программно-технический комплекс, используемый органом социальной защиты населения, и готовит </w:t>
      </w:r>
      <w:hyperlink w:anchor="P856" w:history="1">
        <w:r>
          <w:rPr>
            <w:color w:val="0000FF"/>
          </w:rPr>
          <w:t>протокол</w:t>
        </w:r>
      </w:hyperlink>
      <w:r>
        <w:t xml:space="preserve"> Решения об установлении (об отказе в установлении) ЕДВ и заверяет его личной подписью согласно приложению N 2 к Регламенту.</w:t>
      </w:r>
    </w:p>
    <w:p w:rsidR="007B1883" w:rsidRDefault="007B1883">
      <w:pPr>
        <w:pStyle w:val="ConsPlusNormal"/>
        <w:spacing w:before="220"/>
        <w:ind w:firstLine="540"/>
        <w:jc w:val="both"/>
      </w:pPr>
      <w:r>
        <w:t xml:space="preserve">3.2.3.4. Протоколы Решений о назначении (об отказе в назначении) ЕДВ имеют </w:t>
      </w:r>
      <w:r>
        <w:lastRenderedPageBreak/>
        <w:t>установленную форму (приложение N 2 к Регламенту), соответствующую программному обеспечению, используемому органом социальной защиты населения.</w:t>
      </w:r>
    </w:p>
    <w:p w:rsidR="007B1883" w:rsidRDefault="007B1883">
      <w:pPr>
        <w:pStyle w:val="ConsPlusNormal"/>
        <w:spacing w:before="220"/>
        <w:ind w:firstLine="540"/>
        <w:jc w:val="both"/>
      </w:pPr>
      <w:r>
        <w:t>3.2.3.5. Специалист формирует личное дело заявителя, прошивает его и осуществляет его брошюрование.</w:t>
      </w:r>
    </w:p>
    <w:p w:rsidR="007B1883" w:rsidRDefault="007B1883">
      <w:pPr>
        <w:pStyle w:val="ConsPlusNormal"/>
        <w:spacing w:before="220"/>
        <w:ind w:firstLine="540"/>
        <w:jc w:val="both"/>
      </w:pPr>
      <w:r>
        <w:t>3.2.3.6. На лицевой стороне личного дела специалист указывает наименование органа социальной защиты населения, фамилию, имя, отчество, адрес заявителя, вид пособия, номер домашнего телефона (при наличии). Личному делу присваивается регистрационный номер, соответствующий номеру пенсионного дела, если получатель включен в региональный регистр до 1 января 2005 года, а для вновь обратившихся (в том числе прибывших граждан) - номер, соответствующий картотеке по видам выплат, который сохраняется на протяжении всего периода выплаты.</w:t>
      </w:r>
    </w:p>
    <w:p w:rsidR="007B1883" w:rsidRDefault="007B1883">
      <w:pPr>
        <w:pStyle w:val="ConsPlusNormal"/>
        <w:spacing w:before="220"/>
        <w:ind w:firstLine="540"/>
        <w:jc w:val="both"/>
      </w:pPr>
      <w:r>
        <w:t>3.2.3.7. В том случае, когда лицо, которому назначается ЕДВ, является недееспособным, то личное дело оформляется на законного представителя этого лица.</w:t>
      </w:r>
    </w:p>
    <w:p w:rsidR="007B1883" w:rsidRDefault="007B1883">
      <w:pPr>
        <w:pStyle w:val="ConsPlusNormal"/>
        <w:spacing w:before="220"/>
        <w:ind w:firstLine="540"/>
        <w:jc w:val="both"/>
      </w:pPr>
      <w:r>
        <w:t>3.2.3.8. Сформированное личное дело заявителя передается специалисту, ответственному за проверку правильности назначения (отказа в назначении) ЕДВ.</w:t>
      </w:r>
    </w:p>
    <w:p w:rsidR="007B1883" w:rsidRDefault="007B1883">
      <w:pPr>
        <w:pStyle w:val="ConsPlusNormal"/>
        <w:spacing w:before="220"/>
        <w:ind w:firstLine="540"/>
        <w:jc w:val="both"/>
      </w:pPr>
      <w:r>
        <w:t>3.2.3.9. Личное дело, сформированное на каждого получателя ЕДВ, хранится в органе социальной защиты населения по месту получения ЕДВ.</w:t>
      </w:r>
    </w:p>
    <w:p w:rsidR="007B1883" w:rsidRDefault="007B1883">
      <w:pPr>
        <w:pStyle w:val="ConsPlusNormal"/>
        <w:spacing w:before="220"/>
        <w:ind w:firstLine="540"/>
        <w:jc w:val="both"/>
      </w:pPr>
      <w:r>
        <w:t>Результатом административного действия является сформированное личное дело заявителя.</w:t>
      </w:r>
    </w:p>
    <w:p w:rsidR="007B1883" w:rsidRDefault="007B1883">
      <w:pPr>
        <w:pStyle w:val="ConsPlusNormal"/>
        <w:spacing w:before="220"/>
        <w:ind w:firstLine="540"/>
        <w:jc w:val="both"/>
      </w:pPr>
      <w:r>
        <w:t>3.2.4. Принятие решения о назначении (отказе в назначении) ЕДВ.</w:t>
      </w:r>
    </w:p>
    <w:p w:rsidR="007B1883" w:rsidRDefault="007B1883">
      <w:pPr>
        <w:pStyle w:val="ConsPlusNormal"/>
        <w:spacing w:before="220"/>
        <w:ind w:firstLine="540"/>
        <w:jc w:val="both"/>
      </w:pPr>
      <w:r>
        <w:t>3.2.4.1. Принятие решения об установлении ЕДВ.</w:t>
      </w:r>
    </w:p>
    <w:p w:rsidR="007B1883" w:rsidRDefault="007B1883">
      <w:pPr>
        <w:pStyle w:val="ConsPlusNormal"/>
        <w:spacing w:before="220"/>
        <w:ind w:firstLine="540"/>
        <w:jc w:val="both"/>
      </w:pPr>
      <w:r>
        <w:t>Юридическим фактом, являющимся основанием для начала административного действия, является передача личного дела заявителя должностному лицу, ответственному за принятие решения о назначении (отказе в назначении) ЕДВ. Максимальный срок выполнения административного действия - 10 дней.</w:t>
      </w:r>
    </w:p>
    <w:p w:rsidR="007B1883" w:rsidRDefault="007B1883">
      <w:pPr>
        <w:pStyle w:val="ConsPlusNormal"/>
        <w:spacing w:before="220"/>
        <w:ind w:firstLine="540"/>
        <w:jc w:val="both"/>
      </w:pPr>
      <w:r>
        <w:t>Должностное лицо, ответственное за принятие решения о назначении (отказе в назначении) ЕДВ, определяется должностным регламентом, утвержденным приказом начальника органа социальной защиты населения.</w:t>
      </w:r>
    </w:p>
    <w:p w:rsidR="007B1883" w:rsidRDefault="007B1883">
      <w:pPr>
        <w:pStyle w:val="ConsPlusNormal"/>
        <w:spacing w:before="220"/>
        <w:ind w:firstLine="540"/>
        <w:jc w:val="both"/>
      </w:pPr>
      <w:r>
        <w:t>Должностное лицо, ответственное за принятие решения об установлении ЕДВ, при отсутствии замечаний по личному делу заявителя подписывает протокол Решения об установлении ЕДВ и скрепляет его печатью органа социальной защиты населения, предоставляющего государственную услугу.</w:t>
      </w:r>
    </w:p>
    <w:p w:rsidR="007B1883" w:rsidRDefault="007B1883">
      <w:pPr>
        <w:pStyle w:val="ConsPlusNormal"/>
        <w:spacing w:before="220"/>
        <w:ind w:firstLine="540"/>
        <w:jc w:val="both"/>
      </w:pPr>
      <w:r>
        <w:t>Протокол Решения об установлении ЕДВ оформляется в одном экземпляре и приобщается в личное дело заявителя.</w:t>
      </w:r>
    </w:p>
    <w:p w:rsidR="007B1883" w:rsidRDefault="007B1883">
      <w:pPr>
        <w:pStyle w:val="ConsPlusNormal"/>
        <w:spacing w:before="220"/>
        <w:ind w:firstLine="540"/>
        <w:jc w:val="both"/>
      </w:pPr>
      <w:r>
        <w:t>Личное дело заявителя передается должностному лицу, ответственному за формирование выплатных документов и организацию выплаты ЕДВ.</w:t>
      </w:r>
    </w:p>
    <w:p w:rsidR="007B1883" w:rsidRDefault="007B1883">
      <w:pPr>
        <w:pStyle w:val="ConsPlusNormal"/>
        <w:spacing w:before="220"/>
        <w:ind w:firstLine="540"/>
        <w:jc w:val="both"/>
      </w:pPr>
      <w:r>
        <w:t>3.2.4.2. Принятие решения об отказе в установлении ЕДВ.</w:t>
      </w:r>
    </w:p>
    <w:p w:rsidR="007B1883" w:rsidRDefault="007B1883">
      <w:pPr>
        <w:pStyle w:val="ConsPlusNormal"/>
        <w:spacing w:before="220"/>
        <w:ind w:firstLine="540"/>
        <w:jc w:val="both"/>
      </w:pPr>
      <w:r>
        <w:t>Максимальный срок выполнения административного действия - 10 дней.</w:t>
      </w:r>
    </w:p>
    <w:p w:rsidR="007B1883" w:rsidRDefault="007B1883">
      <w:pPr>
        <w:pStyle w:val="ConsPlusNormal"/>
        <w:spacing w:before="220"/>
        <w:ind w:firstLine="540"/>
        <w:jc w:val="both"/>
      </w:pPr>
      <w:r>
        <w:t xml:space="preserve">Должностное лицо, ответственное за принятие решения об отказе в установлении ЕДВ, на основании представленных заявителем документов при отсутствии замечаний по личному делу заявителя подписывает протокол Решения об отказе в назначении ЕДВ и скрепляет его печатью </w:t>
      </w:r>
      <w:r>
        <w:lastRenderedPageBreak/>
        <w:t>органа социальной защиты населения, предоставляющего государственную услугу.</w:t>
      </w:r>
    </w:p>
    <w:p w:rsidR="007B1883" w:rsidRDefault="007B1883">
      <w:pPr>
        <w:pStyle w:val="ConsPlusNormal"/>
        <w:spacing w:before="220"/>
        <w:ind w:firstLine="540"/>
        <w:jc w:val="both"/>
      </w:pPr>
      <w:r>
        <w:t>Протокол Решения об отказе в установлении ЕДВ оформляется в двух экземплярах, первый из которых приобщается в личное дело заявителя, а второй направляется в адрес заявителя.</w:t>
      </w:r>
    </w:p>
    <w:p w:rsidR="007B1883" w:rsidRDefault="007B1883">
      <w:pPr>
        <w:pStyle w:val="ConsPlusNormal"/>
        <w:spacing w:before="220"/>
        <w:ind w:firstLine="540"/>
        <w:jc w:val="both"/>
      </w:pPr>
      <w:r>
        <w:t>Принятые решения о назначении (отказе в назначении) ЕДВ регистрируются в Журнале.</w:t>
      </w:r>
    </w:p>
    <w:p w:rsidR="007B1883" w:rsidRDefault="007B1883">
      <w:pPr>
        <w:pStyle w:val="ConsPlusNormal"/>
        <w:spacing w:before="220"/>
        <w:ind w:firstLine="540"/>
        <w:jc w:val="both"/>
      </w:pPr>
      <w:r>
        <w:t>Личное дело заявителя возвращается должностному лицу, ответственному за подготовку и отправку уведомлений о принятом решении.</w:t>
      </w:r>
    </w:p>
    <w:p w:rsidR="007B1883" w:rsidRDefault="007B1883">
      <w:pPr>
        <w:pStyle w:val="ConsPlusNormal"/>
        <w:spacing w:before="220"/>
        <w:ind w:firstLine="540"/>
        <w:jc w:val="both"/>
      </w:pPr>
      <w:r>
        <w:t>Результатом административного действия является принятое Решение о назначении (отказе в назначении) ЕДВ и приобщение его к личному делу заявителя.</w:t>
      </w:r>
    </w:p>
    <w:p w:rsidR="007B1883" w:rsidRDefault="007B1883">
      <w:pPr>
        <w:pStyle w:val="ConsPlusNormal"/>
        <w:spacing w:before="220"/>
        <w:ind w:firstLine="540"/>
        <w:jc w:val="both"/>
      </w:pPr>
      <w:r>
        <w:t>3.2.5. Контроль правильности назначения (отказа в назначении) ЕДВ.</w:t>
      </w:r>
    </w:p>
    <w:p w:rsidR="007B1883" w:rsidRDefault="007B1883">
      <w:pPr>
        <w:pStyle w:val="ConsPlusNormal"/>
        <w:spacing w:before="220"/>
        <w:ind w:firstLine="540"/>
        <w:jc w:val="both"/>
      </w:pPr>
      <w:r>
        <w:t>Юридическим фактом, являющимся основанием для начала административного действия, является передача сформированного личного дела заявителя должностному лицу, ответственному за контроль правильности назначения (отказа в назначении) ЕДВ.</w:t>
      </w:r>
    </w:p>
    <w:p w:rsidR="007B1883" w:rsidRDefault="007B1883">
      <w:pPr>
        <w:pStyle w:val="ConsPlusNormal"/>
        <w:spacing w:before="220"/>
        <w:ind w:firstLine="540"/>
        <w:jc w:val="both"/>
      </w:pPr>
      <w:r>
        <w:t>Максимальный срок выполнения административного действия - 3 дня.</w:t>
      </w:r>
    </w:p>
    <w:p w:rsidR="007B1883" w:rsidRDefault="007B1883">
      <w:pPr>
        <w:pStyle w:val="ConsPlusNormal"/>
        <w:spacing w:before="220"/>
        <w:ind w:firstLine="540"/>
        <w:jc w:val="both"/>
      </w:pPr>
      <w:r>
        <w:t>Должностное лицо, ответственное за контроль правильности назначения (отказа в назначении) ЕДВ, определяется должностным регламентом, утвержденным приказом начальника органа социальной защиты населения (далее - специалист).</w:t>
      </w:r>
    </w:p>
    <w:p w:rsidR="007B1883" w:rsidRDefault="007B1883">
      <w:pPr>
        <w:pStyle w:val="ConsPlusNormal"/>
        <w:spacing w:before="220"/>
        <w:ind w:firstLine="540"/>
        <w:jc w:val="both"/>
      </w:pPr>
      <w:r>
        <w:t>Специалист на основании представленного личного дела осуществляет проверку права заявителя на предоставление государственной услуги или отсутствие такового.</w:t>
      </w:r>
    </w:p>
    <w:p w:rsidR="007B1883" w:rsidRDefault="007B1883">
      <w:pPr>
        <w:pStyle w:val="ConsPlusNormal"/>
        <w:spacing w:before="220"/>
        <w:ind w:firstLine="540"/>
        <w:jc w:val="both"/>
      </w:pPr>
      <w:r>
        <w:t>При отсутствии замечаний по личному делу заявителя специалист визирует протокол Решения о назначении (отказе в назначении) ЕДВ и передает проверенное личное дело заявителя должностному лицу, ответственному за принятие решения о назначении (отказе в назначении) ЕДВ.</w:t>
      </w:r>
    </w:p>
    <w:p w:rsidR="007B1883" w:rsidRDefault="007B1883">
      <w:pPr>
        <w:pStyle w:val="ConsPlusNormal"/>
        <w:spacing w:before="220"/>
        <w:ind w:firstLine="540"/>
        <w:jc w:val="both"/>
      </w:pPr>
      <w:r>
        <w:t>Результатом административного действия является визирование протокола Решения о назначении (отказе в назначении) ЕДВ.</w:t>
      </w:r>
    </w:p>
    <w:p w:rsidR="007B1883" w:rsidRDefault="007B1883">
      <w:pPr>
        <w:pStyle w:val="ConsPlusNormal"/>
        <w:spacing w:before="220"/>
        <w:ind w:firstLine="540"/>
        <w:jc w:val="both"/>
      </w:pPr>
      <w:r>
        <w:t>3.2.6. Направление заявителю уведомления об отказе в установлении ЕДВ.</w:t>
      </w:r>
    </w:p>
    <w:p w:rsidR="007B1883" w:rsidRDefault="007B1883">
      <w:pPr>
        <w:pStyle w:val="ConsPlusNormal"/>
        <w:spacing w:before="220"/>
        <w:ind w:firstLine="540"/>
        <w:jc w:val="both"/>
      </w:pPr>
      <w:r>
        <w:t>3.2.6.1. Юридическим фактом, являющимся основанием для начала административного действия, является принятие Решения об отказе в назначении ЕДВ. Максимальный срок выполнения административного действия - 10 дней.</w:t>
      </w:r>
    </w:p>
    <w:p w:rsidR="007B1883" w:rsidRDefault="007B1883">
      <w:pPr>
        <w:pStyle w:val="ConsPlusNormal"/>
        <w:spacing w:before="220"/>
        <w:ind w:firstLine="540"/>
        <w:jc w:val="both"/>
      </w:pPr>
      <w:r>
        <w:t>3.2.6.2. Должностное лицо, ответственное за подготовку и отправку уведомления об отказе в назначении ЕДВ, определяется должностным регламентом, утвержденным приказом начальника органа социальной защиты населения (далее - должностное лицо).</w:t>
      </w:r>
    </w:p>
    <w:p w:rsidR="007B1883" w:rsidRDefault="007B1883">
      <w:pPr>
        <w:pStyle w:val="ConsPlusNormal"/>
        <w:spacing w:before="220"/>
        <w:ind w:firstLine="540"/>
        <w:jc w:val="both"/>
      </w:pPr>
      <w:r>
        <w:t>3.2.6.3. Должностное лицо готовит уведомление об отказе в назначении ЕДВ (далее - уведомление).</w:t>
      </w:r>
    </w:p>
    <w:p w:rsidR="007B1883" w:rsidRDefault="007B1883">
      <w:pPr>
        <w:pStyle w:val="ConsPlusNormal"/>
        <w:spacing w:before="220"/>
        <w:ind w:firstLine="540"/>
        <w:jc w:val="both"/>
      </w:pPr>
      <w:r>
        <w:t>3.2.6.4. Уведомление заверяется подписью начальника (заместителя начальника) органа социальной защиты населения и скрепляется печатью органа социальной защиты населения, предоставляющего государственную услугу.</w:t>
      </w:r>
    </w:p>
    <w:p w:rsidR="007B1883" w:rsidRDefault="007B1883">
      <w:pPr>
        <w:pStyle w:val="ConsPlusNormal"/>
        <w:spacing w:before="220"/>
        <w:ind w:firstLine="540"/>
        <w:jc w:val="both"/>
      </w:pPr>
      <w:r>
        <w:t xml:space="preserve">3.2.6.5. Уведомление об отказе в установлении ЕДВ направляется заявителю в письменном либо электронном виде не позднее чем через пять дней со дня вынесения соответствующего решения. В уведомлении об отказе в установлении ЕДВ указываются причины отказа и порядок обжалования вынесенного решения, а также одновременно заявителю возвращаются все </w:t>
      </w:r>
      <w:r>
        <w:lastRenderedPageBreak/>
        <w:t>документы, принятые вместе с заявлением.</w:t>
      </w:r>
    </w:p>
    <w:p w:rsidR="007B1883" w:rsidRDefault="007B1883">
      <w:pPr>
        <w:pStyle w:val="ConsPlusNormal"/>
        <w:spacing w:before="220"/>
        <w:ind w:firstLine="540"/>
        <w:jc w:val="both"/>
      </w:pPr>
      <w:r>
        <w:t>3.2.6.6. Уведомление направляется заявителю по адресу, указанному в письменном или электронном заявлении.</w:t>
      </w:r>
    </w:p>
    <w:p w:rsidR="007B1883" w:rsidRDefault="007B1883">
      <w:pPr>
        <w:pStyle w:val="ConsPlusNormal"/>
        <w:spacing w:before="220"/>
        <w:ind w:firstLine="540"/>
        <w:jc w:val="both"/>
      </w:pPr>
      <w:r>
        <w:t>Результатом административного действия является направленное заявителю уведомление об отказе в установлении ЕДВ.</w:t>
      </w:r>
    </w:p>
    <w:p w:rsidR="007B1883" w:rsidRDefault="007B1883">
      <w:pPr>
        <w:pStyle w:val="ConsPlusNormal"/>
        <w:spacing w:before="220"/>
        <w:ind w:firstLine="540"/>
        <w:jc w:val="both"/>
      </w:pPr>
      <w:r>
        <w:t>3.2.7. Формирование выплатных документов на перечисление и доставку ЕДВ и организация выплаты ЕДВ.</w:t>
      </w:r>
    </w:p>
    <w:p w:rsidR="007B1883" w:rsidRDefault="007B1883">
      <w:pPr>
        <w:pStyle w:val="ConsPlusNormal"/>
        <w:spacing w:before="220"/>
        <w:ind w:firstLine="540"/>
        <w:jc w:val="both"/>
      </w:pPr>
      <w:r>
        <w:t>Юридическим фактом, являющимся основанием для начала административного действия, является принятие решения об установлении ЕДВ.</w:t>
      </w:r>
    </w:p>
    <w:p w:rsidR="007B1883" w:rsidRDefault="007B1883">
      <w:pPr>
        <w:pStyle w:val="ConsPlusNormal"/>
        <w:spacing w:before="220"/>
        <w:ind w:firstLine="540"/>
        <w:jc w:val="both"/>
      </w:pPr>
      <w:r>
        <w:t>Максимальный срок выполнения административного действия - 3 дня.</w:t>
      </w:r>
    </w:p>
    <w:p w:rsidR="007B1883" w:rsidRDefault="007B1883">
      <w:pPr>
        <w:pStyle w:val="ConsPlusNormal"/>
        <w:spacing w:before="220"/>
        <w:ind w:firstLine="540"/>
        <w:jc w:val="both"/>
      </w:pPr>
      <w:r>
        <w:t>Должностное лицо, ответственное за формирование выплатных документов и организацию выплаты ЕДВ, определяется приказом начальника органа социальной защиты населения (далее - специалист по выплате).</w:t>
      </w:r>
    </w:p>
    <w:p w:rsidR="007B1883" w:rsidRDefault="007B1883">
      <w:pPr>
        <w:pStyle w:val="ConsPlusNormal"/>
        <w:spacing w:before="220"/>
        <w:ind w:firstLine="540"/>
        <w:jc w:val="both"/>
      </w:pPr>
      <w:r>
        <w:t>Специалист по выплате производит подготовку базы данных к выплате с использованием программно-технического комплекса в целях обеспечения целостности и актуальности базы данных получателей:</w:t>
      </w:r>
    </w:p>
    <w:p w:rsidR="007B1883" w:rsidRDefault="007B1883">
      <w:pPr>
        <w:pStyle w:val="ConsPlusNormal"/>
        <w:spacing w:before="220"/>
        <w:ind w:firstLine="540"/>
        <w:jc w:val="both"/>
      </w:pPr>
      <w:r>
        <w:t>- вводит информацию о прекращении выплаты в соответствии с данными, полученными от органов ЗАГС, в связи со смертью получателей;</w:t>
      </w:r>
    </w:p>
    <w:p w:rsidR="007B1883" w:rsidRDefault="007B1883">
      <w:pPr>
        <w:pStyle w:val="ConsPlusNormal"/>
        <w:spacing w:before="220"/>
        <w:ind w:firstLine="540"/>
        <w:jc w:val="both"/>
      </w:pPr>
      <w:r>
        <w:t>- на основании решений об установлении ЕДВ, перерасчете размера назначенной ЕДВ вводит данные, необходимые для выплаты сумм доплат за прошлое время: основание расчета доплаты, сумму доплаты, сроки выплаты;</w:t>
      </w:r>
    </w:p>
    <w:p w:rsidR="007B1883" w:rsidRDefault="007B1883">
      <w:pPr>
        <w:pStyle w:val="ConsPlusNormal"/>
        <w:spacing w:before="220"/>
        <w:ind w:firstLine="540"/>
        <w:jc w:val="both"/>
      </w:pPr>
      <w:r>
        <w:t>- на основании заявлений граждан вносит изменения в выплатную информацию получателей: изменение способа выплаты, изменение лицевого счета;</w:t>
      </w:r>
    </w:p>
    <w:p w:rsidR="007B1883" w:rsidRDefault="007B1883">
      <w:pPr>
        <w:pStyle w:val="ConsPlusNormal"/>
        <w:spacing w:before="220"/>
        <w:ind w:firstLine="540"/>
        <w:jc w:val="both"/>
      </w:pPr>
      <w:r>
        <w:t>- выявляет личные дела получателей ЕДВ, которым по сведениям отделений почтовой связи более 6 месяцев не осуществляется доставка денежных сумм, и вводит информацию о приостановке выплаты до выяснения причин длительного неполучения гражданином денежных сумм.</w:t>
      </w:r>
    </w:p>
    <w:p w:rsidR="007B1883" w:rsidRDefault="007B1883">
      <w:pPr>
        <w:pStyle w:val="ConsPlusNormal"/>
        <w:spacing w:before="220"/>
        <w:ind w:firstLine="540"/>
        <w:jc w:val="both"/>
      </w:pPr>
      <w:r>
        <w:t>Специалист по выплате формирует выплатные документы на получателей государственной услуги.</w:t>
      </w:r>
    </w:p>
    <w:p w:rsidR="007B1883" w:rsidRDefault="007B1883">
      <w:pPr>
        <w:pStyle w:val="ConsPlusNormal"/>
        <w:spacing w:before="220"/>
        <w:ind w:firstLine="540"/>
        <w:jc w:val="both"/>
      </w:pPr>
      <w:r>
        <w:t>Формирование выплатных документов осуществляется автоматизированным способом в программно-техническом комплексе с использованием баз данных получателей ЕДВ.</w:t>
      </w:r>
    </w:p>
    <w:p w:rsidR="007B1883" w:rsidRDefault="007B1883">
      <w:pPr>
        <w:pStyle w:val="ConsPlusNormal"/>
        <w:spacing w:before="220"/>
        <w:ind w:firstLine="540"/>
        <w:jc w:val="both"/>
      </w:pPr>
      <w:r>
        <w:t>Выплатные документы формируются ежемесячно. При необходимости могут быть сформированы дополнительные выплатные документы на предоставление государственной услуги.</w:t>
      </w:r>
    </w:p>
    <w:p w:rsidR="007B1883" w:rsidRDefault="007B1883">
      <w:pPr>
        <w:pStyle w:val="ConsPlusNormal"/>
        <w:spacing w:before="220"/>
        <w:ind w:firstLine="540"/>
        <w:jc w:val="both"/>
      </w:pPr>
      <w:r>
        <w:t>Специалист по выплате включает в выплатные документы всех получателей ЕДВ, выявляет и устраняет причины, по которым получатели не включены в выплатные документы; распечатывает подготовленные выплатные документы; формирует и распечатывает сопроводительные документы либо формирует электронный вариант документа.</w:t>
      </w:r>
    </w:p>
    <w:p w:rsidR="007B1883" w:rsidRDefault="007B1883">
      <w:pPr>
        <w:pStyle w:val="ConsPlusNormal"/>
        <w:spacing w:before="220"/>
        <w:ind w:firstLine="540"/>
        <w:jc w:val="both"/>
      </w:pPr>
      <w:r>
        <w:t xml:space="preserve">Выплатные и сопроводительные документы подписываются главным бухгалтером и начальником (заместителем начальника) органа социальной защиты населения и скрепляются печатью органа социальной защиты населения, предоставляющего государственную услугу, либо </w:t>
      </w:r>
      <w:r>
        <w:lastRenderedPageBreak/>
        <w:t>подписываются документы электронно-цифровой подписью (ЭЦП).</w:t>
      </w:r>
    </w:p>
    <w:p w:rsidR="007B1883" w:rsidRDefault="007B1883">
      <w:pPr>
        <w:pStyle w:val="ConsPlusNormal"/>
        <w:spacing w:before="220"/>
        <w:ind w:firstLine="540"/>
        <w:jc w:val="both"/>
      </w:pPr>
      <w:r>
        <w:t>Должностное лицо органа социальной защиты населения, выполняющее функцию финансового обеспечения, на основании выплатных документов оформляет платежные поручения в установленном количестве экземпляров, передает их на подпись главному бухгалтеру и начальнику (заместителю начальника) органа социальной защиты населения либо формирует и направляет электронный вариант документа.</w:t>
      </w:r>
    </w:p>
    <w:p w:rsidR="007B1883" w:rsidRDefault="007B1883">
      <w:pPr>
        <w:pStyle w:val="ConsPlusNormal"/>
        <w:spacing w:before="220"/>
        <w:ind w:firstLine="540"/>
        <w:jc w:val="both"/>
      </w:pPr>
      <w:r>
        <w:t>Платежные поручения подписываются главным бухгалтером и начальником (заместителем начальника) органа социальной защиты населения и скрепляются печатью органа социальной защиты населения, предоставляющего государственную услугу, либо подписываются документы электронно-цифровой подписью (ЭЦП).</w:t>
      </w:r>
    </w:p>
    <w:p w:rsidR="007B1883" w:rsidRDefault="007B1883">
      <w:pPr>
        <w:pStyle w:val="ConsPlusNormal"/>
        <w:spacing w:before="220"/>
        <w:ind w:firstLine="540"/>
        <w:jc w:val="both"/>
      </w:pPr>
      <w:r>
        <w:t>Должностное лицо органа социальной защиты населения, ответственное за организацию выплаты предоставляемой государственной услуги, представляет в организации, осуществляющие доставку ЕДВ получателям и перечисление ЕДВ на лицевые счета получателей, электронные списки получателей или установленное количество экземпляров выплатных документов.</w:t>
      </w:r>
    </w:p>
    <w:p w:rsidR="007B1883" w:rsidRDefault="007B1883">
      <w:pPr>
        <w:pStyle w:val="ConsPlusNormal"/>
        <w:spacing w:before="220"/>
        <w:ind w:firstLine="540"/>
        <w:jc w:val="both"/>
      </w:pPr>
      <w:r>
        <w:t>Результатом административного действия являются сформированные выплатные документы на перечисление и доставку гражданам ЕДВ.</w:t>
      </w:r>
    </w:p>
    <w:p w:rsidR="007B1883" w:rsidRDefault="007B1883">
      <w:pPr>
        <w:pStyle w:val="ConsPlusNormal"/>
        <w:spacing w:before="220"/>
        <w:ind w:firstLine="540"/>
        <w:jc w:val="both"/>
      </w:pPr>
      <w:r>
        <w:t>3.2.8. Прекращение выплаты ЕДВ.</w:t>
      </w:r>
    </w:p>
    <w:p w:rsidR="007B1883" w:rsidRDefault="007B1883">
      <w:pPr>
        <w:pStyle w:val="ConsPlusNormal"/>
        <w:spacing w:before="220"/>
        <w:ind w:firstLine="540"/>
        <w:jc w:val="both"/>
      </w:pPr>
      <w:r>
        <w:t>Юридическим фактом, являющимся основанием для начала административной процедуры, является поступление от граждан - получателей ЕДВ, а также организаций, взаимодействующих с органом социальной защиты населения, сведений о:</w:t>
      </w:r>
    </w:p>
    <w:p w:rsidR="007B1883" w:rsidRDefault="007B1883">
      <w:pPr>
        <w:pStyle w:val="ConsPlusNormal"/>
        <w:spacing w:before="220"/>
        <w:ind w:firstLine="540"/>
        <w:jc w:val="both"/>
      </w:pPr>
      <w:r>
        <w:t>- снятии с регистрационного учета по месту жительства (по месту пребывания);</w:t>
      </w:r>
    </w:p>
    <w:p w:rsidR="007B1883" w:rsidRDefault="007B1883">
      <w:pPr>
        <w:pStyle w:val="ConsPlusNormal"/>
        <w:spacing w:before="220"/>
        <w:ind w:firstLine="540"/>
        <w:jc w:val="both"/>
      </w:pPr>
      <w:r>
        <w:t>- поступлении в государственное стационарное учреждение социального обслуживания населения;</w:t>
      </w:r>
    </w:p>
    <w:p w:rsidR="007B1883" w:rsidRDefault="007B1883">
      <w:pPr>
        <w:pStyle w:val="ConsPlusNormal"/>
        <w:spacing w:before="220"/>
        <w:ind w:firstLine="540"/>
        <w:jc w:val="both"/>
      </w:pPr>
      <w:r>
        <w:t>- привлечении к уголовной ответственности в виде лишения свободы;</w:t>
      </w:r>
    </w:p>
    <w:p w:rsidR="007B1883" w:rsidRDefault="007B1883">
      <w:pPr>
        <w:pStyle w:val="ConsPlusNormal"/>
        <w:spacing w:before="220"/>
        <w:ind w:firstLine="540"/>
        <w:jc w:val="both"/>
      </w:pPr>
      <w:r>
        <w:t>- смерти гражданина, признании его безвестно отсутствующим или умершим;</w:t>
      </w:r>
    </w:p>
    <w:p w:rsidR="007B1883" w:rsidRDefault="007B1883">
      <w:pPr>
        <w:pStyle w:val="ConsPlusNormal"/>
        <w:spacing w:before="220"/>
        <w:ind w:firstLine="540"/>
        <w:jc w:val="both"/>
      </w:pPr>
      <w:r>
        <w:t>- прекращении срока действия льготного статуса.</w:t>
      </w:r>
    </w:p>
    <w:p w:rsidR="007B1883" w:rsidRDefault="007B1883">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 или должностными регламентами (инструкциями).</w:t>
      </w:r>
    </w:p>
    <w:p w:rsidR="007B1883" w:rsidRDefault="007B1883">
      <w:pPr>
        <w:pStyle w:val="ConsPlusNormal"/>
        <w:spacing w:before="220"/>
        <w:ind w:firstLine="540"/>
        <w:jc w:val="both"/>
      </w:pPr>
      <w:r>
        <w:t>Специалист, ответственный за выплату ЕДВ, в случае наступления вышеуказанных событий подготавливает проект распоряжения о прекращении выплаты ЕДВ с указанием причины прекращения выплаты ЕДВ и передает его лицу, принимающему решение о назначении выплаты ЕДВ (начальнику органа социальной защиты населения).</w:t>
      </w:r>
    </w:p>
    <w:p w:rsidR="007B1883" w:rsidRDefault="007B1883">
      <w:pPr>
        <w:pStyle w:val="ConsPlusNormal"/>
        <w:spacing w:before="220"/>
        <w:ind w:firstLine="540"/>
        <w:jc w:val="both"/>
      </w:pPr>
      <w:r>
        <w:t>Лицо, принимающее решение о прекращении выплаты ЕДВ, утверждает проект распоряжения о прекращении выплаты ЕДВ и передает его специалисту, ответственному за выплату ЕДВ.</w:t>
      </w:r>
    </w:p>
    <w:p w:rsidR="007B1883" w:rsidRDefault="007B1883">
      <w:pPr>
        <w:pStyle w:val="ConsPlusNormal"/>
        <w:spacing w:before="220"/>
        <w:ind w:firstLine="540"/>
        <w:jc w:val="both"/>
      </w:pPr>
      <w:r>
        <w:t>Специалист, ответственный за выплату ЕДВ:</w:t>
      </w:r>
    </w:p>
    <w:p w:rsidR="007B1883" w:rsidRDefault="007B1883">
      <w:pPr>
        <w:pStyle w:val="ConsPlusNormal"/>
        <w:spacing w:before="220"/>
        <w:ind w:firstLine="540"/>
        <w:jc w:val="both"/>
      </w:pPr>
      <w:r>
        <w:t>- корректирует базу исходя из данных, находит в базе дела умерших (выбывших) граждан и выполняет операции по прекращению выплаты ЕДВ, делает пометку "умер (выбыл)" в личном деле получателя;</w:t>
      </w:r>
    </w:p>
    <w:p w:rsidR="007B1883" w:rsidRDefault="007B1883">
      <w:pPr>
        <w:pStyle w:val="ConsPlusNormal"/>
        <w:spacing w:before="220"/>
        <w:ind w:firstLine="540"/>
        <w:jc w:val="both"/>
      </w:pPr>
      <w:r>
        <w:lastRenderedPageBreak/>
        <w:t>- подшивает в личное дело распоряжение о прекращении выплаты ЕДВ и копию документа, на основании которого гражданин снят с учета;</w:t>
      </w:r>
    </w:p>
    <w:p w:rsidR="007B1883" w:rsidRDefault="007B1883">
      <w:pPr>
        <w:pStyle w:val="ConsPlusNormal"/>
        <w:spacing w:before="220"/>
        <w:ind w:firstLine="540"/>
        <w:jc w:val="both"/>
      </w:pPr>
      <w:r>
        <w:t>- подготавливает извещение о прекращении выплаты ЕДВ с указанием срока прекращения и причины прекращения выплаты ЕДК.</w:t>
      </w:r>
    </w:p>
    <w:p w:rsidR="007B1883" w:rsidRDefault="007B1883">
      <w:pPr>
        <w:pStyle w:val="ConsPlusNormal"/>
        <w:spacing w:before="220"/>
        <w:ind w:firstLine="540"/>
        <w:jc w:val="both"/>
      </w:pPr>
      <w:r>
        <w:t>В том случае, если основанием для прекращения является смерть получателя или его переезд на постоянное место жительства в другой район (город), уведомление о прекращении выплаты ЕДВ не направляется.</w:t>
      </w:r>
    </w:p>
    <w:p w:rsidR="007B1883" w:rsidRDefault="007B1883">
      <w:pPr>
        <w:pStyle w:val="ConsPlusNormal"/>
        <w:spacing w:before="220"/>
        <w:ind w:firstLine="540"/>
        <w:jc w:val="both"/>
      </w:pPr>
      <w:r>
        <w:t>Максимальный срок выполнения административной процедуры - 3 рабочих дня.</w:t>
      </w:r>
    </w:p>
    <w:p w:rsidR="007B1883" w:rsidRDefault="007B1883">
      <w:pPr>
        <w:pStyle w:val="ConsPlusNormal"/>
        <w:spacing w:before="220"/>
        <w:ind w:firstLine="540"/>
        <w:jc w:val="both"/>
      </w:pPr>
      <w:r>
        <w:t>Результатом административной процедуры является подписание распоряжения о прекращении выплаты ЕДВ.</w:t>
      </w:r>
    </w:p>
    <w:p w:rsidR="007B1883" w:rsidRDefault="007B1883">
      <w:pPr>
        <w:pStyle w:val="ConsPlusNormal"/>
        <w:spacing w:before="220"/>
        <w:ind w:firstLine="540"/>
        <w:jc w:val="both"/>
      </w:pPr>
      <w:r>
        <w:t>Способ фиксации - приобщение распоряжения о прекращении выплаты ЕДВ в личное дело.</w:t>
      </w:r>
    </w:p>
    <w:p w:rsidR="007B1883" w:rsidRDefault="007B1883">
      <w:pPr>
        <w:pStyle w:val="ConsPlusNormal"/>
        <w:spacing w:before="220"/>
        <w:ind w:firstLine="540"/>
        <w:jc w:val="both"/>
      </w:pPr>
      <w:r>
        <w:t>3.3. Порядок осуществления административных процедур в электронной форме, в том числе с использованием информационно-телекоммуникационной сети Интернет, включая Единый портал и Единый портал государственных и муниципальных услуг (функций) Белгородской области (Портал).</w:t>
      </w:r>
    </w:p>
    <w:p w:rsidR="007B1883" w:rsidRDefault="007B1883">
      <w:pPr>
        <w:pStyle w:val="ConsPlusNormal"/>
        <w:spacing w:before="220"/>
        <w:ind w:firstLine="540"/>
        <w:jc w:val="both"/>
      </w:pPr>
      <w:r>
        <w:t>3.3.1. Предоставление в установленном порядке информации заявителям и обеспечение доступа заявителей к сведениям о государственной услуге.</w:t>
      </w:r>
    </w:p>
    <w:p w:rsidR="007B1883" w:rsidRDefault="007B1883">
      <w:pPr>
        <w:pStyle w:val="ConsPlusNormal"/>
        <w:spacing w:before="220"/>
        <w:ind w:firstLine="540"/>
        <w:jc w:val="both"/>
      </w:pPr>
      <w:r>
        <w:t>Информирование заявителей о порядке предоставления государственной услуги в электронной форме может осуществляться:</w:t>
      </w:r>
    </w:p>
    <w:p w:rsidR="007B1883" w:rsidRDefault="007B1883">
      <w:pPr>
        <w:pStyle w:val="ConsPlusNormal"/>
        <w:spacing w:before="220"/>
        <w:ind w:firstLine="540"/>
        <w:jc w:val="both"/>
      </w:pPr>
      <w:r>
        <w:t>- при личном или письменном обращении, в том числе с использованием электронной почты;</w:t>
      </w:r>
    </w:p>
    <w:p w:rsidR="007B1883" w:rsidRDefault="007B1883">
      <w:pPr>
        <w:pStyle w:val="ConsPlusNormal"/>
        <w:spacing w:before="220"/>
        <w:ind w:firstLine="540"/>
        <w:jc w:val="both"/>
      </w:pPr>
      <w:r>
        <w:t>- посредством размещения информации в государственной информационной системе "Единый портал" и "Портал";</w:t>
      </w:r>
    </w:p>
    <w:p w:rsidR="007B1883" w:rsidRDefault="007B1883">
      <w:pPr>
        <w:pStyle w:val="ConsPlusNormal"/>
        <w:spacing w:before="220"/>
        <w:ind w:firstLine="540"/>
        <w:jc w:val="both"/>
      </w:pPr>
      <w:r>
        <w:t>- на официальном сайте Управления.</w:t>
      </w:r>
    </w:p>
    <w:p w:rsidR="007B1883" w:rsidRDefault="007B1883">
      <w:pPr>
        <w:pStyle w:val="ConsPlusNormal"/>
        <w:spacing w:before="220"/>
        <w:ind w:firstLine="540"/>
        <w:jc w:val="both"/>
      </w:pPr>
      <w:r>
        <w:t>3.3.2. Подача заявителем запроса и иных документов, необходимых для предоставления государственной услуги, и прием таких запросов и документов.</w:t>
      </w:r>
    </w:p>
    <w:p w:rsidR="007B1883" w:rsidRDefault="007B1883">
      <w:pPr>
        <w:pStyle w:val="ConsPlusNormal"/>
        <w:spacing w:before="220"/>
        <w:ind w:firstLine="540"/>
        <w:jc w:val="both"/>
      </w:pPr>
      <w:r>
        <w:t>При предоставлении государственной услуги в электронной форме осуществляются:</w:t>
      </w:r>
    </w:p>
    <w:p w:rsidR="007B1883" w:rsidRDefault="007B1883">
      <w:pPr>
        <w:pStyle w:val="ConsPlusNormal"/>
        <w:spacing w:before="220"/>
        <w:ind w:firstLine="540"/>
        <w:jc w:val="both"/>
      </w:pPr>
      <w:r>
        <w:t>- информирование заявителей в установленном порядке и обеспечение доступа заявителей к сведениям о государственной услуге;</w:t>
      </w:r>
    </w:p>
    <w:p w:rsidR="007B1883" w:rsidRDefault="007B1883">
      <w:pPr>
        <w:pStyle w:val="ConsPlusNormal"/>
        <w:spacing w:before="220"/>
        <w:ind w:firstLine="540"/>
        <w:jc w:val="both"/>
      </w:pPr>
      <w:r>
        <w:t>- подача заявителем заявления и его прием с использованием Единого портала и Портала.</w:t>
      </w:r>
    </w:p>
    <w:p w:rsidR="007B1883" w:rsidRDefault="007B1883">
      <w:pPr>
        <w:pStyle w:val="ConsPlusNormal"/>
        <w:spacing w:before="220"/>
        <w:ind w:firstLine="540"/>
        <w:jc w:val="both"/>
      </w:pPr>
      <w:r>
        <w:t>3.3.3. Сведения о ходе выполнения запроса о предоставлении государственной услуги в электронной форме заявитель получает по электронной почте (при ее наличии у заявителя).</w:t>
      </w:r>
    </w:p>
    <w:p w:rsidR="007B1883" w:rsidRDefault="007B1883">
      <w:pPr>
        <w:pStyle w:val="ConsPlusNormal"/>
        <w:spacing w:before="220"/>
        <w:ind w:firstLine="540"/>
        <w:jc w:val="both"/>
      </w:pPr>
      <w:r>
        <w:t>3.3.4. Взаимодействие органа социальной защиты населения с иными органами местного самоуправления и организациями, участвующими в предоставлении государственной услуги, в том числе порядок и условия такого взаимодействия.</w:t>
      </w:r>
    </w:p>
    <w:p w:rsidR="007B1883" w:rsidRDefault="007B1883">
      <w:pPr>
        <w:pStyle w:val="ConsPlusNormal"/>
        <w:spacing w:before="220"/>
        <w:ind w:firstLine="540"/>
        <w:jc w:val="both"/>
      </w:pPr>
      <w:r>
        <w:t xml:space="preserve">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государственной услуги в электронной форме, специалист органа социальной защиты населения, ответственный за предоставление государственной услуги, в установленном </w:t>
      </w:r>
      <w:r>
        <w:lastRenderedPageBreak/>
        <w:t>порядке получает общедоступные сведения с использованием информационно-телекоммуникационной сети Интернет, а также Единого портала и Портала.</w:t>
      </w:r>
    </w:p>
    <w:p w:rsidR="007B1883" w:rsidRDefault="007B1883">
      <w:pPr>
        <w:pStyle w:val="ConsPlusNormal"/>
        <w:spacing w:before="220"/>
        <w:ind w:firstLine="540"/>
        <w:jc w:val="both"/>
      </w:pPr>
      <w:r>
        <w:t>3.3.5. Получение заявителем результата предоставления государственной услуги, если иное не установлено законом.</w:t>
      </w:r>
    </w:p>
    <w:p w:rsidR="007B1883" w:rsidRDefault="007B1883">
      <w:pPr>
        <w:pStyle w:val="ConsPlusNormal"/>
        <w:spacing w:before="220"/>
        <w:ind w:firstLine="540"/>
        <w:jc w:val="both"/>
      </w:pPr>
      <w:r>
        <w:t>Возможность получения заявителем результата предоставления государственной услуги в электронном виде отсутствует.</w:t>
      </w:r>
    </w:p>
    <w:p w:rsidR="007B1883" w:rsidRDefault="007B1883">
      <w:pPr>
        <w:pStyle w:val="ConsPlusNormal"/>
        <w:spacing w:before="220"/>
        <w:ind w:firstLine="540"/>
        <w:jc w:val="both"/>
      </w:pPr>
      <w:r>
        <w:t>3.3.6. Иные действия, необходимые для предоставления государственной услуги, отсутствуют.</w:t>
      </w:r>
    </w:p>
    <w:p w:rsidR="007B1883" w:rsidRDefault="007B1883">
      <w:pPr>
        <w:pStyle w:val="ConsPlusNormal"/>
        <w:spacing w:before="220"/>
        <w:ind w:firstLine="540"/>
        <w:jc w:val="both"/>
      </w:pPr>
      <w:r>
        <w:t xml:space="preserve">3.4. </w:t>
      </w:r>
      <w:hyperlink w:anchor="P961" w:history="1">
        <w:r>
          <w:rPr>
            <w:color w:val="0000FF"/>
          </w:rPr>
          <w:t>Блок-схема</w:t>
        </w:r>
      </w:hyperlink>
      <w:r>
        <w:t xml:space="preserve"> административных процедур предоставления государственной услуги приводится в приложении N 4 к Регламенту.</w:t>
      </w:r>
    </w:p>
    <w:p w:rsidR="007B1883" w:rsidRDefault="007B1883">
      <w:pPr>
        <w:pStyle w:val="ConsPlusNormal"/>
        <w:ind w:firstLine="540"/>
        <w:jc w:val="both"/>
      </w:pPr>
    </w:p>
    <w:p w:rsidR="007B1883" w:rsidRDefault="007B1883">
      <w:pPr>
        <w:pStyle w:val="ConsPlusTitle"/>
        <w:jc w:val="center"/>
        <w:outlineLvl w:val="1"/>
      </w:pPr>
      <w:r>
        <w:t>4. Формы контроля за исполнением регламента</w:t>
      </w:r>
    </w:p>
    <w:p w:rsidR="007B1883" w:rsidRDefault="007B1883">
      <w:pPr>
        <w:pStyle w:val="ConsPlusNormal"/>
        <w:ind w:firstLine="540"/>
        <w:jc w:val="both"/>
      </w:pPr>
    </w:p>
    <w:p w:rsidR="007B1883" w:rsidRDefault="007B1883">
      <w:pPr>
        <w:pStyle w:val="ConsPlusNormal"/>
        <w:ind w:firstLine="540"/>
        <w:jc w:val="both"/>
      </w:pPr>
      <w:r>
        <w:t>4.1. Описание последовательности действий при осуществлении контроля за предоставлением государственной услуги.</w:t>
      </w:r>
    </w:p>
    <w:p w:rsidR="007B1883" w:rsidRDefault="007B1883">
      <w:pPr>
        <w:pStyle w:val="ConsPlusNormal"/>
        <w:spacing w:before="220"/>
        <w:ind w:firstLine="540"/>
        <w:jc w:val="both"/>
      </w:pPr>
      <w:r>
        <w:t>4.2. Текущий контроль осуществляется постоянно должностными лицами органа социальной защиты населения,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органа социальной защиты населения проверок исполнения должностными лицами положений регламента, иных нормативных правовых актов Российской Федерации, Белгородской области, муниципальных правовых актов Борисовского района.</w:t>
      </w:r>
    </w:p>
    <w:p w:rsidR="007B1883" w:rsidRDefault="007B1883">
      <w:pPr>
        <w:pStyle w:val="ConsPlusNormal"/>
        <w:spacing w:before="220"/>
        <w:ind w:firstLine="540"/>
        <w:jc w:val="both"/>
      </w:pPr>
      <w:r>
        <w:t>Для текущего контроля используются устная и письменная информация должностных лиц, осуществляющих регламентируемые действия.</w:t>
      </w:r>
    </w:p>
    <w:p w:rsidR="007B1883" w:rsidRDefault="007B1883">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7B1883" w:rsidRDefault="007B1883">
      <w:pPr>
        <w:pStyle w:val="ConsPlusNormal"/>
        <w:spacing w:before="220"/>
        <w:ind w:firstLine="540"/>
        <w:jc w:val="both"/>
      </w:pPr>
      <w:r>
        <w:t>4.3. Должностные лица органа социальной защиты населения,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7B1883" w:rsidRDefault="007B1883">
      <w:pPr>
        <w:pStyle w:val="ConsPlusNormal"/>
        <w:spacing w:before="220"/>
        <w:ind w:firstLine="540"/>
        <w:jc w:val="both"/>
      </w:pPr>
      <w:r>
        <w:t>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w:t>
      </w:r>
    </w:p>
    <w:p w:rsidR="007B1883" w:rsidRDefault="007B1883">
      <w:pPr>
        <w:pStyle w:val="ConsPlusNormal"/>
        <w:spacing w:before="220"/>
        <w:ind w:firstLine="540"/>
        <w:jc w:val="both"/>
      </w:pPr>
      <w:r>
        <w:t>4.5. Проверки осуществляются планово - на основании полугодовых или годовых планов работы органа социальной защиты населения, а также внепланово - по конкретному обращению заявителя.</w:t>
      </w:r>
    </w:p>
    <w:p w:rsidR="007B1883" w:rsidRDefault="007B1883">
      <w:pPr>
        <w:pStyle w:val="ConsPlusNormal"/>
        <w:spacing w:before="220"/>
        <w:ind w:firstLine="540"/>
        <w:jc w:val="both"/>
      </w:pPr>
      <w:r>
        <w:t>Периодичность проведения проверок устанавливается начальником органа социальной защиты населения, его заместителем.</w:t>
      </w:r>
    </w:p>
    <w:p w:rsidR="007B1883" w:rsidRDefault="007B1883">
      <w:pPr>
        <w:pStyle w:val="ConsPlusNormal"/>
        <w:spacing w:before="220"/>
        <w:ind w:firstLine="540"/>
        <w:jc w:val="both"/>
      </w:pPr>
      <w:r>
        <w:t xml:space="preserve">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w:t>
      </w:r>
      <w:r>
        <w:lastRenderedPageBreak/>
        <w:t>Федерации, Белгородской области, муниципальными правовыми актами Борисовского района.</w:t>
      </w:r>
    </w:p>
    <w:p w:rsidR="007B1883" w:rsidRDefault="007B1883">
      <w:pPr>
        <w:pStyle w:val="ConsPlusNormal"/>
        <w:spacing w:before="220"/>
        <w:ind w:firstLine="540"/>
        <w:jc w:val="both"/>
      </w:pPr>
      <w:r>
        <w:t>4.7. Для проведения проверки создается комиссия, в состав которой включаются должностные лица органа социальной защиты населения.</w:t>
      </w:r>
    </w:p>
    <w:p w:rsidR="007B1883" w:rsidRDefault="007B1883">
      <w:pPr>
        <w:pStyle w:val="ConsPlusNormal"/>
        <w:spacing w:before="220"/>
        <w:ind w:firstLine="540"/>
        <w:jc w:val="both"/>
      </w:pPr>
      <w:r>
        <w:t>Проверка осуществляется на основании соответствующих распорядительных документов либо графика.</w:t>
      </w:r>
    </w:p>
    <w:p w:rsidR="007B1883" w:rsidRDefault="007B1883">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7B1883" w:rsidRDefault="007B1883">
      <w:pPr>
        <w:pStyle w:val="ConsPlusNormal"/>
        <w:spacing w:before="220"/>
        <w:ind w:firstLine="540"/>
        <w:jc w:val="both"/>
      </w:pPr>
      <w:r>
        <w:t>Акт подписывают председатель и члены комиссии, начальник органа социальной защиты населения.</w:t>
      </w:r>
    </w:p>
    <w:p w:rsidR="007B1883" w:rsidRDefault="007B1883">
      <w:pPr>
        <w:pStyle w:val="ConsPlusNormal"/>
        <w:spacing w:before="220"/>
        <w:ind w:firstLine="540"/>
        <w:jc w:val="both"/>
      </w:pPr>
      <w:r>
        <w:t>Проверяемые должностные лица органа социальной защиты населения под роспись знакомятся с актом, после чего он помещается в соответствующее номенклатурное дело.</w:t>
      </w:r>
    </w:p>
    <w:p w:rsidR="007B1883" w:rsidRDefault="007B1883">
      <w:pPr>
        <w:pStyle w:val="ConsPlusNormal"/>
        <w:spacing w:before="220"/>
        <w:ind w:firstLine="540"/>
        <w:jc w:val="both"/>
      </w:pPr>
      <w:r>
        <w:t>4.8. Контроль за предоставлением государственной услуги осуществляет управление социальной защиты населения Белгородской области и администрация Борисовского района.</w:t>
      </w:r>
    </w:p>
    <w:p w:rsidR="007B1883" w:rsidRDefault="007B1883">
      <w:pPr>
        <w:pStyle w:val="ConsPlusNormal"/>
        <w:spacing w:before="220"/>
        <w:ind w:firstLine="540"/>
        <w:jc w:val="both"/>
      </w:pPr>
      <w:r>
        <w:t>Формами контроля за предоставлением государственной услуги являются:</w:t>
      </w:r>
    </w:p>
    <w:p w:rsidR="007B1883" w:rsidRDefault="007B1883">
      <w:pPr>
        <w:pStyle w:val="ConsPlusNormal"/>
        <w:spacing w:before="220"/>
        <w:ind w:firstLine="540"/>
        <w:jc w:val="both"/>
      </w:pPr>
      <w:r>
        <w:t>- проведение в установленном порядке контрольных проверок;</w:t>
      </w:r>
    </w:p>
    <w:p w:rsidR="007B1883" w:rsidRDefault="007B1883">
      <w:pPr>
        <w:pStyle w:val="ConsPlusNormal"/>
        <w:spacing w:before="220"/>
        <w:ind w:firstLine="540"/>
        <w:jc w:val="both"/>
      </w:pPr>
      <w:r>
        <w:t>- рассмотрение отчетов и справок о предоставлении государственной услуги.</w:t>
      </w:r>
    </w:p>
    <w:p w:rsidR="007B1883" w:rsidRDefault="007B1883">
      <w:pPr>
        <w:pStyle w:val="ConsPlusNormal"/>
        <w:spacing w:before="22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7B1883" w:rsidRDefault="007B1883">
      <w:pPr>
        <w:pStyle w:val="ConsPlusNormal"/>
        <w:spacing w:before="220"/>
        <w:ind w:firstLine="540"/>
        <w:jc w:val="both"/>
      </w:pPr>
      <w:r>
        <w:t>Перечень должностных лиц, осуществляющих контроль, устанавливается индивидуальными правовыми актами (приказами) управления социальной защиты населения Белгородской области и администрации Борисовского района.</w:t>
      </w:r>
    </w:p>
    <w:p w:rsidR="007B1883" w:rsidRDefault="007B1883">
      <w:pPr>
        <w:pStyle w:val="ConsPlusNormal"/>
        <w:ind w:firstLine="540"/>
        <w:jc w:val="both"/>
      </w:pPr>
    </w:p>
    <w:p w:rsidR="007B1883" w:rsidRDefault="007B1883">
      <w:pPr>
        <w:pStyle w:val="ConsPlusTitle"/>
        <w:jc w:val="center"/>
        <w:outlineLvl w:val="1"/>
      </w:pPr>
      <w:r>
        <w:t>5. Досудебный (внесудебный) порядок обжалования решений</w:t>
      </w:r>
    </w:p>
    <w:p w:rsidR="007B1883" w:rsidRDefault="007B1883">
      <w:pPr>
        <w:pStyle w:val="ConsPlusTitle"/>
        <w:jc w:val="center"/>
      </w:pPr>
      <w:r>
        <w:t>и действий (бездействия) органа, предоставляющего</w:t>
      </w:r>
    </w:p>
    <w:p w:rsidR="007B1883" w:rsidRDefault="007B1883">
      <w:pPr>
        <w:pStyle w:val="ConsPlusTitle"/>
        <w:jc w:val="center"/>
      </w:pPr>
      <w:r>
        <w:t>государственную услугу, а также должностного лица</w:t>
      </w:r>
    </w:p>
    <w:p w:rsidR="007B1883" w:rsidRDefault="007B1883">
      <w:pPr>
        <w:pStyle w:val="ConsPlusTitle"/>
        <w:jc w:val="center"/>
      </w:pPr>
      <w:r>
        <w:t>органа, предоставляющего государственную услугу</w:t>
      </w:r>
    </w:p>
    <w:p w:rsidR="007B1883" w:rsidRDefault="007B1883">
      <w:pPr>
        <w:pStyle w:val="ConsPlusNormal"/>
        <w:ind w:firstLine="540"/>
        <w:jc w:val="both"/>
      </w:pPr>
    </w:p>
    <w:p w:rsidR="007B1883" w:rsidRDefault="007B1883">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в досудебном (внесудебном) и судебном порядке.</w:t>
      </w:r>
    </w:p>
    <w:p w:rsidR="007B1883" w:rsidRDefault="007B1883">
      <w:pPr>
        <w:pStyle w:val="ConsPlusNormal"/>
        <w:spacing w:before="220"/>
        <w:ind w:firstLine="540"/>
        <w:jc w:val="both"/>
      </w:pPr>
      <w:r>
        <w:t>5.2. Заявитель может обратиться с жалобой, в том числе в следующих случаях:</w:t>
      </w:r>
    </w:p>
    <w:p w:rsidR="007B1883" w:rsidRDefault="007B1883">
      <w:pPr>
        <w:pStyle w:val="ConsPlusNormal"/>
        <w:spacing w:before="220"/>
        <w:ind w:firstLine="540"/>
        <w:jc w:val="both"/>
      </w:pPr>
      <w:r>
        <w:t>- нарушение срока регистрации запроса заявителя о предоставлении государственной услуги;</w:t>
      </w:r>
    </w:p>
    <w:p w:rsidR="007B1883" w:rsidRDefault="007B1883">
      <w:pPr>
        <w:pStyle w:val="ConsPlusNormal"/>
        <w:spacing w:before="220"/>
        <w:ind w:firstLine="540"/>
        <w:jc w:val="both"/>
      </w:pPr>
      <w:r>
        <w:t>- нарушение срока предоставления государственной услуги;</w:t>
      </w:r>
    </w:p>
    <w:p w:rsidR="007B1883" w:rsidRDefault="007B1883">
      <w:pPr>
        <w:pStyle w:val="ConsPlusNormal"/>
        <w:spacing w:before="220"/>
        <w:ind w:firstLine="540"/>
        <w:jc w:val="both"/>
      </w:pPr>
      <w:r>
        <w:t>-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7B1883" w:rsidRDefault="007B1883">
      <w:pPr>
        <w:pStyle w:val="ConsPlusNormal"/>
        <w:spacing w:before="220"/>
        <w:ind w:firstLine="540"/>
        <w:jc w:val="both"/>
      </w:pPr>
      <w:r>
        <w:lastRenderedPageBreak/>
        <w:t>- 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7B1883" w:rsidRDefault="007B1883">
      <w:pPr>
        <w:pStyle w:val="ConsPlusNormal"/>
        <w:spacing w:before="220"/>
        <w:ind w:firstLine="540"/>
        <w:jc w:val="both"/>
      </w:pPr>
      <w: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7B1883" w:rsidRDefault="007B1883">
      <w:pPr>
        <w:pStyle w:val="ConsPlusNormal"/>
        <w:spacing w:before="220"/>
        <w:ind w:firstLine="540"/>
        <w:jc w:val="both"/>
      </w:pPr>
      <w: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7B1883" w:rsidRDefault="007B1883">
      <w:pPr>
        <w:pStyle w:val="ConsPlusNormal"/>
        <w:spacing w:before="220"/>
        <w:ind w:firstLine="540"/>
        <w:jc w:val="both"/>
      </w:pPr>
      <w:r>
        <w:t>- отказ органа социальной защиты населения, должностного лица или муниципального служащего органа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7B1883" w:rsidRDefault="007B1883">
      <w:pPr>
        <w:pStyle w:val="ConsPlusNormal"/>
        <w:spacing w:before="220"/>
        <w:ind w:firstLine="540"/>
        <w:jc w:val="both"/>
      </w:pPr>
      <w:r>
        <w:t>- нарушение срока или порядка выдачи документов по результатам предоставления государственной услуги;</w:t>
      </w:r>
    </w:p>
    <w:p w:rsidR="007B1883" w:rsidRDefault="007B1883">
      <w:pPr>
        <w:pStyle w:val="ConsPlusNormal"/>
        <w:jc w:val="both"/>
      </w:pPr>
      <w:r>
        <w:t xml:space="preserve">(абзац введен </w:t>
      </w:r>
      <w:hyperlink r:id="rId58" w:history="1">
        <w:r>
          <w:rPr>
            <w:color w:val="0000FF"/>
          </w:rPr>
          <w:t>постановлением</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
    <w:p w:rsidR="007B1883" w:rsidRDefault="007B1883">
      <w:pPr>
        <w:pStyle w:val="ConsPlusNormal"/>
        <w:jc w:val="both"/>
      </w:pPr>
      <w:r>
        <w:t xml:space="preserve">(абзац введен </w:t>
      </w:r>
      <w:hyperlink r:id="rId59" w:history="1">
        <w:r>
          <w:rPr>
            <w:color w:val="0000FF"/>
          </w:rPr>
          <w:t>постановлением</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 xml:space="preserve">-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за исключением случаев, предусмотренных в </w:t>
      </w:r>
      <w:hyperlink w:anchor="P199" w:history="1">
        <w:r>
          <w:rPr>
            <w:color w:val="0000FF"/>
          </w:rPr>
          <w:t>четвертом абзаце пункта 2.7.1</w:t>
        </w:r>
      </w:hyperlink>
      <w:r>
        <w:t>.</w:t>
      </w:r>
    </w:p>
    <w:p w:rsidR="007B1883" w:rsidRDefault="007B1883">
      <w:pPr>
        <w:pStyle w:val="ConsPlusNormal"/>
        <w:jc w:val="both"/>
      </w:pPr>
      <w:r>
        <w:t xml:space="preserve">(абзац введен </w:t>
      </w:r>
      <w:hyperlink r:id="rId60" w:history="1">
        <w:r>
          <w:rPr>
            <w:color w:val="0000FF"/>
          </w:rPr>
          <w:t>постановлением</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bookmarkStart w:id="11" w:name="P510"/>
      <w:bookmarkEnd w:id="11"/>
      <w:r>
        <w:t>5.3. Жалоба на решения, принятые органом социальной защиты населения, подается на имя главы администрации Борисовского района, а в его отсутствие - на имя первого заместителя главы администрации Борисовского района - руководителя аппарата главы администрации Борисовского района.</w:t>
      </w:r>
    </w:p>
    <w:p w:rsidR="007B1883" w:rsidRDefault="007B1883">
      <w:pPr>
        <w:pStyle w:val="ConsPlusNormal"/>
        <w:spacing w:before="220"/>
        <w:ind w:firstLine="540"/>
        <w:jc w:val="both"/>
      </w:pPr>
      <w:r>
        <w:t>Жалоба на действия (бездействие) должностного лица или муниципального служащего органа социальной защиты населения, ответственных за предоставление государственной услуги, подается начальнику органа социальной защиты населения администрации Борисовского района.</w:t>
      </w:r>
    </w:p>
    <w:p w:rsidR="007B1883" w:rsidRDefault="007B1883">
      <w:pPr>
        <w:pStyle w:val="ConsPlusNormal"/>
        <w:spacing w:before="220"/>
        <w:ind w:firstLine="540"/>
        <w:jc w:val="both"/>
      </w:pPr>
      <w:r>
        <w:t>В случае если жалоба содержит вопросы, решение которых не входит в компетенцию органа социальной защиты населения,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7B1883" w:rsidRDefault="007B1883">
      <w:pPr>
        <w:pStyle w:val="ConsPlusNormal"/>
        <w:spacing w:before="220"/>
        <w:ind w:firstLine="540"/>
        <w:jc w:val="both"/>
      </w:pPr>
      <w:r>
        <w:t xml:space="preserve">При этом срок рассмотрения жалобы, установленный настоящим Порядком, исчисляется со </w:t>
      </w:r>
      <w:r>
        <w:lastRenderedPageBreak/>
        <w:t>дня регистрации жалобы в уполномоченном на рассмотрение органе.</w:t>
      </w:r>
    </w:p>
    <w:p w:rsidR="007B1883" w:rsidRDefault="007B1883">
      <w:pPr>
        <w:pStyle w:val="ConsPlusNormal"/>
        <w:spacing w:before="220"/>
        <w:ind w:firstLine="540"/>
        <w:jc w:val="both"/>
      </w:pPr>
      <w:r>
        <w:t>5.4. Жалоба подается в письменной форме на бумажном носителе или в электронной форме.</w:t>
      </w:r>
    </w:p>
    <w:p w:rsidR="007B1883" w:rsidRDefault="007B1883">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муниципального района "Борисовский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7B1883" w:rsidRDefault="007B1883">
      <w:pPr>
        <w:pStyle w:val="ConsPlusNormal"/>
        <w:jc w:val="both"/>
      </w:pPr>
      <w:r>
        <w:t xml:space="preserve">(в ред. </w:t>
      </w:r>
      <w:hyperlink r:id="rId61"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bookmarkStart w:id="12" w:name="P517"/>
      <w:bookmarkEnd w:id="12"/>
      <w: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предоставлена:</w:t>
      </w:r>
    </w:p>
    <w:p w:rsidR="007B1883" w:rsidRDefault="007B1883">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7B1883" w:rsidRDefault="007B1883">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B1883" w:rsidRDefault="007B1883">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B1883" w:rsidRDefault="007B1883">
      <w:pPr>
        <w:pStyle w:val="ConsPlusNormal"/>
        <w:spacing w:before="220"/>
        <w:ind w:firstLine="540"/>
        <w:jc w:val="both"/>
      </w:pPr>
      <w:r>
        <w:t>5.6. Прием жалоб в письменной форме осуществляется органом социальной защиты населения по рассмотрению вопроса по предоставлению государственной услуги по организации выплаты ежемесячных денежных компенсаций на оплату жилого помещения и коммунальных услуг отдельным категориям граждан по адресу: 309340, Белгородская область, Борисовский район, пос. Борисовка, пл. Ушакова, 1а, МКУ "Управление социальной защиты населения администрации Борисовского района", кабинет N 13.</w:t>
      </w:r>
    </w:p>
    <w:p w:rsidR="007B1883" w:rsidRDefault="007B1883">
      <w:pPr>
        <w:pStyle w:val="ConsPlusNormal"/>
        <w:spacing w:before="220"/>
        <w:ind w:firstLine="540"/>
        <w:jc w:val="both"/>
      </w:pPr>
      <w:r>
        <w:t>Время приема жалоб должно совпадать со временем предоставления государственной услуги.</w:t>
      </w:r>
    </w:p>
    <w:p w:rsidR="007B1883" w:rsidRDefault="007B1883">
      <w:pPr>
        <w:pStyle w:val="ConsPlusNormal"/>
        <w:spacing w:before="220"/>
        <w:ind w:firstLine="540"/>
        <w:jc w:val="both"/>
      </w:pPr>
      <w:r>
        <w:t>Жалоба в письменной форме может быть также направлена по почте.</w:t>
      </w:r>
    </w:p>
    <w:p w:rsidR="007B1883" w:rsidRDefault="007B1883">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B1883" w:rsidRDefault="007B1883">
      <w:pPr>
        <w:pStyle w:val="ConsPlusNormal"/>
        <w:spacing w:before="220"/>
        <w:ind w:firstLine="540"/>
        <w:jc w:val="both"/>
      </w:pPr>
      <w:r>
        <w:t xml:space="preserve">5.7. При подаче жалобы в электронном виде документы, указанные в </w:t>
      </w:r>
      <w:hyperlink w:anchor="P517" w:history="1">
        <w:r>
          <w:rPr>
            <w:color w:val="0000FF"/>
          </w:rPr>
          <w:t>пункте 5.5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B1883" w:rsidRDefault="007B1883">
      <w:pPr>
        <w:pStyle w:val="ConsPlusNormal"/>
        <w:spacing w:before="220"/>
        <w:ind w:firstLine="540"/>
        <w:jc w:val="both"/>
      </w:pPr>
      <w:r>
        <w:t>5.8. Жалоба должна содержать:</w:t>
      </w:r>
    </w:p>
    <w:p w:rsidR="007B1883" w:rsidRDefault="007B1883">
      <w:pPr>
        <w:pStyle w:val="ConsPlusNormal"/>
        <w:spacing w:before="220"/>
        <w:ind w:firstLine="540"/>
        <w:jc w:val="both"/>
      </w:pPr>
      <w:r>
        <w:t xml:space="preserve">а) наименование адресата - органа социальной защиты населения или администрации Борисовского района - должностного лица или муниципального служащего органа социальной защиты населения, указанного в </w:t>
      </w:r>
      <w:hyperlink w:anchor="P510" w:history="1">
        <w:r>
          <w:rPr>
            <w:color w:val="0000FF"/>
          </w:rPr>
          <w:t>п. 5.3</w:t>
        </w:r>
      </w:hyperlink>
      <w:r>
        <w:t>;</w:t>
      </w:r>
    </w:p>
    <w:p w:rsidR="007B1883" w:rsidRDefault="007B1883">
      <w:pPr>
        <w:pStyle w:val="ConsPlusNormal"/>
        <w:spacing w:before="220"/>
        <w:ind w:firstLine="540"/>
        <w:jc w:val="both"/>
      </w:pPr>
      <w:r>
        <w:t xml:space="preserve">б) фамилию, имя, отчество (последнее - при наличии), сведения о месте жительства </w:t>
      </w:r>
      <w:r>
        <w:lastRenderedPageBreak/>
        <w:t>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B1883" w:rsidRDefault="007B1883">
      <w:pPr>
        <w:pStyle w:val="ConsPlusNormal"/>
        <w:spacing w:before="220"/>
        <w:ind w:firstLine="540"/>
        <w:jc w:val="both"/>
      </w:pPr>
      <w:r>
        <w:t>в) сведения об обжалуемых решениях, действиях (бездействии) органа социальной защиты населения, должностного лица или муниципального служащего органа социальной защиты населения, уполномоченных предоставлять государственную услугу;</w:t>
      </w:r>
    </w:p>
    <w:p w:rsidR="007B1883" w:rsidRDefault="007B1883">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органа социальной защиты населения, должностного лица или муниципального служащего органа социальной защиты населения,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7B1883" w:rsidRDefault="007B1883">
      <w:pPr>
        <w:pStyle w:val="ConsPlusNormal"/>
        <w:spacing w:before="220"/>
        <w:ind w:firstLine="540"/>
        <w:jc w:val="both"/>
      </w:pPr>
      <w:r>
        <w:t>5.9. Жалоба регистрируется в течение одного дня со дня поступления.</w:t>
      </w:r>
    </w:p>
    <w:p w:rsidR="007B1883" w:rsidRDefault="007B1883">
      <w:pPr>
        <w:pStyle w:val="ConsPlusNormal"/>
        <w:spacing w:before="220"/>
        <w:ind w:firstLine="540"/>
        <w:jc w:val="both"/>
      </w:pPr>
      <w:r>
        <w:t xml:space="preserve">Жалоба рассматривается должностными лицами, указанными в </w:t>
      </w:r>
      <w:hyperlink w:anchor="P510"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B1883" w:rsidRDefault="007B1883">
      <w:pPr>
        <w:pStyle w:val="ConsPlusNormal"/>
        <w:spacing w:before="220"/>
        <w:ind w:firstLine="540"/>
        <w:jc w:val="both"/>
      </w:pPr>
      <w:r>
        <w:t>5.10. В ответе по результатам рассмотрения жалобы указываются:</w:t>
      </w:r>
    </w:p>
    <w:p w:rsidR="007B1883" w:rsidRDefault="007B1883">
      <w:pPr>
        <w:pStyle w:val="ConsPlusNormal"/>
        <w:spacing w:before="220"/>
        <w:ind w:firstLine="540"/>
        <w:jc w:val="both"/>
      </w:pPr>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7B1883" w:rsidRDefault="007B1883">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7B1883" w:rsidRDefault="007B1883">
      <w:pPr>
        <w:pStyle w:val="ConsPlusNormal"/>
        <w:spacing w:before="220"/>
        <w:ind w:firstLine="540"/>
        <w:jc w:val="both"/>
      </w:pPr>
      <w:r>
        <w:t>в) фамилия, имя, отчество (при наличии) или наименование заявителя;</w:t>
      </w:r>
    </w:p>
    <w:p w:rsidR="007B1883" w:rsidRDefault="007B1883">
      <w:pPr>
        <w:pStyle w:val="ConsPlusNormal"/>
        <w:spacing w:before="220"/>
        <w:ind w:firstLine="540"/>
        <w:jc w:val="both"/>
      </w:pPr>
      <w:r>
        <w:t>г) аргументированные разъяснения о причинах принятого решения;</w:t>
      </w:r>
    </w:p>
    <w:p w:rsidR="007B1883" w:rsidRDefault="007B1883">
      <w:pPr>
        <w:pStyle w:val="ConsPlusNormal"/>
        <w:jc w:val="both"/>
      </w:pPr>
      <w:r>
        <w:t xml:space="preserve">(пп. "г" в ред. </w:t>
      </w:r>
      <w:hyperlink r:id="rId62"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д) принятое по жалобе решение;</w:t>
      </w:r>
    </w:p>
    <w:p w:rsidR="007B1883" w:rsidRDefault="007B1883">
      <w:pPr>
        <w:pStyle w:val="ConsPlusNormal"/>
        <w:spacing w:before="220"/>
        <w:ind w:firstLine="540"/>
        <w:jc w:val="both"/>
      </w:pPr>
      <w:r>
        <w:t>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7B1883" w:rsidRDefault="007B1883">
      <w:pPr>
        <w:pStyle w:val="ConsPlusNormal"/>
        <w:jc w:val="both"/>
      </w:pPr>
      <w:r>
        <w:t xml:space="preserve">(пп. "е" в ред. </w:t>
      </w:r>
      <w:hyperlink r:id="rId63" w:history="1">
        <w:r>
          <w:rPr>
            <w:color w:val="0000FF"/>
          </w:rPr>
          <w:t>постановления</w:t>
        </w:r>
      </w:hyperlink>
      <w:r>
        <w:t xml:space="preserve"> администрации Борисовского района Белгородской области от 09.11.2018 N 75)</w:t>
      </w:r>
    </w:p>
    <w:p w:rsidR="007B1883" w:rsidRDefault="007B1883">
      <w:pPr>
        <w:pStyle w:val="ConsPlusNormal"/>
        <w:spacing w:before="220"/>
        <w:ind w:firstLine="540"/>
        <w:jc w:val="both"/>
      </w:pPr>
      <w:r>
        <w:t>ж) сведения о порядке обжалования принятого по жалобе решения.</w:t>
      </w:r>
    </w:p>
    <w:p w:rsidR="007B1883" w:rsidRDefault="007B1883">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510" w:history="1">
        <w:r>
          <w:rPr>
            <w:color w:val="0000FF"/>
          </w:rPr>
          <w:t>пункте 5.3</w:t>
        </w:r>
      </w:hyperlink>
      <w:r>
        <w:t>.</w:t>
      </w:r>
    </w:p>
    <w:p w:rsidR="007B1883" w:rsidRDefault="007B1883">
      <w:pPr>
        <w:pStyle w:val="ConsPlusNormal"/>
        <w:spacing w:before="220"/>
        <w:ind w:firstLine="540"/>
        <w:jc w:val="both"/>
      </w:pPr>
      <w:r>
        <w:t>5.12. Жалоба не рассматривается по существу на решения, действия (бездействие) органа социальной защиты населения, предоставляющего государственную услугу, должностного лица органа социальной защиты населения,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7B1883" w:rsidRDefault="007B1883">
      <w:pPr>
        <w:pStyle w:val="ConsPlusNormal"/>
        <w:spacing w:before="220"/>
        <w:ind w:firstLine="540"/>
        <w:jc w:val="both"/>
      </w:pPr>
      <w:r>
        <w:lastRenderedPageBreak/>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7B1883" w:rsidRDefault="007B1883">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7B1883" w:rsidRDefault="007B1883">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7B1883" w:rsidRDefault="007B1883">
      <w:pPr>
        <w:pStyle w:val="ConsPlusNormal"/>
        <w:spacing w:before="220"/>
        <w:ind w:firstLine="540"/>
        <w:jc w:val="both"/>
      </w:pPr>
      <w:r>
        <w:t>г) жалоба содержит вопросы, решение которых не входит в компетенцию органа социальной защиты населения.</w:t>
      </w:r>
    </w:p>
    <w:p w:rsidR="007B1883" w:rsidRDefault="007B1883">
      <w:pPr>
        <w:pStyle w:val="ConsPlusNormal"/>
        <w:spacing w:before="220"/>
        <w:ind w:firstLine="540"/>
        <w:jc w:val="both"/>
      </w:pPr>
      <w:r>
        <w:t>В случае если причины, по которым жалоба на действия (бездействие), решения органа социальной защиты населения, должностного лица или муниципального служащего органа социальной защиты населения,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7B1883" w:rsidRDefault="007B1883">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7B1883" w:rsidRDefault="007B1883">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7B1883" w:rsidRDefault="007B1883">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B1883" w:rsidRDefault="007B1883">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7B1883" w:rsidRDefault="007B1883">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7B1883" w:rsidRDefault="007B1883">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7B1883" w:rsidRDefault="007B1883">
      <w:pPr>
        <w:pStyle w:val="ConsPlusNormal"/>
        <w:spacing w:before="220"/>
        <w:ind w:firstLine="540"/>
        <w:jc w:val="both"/>
      </w:pPr>
      <w:r>
        <w:t>5.15. На орган социальной защиты населения, предоставляющий услугу, должностное лицо органа или муниципального служащего, предоставляющего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7B1883" w:rsidRDefault="007B1883">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7B1883" w:rsidRDefault="007B1883">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7B1883" w:rsidRDefault="007B1883">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7B1883" w:rsidRDefault="007B1883">
      <w:pPr>
        <w:pStyle w:val="ConsPlusNormal"/>
        <w:spacing w:before="220"/>
        <w:ind w:firstLine="540"/>
        <w:jc w:val="both"/>
      </w:pPr>
      <w:r>
        <w:lastRenderedPageBreak/>
        <w:t>5.17. По результатам рассмотрения жалобы принимается одно из следующих решений:</w:t>
      </w:r>
    </w:p>
    <w:p w:rsidR="007B1883" w:rsidRDefault="007B1883">
      <w:pPr>
        <w:pStyle w:val="ConsPlusNormal"/>
        <w:spacing w:before="220"/>
        <w:ind w:firstLine="540"/>
        <w:jc w:val="both"/>
      </w:pPr>
      <w:r>
        <w:t>а) удовлетворяется жалоба, в том числе в форме отмены принятого решения, исправления допущенных органом социальной защиты населения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
    <w:p w:rsidR="007B1883" w:rsidRDefault="007B1883">
      <w:pPr>
        <w:pStyle w:val="ConsPlusNormal"/>
        <w:spacing w:before="220"/>
        <w:ind w:firstLine="540"/>
        <w:jc w:val="both"/>
      </w:pPr>
      <w:r>
        <w:t>б) отказывается в удовлетворении жалобы.</w:t>
      </w:r>
    </w:p>
    <w:p w:rsidR="007B1883" w:rsidRDefault="007B1883">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B1883" w:rsidRDefault="007B1883">
      <w:pPr>
        <w:pStyle w:val="ConsPlusNormal"/>
        <w:spacing w:before="22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64" w:history="1">
        <w:r>
          <w:rPr>
            <w:color w:val="0000FF"/>
          </w:rPr>
          <w:t>пунктами 3</w:t>
        </w:r>
      </w:hyperlink>
      <w:r>
        <w:t xml:space="preserve">, </w:t>
      </w:r>
      <w:hyperlink r:id="rId65"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органа социальной защиты населения, в который поступила жалоба, незамедлительно направляет имеющиеся материалы в органы прокуратуры.</w:t>
      </w:r>
    </w:p>
    <w:p w:rsidR="007B1883" w:rsidRDefault="007B1883">
      <w:pPr>
        <w:pStyle w:val="ConsPlusNormal"/>
        <w:ind w:firstLine="540"/>
        <w:jc w:val="both"/>
      </w:pPr>
    </w:p>
    <w:p w:rsidR="007B1883" w:rsidRDefault="007B1883">
      <w:pPr>
        <w:pStyle w:val="ConsPlusNormal"/>
        <w:ind w:firstLine="540"/>
        <w:jc w:val="both"/>
      </w:pPr>
    </w:p>
    <w:p w:rsidR="007B1883" w:rsidRDefault="007B1883">
      <w:pPr>
        <w:pStyle w:val="ConsPlusNormal"/>
        <w:ind w:firstLine="540"/>
        <w:jc w:val="both"/>
      </w:pPr>
    </w:p>
    <w:p w:rsidR="007B1883" w:rsidRDefault="007B1883">
      <w:pPr>
        <w:pStyle w:val="ConsPlusNormal"/>
        <w:ind w:firstLine="540"/>
        <w:jc w:val="both"/>
      </w:pPr>
    </w:p>
    <w:p w:rsidR="007B1883" w:rsidRDefault="007B1883">
      <w:pPr>
        <w:pStyle w:val="ConsPlusNormal"/>
        <w:ind w:firstLine="540"/>
        <w:jc w:val="both"/>
      </w:pPr>
    </w:p>
    <w:p w:rsidR="007B1883" w:rsidRDefault="007B1883">
      <w:pPr>
        <w:pStyle w:val="ConsPlusNormal"/>
        <w:jc w:val="right"/>
        <w:outlineLvl w:val="1"/>
      </w:pPr>
      <w:bookmarkStart w:id="13" w:name="P570"/>
      <w:bookmarkEnd w:id="13"/>
      <w:r>
        <w:t>Приложение N 1</w:t>
      </w:r>
    </w:p>
    <w:p w:rsidR="007B1883" w:rsidRDefault="007B1883">
      <w:pPr>
        <w:pStyle w:val="ConsPlusNormal"/>
        <w:jc w:val="right"/>
      </w:pPr>
      <w:r>
        <w:t>к административному регламенту</w:t>
      </w:r>
    </w:p>
    <w:p w:rsidR="007B1883" w:rsidRDefault="007B1883">
      <w:pPr>
        <w:pStyle w:val="ConsPlusNormal"/>
        <w:jc w:val="right"/>
      </w:pPr>
      <w:r>
        <w:t>предоставления государственной услуги</w:t>
      </w:r>
    </w:p>
    <w:p w:rsidR="007B1883" w:rsidRDefault="007B1883">
      <w:pPr>
        <w:pStyle w:val="ConsPlusNormal"/>
        <w:jc w:val="right"/>
      </w:pPr>
      <w:r>
        <w:t>по предоставлению мер социальной</w:t>
      </w:r>
    </w:p>
    <w:p w:rsidR="007B1883" w:rsidRDefault="007B1883">
      <w:pPr>
        <w:pStyle w:val="ConsPlusNormal"/>
        <w:jc w:val="right"/>
      </w:pPr>
      <w:r>
        <w:t>поддержки жертвам политических репрессий</w:t>
      </w:r>
    </w:p>
    <w:p w:rsidR="007B1883" w:rsidRDefault="007B1883">
      <w:pPr>
        <w:pStyle w:val="ConsPlusNormal"/>
        <w:jc w:val="right"/>
      </w:pPr>
      <w:r>
        <w:t>на территории Борисовского района</w:t>
      </w:r>
    </w:p>
    <w:p w:rsidR="007B1883" w:rsidRDefault="007B1883">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B1883">
        <w:tc>
          <w:tcPr>
            <w:tcW w:w="60" w:type="dxa"/>
            <w:tcBorders>
              <w:top w:val="nil"/>
              <w:left w:val="nil"/>
              <w:bottom w:val="nil"/>
              <w:right w:val="nil"/>
            </w:tcBorders>
            <w:shd w:val="clear" w:color="auto" w:fill="CED3F1"/>
            <w:tcMar>
              <w:top w:w="0" w:type="dxa"/>
              <w:left w:w="0" w:type="dxa"/>
              <w:bottom w:w="0" w:type="dxa"/>
              <w:right w:w="0" w:type="dxa"/>
            </w:tcMar>
          </w:tcPr>
          <w:p w:rsidR="007B1883" w:rsidRDefault="007B188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B1883" w:rsidRDefault="007B188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B1883" w:rsidRDefault="007B1883">
            <w:pPr>
              <w:pStyle w:val="ConsPlusNormal"/>
              <w:jc w:val="center"/>
            </w:pPr>
            <w:r>
              <w:rPr>
                <w:color w:val="392C69"/>
              </w:rPr>
              <w:t>Список изменяющих документов</w:t>
            </w:r>
          </w:p>
          <w:p w:rsidR="007B1883" w:rsidRDefault="007B1883">
            <w:pPr>
              <w:pStyle w:val="ConsPlusNormal"/>
              <w:jc w:val="center"/>
            </w:pPr>
            <w:r>
              <w:rPr>
                <w:color w:val="392C69"/>
              </w:rPr>
              <w:t xml:space="preserve">(в ред. </w:t>
            </w:r>
            <w:hyperlink r:id="rId66" w:history="1">
              <w:r>
                <w:rPr>
                  <w:color w:val="0000FF"/>
                </w:rPr>
                <w:t>постановления</w:t>
              </w:r>
            </w:hyperlink>
            <w:r>
              <w:rPr>
                <w:color w:val="392C69"/>
              </w:rPr>
              <w:t xml:space="preserve"> администрации Борисовского района Белгородской области</w:t>
            </w:r>
          </w:p>
          <w:p w:rsidR="007B1883" w:rsidRDefault="007B1883">
            <w:pPr>
              <w:pStyle w:val="ConsPlusNormal"/>
              <w:jc w:val="center"/>
            </w:pPr>
            <w:r>
              <w:rPr>
                <w:color w:val="392C69"/>
              </w:rPr>
              <w:t>от 09.11.2018 N 75)</w:t>
            </w:r>
          </w:p>
        </w:tc>
        <w:tc>
          <w:tcPr>
            <w:tcW w:w="113" w:type="dxa"/>
            <w:tcBorders>
              <w:top w:val="nil"/>
              <w:left w:val="nil"/>
              <w:bottom w:val="nil"/>
              <w:right w:val="nil"/>
            </w:tcBorders>
            <w:shd w:val="clear" w:color="auto" w:fill="F4F3F8"/>
            <w:tcMar>
              <w:top w:w="0" w:type="dxa"/>
              <w:left w:w="0" w:type="dxa"/>
              <w:bottom w:w="0" w:type="dxa"/>
              <w:right w:w="0" w:type="dxa"/>
            </w:tcMar>
          </w:tcPr>
          <w:p w:rsidR="007B1883" w:rsidRDefault="007B1883">
            <w:pPr>
              <w:spacing w:after="1" w:line="0" w:lineRule="atLeast"/>
            </w:pPr>
          </w:p>
        </w:tc>
      </w:tr>
    </w:tbl>
    <w:p w:rsidR="007B1883" w:rsidRDefault="007B1883">
      <w:pPr>
        <w:pStyle w:val="ConsPlusNormal"/>
        <w:ind w:firstLine="540"/>
        <w:jc w:val="both"/>
      </w:pPr>
    </w:p>
    <w:p w:rsidR="007B1883" w:rsidRDefault="007B1883">
      <w:pPr>
        <w:pStyle w:val="ConsPlusNonformat"/>
        <w:jc w:val="both"/>
      </w:pPr>
      <w:r>
        <w:t xml:space="preserve"> Управление социальной защиты населения администрации Борисовского района</w:t>
      </w:r>
    </w:p>
    <w:p w:rsidR="007B1883" w:rsidRDefault="007B1883">
      <w:pPr>
        <w:pStyle w:val="ConsPlusNonformat"/>
        <w:jc w:val="both"/>
      </w:pPr>
      <w:r>
        <w:t xml:space="preserve">            ЗАЯВЛЕНИЕ О НАЗНАЧЕНИИ ЕЖЕМЕСЯЧНОЙ ДЕНЕЖНОЙ ВЫПЛАТЫ</w:t>
      </w:r>
    </w:p>
    <w:p w:rsidR="007B1883" w:rsidRDefault="007B1883">
      <w:pPr>
        <w:pStyle w:val="ConsPlusNonformat"/>
        <w:jc w:val="both"/>
      </w:pPr>
    </w:p>
    <w:p w:rsidR="007B1883" w:rsidRDefault="007B1883">
      <w:pPr>
        <w:pStyle w:val="ConsPlusNonformat"/>
        <w:jc w:val="both"/>
      </w:pPr>
      <w:r>
        <w:t>От ________________________________________________________________________</w:t>
      </w:r>
    </w:p>
    <w:p w:rsidR="007B1883" w:rsidRDefault="007B1883">
      <w:pPr>
        <w:pStyle w:val="ConsPlusNonformat"/>
        <w:jc w:val="both"/>
      </w:pPr>
      <w:r>
        <w:t xml:space="preserve">                         (фамилия, имя, отчество)</w:t>
      </w:r>
    </w:p>
    <w:p w:rsidR="007B1883" w:rsidRDefault="007B1883">
      <w:pPr>
        <w:pStyle w:val="ConsPlusNonformat"/>
        <w:jc w:val="both"/>
      </w:pPr>
      <w:r>
        <w:t>гражданина Российской Федерации, проживающего в Белгородской области</w:t>
      </w:r>
    </w:p>
    <w:p w:rsidR="007B1883" w:rsidRDefault="007B1883">
      <w:pPr>
        <w:pStyle w:val="ConsPlusNonformat"/>
        <w:jc w:val="both"/>
      </w:pPr>
      <w:r>
        <w:t>___________________________________________________________________________</w:t>
      </w:r>
    </w:p>
    <w:p w:rsidR="007B1883" w:rsidRDefault="007B1883">
      <w:pPr>
        <w:pStyle w:val="ConsPlusNonformat"/>
        <w:jc w:val="both"/>
      </w:pPr>
      <w:r>
        <w:t>___________________________________________________________________________</w:t>
      </w:r>
    </w:p>
    <w:p w:rsidR="007B1883" w:rsidRDefault="007B1883">
      <w:pPr>
        <w:pStyle w:val="ConsPlusNonformat"/>
        <w:jc w:val="both"/>
      </w:pPr>
      <w:r>
        <w:t xml:space="preserve">  (полный адрес места жительства, фактического проживания)   _ТЕЛЕФОН______</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96"/>
        <w:gridCol w:w="3572"/>
      </w:tblGrid>
      <w:tr w:rsidR="007B1883">
        <w:tc>
          <w:tcPr>
            <w:tcW w:w="5496" w:type="dxa"/>
            <w:vAlign w:val="bottom"/>
          </w:tcPr>
          <w:p w:rsidR="007B1883" w:rsidRDefault="007B1883">
            <w:pPr>
              <w:pStyle w:val="ConsPlusNormal"/>
            </w:pPr>
            <w:r>
              <w:t>Наименование документа, удостоверяющего личность</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t>Номер документа</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t>Кем выдан</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t>Дата выдачи</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lastRenderedPageBreak/>
              <w:t>Дата рождения</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t>Месторождения</w:t>
            </w:r>
          </w:p>
        </w:tc>
        <w:tc>
          <w:tcPr>
            <w:tcW w:w="3572" w:type="dxa"/>
          </w:tcPr>
          <w:p w:rsidR="007B1883" w:rsidRDefault="007B1883">
            <w:pPr>
              <w:pStyle w:val="ConsPlusNormal"/>
            </w:pPr>
          </w:p>
        </w:tc>
      </w:tr>
    </w:tbl>
    <w:p w:rsidR="007B1883" w:rsidRDefault="007B1883">
      <w:pPr>
        <w:pStyle w:val="ConsPlusNormal"/>
        <w:ind w:firstLine="540"/>
        <w:jc w:val="both"/>
      </w:pPr>
    </w:p>
    <w:p w:rsidR="007B1883" w:rsidRDefault="007B1883">
      <w:pPr>
        <w:pStyle w:val="ConsPlusNonformat"/>
        <w:jc w:val="both"/>
      </w:pPr>
      <w:r>
        <w:t>Законный представитель недееспособного лица</w:t>
      </w:r>
    </w:p>
    <w:p w:rsidR="007B1883" w:rsidRDefault="007B1883">
      <w:pPr>
        <w:pStyle w:val="ConsPlusNonformat"/>
        <w:jc w:val="both"/>
      </w:pPr>
      <w:r>
        <w:t>___________________________________________________________________________</w:t>
      </w:r>
    </w:p>
    <w:p w:rsidR="007B1883" w:rsidRDefault="007B1883">
      <w:pPr>
        <w:pStyle w:val="ConsPlusNonformat"/>
        <w:jc w:val="both"/>
      </w:pPr>
      <w:r>
        <w:t xml:space="preserve">                         (фамилия, имя, отчество)</w:t>
      </w:r>
    </w:p>
    <w:p w:rsidR="007B1883" w:rsidRDefault="007B1883">
      <w:pPr>
        <w:pStyle w:val="ConsPlusNonformat"/>
        <w:jc w:val="both"/>
      </w:pPr>
      <w:r>
        <w:t>___________________________________________________________________________</w:t>
      </w:r>
    </w:p>
    <w:p w:rsidR="007B1883" w:rsidRDefault="007B1883">
      <w:pPr>
        <w:pStyle w:val="ConsPlusNonformat"/>
        <w:jc w:val="both"/>
      </w:pPr>
      <w:r>
        <w:t xml:space="preserve">      (полный адрес места жительства, фактического проживания (нужное</w:t>
      </w:r>
    </w:p>
    <w:p w:rsidR="007B1883" w:rsidRDefault="007B1883">
      <w:pPr>
        <w:pStyle w:val="ConsPlusNonformat"/>
        <w:jc w:val="both"/>
      </w:pPr>
      <w:r>
        <w:t xml:space="preserve">                          подчеркнуть), телефон)</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96"/>
        <w:gridCol w:w="3572"/>
      </w:tblGrid>
      <w:tr w:rsidR="007B1883">
        <w:tc>
          <w:tcPr>
            <w:tcW w:w="5496" w:type="dxa"/>
            <w:vAlign w:val="bottom"/>
          </w:tcPr>
          <w:p w:rsidR="007B1883" w:rsidRDefault="007B1883">
            <w:pPr>
              <w:pStyle w:val="ConsPlusNormal"/>
            </w:pPr>
            <w:r>
              <w:t>Наименование документа, удостоверяющего личность</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t>Номер документа</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t>Кем выдан</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t>Дата выдачи</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t>Дата рождения</w:t>
            </w:r>
          </w:p>
        </w:tc>
        <w:tc>
          <w:tcPr>
            <w:tcW w:w="3572" w:type="dxa"/>
          </w:tcPr>
          <w:p w:rsidR="007B1883" w:rsidRDefault="007B1883">
            <w:pPr>
              <w:pStyle w:val="ConsPlusNormal"/>
            </w:pPr>
          </w:p>
        </w:tc>
      </w:tr>
      <w:tr w:rsidR="007B1883">
        <w:tc>
          <w:tcPr>
            <w:tcW w:w="5496" w:type="dxa"/>
            <w:vAlign w:val="bottom"/>
          </w:tcPr>
          <w:p w:rsidR="007B1883" w:rsidRDefault="007B1883">
            <w:pPr>
              <w:pStyle w:val="ConsPlusNormal"/>
            </w:pPr>
            <w:r>
              <w:t>Место рождения</w:t>
            </w:r>
          </w:p>
        </w:tc>
        <w:tc>
          <w:tcPr>
            <w:tcW w:w="3572" w:type="dxa"/>
          </w:tcPr>
          <w:p w:rsidR="007B1883" w:rsidRDefault="007B1883">
            <w:pPr>
              <w:pStyle w:val="ConsPlusNormal"/>
            </w:pPr>
          </w:p>
        </w:tc>
      </w:tr>
    </w:tbl>
    <w:p w:rsidR="007B1883" w:rsidRDefault="007B1883">
      <w:pPr>
        <w:pStyle w:val="ConsPlusNormal"/>
        <w:ind w:firstLine="540"/>
        <w:jc w:val="both"/>
      </w:pPr>
    </w:p>
    <w:p w:rsidR="007B1883" w:rsidRDefault="007B1883">
      <w:pPr>
        <w:pStyle w:val="ConsPlusNonformat"/>
        <w:jc w:val="both"/>
      </w:pPr>
      <w:r>
        <w:t>Страховой номер индивидуального лицевого счета (СНИЛС) N __________________</w:t>
      </w:r>
    </w:p>
    <w:p w:rsidR="007B1883" w:rsidRDefault="007B1883">
      <w:pPr>
        <w:pStyle w:val="ConsPlusNonformat"/>
        <w:jc w:val="both"/>
      </w:pPr>
      <w:r>
        <w:t xml:space="preserve">    Прошу   установить   мне  (моему  подопечному)  ежемесячное  пособие  в</w:t>
      </w:r>
    </w:p>
    <w:p w:rsidR="007B1883" w:rsidRDefault="007B1883">
      <w:pPr>
        <w:pStyle w:val="ConsPlusNonformat"/>
        <w:jc w:val="both"/>
      </w:pPr>
      <w:r>
        <w:t xml:space="preserve">соответствии со статьей __ Социального </w:t>
      </w:r>
      <w:hyperlink r:id="rId67" w:history="1">
        <w:r>
          <w:rPr>
            <w:color w:val="0000FF"/>
          </w:rPr>
          <w:t>кодекса</w:t>
        </w:r>
      </w:hyperlink>
      <w:r>
        <w:t xml:space="preserve"> Белгородской области.</w:t>
      </w:r>
    </w:p>
    <w:p w:rsidR="007B1883" w:rsidRDefault="007B1883">
      <w:pPr>
        <w:pStyle w:val="ConsPlusNonformat"/>
        <w:jc w:val="both"/>
      </w:pPr>
      <w:r>
        <w:t xml:space="preserve">    От получения набора социальных услуг (услуги) ____________ отказываюсь.</w:t>
      </w:r>
    </w:p>
    <w:p w:rsidR="007B1883" w:rsidRDefault="007B1883">
      <w:pPr>
        <w:pStyle w:val="ConsPlusNonformat"/>
        <w:jc w:val="both"/>
      </w:pPr>
      <w:r>
        <w:t xml:space="preserve">                                                   (да, нет)</w:t>
      </w:r>
    </w:p>
    <w:p w:rsidR="007B1883" w:rsidRDefault="007B1883">
      <w:pPr>
        <w:pStyle w:val="ConsPlusNonformat"/>
        <w:jc w:val="both"/>
      </w:pPr>
      <w:r>
        <w:t>___________________________________________________________________________</w:t>
      </w:r>
    </w:p>
    <w:p w:rsidR="007B1883" w:rsidRDefault="007B1883">
      <w:pPr>
        <w:pStyle w:val="ConsPlusNonformat"/>
        <w:jc w:val="both"/>
      </w:pPr>
      <w:r>
        <w:t xml:space="preserve">                  (указать, полностью или в какой части)</w:t>
      </w:r>
    </w:p>
    <w:p w:rsidR="007B1883" w:rsidRDefault="007B1883">
      <w:pPr>
        <w:pStyle w:val="ConsPlusNonformat"/>
        <w:jc w:val="both"/>
      </w:pPr>
      <w:r>
        <w:t xml:space="preserve">    Согласен(сна)   на   обработку   указанных   мной  персональных  данных</w:t>
      </w:r>
    </w:p>
    <w:p w:rsidR="007B1883" w:rsidRDefault="007B1883">
      <w:pPr>
        <w:pStyle w:val="ConsPlusNonformat"/>
        <w:jc w:val="both"/>
      </w:pPr>
      <w:r>
        <w:t>оператором  УСЗН  администрации  Борисовского  района,  п.  Борисовка,  пл.</w:t>
      </w:r>
    </w:p>
    <w:p w:rsidR="007B1883" w:rsidRDefault="007B1883">
      <w:pPr>
        <w:pStyle w:val="ConsPlusNonformat"/>
        <w:jc w:val="both"/>
      </w:pPr>
      <w:r>
        <w:t>Ушакова,  3,  с целью реализации мер социальной поддержки, решения вопросов</w:t>
      </w:r>
    </w:p>
    <w:p w:rsidR="007B1883" w:rsidRDefault="007B1883">
      <w:pPr>
        <w:pStyle w:val="ConsPlusNonformat"/>
        <w:jc w:val="both"/>
      </w:pPr>
      <w:r>
        <w:t>социального обслуживания.</w:t>
      </w:r>
    </w:p>
    <w:p w:rsidR="007B1883" w:rsidRDefault="007B1883">
      <w:pPr>
        <w:pStyle w:val="ConsPlusNonformat"/>
        <w:jc w:val="both"/>
      </w:pPr>
      <w:r>
        <w:t xml:space="preserve">    Перечень   действий  с  персональными  данными:  ввод  в  базу  данных,</w:t>
      </w:r>
    </w:p>
    <w:p w:rsidR="007B1883" w:rsidRDefault="007B1883">
      <w:pPr>
        <w:pStyle w:val="ConsPlusNonformat"/>
        <w:jc w:val="both"/>
      </w:pPr>
      <w:r>
        <w:t>смешанная  обработка,  передача юридическим лицам на основании Соглашений с</w:t>
      </w:r>
    </w:p>
    <w:p w:rsidR="007B1883" w:rsidRDefault="007B1883">
      <w:pPr>
        <w:pStyle w:val="ConsPlusNonformat"/>
        <w:jc w:val="both"/>
      </w:pPr>
      <w:r>
        <w:t>соблюдением конфиденциальности передаваемых данных и использованием средств</w:t>
      </w:r>
    </w:p>
    <w:p w:rsidR="007B1883" w:rsidRDefault="007B1883">
      <w:pPr>
        <w:pStyle w:val="ConsPlusNonformat"/>
        <w:jc w:val="both"/>
      </w:pPr>
      <w:r>
        <w:t>криптозащиты.</w:t>
      </w:r>
    </w:p>
    <w:p w:rsidR="007B1883" w:rsidRDefault="007B1883">
      <w:pPr>
        <w:pStyle w:val="ConsPlusNonformat"/>
        <w:jc w:val="both"/>
      </w:pPr>
      <w:r>
        <w:t xml:space="preserve">    Срок  или условия прекращения обработки персональных данных: ликвидация</w:t>
      </w:r>
    </w:p>
    <w:p w:rsidR="007B1883" w:rsidRDefault="007B1883">
      <w:pPr>
        <w:pStyle w:val="ConsPlusNonformat"/>
        <w:jc w:val="both"/>
      </w:pPr>
      <w:r>
        <w:t>оператора.  Порядок  отзыва  согласия  на обработку персональных данных: на</w:t>
      </w:r>
    </w:p>
    <w:p w:rsidR="007B1883" w:rsidRDefault="007B1883">
      <w:pPr>
        <w:pStyle w:val="ConsPlusNonformat"/>
        <w:jc w:val="both"/>
      </w:pPr>
      <w:r>
        <w:t>основании заявления субъекта персональных данных.</w:t>
      </w:r>
    </w:p>
    <w:p w:rsidR="007B1883" w:rsidRDefault="007B1883">
      <w:pPr>
        <w:pStyle w:val="ConsPlusNonformat"/>
        <w:jc w:val="both"/>
      </w:pPr>
      <w:r>
        <w:t xml:space="preserve">    При  изменении  личных  данных,  места  жительства, фамилии либо других</w:t>
      </w:r>
    </w:p>
    <w:p w:rsidR="007B1883" w:rsidRDefault="007B1883">
      <w:pPr>
        <w:pStyle w:val="ConsPlusNonformat"/>
        <w:jc w:val="both"/>
      </w:pPr>
      <w:r>
        <w:t>обстоятельств обязуюсь сообщить в 3-дневный срок. Я уведомлен(а) о том, что</w:t>
      </w:r>
    </w:p>
    <w:p w:rsidR="007B1883" w:rsidRDefault="007B1883">
      <w:pPr>
        <w:pStyle w:val="ConsPlusNonformat"/>
        <w:jc w:val="both"/>
      </w:pPr>
      <w:r>
        <w:t>ЕДВ назначается в одном месте.</w:t>
      </w:r>
    </w:p>
    <w:p w:rsidR="007B1883" w:rsidRDefault="007B1883">
      <w:pPr>
        <w:pStyle w:val="ConsPlusNormal"/>
        <w:ind w:firstLine="540"/>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931"/>
        <w:gridCol w:w="931"/>
        <w:gridCol w:w="931"/>
        <w:gridCol w:w="2957"/>
      </w:tblGrid>
      <w:tr w:rsidR="007B1883">
        <w:tc>
          <w:tcPr>
            <w:tcW w:w="3288" w:type="dxa"/>
            <w:vMerge w:val="restart"/>
            <w:tcBorders>
              <w:top w:val="nil"/>
              <w:left w:val="nil"/>
              <w:bottom w:val="nil"/>
            </w:tcBorders>
          </w:tcPr>
          <w:p w:rsidR="007B1883" w:rsidRDefault="007B1883">
            <w:pPr>
              <w:pStyle w:val="ConsPlusNormal"/>
              <w:jc w:val="both"/>
            </w:pPr>
          </w:p>
        </w:tc>
        <w:tc>
          <w:tcPr>
            <w:tcW w:w="931" w:type="dxa"/>
          </w:tcPr>
          <w:p w:rsidR="007B1883" w:rsidRDefault="007B1883">
            <w:pPr>
              <w:pStyle w:val="ConsPlusNormal"/>
            </w:pPr>
          </w:p>
        </w:tc>
        <w:tc>
          <w:tcPr>
            <w:tcW w:w="931" w:type="dxa"/>
          </w:tcPr>
          <w:p w:rsidR="007B1883" w:rsidRDefault="007B1883">
            <w:pPr>
              <w:pStyle w:val="ConsPlusNormal"/>
            </w:pPr>
          </w:p>
        </w:tc>
        <w:tc>
          <w:tcPr>
            <w:tcW w:w="931" w:type="dxa"/>
          </w:tcPr>
          <w:p w:rsidR="007B1883" w:rsidRDefault="007B1883">
            <w:pPr>
              <w:pStyle w:val="ConsPlusNormal"/>
            </w:pPr>
          </w:p>
        </w:tc>
        <w:tc>
          <w:tcPr>
            <w:tcW w:w="2957" w:type="dxa"/>
          </w:tcPr>
          <w:p w:rsidR="007B1883" w:rsidRDefault="007B1883">
            <w:pPr>
              <w:pStyle w:val="ConsPlusNormal"/>
            </w:pPr>
          </w:p>
        </w:tc>
      </w:tr>
      <w:tr w:rsidR="007B1883">
        <w:tc>
          <w:tcPr>
            <w:tcW w:w="3288" w:type="dxa"/>
            <w:vMerge/>
            <w:tcBorders>
              <w:top w:val="nil"/>
              <w:left w:val="nil"/>
              <w:bottom w:val="nil"/>
            </w:tcBorders>
          </w:tcPr>
          <w:p w:rsidR="007B1883" w:rsidRDefault="007B1883">
            <w:pPr>
              <w:spacing w:after="1" w:line="0" w:lineRule="atLeast"/>
            </w:pPr>
          </w:p>
        </w:tc>
        <w:tc>
          <w:tcPr>
            <w:tcW w:w="2793" w:type="dxa"/>
            <w:gridSpan w:val="3"/>
          </w:tcPr>
          <w:p w:rsidR="007B1883" w:rsidRDefault="007B1883">
            <w:pPr>
              <w:pStyle w:val="ConsPlusNormal"/>
              <w:jc w:val="both"/>
            </w:pPr>
            <w:r>
              <w:t>Дата</w:t>
            </w:r>
          </w:p>
        </w:tc>
        <w:tc>
          <w:tcPr>
            <w:tcW w:w="2957" w:type="dxa"/>
            <w:vAlign w:val="bottom"/>
          </w:tcPr>
          <w:p w:rsidR="007B1883" w:rsidRDefault="007B1883">
            <w:pPr>
              <w:pStyle w:val="ConsPlusNormal"/>
            </w:pPr>
            <w:r>
              <w:t>Подпись заявителя</w:t>
            </w:r>
          </w:p>
        </w:tc>
      </w:tr>
    </w:tbl>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0"/>
        <w:gridCol w:w="4252"/>
      </w:tblGrid>
      <w:tr w:rsidR="007B1883">
        <w:tc>
          <w:tcPr>
            <w:tcW w:w="4810" w:type="dxa"/>
            <w:vMerge w:val="restart"/>
            <w:vAlign w:val="bottom"/>
          </w:tcPr>
          <w:p w:rsidR="007B1883" w:rsidRDefault="007B1883">
            <w:pPr>
              <w:pStyle w:val="ConsPlusNormal"/>
            </w:pPr>
            <w:r>
              <w:t>Данные, указанные в заявлении, соответствуют документу, удостоверяющему личность</w:t>
            </w:r>
          </w:p>
        </w:tc>
        <w:tc>
          <w:tcPr>
            <w:tcW w:w="4252" w:type="dxa"/>
            <w:vAlign w:val="bottom"/>
          </w:tcPr>
          <w:p w:rsidR="007B1883" w:rsidRDefault="007B1883">
            <w:pPr>
              <w:pStyle w:val="ConsPlusNormal"/>
            </w:pPr>
            <w:r>
              <w:t>Подпись специалиста</w:t>
            </w:r>
          </w:p>
        </w:tc>
      </w:tr>
      <w:tr w:rsidR="007B1883">
        <w:tc>
          <w:tcPr>
            <w:tcW w:w="4810" w:type="dxa"/>
            <w:vMerge/>
          </w:tcPr>
          <w:p w:rsidR="007B1883" w:rsidRDefault="007B1883">
            <w:pPr>
              <w:spacing w:after="1" w:line="0" w:lineRule="atLeast"/>
            </w:pPr>
          </w:p>
        </w:tc>
        <w:tc>
          <w:tcPr>
            <w:tcW w:w="4252" w:type="dxa"/>
          </w:tcPr>
          <w:p w:rsidR="007B1883" w:rsidRDefault="007B1883">
            <w:pPr>
              <w:pStyle w:val="ConsPlusNormal"/>
            </w:pPr>
          </w:p>
        </w:tc>
      </w:tr>
    </w:tbl>
    <w:p w:rsidR="007B1883" w:rsidRDefault="007B1883">
      <w:pPr>
        <w:pStyle w:val="ConsPlusNormal"/>
        <w:ind w:firstLine="540"/>
        <w:jc w:val="both"/>
      </w:pPr>
    </w:p>
    <w:p w:rsidR="007B1883" w:rsidRDefault="007B1883">
      <w:pPr>
        <w:pStyle w:val="ConsPlusNormal"/>
        <w:jc w:val="center"/>
      </w:pPr>
      <w:r>
        <w:t>Расписка-уведомление</w:t>
      </w:r>
    </w:p>
    <w:p w:rsidR="007B1883" w:rsidRDefault="007B1883">
      <w:pPr>
        <w:pStyle w:val="ConsPlusNormal"/>
        <w:ind w:firstLine="540"/>
        <w:jc w:val="both"/>
      </w:pPr>
    </w:p>
    <w:p w:rsidR="007B1883" w:rsidRDefault="007B1883">
      <w:pPr>
        <w:pStyle w:val="ConsPlusNormal"/>
        <w:jc w:val="both"/>
      </w:pPr>
      <w:r>
        <w:t>Заявление гр. _________________________________________</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89"/>
        <w:gridCol w:w="2494"/>
        <w:gridCol w:w="3175"/>
      </w:tblGrid>
      <w:tr w:rsidR="007B1883">
        <w:tc>
          <w:tcPr>
            <w:tcW w:w="3389" w:type="dxa"/>
          </w:tcPr>
          <w:p w:rsidR="007B1883" w:rsidRDefault="007B1883">
            <w:pPr>
              <w:pStyle w:val="ConsPlusNormal"/>
              <w:jc w:val="center"/>
            </w:pPr>
            <w:r>
              <w:t>Регистрационный номер заявления</w:t>
            </w:r>
          </w:p>
        </w:tc>
        <w:tc>
          <w:tcPr>
            <w:tcW w:w="2494" w:type="dxa"/>
          </w:tcPr>
          <w:p w:rsidR="007B1883" w:rsidRDefault="007B1883">
            <w:pPr>
              <w:pStyle w:val="ConsPlusNormal"/>
              <w:jc w:val="center"/>
            </w:pPr>
            <w:r>
              <w:t>Дата приема</w:t>
            </w:r>
          </w:p>
        </w:tc>
        <w:tc>
          <w:tcPr>
            <w:tcW w:w="3175" w:type="dxa"/>
          </w:tcPr>
          <w:p w:rsidR="007B1883" w:rsidRDefault="007B1883">
            <w:pPr>
              <w:pStyle w:val="ConsPlusNormal"/>
              <w:jc w:val="center"/>
            </w:pPr>
            <w:r>
              <w:t>Подпись специалиста</w:t>
            </w:r>
          </w:p>
        </w:tc>
      </w:tr>
      <w:tr w:rsidR="007B1883">
        <w:tc>
          <w:tcPr>
            <w:tcW w:w="3389" w:type="dxa"/>
          </w:tcPr>
          <w:p w:rsidR="007B1883" w:rsidRDefault="007B1883">
            <w:pPr>
              <w:pStyle w:val="ConsPlusNormal"/>
            </w:pPr>
          </w:p>
        </w:tc>
        <w:tc>
          <w:tcPr>
            <w:tcW w:w="2494" w:type="dxa"/>
          </w:tcPr>
          <w:p w:rsidR="007B1883" w:rsidRDefault="007B1883">
            <w:pPr>
              <w:pStyle w:val="ConsPlusNormal"/>
            </w:pPr>
          </w:p>
        </w:tc>
        <w:tc>
          <w:tcPr>
            <w:tcW w:w="3175" w:type="dxa"/>
          </w:tcPr>
          <w:p w:rsidR="007B1883" w:rsidRDefault="007B1883">
            <w:pPr>
              <w:pStyle w:val="ConsPlusNormal"/>
            </w:pPr>
          </w:p>
        </w:tc>
      </w:tr>
    </w:tbl>
    <w:p w:rsidR="007B1883" w:rsidRDefault="007B1883">
      <w:pPr>
        <w:pStyle w:val="ConsPlusNormal"/>
        <w:ind w:firstLine="540"/>
        <w:jc w:val="both"/>
      </w:pPr>
    </w:p>
    <w:p w:rsidR="007B1883" w:rsidRDefault="007B1883">
      <w:pPr>
        <w:pStyle w:val="ConsPlusNormal"/>
        <w:jc w:val="center"/>
      </w:pPr>
      <w:r>
        <w:t>Расписка-уведомление</w:t>
      </w:r>
    </w:p>
    <w:p w:rsidR="007B1883" w:rsidRDefault="007B1883">
      <w:pPr>
        <w:pStyle w:val="ConsPlusNormal"/>
        <w:ind w:firstLine="540"/>
        <w:jc w:val="both"/>
      </w:pPr>
    </w:p>
    <w:p w:rsidR="007B1883" w:rsidRDefault="007B1883">
      <w:pPr>
        <w:pStyle w:val="ConsPlusNormal"/>
        <w:jc w:val="both"/>
      </w:pPr>
      <w:r>
        <w:t>Заявление гр. __________________________________________</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89"/>
        <w:gridCol w:w="2494"/>
        <w:gridCol w:w="3175"/>
      </w:tblGrid>
      <w:tr w:rsidR="007B1883">
        <w:tc>
          <w:tcPr>
            <w:tcW w:w="3389" w:type="dxa"/>
          </w:tcPr>
          <w:p w:rsidR="007B1883" w:rsidRDefault="007B1883">
            <w:pPr>
              <w:pStyle w:val="ConsPlusNormal"/>
              <w:jc w:val="center"/>
            </w:pPr>
            <w:r>
              <w:t>Регистрационный номер заявления</w:t>
            </w:r>
          </w:p>
        </w:tc>
        <w:tc>
          <w:tcPr>
            <w:tcW w:w="2494" w:type="dxa"/>
          </w:tcPr>
          <w:p w:rsidR="007B1883" w:rsidRDefault="007B1883">
            <w:pPr>
              <w:pStyle w:val="ConsPlusNormal"/>
              <w:jc w:val="center"/>
            </w:pPr>
            <w:r>
              <w:t>Дата приема</w:t>
            </w:r>
          </w:p>
        </w:tc>
        <w:tc>
          <w:tcPr>
            <w:tcW w:w="3175" w:type="dxa"/>
          </w:tcPr>
          <w:p w:rsidR="007B1883" w:rsidRDefault="007B1883">
            <w:pPr>
              <w:pStyle w:val="ConsPlusNormal"/>
              <w:jc w:val="center"/>
            </w:pPr>
            <w:r>
              <w:t>Подпись специалиста</w:t>
            </w:r>
          </w:p>
        </w:tc>
      </w:tr>
      <w:tr w:rsidR="007B1883">
        <w:tc>
          <w:tcPr>
            <w:tcW w:w="3389" w:type="dxa"/>
          </w:tcPr>
          <w:p w:rsidR="007B1883" w:rsidRDefault="007B1883">
            <w:pPr>
              <w:pStyle w:val="ConsPlusNormal"/>
            </w:pPr>
          </w:p>
        </w:tc>
        <w:tc>
          <w:tcPr>
            <w:tcW w:w="2494" w:type="dxa"/>
          </w:tcPr>
          <w:p w:rsidR="007B1883" w:rsidRDefault="007B1883">
            <w:pPr>
              <w:pStyle w:val="ConsPlusNormal"/>
            </w:pPr>
          </w:p>
        </w:tc>
        <w:tc>
          <w:tcPr>
            <w:tcW w:w="3175" w:type="dxa"/>
          </w:tcPr>
          <w:p w:rsidR="007B1883" w:rsidRDefault="007B1883">
            <w:pPr>
              <w:pStyle w:val="ConsPlusNormal"/>
            </w:pPr>
          </w:p>
        </w:tc>
      </w:tr>
    </w:tbl>
    <w:p w:rsidR="007B1883" w:rsidRDefault="007B1883">
      <w:pPr>
        <w:pStyle w:val="ConsPlusNormal"/>
        <w:ind w:firstLine="540"/>
        <w:jc w:val="both"/>
      </w:pPr>
    </w:p>
    <w:p w:rsidR="007B1883" w:rsidRDefault="007B1883">
      <w:pPr>
        <w:pStyle w:val="ConsPlusNormal"/>
        <w:ind w:firstLine="540"/>
        <w:jc w:val="both"/>
      </w:pPr>
    </w:p>
    <w:p w:rsidR="007B1883" w:rsidRDefault="007B1883">
      <w:pPr>
        <w:pStyle w:val="ConsPlusNormal"/>
        <w:ind w:firstLine="540"/>
        <w:jc w:val="both"/>
      </w:pPr>
    </w:p>
    <w:p w:rsidR="007B1883" w:rsidRDefault="007B1883">
      <w:pPr>
        <w:pStyle w:val="ConsPlusNonformat"/>
        <w:jc w:val="both"/>
      </w:pPr>
      <w:r>
        <w:t xml:space="preserve"> Управление социальной защиты населения администрации Борисовского района</w:t>
      </w:r>
    </w:p>
    <w:p w:rsidR="007B1883" w:rsidRDefault="007B1883">
      <w:pPr>
        <w:pStyle w:val="ConsPlusNonformat"/>
        <w:jc w:val="both"/>
      </w:pPr>
      <w:r>
        <w:t xml:space="preserve">            ЗАЯВЛЕНИЕ О НАЗНАЧЕНИИ ЕЖЕМЕСЯЧНОЙ ДЕНЕЖНОЙ ВЫПЛАТЫ</w:t>
      </w:r>
    </w:p>
    <w:p w:rsidR="007B1883" w:rsidRDefault="007B1883">
      <w:pPr>
        <w:pStyle w:val="ConsPlusNonformat"/>
        <w:jc w:val="both"/>
      </w:pPr>
    </w:p>
    <w:p w:rsidR="007B1883" w:rsidRDefault="007B1883">
      <w:pPr>
        <w:pStyle w:val="ConsPlusNonformat"/>
        <w:jc w:val="both"/>
      </w:pPr>
      <w:r>
        <w:t>От ________________________________________________________________________</w:t>
      </w:r>
    </w:p>
    <w:p w:rsidR="007B1883" w:rsidRDefault="007B1883">
      <w:pPr>
        <w:pStyle w:val="ConsPlusNonformat"/>
        <w:jc w:val="both"/>
      </w:pPr>
      <w:r>
        <w:t xml:space="preserve">                         (фамилия, имя, отчество)</w:t>
      </w:r>
    </w:p>
    <w:p w:rsidR="007B1883" w:rsidRDefault="007B1883">
      <w:pPr>
        <w:pStyle w:val="ConsPlusNonformat"/>
        <w:jc w:val="both"/>
      </w:pPr>
      <w:r>
        <w:t>гражданина Российской Федерации, проживающего в Белгородской области</w:t>
      </w:r>
    </w:p>
    <w:p w:rsidR="007B1883" w:rsidRDefault="007B1883">
      <w:pPr>
        <w:pStyle w:val="ConsPlusNonformat"/>
        <w:jc w:val="both"/>
      </w:pPr>
      <w:r>
        <w:t>___________________________________________________________________________</w:t>
      </w:r>
    </w:p>
    <w:p w:rsidR="007B1883" w:rsidRDefault="007B1883">
      <w:pPr>
        <w:pStyle w:val="ConsPlusNonformat"/>
        <w:jc w:val="both"/>
      </w:pPr>
      <w:r>
        <w:t>__________________________________________________________________________,</w:t>
      </w:r>
    </w:p>
    <w:p w:rsidR="007B1883" w:rsidRDefault="007B1883">
      <w:pPr>
        <w:pStyle w:val="ConsPlusNonformat"/>
        <w:jc w:val="both"/>
      </w:pPr>
      <w:r>
        <w:t xml:space="preserve">      (полный адрес места жительства, фактического проживания (нужное</w:t>
      </w:r>
    </w:p>
    <w:p w:rsidR="007B1883" w:rsidRDefault="007B1883">
      <w:pPr>
        <w:pStyle w:val="ConsPlusNonformat"/>
        <w:jc w:val="both"/>
      </w:pPr>
      <w:r>
        <w:t xml:space="preserve">                               подчеркнуть)</w:t>
      </w:r>
    </w:p>
    <w:p w:rsidR="007B1883" w:rsidRDefault="007B1883">
      <w:pPr>
        <w:pStyle w:val="ConsPlusNonformat"/>
        <w:jc w:val="both"/>
      </w:pPr>
      <w:r>
        <w:t xml:space="preserve">                         ТЕЛЕФОН ________________</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96"/>
        <w:gridCol w:w="3572"/>
      </w:tblGrid>
      <w:tr w:rsidR="007B1883">
        <w:tc>
          <w:tcPr>
            <w:tcW w:w="5496" w:type="dxa"/>
          </w:tcPr>
          <w:p w:rsidR="007B1883" w:rsidRDefault="007B1883">
            <w:pPr>
              <w:pStyle w:val="ConsPlusNormal"/>
            </w:pPr>
            <w:r>
              <w:t>Наименование документа, удостоверяющего личность</w:t>
            </w:r>
          </w:p>
        </w:tc>
        <w:tc>
          <w:tcPr>
            <w:tcW w:w="3572" w:type="dxa"/>
          </w:tcPr>
          <w:p w:rsidR="007B1883" w:rsidRDefault="007B1883">
            <w:pPr>
              <w:pStyle w:val="ConsPlusNormal"/>
            </w:pPr>
          </w:p>
        </w:tc>
      </w:tr>
      <w:tr w:rsidR="007B1883">
        <w:tc>
          <w:tcPr>
            <w:tcW w:w="5496" w:type="dxa"/>
          </w:tcPr>
          <w:p w:rsidR="007B1883" w:rsidRDefault="007B1883">
            <w:pPr>
              <w:pStyle w:val="ConsPlusNormal"/>
            </w:pPr>
            <w:r>
              <w:t>Номер документа</w:t>
            </w:r>
          </w:p>
        </w:tc>
        <w:tc>
          <w:tcPr>
            <w:tcW w:w="3572" w:type="dxa"/>
          </w:tcPr>
          <w:p w:rsidR="007B1883" w:rsidRDefault="007B1883">
            <w:pPr>
              <w:pStyle w:val="ConsPlusNormal"/>
            </w:pPr>
          </w:p>
        </w:tc>
      </w:tr>
      <w:tr w:rsidR="007B1883">
        <w:tc>
          <w:tcPr>
            <w:tcW w:w="5496" w:type="dxa"/>
          </w:tcPr>
          <w:p w:rsidR="007B1883" w:rsidRDefault="007B1883">
            <w:pPr>
              <w:pStyle w:val="ConsPlusNormal"/>
            </w:pPr>
            <w:r>
              <w:t>Кем выдан</w:t>
            </w:r>
          </w:p>
        </w:tc>
        <w:tc>
          <w:tcPr>
            <w:tcW w:w="3572" w:type="dxa"/>
          </w:tcPr>
          <w:p w:rsidR="007B1883" w:rsidRDefault="007B1883">
            <w:pPr>
              <w:pStyle w:val="ConsPlusNormal"/>
            </w:pPr>
          </w:p>
        </w:tc>
      </w:tr>
      <w:tr w:rsidR="007B1883">
        <w:tc>
          <w:tcPr>
            <w:tcW w:w="5496" w:type="dxa"/>
          </w:tcPr>
          <w:p w:rsidR="007B1883" w:rsidRDefault="007B1883">
            <w:pPr>
              <w:pStyle w:val="ConsPlusNormal"/>
            </w:pPr>
            <w:r>
              <w:t>Дата выдачи</w:t>
            </w:r>
          </w:p>
        </w:tc>
        <w:tc>
          <w:tcPr>
            <w:tcW w:w="3572" w:type="dxa"/>
          </w:tcPr>
          <w:p w:rsidR="007B1883" w:rsidRDefault="007B1883">
            <w:pPr>
              <w:pStyle w:val="ConsPlusNormal"/>
            </w:pPr>
          </w:p>
        </w:tc>
      </w:tr>
      <w:tr w:rsidR="007B1883">
        <w:tc>
          <w:tcPr>
            <w:tcW w:w="5496" w:type="dxa"/>
          </w:tcPr>
          <w:p w:rsidR="007B1883" w:rsidRDefault="007B1883">
            <w:pPr>
              <w:pStyle w:val="ConsPlusNormal"/>
            </w:pPr>
            <w:r>
              <w:t>Дата рождения</w:t>
            </w:r>
          </w:p>
        </w:tc>
        <w:tc>
          <w:tcPr>
            <w:tcW w:w="3572" w:type="dxa"/>
          </w:tcPr>
          <w:p w:rsidR="007B1883" w:rsidRDefault="007B1883">
            <w:pPr>
              <w:pStyle w:val="ConsPlusNormal"/>
            </w:pPr>
          </w:p>
        </w:tc>
      </w:tr>
      <w:tr w:rsidR="007B1883">
        <w:tc>
          <w:tcPr>
            <w:tcW w:w="5496" w:type="dxa"/>
          </w:tcPr>
          <w:p w:rsidR="007B1883" w:rsidRDefault="007B1883">
            <w:pPr>
              <w:pStyle w:val="ConsPlusNormal"/>
            </w:pPr>
            <w:r>
              <w:t>Место рождения</w:t>
            </w:r>
          </w:p>
        </w:tc>
        <w:tc>
          <w:tcPr>
            <w:tcW w:w="3572" w:type="dxa"/>
          </w:tcPr>
          <w:p w:rsidR="007B1883" w:rsidRDefault="007B1883">
            <w:pPr>
              <w:pStyle w:val="ConsPlusNormal"/>
            </w:pPr>
          </w:p>
        </w:tc>
      </w:tr>
    </w:tbl>
    <w:p w:rsidR="007B1883" w:rsidRDefault="007B1883">
      <w:pPr>
        <w:pStyle w:val="ConsPlusNormal"/>
        <w:ind w:firstLine="540"/>
        <w:jc w:val="both"/>
      </w:pPr>
    </w:p>
    <w:p w:rsidR="007B1883" w:rsidRDefault="007B1883">
      <w:pPr>
        <w:pStyle w:val="ConsPlusNonformat"/>
        <w:jc w:val="both"/>
      </w:pPr>
      <w:r>
        <w:t>Законный представитель недееспособного лица</w:t>
      </w:r>
    </w:p>
    <w:p w:rsidR="007B1883" w:rsidRDefault="007B1883">
      <w:pPr>
        <w:pStyle w:val="ConsPlusNonformat"/>
        <w:jc w:val="both"/>
      </w:pPr>
      <w:r>
        <w:t>___________________________________________________________________________</w:t>
      </w:r>
    </w:p>
    <w:p w:rsidR="007B1883" w:rsidRDefault="007B1883">
      <w:pPr>
        <w:pStyle w:val="ConsPlusNonformat"/>
        <w:jc w:val="both"/>
      </w:pPr>
      <w:r>
        <w:t xml:space="preserve">                          (фамилия имя отчество)</w:t>
      </w:r>
    </w:p>
    <w:p w:rsidR="007B1883" w:rsidRDefault="007B1883">
      <w:pPr>
        <w:pStyle w:val="ConsPlusNonformat"/>
        <w:jc w:val="both"/>
      </w:pPr>
      <w:r>
        <w:t>___________________________________________________________________________</w:t>
      </w:r>
    </w:p>
    <w:p w:rsidR="007B1883" w:rsidRDefault="007B1883">
      <w:pPr>
        <w:pStyle w:val="ConsPlusNonformat"/>
        <w:jc w:val="both"/>
      </w:pPr>
      <w:r>
        <w:t>___________________________________________________________________________</w:t>
      </w:r>
    </w:p>
    <w:p w:rsidR="007B1883" w:rsidRDefault="007B1883">
      <w:pPr>
        <w:pStyle w:val="ConsPlusNonformat"/>
        <w:jc w:val="both"/>
      </w:pPr>
      <w:r>
        <w:t xml:space="preserve">      (полный адрес места жительства, фактического проживания (нужное</w:t>
      </w:r>
    </w:p>
    <w:p w:rsidR="007B1883" w:rsidRDefault="007B1883">
      <w:pPr>
        <w:pStyle w:val="ConsPlusNonformat"/>
        <w:jc w:val="both"/>
      </w:pPr>
      <w:r>
        <w:t xml:space="preserve">                          подчеркнуть), телефон)</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96"/>
        <w:gridCol w:w="3572"/>
      </w:tblGrid>
      <w:tr w:rsidR="007B1883">
        <w:tc>
          <w:tcPr>
            <w:tcW w:w="5496" w:type="dxa"/>
          </w:tcPr>
          <w:p w:rsidR="007B1883" w:rsidRDefault="007B1883">
            <w:pPr>
              <w:pStyle w:val="ConsPlusNormal"/>
            </w:pPr>
            <w:r>
              <w:t>Наименование документа, удостоверяющего личность</w:t>
            </w:r>
          </w:p>
        </w:tc>
        <w:tc>
          <w:tcPr>
            <w:tcW w:w="3572" w:type="dxa"/>
          </w:tcPr>
          <w:p w:rsidR="007B1883" w:rsidRDefault="007B1883">
            <w:pPr>
              <w:pStyle w:val="ConsPlusNormal"/>
            </w:pPr>
          </w:p>
        </w:tc>
      </w:tr>
      <w:tr w:rsidR="007B1883">
        <w:tc>
          <w:tcPr>
            <w:tcW w:w="5496" w:type="dxa"/>
          </w:tcPr>
          <w:p w:rsidR="007B1883" w:rsidRDefault="007B1883">
            <w:pPr>
              <w:pStyle w:val="ConsPlusNormal"/>
            </w:pPr>
            <w:r>
              <w:t>Номер документа</w:t>
            </w:r>
          </w:p>
        </w:tc>
        <w:tc>
          <w:tcPr>
            <w:tcW w:w="3572" w:type="dxa"/>
          </w:tcPr>
          <w:p w:rsidR="007B1883" w:rsidRDefault="007B1883">
            <w:pPr>
              <w:pStyle w:val="ConsPlusNormal"/>
            </w:pPr>
          </w:p>
        </w:tc>
      </w:tr>
      <w:tr w:rsidR="007B1883">
        <w:tc>
          <w:tcPr>
            <w:tcW w:w="5496" w:type="dxa"/>
          </w:tcPr>
          <w:p w:rsidR="007B1883" w:rsidRDefault="007B1883">
            <w:pPr>
              <w:pStyle w:val="ConsPlusNormal"/>
            </w:pPr>
            <w:r>
              <w:t>Кем выдан</w:t>
            </w:r>
          </w:p>
        </w:tc>
        <w:tc>
          <w:tcPr>
            <w:tcW w:w="3572" w:type="dxa"/>
          </w:tcPr>
          <w:p w:rsidR="007B1883" w:rsidRDefault="007B1883">
            <w:pPr>
              <w:pStyle w:val="ConsPlusNormal"/>
            </w:pPr>
          </w:p>
        </w:tc>
      </w:tr>
      <w:tr w:rsidR="007B1883">
        <w:tc>
          <w:tcPr>
            <w:tcW w:w="5496" w:type="dxa"/>
          </w:tcPr>
          <w:p w:rsidR="007B1883" w:rsidRDefault="007B1883">
            <w:pPr>
              <w:pStyle w:val="ConsPlusNormal"/>
            </w:pPr>
            <w:r>
              <w:lastRenderedPageBreak/>
              <w:t>Дата выдачи</w:t>
            </w:r>
          </w:p>
        </w:tc>
        <w:tc>
          <w:tcPr>
            <w:tcW w:w="3572" w:type="dxa"/>
          </w:tcPr>
          <w:p w:rsidR="007B1883" w:rsidRDefault="007B1883">
            <w:pPr>
              <w:pStyle w:val="ConsPlusNormal"/>
            </w:pPr>
          </w:p>
        </w:tc>
      </w:tr>
      <w:tr w:rsidR="007B1883">
        <w:tc>
          <w:tcPr>
            <w:tcW w:w="5496" w:type="dxa"/>
          </w:tcPr>
          <w:p w:rsidR="007B1883" w:rsidRDefault="007B1883">
            <w:pPr>
              <w:pStyle w:val="ConsPlusNormal"/>
            </w:pPr>
            <w:r>
              <w:t>Дата рождения</w:t>
            </w:r>
          </w:p>
        </w:tc>
        <w:tc>
          <w:tcPr>
            <w:tcW w:w="3572" w:type="dxa"/>
          </w:tcPr>
          <w:p w:rsidR="007B1883" w:rsidRDefault="007B1883">
            <w:pPr>
              <w:pStyle w:val="ConsPlusNormal"/>
            </w:pPr>
          </w:p>
        </w:tc>
      </w:tr>
      <w:tr w:rsidR="007B1883">
        <w:tc>
          <w:tcPr>
            <w:tcW w:w="5496" w:type="dxa"/>
          </w:tcPr>
          <w:p w:rsidR="007B1883" w:rsidRDefault="007B1883">
            <w:pPr>
              <w:pStyle w:val="ConsPlusNormal"/>
            </w:pPr>
            <w:r>
              <w:t>Место рождения</w:t>
            </w:r>
          </w:p>
        </w:tc>
        <w:tc>
          <w:tcPr>
            <w:tcW w:w="3572" w:type="dxa"/>
          </w:tcPr>
          <w:p w:rsidR="007B1883" w:rsidRDefault="007B1883">
            <w:pPr>
              <w:pStyle w:val="ConsPlusNormal"/>
            </w:pPr>
          </w:p>
        </w:tc>
      </w:tr>
    </w:tbl>
    <w:p w:rsidR="007B1883" w:rsidRDefault="007B1883">
      <w:pPr>
        <w:pStyle w:val="ConsPlusNormal"/>
        <w:ind w:firstLine="540"/>
        <w:jc w:val="both"/>
      </w:pPr>
    </w:p>
    <w:p w:rsidR="007B1883" w:rsidRDefault="007B1883">
      <w:pPr>
        <w:pStyle w:val="ConsPlusNormal"/>
        <w:jc w:val="both"/>
      </w:pPr>
      <w:r>
        <w:t>Страховой номер индивидуального лицевого счета (СНИЛС) N _________________</w:t>
      </w:r>
    </w:p>
    <w:p w:rsidR="007B1883" w:rsidRDefault="007B1883">
      <w:pPr>
        <w:pStyle w:val="ConsPlusNormal"/>
        <w:jc w:val="both"/>
      </w:pPr>
    </w:p>
    <w:p w:rsidR="007B1883" w:rsidRDefault="007B1883">
      <w:pPr>
        <w:pStyle w:val="ConsPlusNormal"/>
        <w:jc w:val="both"/>
      </w:pPr>
      <w:r>
        <w:t>Заявляю, что мой общий доход (доход подопечного)</w:t>
      </w:r>
    </w:p>
    <w:p w:rsidR="007B1883" w:rsidRDefault="007B1883">
      <w:pPr>
        <w:pStyle w:val="ConsPlusNormal"/>
        <w:jc w:val="both"/>
      </w:pPr>
    </w:p>
    <w:p w:rsidR="007B1883" w:rsidRDefault="007B1883">
      <w:pPr>
        <w:pStyle w:val="ConsPlusNormal"/>
        <w:jc w:val="both"/>
      </w:pPr>
      <w:r>
        <w:t>с "__" _________ 20__ по "__" __________ 20__ составляет:</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1"/>
        <w:gridCol w:w="4781"/>
        <w:gridCol w:w="1644"/>
        <w:gridCol w:w="2154"/>
      </w:tblGrid>
      <w:tr w:rsidR="007B1883">
        <w:tc>
          <w:tcPr>
            <w:tcW w:w="461" w:type="dxa"/>
          </w:tcPr>
          <w:p w:rsidR="007B1883" w:rsidRDefault="007B1883">
            <w:pPr>
              <w:pStyle w:val="ConsPlusNormal"/>
              <w:jc w:val="center"/>
            </w:pPr>
            <w:r>
              <w:t>N</w:t>
            </w:r>
          </w:p>
          <w:p w:rsidR="007B1883" w:rsidRDefault="007B1883">
            <w:pPr>
              <w:pStyle w:val="ConsPlusNormal"/>
              <w:jc w:val="center"/>
            </w:pPr>
            <w:r>
              <w:t>п/п</w:t>
            </w:r>
          </w:p>
        </w:tc>
        <w:tc>
          <w:tcPr>
            <w:tcW w:w="4781" w:type="dxa"/>
          </w:tcPr>
          <w:p w:rsidR="007B1883" w:rsidRDefault="007B1883">
            <w:pPr>
              <w:pStyle w:val="ConsPlusNormal"/>
              <w:jc w:val="center"/>
            </w:pPr>
            <w:r>
              <w:t>Вид полученного дохода</w:t>
            </w:r>
          </w:p>
        </w:tc>
        <w:tc>
          <w:tcPr>
            <w:tcW w:w="1644" w:type="dxa"/>
          </w:tcPr>
          <w:p w:rsidR="007B1883" w:rsidRDefault="007B1883">
            <w:pPr>
              <w:pStyle w:val="ConsPlusNormal"/>
              <w:jc w:val="center"/>
            </w:pPr>
            <w:r>
              <w:t>Сумма дохода</w:t>
            </w:r>
          </w:p>
          <w:p w:rsidR="007B1883" w:rsidRDefault="007B1883">
            <w:pPr>
              <w:pStyle w:val="ConsPlusNormal"/>
              <w:jc w:val="center"/>
            </w:pPr>
            <w:r>
              <w:t>(руб.)</w:t>
            </w:r>
          </w:p>
        </w:tc>
        <w:tc>
          <w:tcPr>
            <w:tcW w:w="2154" w:type="dxa"/>
          </w:tcPr>
          <w:p w:rsidR="007B1883" w:rsidRDefault="007B1883">
            <w:pPr>
              <w:pStyle w:val="ConsPlusNormal"/>
              <w:jc w:val="center"/>
            </w:pPr>
            <w:r>
              <w:t>Место получения дохода</w:t>
            </w:r>
          </w:p>
        </w:tc>
      </w:tr>
      <w:tr w:rsidR="007B1883">
        <w:tc>
          <w:tcPr>
            <w:tcW w:w="461" w:type="dxa"/>
          </w:tcPr>
          <w:p w:rsidR="007B1883" w:rsidRDefault="007B1883">
            <w:pPr>
              <w:pStyle w:val="ConsPlusNormal"/>
              <w:jc w:val="center"/>
            </w:pPr>
            <w:r>
              <w:t>1.</w:t>
            </w:r>
          </w:p>
        </w:tc>
        <w:tc>
          <w:tcPr>
            <w:tcW w:w="4781" w:type="dxa"/>
          </w:tcPr>
          <w:p w:rsidR="007B1883" w:rsidRDefault="007B1883">
            <w:pPr>
              <w:pStyle w:val="ConsPlusNormal"/>
            </w:pPr>
            <w:r>
              <w:t>Доходы, полученные от трудовой деятельности</w:t>
            </w:r>
          </w:p>
        </w:tc>
        <w:tc>
          <w:tcPr>
            <w:tcW w:w="1644" w:type="dxa"/>
          </w:tcPr>
          <w:p w:rsidR="007B1883" w:rsidRDefault="007B1883">
            <w:pPr>
              <w:pStyle w:val="ConsPlusNormal"/>
            </w:pPr>
          </w:p>
        </w:tc>
        <w:tc>
          <w:tcPr>
            <w:tcW w:w="2154" w:type="dxa"/>
          </w:tcPr>
          <w:p w:rsidR="007B1883" w:rsidRDefault="007B1883">
            <w:pPr>
              <w:pStyle w:val="ConsPlusNormal"/>
            </w:pPr>
          </w:p>
        </w:tc>
      </w:tr>
      <w:tr w:rsidR="007B1883">
        <w:tc>
          <w:tcPr>
            <w:tcW w:w="461" w:type="dxa"/>
          </w:tcPr>
          <w:p w:rsidR="007B1883" w:rsidRDefault="007B1883">
            <w:pPr>
              <w:pStyle w:val="ConsPlusNormal"/>
              <w:jc w:val="center"/>
            </w:pPr>
            <w:r>
              <w:t>2.</w:t>
            </w:r>
          </w:p>
        </w:tc>
        <w:tc>
          <w:tcPr>
            <w:tcW w:w="4781" w:type="dxa"/>
          </w:tcPr>
          <w:p w:rsidR="007B1883" w:rsidRDefault="007B1883">
            <w:pPr>
              <w:pStyle w:val="ConsPlusNormal"/>
            </w:pPr>
            <w:r>
              <w:t>Денежное довольствие</w:t>
            </w:r>
          </w:p>
        </w:tc>
        <w:tc>
          <w:tcPr>
            <w:tcW w:w="1644" w:type="dxa"/>
          </w:tcPr>
          <w:p w:rsidR="007B1883" w:rsidRDefault="007B1883">
            <w:pPr>
              <w:pStyle w:val="ConsPlusNormal"/>
            </w:pPr>
          </w:p>
        </w:tc>
        <w:tc>
          <w:tcPr>
            <w:tcW w:w="2154" w:type="dxa"/>
          </w:tcPr>
          <w:p w:rsidR="007B1883" w:rsidRDefault="007B1883">
            <w:pPr>
              <w:pStyle w:val="ConsPlusNormal"/>
            </w:pPr>
          </w:p>
        </w:tc>
      </w:tr>
      <w:tr w:rsidR="007B1883">
        <w:tc>
          <w:tcPr>
            <w:tcW w:w="461" w:type="dxa"/>
          </w:tcPr>
          <w:p w:rsidR="007B1883" w:rsidRDefault="007B1883">
            <w:pPr>
              <w:pStyle w:val="ConsPlusNormal"/>
              <w:jc w:val="center"/>
            </w:pPr>
            <w:r>
              <w:t>3.</w:t>
            </w:r>
          </w:p>
        </w:tc>
        <w:tc>
          <w:tcPr>
            <w:tcW w:w="4781" w:type="dxa"/>
          </w:tcPr>
          <w:p w:rsidR="007B1883" w:rsidRDefault="007B1883">
            <w:pPr>
              <w:pStyle w:val="ConsPlusNormal"/>
            </w:pPr>
            <w:r>
              <w:t>Пенсии</w:t>
            </w:r>
          </w:p>
        </w:tc>
        <w:tc>
          <w:tcPr>
            <w:tcW w:w="1644" w:type="dxa"/>
          </w:tcPr>
          <w:p w:rsidR="007B1883" w:rsidRDefault="007B1883">
            <w:pPr>
              <w:pStyle w:val="ConsPlusNormal"/>
            </w:pPr>
          </w:p>
        </w:tc>
        <w:tc>
          <w:tcPr>
            <w:tcW w:w="2154" w:type="dxa"/>
          </w:tcPr>
          <w:p w:rsidR="007B1883" w:rsidRDefault="007B1883">
            <w:pPr>
              <w:pStyle w:val="ConsPlusNormal"/>
            </w:pPr>
          </w:p>
        </w:tc>
      </w:tr>
      <w:tr w:rsidR="007B1883">
        <w:tc>
          <w:tcPr>
            <w:tcW w:w="461" w:type="dxa"/>
          </w:tcPr>
          <w:p w:rsidR="007B1883" w:rsidRDefault="007B1883">
            <w:pPr>
              <w:pStyle w:val="ConsPlusNormal"/>
              <w:jc w:val="center"/>
            </w:pPr>
            <w:r>
              <w:t>4.</w:t>
            </w:r>
          </w:p>
        </w:tc>
        <w:tc>
          <w:tcPr>
            <w:tcW w:w="4781" w:type="dxa"/>
          </w:tcPr>
          <w:p w:rsidR="007B1883" w:rsidRDefault="007B1883">
            <w:pPr>
              <w:pStyle w:val="ConsPlusNormal"/>
            </w:pPr>
            <w:r>
              <w:t>Полученные алименты</w:t>
            </w:r>
          </w:p>
        </w:tc>
        <w:tc>
          <w:tcPr>
            <w:tcW w:w="1644" w:type="dxa"/>
          </w:tcPr>
          <w:p w:rsidR="007B1883" w:rsidRDefault="007B1883">
            <w:pPr>
              <w:pStyle w:val="ConsPlusNormal"/>
            </w:pPr>
          </w:p>
        </w:tc>
        <w:tc>
          <w:tcPr>
            <w:tcW w:w="2154" w:type="dxa"/>
          </w:tcPr>
          <w:p w:rsidR="007B1883" w:rsidRDefault="007B1883">
            <w:pPr>
              <w:pStyle w:val="ConsPlusNormal"/>
            </w:pPr>
          </w:p>
        </w:tc>
      </w:tr>
      <w:tr w:rsidR="007B1883">
        <w:tc>
          <w:tcPr>
            <w:tcW w:w="461" w:type="dxa"/>
          </w:tcPr>
          <w:p w:rsidR="007B1883" w:rsidRDefault="007B1883">
            <w:pPr>
              <w:pStyle w:val="ConsPlusNormal"/>
              <w:jc w:val="center"/>
            </w:pPr>
            <w:r>
              <w:t>5.</w:t>
            </w:r>
          </w:p>
        </w:tc>
        <w:tc>
          <w:tcPr>
            <w:tcW w:w="4781" w:type="dxa"/>
          </w:tcPr>
          <w:p w:rsidR="007B1883" w:rsidRDefault="007B1883">
            <w:pPr>
              <w:pStyle w:val="ConsPlusNormal"/>
            </w:pPr>
            <w:r>
              <w:t>Пособия</w:t>
            </w:r>
          </w:p>
        </w:tc>
        <w:tc>
          <w:tcPr>
            <w:tcW w:w="1644" w:type="dxa"/>
          </w:tcPr>
          <w:p w:rsidR="007B1883" w:rsidRDefault="007B1883">
            <w:pPr>
              <w:pStyle w:val="ConsPlusNormal"/>
            </w:pPr>
          </w:p>
        </w:tc>
        <w:tc>
          <w:tcPr>
            <w:tcW w:w="2154" w:type="dxa"/>
          </w:tcPr>
          <w:p w:rsidR="007B1883" w:rsidRDefault="007B1883">
            <w:pPr>
              <w:pStyle w:val="ConsPlusNormal"/>
            </w:pPr>
          </w:p>
        </w:tc>
      </w:tr>
      <w:tr w:rsidR="007B1883">
        <w:tc>
          <w:tcPr>
            <w:tcW w:w="461" w:type="dxa"/>
          </w:tcPr>
          <w:p w:rsidR="007B1883" w:rsidRDefault="007B1883">
            <w:pPr>
              <w:pStyle w:val="ConsPlusNormal"/>
              <w:jc w:val="center"/>
            </w:pPr>
            <w:r>
              <w:t>6.</w:t>
            </w:r>
          </w:p>
        </w:tc>
        <w:tc>
          <w:tcPr>
            <w:tcW w:w="4781" w:type="dxa"/>
          </w:tcPr>
          <w:p w:rsidR="007B1883" w:rsidRDefault="007B1883">
            <w:pPr>
              <w:pStyle w:val="ConsPlusNormal"/>
            </w:pPr>
            <w:r>
              <w:t>Иные виды полученных доходов</w:t>
            </w:r>
          </w:p>
        </w:tc>
        <w:tc>
          <w:tcPr>
            <w:tcW w:w="1644" w:type="dxa"/>
          </w:tcPr>
          <w:p w:rsidR="007B1883" w:rsidRDefault="007B1883">
            <w:pPr>
              <w:pStyle w:val="ConsPlusNormal"/>
            </w:pPr>
          </w:p>
        </w:tc>
        <w:tc>
          <w:tcPr>
            <w:tcW w:w="2154" w:type="dxa"/>
          </w:tcPr>
          <w:p w:rsidR="007B1883" w:rsidRDefault="007B1883">
            <w:pPr>
              <w:pStyle w:val="ConsPlusNormal"/>
            </w:pPr>
          </w:p>
        </w:tc>
      </w:tr>
      <w:tr w:rsidR="007B1883">
        <w:tc>
          <w:tcPr>
            <w:tcW w:w="461" w:type="dxa"/>
          </w:tcPr>
          <w:p w:rsidR="007B1883" w:rsidRDefault="007B1883">
            <w:pPr>
              <w:pStyle w:val="ConsPlusNormal"/>
              <w:jc w:val="center"/>
            </w:pPr>
          </w:p>
        </w:tc>
        <w:tc>
          <w:tcPr>
            <w:tcW w:w="4781" w:type="dxa"/>
          </w:tcPr>
          <w:p w:rsidR="007B1883" w:rsidRDefault="007B1883">
            <w:pPr>
              <w:pStyle w:val="ConsPlusNormal"/>
            </w:pPr>
            <w:r>
              <w:t>Итого:</w:t>
            </w:r>
          </w:p>
        </w:tc>
        <w:tc>
          <w:tcPr>
            <w:tcW w:w="1644" w:type="dxa"/>
          </w:tcPr>
          <w:p w:rsidR="007B1883" w:rsidRDefault="007B1883">
            <w:pPr>
              <w:pStyle w:val="ConsPlusNormal"/>
            </w:pPr>
          </w:p>
        </w:tc>
        <w:tc>
          <w:tcPr>
            <w:tcW w:w="2154" w:type="dxa"/>
          </w:tcPr>
          <w:p w:rsidR="007B1883" w:rsidRDefault="007B1883">
            <w:pPr>
              <w:pStyle w:val="ConsPlusNormal"/>
            </w:pPr>
          </w:p>
        </w:tc>
      </w:tr>
    </w:tbl>
    <w:p w:rsidR="007B1883" w:rsidRDefault="007B1883">
      <w:pPr>
        <w:pStyle w:val="ConsPlusNormal"/>
        <w:ind w:firstLine="540"/>
        <w:jc w:val="both"/>
      </w:pPr>
    </w:p>
    <w:p w:rsidR="007B1883" w:rsidRDefault="007B1883">
      <w:pPr>
        <w:pStyle w:val="ConsPlusNormal"/>
        <w:ind w:firstLine="540"/>
        <w:jc w:val="both"/>
      </w:pPr>
      <w:r>
        <w:t>Частным предпринимателем являюсь/не являюсь (нужное подчеркнуть).</w:t>
      </w:r>
    </w:p>
    <w:p w:rsidR="007B1883" w:rsidRDefault="007B1883">
      <w:pPr>
        <w:pStyle w:val="ConsPlusNormal"/>
        <w:spacing w:before="220"/>
        <w:ind w:firstLine="540"/>
        <w:jc w:val="both"/>
      </w:pPr>
      <w:r>
        <w:t>Других доходов не имею (кроме указанных в заявлении).</w:t>
      </w:r>
    </w:p>
    <w:p w:rsidR="007B1883" w:rsidRDefault="007B1883">
      <w:pPr>
        <w:pStyle w:val="ConsPlusNormal"/>
        <w:spacing w:before="220"/>
        <w:ind w:firstLine="540"/>
        <w:jc w:val="both"/>
      </w:pPr>
      <w:r>
        <w:t>При изменении среднедушевого дохода в сторону увеличения или изменений места жительства обязуюсь сообщить в месячный срок.</w:t>
      </w:r>
    </w:p>
    <w:p w:rsidR="007B1883" w:rsidRDefault="007B1883">
      <w:pPr>
        <w:pStyle w:val="ConsPlusNormal"/>
        <w:spacing w:before="220"/>
        <w:ind w:firstLine="540"/>
        <w:jc w:val="both"/>
      </w:pPr>
      <w:r>
        <w:t>Прошу выплачивать установленную мне (моему подопечному) ежемесячную денежную выплату через:</w:t>
      </w:r>
    </w:p>
    <w:p w:rsidR="007B1883" w:rsidRDefault="007B1883">
      <w:pPr>
        <w:pStyle w:val="ConsPlusNormal"/>
        <w:spacing w:before="220"/>
        <w:ind w:firstLine="540"/>
        <w:jc w:val="both"/>
      </w:pPr>
      <w:r>
        <w:t>а) организацию федеральной почтовой связи</w:t>
      </w:r>
    </w:p>
    <w:p w:rsidR="007B1883" w:rsidRDefault="007B1883">
      <w:pPr>
        <w:pStyle w:val="ConsPlusNonformat"/>
        <w:spacing w:before="200"/>
        <w:jc w:val="both"/>
      </w:pPr>
      <w:r>
        <w:t>___________________________________________________________________________</w:t>
      </w:r>
    </w:p>
    <w:p w:rsidR="007B1883" w:rsidRDefault="007B1883">
      <w:pPr>
        <w:pStyle w:val="ConsPlusNonformat"/>
        <w:jc w:val="both"/>
      </w:pPr>
    </w:p>
    <w:p w:rsidR="007B1883" w:rsidRDefault="007B1883">
      <w:pPr>
        <w:pStyle w:val="ConsPlusNonformat"/>
        <w:jc w:val="both"/>
      </w:pPr>
      <w:r>
        <w:t xml:space="preserve">           (наименование организации федеральной почтовой связи)</w:t>
      </w:r>
    </w:p>
    <w:p w:rsidR="007B1883" w:rsidRDefault="007B1883">
      <w:pPr>
        <w:pStyle w:val="ConsPlusNormal"/>
        <w:ind w:firstLine="540"/>
        <w:jc w:val="both"/>
      </w:pPr>
      <w:r>
        <w:t>б) кредитную организацию</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663"/>
        <w:gridCol w:w="663"/>
        <w:gridCol w:w="663"/>
        <w:gridCol w:w="663"/>
        <w:gridCol w:w="663"/>
        <w:gridCol w:w="663"/>
        <w:gridCol w:w="663"/>
        <w:gridCol w:w="663"/>
        <w:gridCol w:w="663"/>
        <w:gridCol w:w="668"/>
      </w:tblGrid>
      <w:tr w:rsidR="007B1883">
        <w:tc>
          <w:tcPr>
            <w:tcW w:w="2381" w:type="dxa"/>
            <w:tcBorders>
              <w:top w:val="single" w:sz="4" w:space="0" w:color="auto"/>
              <w:bottom w:val="single" w:sz="4" w:space="0" w:color="auto"/>
            </w:tcBorders>
          </w:tcPr>
          <w:p w:rsidR="007B1883" w:rsidRDefault="007B1883">
            <w:pPr>
              <w:pStyle w:val="ConsPlusNormal"/>
              <w:jc w:val="center"/>
            </w:pPr>
            <w:r>
              <w:t>N филиала кредитной организации</w:t>
            </w:r>
          </w:p>
        </w:tc>
        <w:tc>
          <w:tcPr>
            <w:tcW w:w="663" w:type="dxa"/>
            <w:tcBorders>
              <w:top w:val="single" w:sz="4" w:space="0" w:color="auto"/>
              <w:bottom w:val="single" w:sz="4" w:space="0" w:color="auto"/>
            </w:tcBorders>
          </w:tcPr>
          <w:p w:rsidR="007B1883" w:rsidRDefault="007B1883">
            <w:pPr>
              <w:pStyle w:val="ConsPlusNormal"/>
            </w:pPr>
          </w:p>
        </w:tc>
        <w:tc>
          <w:tcPr>
            <w:tcW w:w="663" w:type="dxa"/>
            <w:tcBorders>
              <w:top w:val="single" w:sz="4" w:space="0" w:color="auto"/>
              <w:bottom w:val="single" w:sz="4" w:space="0" w:color="auto"/>
            </w:tcBorders>
          </w:tcPr>
          <w:p w:rsidR="007B1883" w:rsidRDefault="007B1883">
            <w:pPr>
              <w:pStyle w:val="ConsPlusNormal"/>
            </w:pPr>
          </w:p>
        </w:tc>
        <w:tc>
          <w:tcPr>
            <w:tcW w:w="663" w:type="dxa"/>
            <w:tcBorders>
              <w:top w:val="single" w:sz="4" w:space="0" w:color="auto"/>
              <w:bottom w:val="single" w:sz="4" w:space="0" w:color="auto"/>
            </w:tcBorders>
          </w:tcPr>
          <w:p w:rsidR="007B1883" w:rsidRDefault="007B1883">
            <w:pPr>
              <w:pStyle w:val="ConsPlusNormal"/>
            </w:pPr>
          </w:p>
        </w:tc>
        <w:tc>
          <w:tcPr>
            <w:tcW w:w="663" w:type="dxa"/>
            <w:tcBorders>
              <w:top w:val="single" w:sz="4" w:space="0" w:color="auto"/>
              <w:bottom w:val="single" w:sz="4" w:space="0" w:color="auto"/>
            </w:tcBorders>
          </w:tcPr>
          <w:p w:rsidR="007B1883" w:rsidRDefault="007B1883">
            <w:pPr>
              <w:pStyle w:val="ConsPlusNormal"/>
            </w:pPr>
          </w:p>
        </w:tc>
        <w:tc>
          <w:tcPr>
            <w:tcW w:w="663" w:type="dxa"/>
            <w:tcBorders>
              <w:top w:val="single" w:sz="4" w:space="0" w:color="auto"/>
              <w:bottom w:val="single" w:sz="4" w:space="0" w:color="auto"/>
            </w:tcBorders>
          </w:tcPr>
          <w:p w:rsidR="007B1883" w:rsidRDefault="007B1883">
            <w:pPr>
              <w:pStyle w:val="ConsPlusNormal"/>
            </w:pPr>
          </w:p>
        </w:tc>
        <w:tc>
          <w:tcPr>
            <w:tcW w:w="663" w:type="dxa"/>
            <w:tcBorders>
              <w:top w:val="single" w:sz="4" w:space="0" w:color="auto"/>
              <w:bottom w:val="single" w:sz="4" w:space="0" w:color="auto"/>
            </w:tcBorders>
          </w:tcPr>
          <w:p w:rsidR="007B1883" w:rsidRDefault="007B1883">
            <w:pPr>
              <w:pStyle w:val="ConsPlusNormal"/>
            </w:pPr>
          </w:p>
        </w:tc>
        <w:tc>
          <w:tcPr>
            <w:tcW w:w="663" w:type="dxa"/>
            <w:tcBorders>
              <w:top w:val="single" w:sz="4" w:space="0" w:color="auto"/>
              <w:bottom w:val="single" w:sz="4" w:space="0" w:color="auto"/>
            </w:tcBorders>
          </w:tcPr>
          <w:p w:rsidR="007B1883" w:rsidRDefault="007B1883">
            <w:pPr>
              <w:pStyle w:val="ConsPlusNormal"/>
            </w:pPr>
          </w:p>
        </w:tc>
        <w:tc>
          <w:tcPr>
            <w:tcW w:w="663" w:type="dxa"/>
            <w:tcBorders>
              <w:top w:val="single" w:sz="4" w:space="0" w:color="auto"/>
              <w:bottom w:val="single" w:sz="4" w:space="0" w:color="auto"/>
            </w:tcBorders>
          </w:tcPr>
          <w:p w:rsidR="007B1883" w:rsidRDefault="007B1883">
            <w:pPr>
              <w:pStyle w:val="ConsPlusNormal"/>
            </w:pPr>
          </w:p>
        </w:tc>
        <w:tc>
          <w:tcPr>
            <w:tcW w:w="663" w:type="dxa"/>
            <w:tcBorders>
              <w:top w:val="single" w:sz="4" w:space="0" w:color="auto"/>
              <w:bottom w:val="single" w:sz="4" w:space="0" w:color="auto"/>
            </w:tcBorders>
          </w:tcPr>
          <w:p w:rsidR="007B1883" w:rsidRDefault="007B1883">
            <w:pPr>
              <w:pStyle w:val="ConsPlusNormal"/>
            </w:pPr>
          </w:p>
        </w:tc>
        <w:tc>
          <w:tcPr>
            <w:tcW w:w="668" w:type="dxa"/>
            <w:tcBorders>
              <w:top w:val="single" w:sz="4" w:space="0" w:color="auto"/>
              <w:bottom w:val="single" w:sz="4" w:space="0" w:color="auto"/>
            </w:tcBorders>
          </w:tcPr>
          <w:p w:rsidR="007B1883" w:rsidRDefault="007B1883">
            <w:pPr>
              <w:pStyle w:val="ConsPlusNormal"/>
            </w:pPr>
          </w:p>
        </w:tc>
      </w:tr>
    </w:tbl>
    <w:p w:rsidR="007B1883" w:rsidRDefault="007B1883">
      <w:pPr>
        <w:pStyle w:val="ConsPlusNormal"/>
        <w:ind w:firstLine="540"/>
        <w:jc w:val="both"/>
      </w:pPr>
    </w:p>
    <w:p w:rsidR="007B1883" w:rsidRDefault="007B1883">
      <w:pPr>
        <w:pStyle w:val="ConsPlusNormal"/>
        <w:ind w:firstLine="540"/>
        <w:jc w:val="both"/>
      </w:pPr>
      <w:r>
        <w:t>N лицевого счета</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69"/>
      </w:tblGrid>
      <w:tr w:rsidR="007B1883">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52" w:type="dxa"/>
            <w:tcBorders>
              <w:top w:val="single" w:sz="4" w:space="0" w:color="auto"/>
              <w:bottom w:val="single" w:sz="4" w:space="0" w:color="auto"/>
            </w:tcBorders>
          </w:tcPr>
          <w:p w:rsidR="007B1883" w:rsidRDefault="007B1883">
            <w:pPr>
              <w:pStyle w:val="ConsPlusNormal"/>
            </w:pPr>
          </w:p>
        </w:tc>
        <w:tc>
          <w:tcPr>
            <w:tcW w:w="469" w:type="dxa"/>
            <w:tcBorders>
              <w:top w:val="single" w:sz="4" w:space="0" w:color="auto"/>
              <w:bottom w:val="single" w:sz="4" w:space="0" w:color="auto"/>
            </w:tcBorders>
          </w:tcPr>
          <w:p w:rsidR="007B1883" w:rsidRDefault="007B1883">
            <w:pPr>
              <w:pStyle w:val="ConsPlusNormal"/>
            </w:pPr>
          </w:p>
        </w:tc>
      </w:tr>
    </w:tbl>
    <w:p w:rsidR="007B1883" w:rsidRDefault="007B1883">
      <w:pPr>
        <w:pStyle w:val="ConsPlusNormal"/>
        <w:ind w:firstLine="540"/>
        <w:jc w:val="both"/>
      </w:pPr>
    </w:p>
    <w:p w:rsidR="007B1883" w:rsidRDefault="007B1883">
      <w:pPr>
        <w:pStyle w:val="ConsPlusNormal"/>
        <w:jc w:val="both"/>
      </w:pPr>
      <w:r>
        <w:t xml:space="preserve">Согласен(сна) на обработку указанных мной персональных данных оператором УСЗН </w:t>
      </w:r>
      <w:r>
        <w:lastRenderedPageBreak/>
        <w:t>администрации Борисовского района, п. Борисовка, пл. Ушакова, 3, с целью реализации мер социальной поддержки, решения вопросов социального обслуживания.</w:t>
      </w:r>
    </w:p>
    <w:p w:rsidR="007B1883" w:rsidRDefault="007B1883">
      <w:pPr>
        <w:pStyle w:val="ConsPlusNormal"/>
        <w:spacing w:before="220"/>
        <w:ind w:firstLine="540"/>
        <w:jc w:val="both"/>
      </w:pPr>
      <w:r>
        <w:t>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 и использованием средств криптозащиты.</w:t>
      </w:r>
    </w:p>
    <w:p w:rsidR="007B1883" w:rsidRDefault="007B1883">
      <w:pPr>
        <w:pStyle w:val="ConsPlusNormal"/>
        <w:spacing w:before="220"/>
        <w:ind w:firstLine="540"/>
        <w:jc w:val="both"/>
      </w:pPr>
      <w:r>
        <w:t>Срок или условия прекращения обработки персональных данных: ликвидация оператора.</w:t>
      </w:r>
    </w:p>
    <w:p w:rsidR="007B1883" w:rsidRDefault="007B1883">
      <w:pPr>
        <w:pStyle w:val="ConsPlusNormal"/>
        <w:spacing w:before="220"/>
        <w:ind w:firstLine="540"/>
        <w:jc w:val="both"/>
      </w:pPr>
      <w:r>
        <w:t>Порядок отзыва согласия на обработку персональных данных: на основании заявления субъекта персональных данных.</w:t>
      </w:r>
    </w:p>
    <w:p w:rsidR="007B1883" w:rsidRDefault="007B1883">
      <w:pPr>
        <w:pStyle w:val="ConsPlusNormal"/>
        <w:spacing w:before="220"/>
        <w:ind w:firstLine="540"/>
        <w:jc w:val="both"/>
      </w:pPr>
      <w:r>
        <w:t>При изменении личных данных, места жительства, фамилии либо других обстоятельств обязуюсь сообщить в 3-дневный срок. Я уведомлен(а) о том, что ЕДВ назначается в одном месте.</w:t>
      </w:r>
    </w:p>
    <w:p w:rsidR="007B1883" w:rsidRDefault="007B1883">
      <w:pPr>
        <w:pStyle w:val="ConsPlusNormal"/>
        <w:ind w:firstLine="540"/>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58"/>
        <w:gridCol w:w="869"/>
        <w:gridCol w:w="869"/>
        <w:gridCol w:w="871"/>
        <w:gridCol w:w="2971"/>
      </w:tblGrid>
      <w:tr w:rsidR="007B1883">
        <w:tc>
          <w:tcPr>
            <w:tcW w:w="3458" w:type="dxa"/>
            <w:vMerge w:val="restart"/>
            <w:tcBorders>
              <w:top w:val="nil"/>
              <w:left w:val="nil"/>
              <w:bottom w:val="nil"/>
            </w:tcBorders>
          </w:tcPr>
          <w:p w:rsidR="007B1883" w:rsidRDefault="007B1883">
            <w:pPr>
              <w:pStyle w:val="ConsPlusNormal"/>
              <w:jc w:val="both"/>
            </w:pPr>
          </w:p>
        </w:tc>
        <w:tc>
          <w:tcPr>
            <w:tcW w:w="869" w:type="dxa"/>
          </w:tcPr>
          <w:p w:rsidR="007B1883" w:rsidRDefault="007B1883">
            <w:pPr>
              <w:pStyle w:val="ConsPlusNormal"/>
            </w:pPr>
          </w:p>
        </w:tc>
        <w:tc>
          <w:tcPr>
            <w:tcW w:w="869" w:type="dxa"/>
          </w:tcPr>
          <w:p w:rsidR="007B1883" w:rsidRDefault="007B1883">
            <w:pPr>
              <w:pStyle w:val="ConsPlusNormal"/>
            </w:pPr>
          </w:p>
        </w:tc>
        <w:tc>
          <w:tcPr>
            <w:tcW w:w="871" w:type="dxa"/>
          </w:tcPr>
          <w:p w:rsidR="007B1883" w:rsidRDefault="007B1883">
            <w:pPr>
              <w:pStyle w:val="ConsPlusNormal"/>
            </w:pPr>
          </w:p>
        </w:tc>
        <w:tc>
          <w:tcPr>
            <w:tcW w:w="2971" w:type="dxa"/>
          </w:tcPr>
          <w:p w:rsidR="007B1883" w:rsidRDefault="007B1883">
            <w:pPr>
              <w:pStyle w:val="ConsPlusNormal"/>
            </w:pPr>
          </w:p>
        </w:tc>
      </w:tr>
      <w:tr w:rsidR="007B1883">
        <w:tc>
          <w:tcPr>
            <w:tcW w:w="3458" w:type="dxa"/>
            <w:vMerge/>
            <w:tcBorders>
              <w:top w:val="nil"/>
              <w:left w:val="nil"/>
              <w:bottom w:val="nil"/>
            </w:tcBorders>
          </w:tcPr>
          <w:p w:rsidR="007B1883" w:rsidRDefault="007B1883">
            <w:pPr>
              <w:spacing w:after="1" w:line="0" w:lineRule="atLeast"/>
            </w:pPr>
          </w:p>
        </w:tc>
        <w:tc>
          <w:tcPr>
            <w:tcW w:w="2609" w:type="dxa"/>
            <w:gridSpan w:val="3"/>
          </w:tcPr>
          <w:p w:rsidR="007B1883" w:rsidRDefault="007B1883">
            <w:pPr>
              <w:pStyle w:val="ConsPlusNormal"/>
              <w:jc w:val="both"/>
            </w:pPr>
            <w:r>
              <w:t>Дата</w:t>
            </w:r>
          </w:p>
        </w:tc>
        <w:tc>
          <w:tcPr>
            <w:tcW w:w="2971" w:type="dxa"/>
          </w:tcPr>
          <w:p w:rsidR="007B1883" w:rsidRDefault="007B1883">
            <w:pPr>
              <w:pStyle w:val="ConsPlusNormal"/>
            </w:pPr>
            <w:r>
              <w:t>Подпись заявителя</w:t>
            </w:r>
          </w:p>
        </w:tc>
      </w:tr>
    </w:tbl>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65"/>
        <w:gridCol w:w="4694"/>
      </w:tblGrid>
      <w:tr w:rsidR="007B1883">
        <w:tc>
          <w:tcPr>
            <w:tcW w:w="4365" w:type="dxa"/>
            <w:vMerge w:val="restart"/>
            <w:vAlign w:val="bottom"/>
          </w:tcPr>
          <w:p w:rsidR="007B1883" w:rsidRDefault="007B1883">
            <w:pPr>
              <w:pStyle w:val="ConsPlusNormal"/>
            </w:pPr>
            <w:r>
              <w:t>Данные, указанные в заявлении, соответствуют документу, удостоверяющему личность</w:t>
            </w:r>
          </w:p>
        </w:tc>
        <w:tc>
          <w:tcPr>
            <w:tcW w:w="4694" w:type="dxa"/>
            <w:vAlign w:val="bottom"/>
          </w:tcPr>
          <w:p w:rsidR="007B1883" w:rsidRDefault="007B1883">
            <w:pPr>
              <w:pStyle w:val="ConsPlusNormal"/>
            </w:pPr>
            <w:r>
              <w:t>Подпись специалиста</w:t>
            </w:r>
          </w:p>
        </w:tc>
      </w:tr>
      <w:tr w:rsidR="007B1883">
        <w:tc>
          <w:tcPr>
            <w:tcW w:w="4365" w:type="dxa"/>
            <w:vMerge/>
          </w:tcPr>
          <w:p w:rsidR="007B1883" w:rsidRDefault="007B1883">
            <w:pPr>
              <w:spacing w:after="1" w:line="0" w:lineRule="atLeast"/>
            </w:pPr>
          </w:p>
        </w:tc>
        <w:tc>
          <w:tcPr>
            <w:tcW w:w="4694" w:type="dxa"/>
          </w:tcPr>
          <w:p w:rsidR="007B1883" w:rsidRDefault="007B1883">
            <w:pPr>
              <w:pStyle w:val="ConsPlusNormal"/>
            </w:pPr>
          </w:p>
        </w:tc>
      </w:tr>
    </w:tbl>
    <w:p w:rsidR="007B1883" w:rsidRDefault="007B1883">
      <w:pPr>
        <w:pStyle w:val="ConsPlusNormal"/>
        <w:ind w:firstLine="540"/>
        <w:jc w:val="both"/>
      </w:pPr>
    </w:p>
    <w:p w:rsidR="007B1883" w:rsidRDefault="007B1883">
      <w:pPr>
        <w:pStyle w:val="ConsPlusNormal"/>
        <w:jc w:val="center"/>
      </w:pPr>
      <w:r>
        <w:t>Расписка-уведомление</w:t>
      </w:r>
    </w:p>
    <w:p w:rsidR="007B1883" w:rsidRDefault="007B1883">
      <w:pPr>
        <w:pStyle w:val="ConsPlusNormal"/>
        <w:ind w:firstLine="540"/>
        <w:jc w:val="both"/>
      </w:pPr>
    </w:p>
    <w:p w:rsidR="007B1883" w:rsidRDefault="007B1883">
      <w:pPr>
        <w:pStyle w:val="ConsPlusNormal"/>
        <w:jc w:val="both"/>
      </w:pPr>
      <w:r>
        <w:t>Заявление гр. ___________________________________________</w:t>
      </w:r>
    </w:p>
    <w:p w:rsidR="007B1883" w:rsidRDefault="007B1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89"/>
        <w:gridCol w:w="2494"/>
        <w:gridCol w:w="3175"/>
      </w:tblGrid>
      <w:tr w:rsidR="007B1883">
        <w:tc>
          <w:tcPr>
            <w:tcW w:w="3389" w:type="dxa"/>
          </w:tcPr>
          <w:p w:rsidR="007B1883" w:rsidRDefault="007B1883">
            <w:pPr>
              <w:pStyle w:val="ConsPlusNormal"/>
              <w:jc w:val="center"/>
            </w:pPr>
            <w:r>
              <w:t>Регистрационный номер заявления</w:t>
            </w:r>
          </w:p>
        </w:tc>
        <w:tc>
          <w:tcPr>
            <w:tcW w:w="2494" w:type="dxa"/>
          </w:tcPr>
          <w:p w:rsidR="007B1883" w:rsidRDefault="007B1883">
            <w:pPr>
              <w:pStyle w:val="ConsPlusNormal"/>
              <w:jc w:val="center"/>
            </w:pPr>
            <w:r>
              <w:t>Дата приема</w:t>
            </w:r>
          </w:p>
        </w:tc>
        <w:tc>
          <w:tcPr>
            <w:tcW w:w="3175" w:type="dxa"/>
          </w:tcPr>
          <w:p w:rsidR="007B1883" w:rsidRDefault="007B1883">
            <w:pPr>
              <w:pStyle w:val="ConsPlusNormal"/>
              <w:jc w:val="center"/>
            </w:pPr>
            <w:r>
              <w:t>Подпись специалиста</w:t>
            </w:r>
          </w:p>
        </w:tc>
      </w:tr>
      <w:tr w:rsidR="007B1883">
        <w:tc>
          <w:tcPr>
            <w:tcW w:w="3389" w:type="dxa"/>
          </w:tcPr>
          <w:p w:rsidR="007B1883" w:rsidRDefault="007B1883">
            <w:pPr>
              <w:pStyle w:val="ConsPlusNormal"/>
            </w:pPr>
          </w:p>
        </w:tc>
        <w:tc>
          <w:tcPr>
            <w:tcW w:w="2494" w:type="dxa"/>
          </w:tcPr>
          <w:p w:rsidR="007B1883" w:rsidRDefault="007B1883">
            <w:pPr>
              <w:pStyle w:val="ConsPlusNormal"/>
            </w:pPr>
          </w:p>
        </w:tc>
        <w:tc>
          <w:tcPr>
            <w:tcW w:w="3175" w:type="dxa"/>
          </w:tcPr>
          <w:p w:rsidR="007B1883" w:rsidRDefault="007B1883">
            <w:pPr>
              <w:pStyle w:val="ConsPlusNormal"/>
            </w:pPr>
          </w:p>
        </w:tc>
      </w:tr>
    </w:tbl>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jc w:val="right"/>
        <w:outlineLvl w:val="1"/>
      </w:pPr>
      <w:r>
        <w:t>Приложение N 2</w:t>
      </w:r>
    </w:p>
    <w:p w:rsidR="007B1883" w:rsidRDefault="007B1883">
      <w:pPr>
        <w:pStyle w:val="ConsPlusNormal"/>
        <w:jc w:val="right"/>
      </w:pPr>
      <w:r>
        <w:t>к административному регламенту</w:t>
      </w:r>
    </w:p>
    <w:p w:rsidR="007B1883" w:rsidRDefault="007B1883">
      <w:pPr>
        <w:pStyle w:val="ConsPlusNormal"/>
        <w:jc w:val="right"/>
      </w:pPr>
      <w:r>
        <w:t>предоставления государственной услуги</w:t>
      </w:r>
    </w:p>
    <w:p w:rsidR="007B1883" w:rsidRDefault="007B1883">
      <w:pPr>
        <w:pStyle w:val="ConsPlusNormal"/>
        <w:jc w:val="right"/>
      </w:pPr>
      <w:r>
        <w:t>по предоставлению мер социальной</w:t>
      </w:r>
    </w:p>
    <w:p w:rsidR="007B1883" w:rsidRDefault="007B1883">
      <w:pPr>
        <w:pStyle w:val="ConsPlusNormal"/>
        <w:jc w:val="right"/>
      </w:pPr>
      <w:r>
        <w:t>поддержки жертвам политических репрессий</w:t>
      </w:r>
    </w:p>
    <w:p w:rsidR="007B1883" w:rsidRDefault="007B1883">
      <w:pPr>
        <w:pStyle w:val="ConsPlusNormal"/>
        <w:jc w:val="right"/>
      </w:pPr>
      <w:r>
        <w:t>на территории Борисовского района</w:t>
      </w:r>
    </w:p>
    <w:p w:rsidR="007B1883" w:rsidRDefault="007B1883">
      <w:pPr>
        <w:pStyle w:val="ConsPlusNormal"/>
        <w:jc w:val="right"/>
      </w:pPr>
    </w:p>
    <w:p w:rsidR="007B1883" w:rsidRDefault="007B1883">
      <w:pPr>
        <w:pStyle w:val="ConsPlusNonformat"/>
        <w:jc w:val="both"/>
      </w:pPr>
      <w:r>
        <w:t xml:space="preserve">                 Белгородская область, Борисовский район,</w:t>
      </w:r>
    </w:p>
    <w:p w:rsidR="007B1883" w:rsidRDefault="007B1883">
      <w:pPr>
        <w:pStyle w:val="ConsPlusNonformat"/>
        <w:jc w:val="both"/>
      </w:pPr>
      <w:r>
        <w:t xml:space="preserve">               МКУ "УСЗН администрации Борисовского района"</w:t>
      </w:r>
    </w:p>
    <w:p w:rsidR="007B1883" w:rsidRDefault="007B1883">
      <w:pPr>
        <w:pStyle w:val="ConsPlusNonformat"/>
        <w:jc w:val="both"/>
      </w:pPr>
      <w:r>
        <w:t xml:space="preserve">                                                        ┌─────────────────┐</w:t>
      </w:r>
    </w:p>
    <w:p w:rsidR="007B1883" w:rsidRDefault="007B1883">
      <w:pPr>
        <w:pStyle w:val="ConsPlusNonformat"/>
        <w:jc w:val="both"/>
      </w:pPr>
      <w:bookmarkStart w:id="14" w:name="P856"/>
      <w:bookmarkEnd w:id="14"/>
      <w:r>
        <w:t xml:space="preserve">                       ПРОТОКОЛ                         │                 │</w:t>
      </w:r>
    </w:p>
    <w:p w:rsidR="007B1883" w:rsidRDefault="007B1883">
      <w:pPr>
        <w:pStyle w:val="ConsPlusNonformat"/>
        <w:jc w:val="both"/>
      </w:pPr>
      <w:r>
        <w:t xml:space="preserve">                                                      N │                 │</w:t>
      </w:r>
    </w:p>
    <w:p w:rsidR="007B1883" w:rsidRDefault="007B1883">
      <w:pPr>
        <w:pStyle w:val="ConsPlusNonformat"/>
        <w:jc w:val="both"/>
      </w:pPr>
      <w:r>
        <w:t xml:space="preserve">                                                        ├─────────────────┤</w:t>
      </w:r>
    </w:p>
    <w:p w:rsidR="007B1883" w:rsidRDefault="007B1883">
      <w:pPr>
        <w:pStyle w:val="ConsPlusNonformat"/>
        <w:jc w:val="both"/>
      </w:pPr>
      <w:r>
        <w:t xml:space="preserve">                                                   Дата │                 │</w:t>
      </w:r>
    </w:p>
    <w:p w:rsidR="007B1883" w:rsidRDefault="007B1883">
      <w:pPr>
        <w:pStyle w:val="ConsPlusNonformat"/>
        <w:jc w:val="both"/>
      </w:pPr>
      <w:r>
        <w:t xml:space="preserve">                                                        ├─────────────────┤</w:t>
      </w:r>
    </w:p>
    <w:p w:rsidR="007B1883" w:rsidRDefault="007B1883">
      <w:pPr>
        <w:pStyle w:val="ConsPlusNonformat"/>
        <w:jc w:val="both"/>
      </w:pPr>
      <w:r>
        <w:t xml:space="preserve">                                                        │                 │</w:t>
      </w:r>
    </w:p>
    <w:p w:rsidR="007B1883" w:rsidRDefault="007B1883">
      <w:pPr>
        <w:pStyle w:val="ConsPlusNonformat"/>
        <w:jc w:val="both"/>
      </w:pPr>
      <w:r>
        <w:t>РЕШЕНИЕ                                                 │                 │</w:t>
      </w:r>
    </w:p>
    <w:p w:rsidR="007B1883" w:rsidRDefault="007B1883">
      <w:pPr>
        <w:pStyle w:val="ConsPlusNonformat"/>
        <w:jc w:val="both"/>
      </w:pPr>
      <w:r>
        <w:t xml:space="preserve">                                                        │                 │</w:t>
      </w:r>
    </w:p>
    <w:p w:rsidR="007B1883" w:rsidRDefault="007B1883">
      <w:pPr>
        <w:pStyle w:val="ConsPlusNonformat"/>
        <w:jc w:val="both"/>
      </w:pPr>
      <w:r>
        <w:lastRenderedPageBreak/>
        <w:t xml:space="preserve">                                                        │Дело ___________ │</w:t>
      </w:r>
    </w:p>
    <w:p w:rsidR="007B1883" w:rsidRDefault="007B1883">
      <w:pPr>
        <w:pStyle w:val="ConsPlusNonformat"/>
        <w:jc w:val="both"/>
      </w:pPr>
      <w:r>
        <w:t xml:space="preserve">                                                        │                 │</w:t>
      </w:r>
    </w:p>
    <w:p w:rsidR="007B1883" w:rsidRDefault="007B1883">
      <w:pPr>
        <w:pStyle w:val="ConsPlusNonformat"/>
        <w:jc w:val="both"/>
      </w:pPr>
      <w:r>
        <w:t>Гр. ___________________________________________________ │                 │</w:t>
      </w:r>
    </w:p>
    <w:p w:rsidR="007B1883" w:rsidRDefault="007B1883">
      <w:pPr>
        <w:pStyle w:val="ConsPlusNonformat"/>
        <w:jc w:val="both"/>
      </w:pPr>
      <w:r>
        <w:t xml:space="preserve">                                                        │                 │</w:t>
      </w:r>
    </w:p>
    <w:p w:rsidR="007B1883" w:rsidRDefault="007B1883">
      <w:pPr>
        <w:pStyle w:val="ConsPlusNonformat"/>
        <w:jc w:val="both"/>
      </w:pPr>
      <w:r>
        <w:t>(фамилия, имя, отчество)                                │                 │</w:t>
      </w:r>
    </w:p>
    <w:p w:rsidR="007B1883" w:rsidRDefault="007B1883">
      <w:pPr>
        <w:pStyle w:val="ConsPlusNonformat"/>
        <w:jc w:val="both"/>
      </w:pPr>
      <w:r>
        <w:t xml:space="preserve">                                                        │                 │</w:t>
      </w:r>
    </w:p>
    <w:p w:rsidR="007B1883" w:rsidRDefault="007B1883">
      <w:pPr>
        <w:pStyle w:val="ConsPlusNonformat"/>
        <w:jc w:val="both"/>
      </w:pPr>
      <w:r>
        <w:t>_______________________________________________________ │                 │</w:t>
      </w:r>
    </w:p>
    <w:p w:rsidR="007B1883" w:rsidRDefault="007B1883">
      <w:pPr>
        <w:pStyle w:val="ConsPlusNonformat"/>
        <w:jc w:val="both"/>
      </w:pPr>
      <w:r>
        <w:t xml:space="preserve">                                                        │                 │</w:t>
      </w:r>
    </w:p>
    <w:p w:rsidR="007B1883" w:rsidRDefault="007B1883">
      <w:pPr>
        <w:pStyle w:val="ConsPlusNonformat"/>
        <w:jc w:val="both"/>
      </w:pPr>
      <w:r>
        <w:t>_______________________________________________________ │                 │</w:t>
      </w:r>
    </w:p>
    <w:p w:rsidR="007B1883" w:rsidRDefault="007B1883">
      <w:pPr>
        <w:pStyle w:val="ConsPlusNonformat"/>
        <w:jc w:val="both"/>
      </w:pPr>
      <w:r>
        <w:t xml:space="preserve">                                                        │                 │</w:t>
      </w:r>
    </w:p>
    <w:p w:rsidR="007B1883" w:rsidRDefault="007B1883">
      <w:pPr>
        <w:pStyle w:val="ConsPlusNonformat"/>
        <w:jc w:val="both"/>
      </w:pPr>
      <w:r>
        <w:t>(вид пособия)                                           │                 │</w:t>
      </w:r>
    </w:p>
    <w:p w:rsidR="007B1883" w:rsidRDefault="007B1883">
      <w:pPr>
        <w:pStyle w:val="ConsPlusNonformat"/>
        <w:jc w:val="both"/>
      </w:pPr>
      <w:r>
        <w:t xml:space="preserve">                                                        │                 │</w:t>
      </w:r>
    </w:p>
    <w:p w:rsidR="007B1883" w:rsidRDefault="007B1883">
      <w:pPr>
        <w:pStyle w:val="ConsPlusNonformat"/>
        <w:jc w:val="both"/>
      </w:pPr>
      <w:r>
        <w:t>Группа инвалидности ___________________________________ │                 │</w:t>
      </w:r>
    </w:p>
    <w:p w:rsidR="007B1883" w:rsidRDefault="007B1883">
      <w:pPr>
        <w:pStyle w:val="ConsPlusNonformat"/>
        <w:jc w:val="both"/>
      </w:pPr>
      <w:r>
        <w:t xml:space="preserve">                                                        │                 │</w:t>
      </w:r>
    </w:p>
    <w:p w:rsidR="007B1883" w:rsidRDefault="007B1883">
      <w:pPr>
        <w:pStyle w:val="ConsPlusNonformat"/>
        <w:jc w:val="both"/>
      </w:pPr>
      <w:r>
        <w:t>1. Назначить пособие                                    │                 │</w:t>
      </w:r>
    </w:p>
    <w:p w:rsidR="007B1883" w:rsidRDefault="007B1883">
      <w:pPr>
        <w:pStyle w:val="ConsPlusNonformat"/>
        <w:jc w:val="both"/>
      </w:pPr>
      <w:r>
        <w:t xml:space="preserve">                                                        │                 │</w:t>
      </w:r>
    </w:p>
    <w:p w:rsidR="007B1883" w:rsidRDefault="007B1883">
      <w:pPr>
        <w:pStyle w:val="ConsPlusNonformat"/>
        <w:jc w:val="both"/>
      </w:pPr>
      <w:r>
        <w:t>Возобновить выплату                                     │                 │</w:t>
      </w:r>
    </w:p>
    <w:p w:rsidR="007B1883" w:rsidRDefault="007B1883">
      <w:pPr>
        <w:pStyle w:val="ConsPlusNonformat"/>
        <w:jc w:val="both"/>
      </w:pPr>
      <w:r>
        <w:t xml:space="preserve">                                                        │                 │</w:t>
      </w:r>
    </w:p>
    <w:p w:rsidR="007B1883" w:rsidRDefault="007B1883">
      <w:pPr>
        <w:pStyle w:val="ConsPlusNonformat"/>
        <w:jc w:val="both"/>
      </w:pPr>
      <w:r>
        <w:t>Единовременная сумма                                    │                 │</w:t>
      </w:r>
    </w:p>
    <w:p w:rsidR="007B1883" w:rsidRDefault="007B1883">
      <w:pPr>
        <w:pStyle w:val="ConsPlusNonformat"/>
        <w:jc w:val="both"/>
      </w:pPr>
      <w:r>
        <w:t xml:space="preserve">                                                        ├─────────────────┤</w:t>
      </w:r>
    </w:p>
    <w:p w:rsidR="007B1883" w:rsidRDefault="007B1883">
      <w:pPr>
        <w:pStyle w:val="ConsPlusNonformat"/>
        <w:jc w:val="both"/>
      </w:pPr>
      <w:r>
        <w:t xml:space="preserve">                                                        │                 │</w:t>
      </w:r>
    </w:p>
    <w:p w:rsidR="007B1883" w:rsidRDefault="007B1883">
      <w:pPr>
        <w:pStyle w:val="ConsPlusNonformat"/>
        <w:jc w:val="both"/>
      </w:pPr>
      <w:r>
        <w:t xml:space="preserve">                                                        ├─────────────────┤</w:t>
      </w:r>
    </w:p>
    <w:p w:rsidR="007B1883" w:rsidRDefault="007B1883">
      <w:pPr>
        <w:pStyle w:val="ConsPlusNonformat"/>
        <w:jc w:val="both"/>
      </w:pPr>
      <w:r>
        <w:t xml:space="preserve">                                      Ежемесячная сумма │                 │</w:t>
      </w:r>
    </w:p>
    <w:p w:rsidR="007B1883" w:rsidRDefault="007B1883">
      <w:pPr>
        <w:pStyle w:val="ConsPlusNonformat"/>
        <w:jc w:val="both"/>
      </w:pPr>
      <w:r>
        <w:t xml:space="preserve">                                                        ├─────────────────┤</w:t>
      </w:r>
    </w:p>
    <w:p w:rsidR="007B1883" w:rsidRDefault="007B1883">
      <w:pPr>
        <w:pStyle w:val="ConsPlusNonformat"/>
        <w:jc w:val="both"/>
      </w:pPr>
      <w:r>
        <w:t xml:space="preserve">                                                      с │                 │</w:t>
      </w:r>
    </w:p>
    <w:p w:rsidR="007B1883" w:rsidRDefault="007B1883">
      <w:pPr>
        <w:pStyle w:val="ConsPlusNonformat"/>
        <w:jc w:val="both"/>
      </w:pPr>
      <w:r>
        <w:t xml:space="preserve">                                                        ├─────────────────┤</w:t>
      </w:r>
    </w:p>
    <w:p w:rsidR="007B1883" w:rsidRDefault="007B1883">
      <w:pPr>
        <w:pStyle w:val="ConsPlusNonformat"/>
        <w:jc w:val="both"/>
      </w:pPr>
      <w:r>
        <w:t xml:space="preserve">                                                     по │                 │</w:t>
      </w:r>
    </w:p>
    <w:p w:rsidR="007B1883" w:rsidRDefault="007B1883">
      <w:pPr>
        <w:pStyle w:val="ConsPlusNonformat"/>
        <w:jc w:val="both"/>
      </w:pPr>
      <w:r>
        <w:t xml:space="preserve">                                                        ├─────────────────┤</w:t>
      </w:r>
    </w:p>
    <w:p w:rsidR="007B1883" w:rsidRDefault="007B1883">
      <w:pPr>
        <w:pStyle w:val="ConsPlusNonformat"/>
        <w:jc w:val="both"/>
      </w:pPr>
      <w:r>
        <w:t>На какого получателя или на скольких из них:            │                 │</w:t>
      </w:r>
    </w:p>
    <w:p w:rsidR="007B1883" w:rsidRDefault="007B1883">
      <w:pPr>
        <w:pStyle w:val="ConsPlusNonformat"/>
        <w:jc w:val="both"/>
      </w:pPr>
      <w:r>
        <w:t xml:space="preserve">                                                        │                 │</w:t>
      </w:r>
    </w:p>
    <w:p w:rsidR="007B1883" w:rsidRDefault="007B1883">
      <w:pPr>
        <w:pStyle w:val="ConsPlusNonformat"/>
        <w:jc w:val="both"/>
      </w:pPr>
      <w:r>
        <w:t>────────────────────────────────────────────────────────┼─────────────────┤</w:t>
      </w:r>
    </w:p>
    <w:p w:rsidR="007B1883" w:rsidRDefault="007B1883">
      <w:pPr>
        <w:pStyle w:val="ConsPlusNonformat"/>
        <w:jc w:val="both"/>
      </w:pPr>
      <w:r>
        <w:t xml:space="preserve">                                      Ежемесячная сумма │                 │</w:t>
      </w:r>
    </w:p>
    <w:p w:rsidR="007B1883" w:rsidRDefault="007B1883">
      <w:pPr>
        <w:pStyle w:val="ConsPlusNonformat"/>
        <w:jc w:val="both"/>
      </w:pPr>
      <w:r>
        <w:t xml:space="preserve">                                                        ├─────────────────┤</w:t>
      </w:r>
    </w:p>
    <w:p w:rsidR="007B1883" w:rsidRDefault="007B1883">
      <w:pPr>
        <w:pStyle w:val="ConsPlusNonformat"/>
        <w:jc w:val="both"/>
      </w:pPr>
      <w:r>
        <w:t xml:space="preserve">                                                      с │                 │</w:t>
      </w:r>
    </w:p>
    <w:p w:rsidR="007B1883" w:rsidRDefault="007B1883">
      <w:pPr>
        <w:pStyle w:val="ConsPlusNonformat"/>
        <w:jc w:val="both"/>
      </w:pPr>
      <w:r>
        <w:t xml:space="preserve">                                                        ├─────────────────┤</w:t>
      </w:r>
    </w:p>
    <w:p w:rsidR="007B1883" w:rsidRDefault="007B1883">
      <w:pPr>
        <w:pStyle w:val="ConsPlusNonformat"/>
        <w:jc w:val="both"/>
      </w:pPr>
      <w:r>
        <w:t xml:space="preserve">                                                     по │                 │</w:t>
      </w:r>
    </w:p>
    <w:p w:rsidR="007B1883" w:rsidRDefault="007B1883">
      <w:pPr>
        <w:pStyle w:val="ConsPlusNonformat"/>
        <w:jc w:val="both"/>
      </w:pPr>
      <w:r>
        <w:t xml:space="preserve">                                                        ├─────────────────┤</w:t>
      </w:r>
    </w:p>
    <w:p w:rsidR="007B1883" w:rsidRDefault="007B1883">
      <w:pPr>
        <w:pStyle w:val="ConsPlusNonformat"/>
        <w:jc w:val="both"/>
      </w:pPr>
      <w:r>
        <w:t>На какого получателя или на скольких из них:            │                 │</w:t>
      </w:r>
    </w:p>
    <w:p w:rsidR="007B1883" w:rsidRDefault="007B1883">
      <w:pPr>
        <w:pStyle w:val="ConsPlusNonformat"/>
        <w:jc w:val="both"/>
      </w:pPr>
      <w:r>
        <w:t xml:space="preserve">                                                        │                 │</w:t>
      </w:r>
    </w:p>
    <w:p w:rsidR="007B1883" w:rsidRDefault="007B1883">
      <w:pPr>
        <w:pStyle w:val="ConsPlusNonformat"/>
        <w:jc w:val="both"/>
      </w:pPr>
      <w:r>
        <w:t>────────────────────────────────────────────────────────┼─────────────────┤</w:t>
      </w:r>
    </w:p>
    <w:p w:rsidR="007B1883" w:rsidRDefault="007B1883">
      <w:pPr>
        <w:pStyle w:val="ConsPlusNonformat"/>
        <w:jc w:val="both"/>
      </w:pPr>
      <w:r>
        <w:t xml:space="preserve">                                                        │                 │</w:t>
      </w:r>
    </w:p>
    <w:p w:rsidR="007B1883" w:rsidRDefault="007B1883">
      <w:pPr>
        <w:pStyle w:val="ConsPlusNonformat"/>
        <w:jc w:val="both"/>
      </w:pPr>
      <w:r>
        <w:t xml:space="preserve">                                                        ├─────────────────┤</w:t>
      </w:r>
    </w:p>
    <w:p w:rsidR="007B1883" w:rsidRDefault="007B1883">
      <w:pPr>
        <w:pStyle w:val="ConsPlusNonformat"/>
        <w:jc w:val="both"/>
      </w:pPr>
      <w:r>
        <w:t>2. Отказать в назначении пособия ______________________ │                 │</w:t>
      </w:r>
    </w:p>
    <w:p w:rsidR="007B1883" w:rsidRDefault="007B1883">
      <w:pPr>
        <w:pStyle w:val="ConsPlusNonformat"/>
        <w:jc w:val="both"/>
      </w:pPr>
      <w:r>
        <w:t xml:space="preserve">                                                        ├─────────────────┤</w:t>
      </w:r>
    </w:p>
    <w:p w:rsidR="007B1883" w:rsidRDefault="007B1883">
      <w:pPr>
        <w:pStyle w:val="ConsPlusNonformat"/>
        <w:jc w:val="both"/>
      </w:pPr>
      <w:r>
        <w:t xml:space="preserve">                                                        │                 │</w:t>
      </w:r>
    </w:p>
    <w:p w:rsidR="007B1883" w:rsidRDefault="007B1883">
      <w:pPr>
        <w:pStyle w:val="ConsPlusNonformat"/>
        <w:jc w:val="both"/>
      </w:pPr>
      <w:r>
        <w:t>────────────────────────────────────────────────────────┼─────────────────┤</w:t>
      </w:r>
    </w:p>
    <w:p w:rsidR="007B1883" w:rsidRDefault="007B1883">
      <w:pPr>
        <w:pStyle w:val="ConsPlusNonformat"/>
        <w:jc w:val="both"/>
      </w:pPr>
      <w:r>
        <w:t>3. Прекратить выплату пособия __________________________│                 │</w:t>
      </w:r>
    </w:p>
    <w:p w:rsidR="007B1883" w:rsidRDefault="007B1883">
      <w:pPr>
        <w:pStyle w:val="ConsPlusNonformat"/>
        <w:jc w:val="both"/>
      </w:pPr>
      <w:r>
        <w:t xml:space="preserve">                                                        ├─────────────────┤</w:t>
      </w:r>
    </w:p>
    <w:p w:rsidR="007B1883" w:rsidRDefault="007B1883">
      <w:pPr>
        <w:pStyle w:val="ConsPlusNonformat"/>
        <w:jc w:val="both"/>
      </w:pPr>
      <w:r>
        <w:t xml:space="preserve">                                                        │                 │</w:t>
      </w:r>
    </w:p>
    <w:p w:rsidR="007B1883" w:rsidRDefault="007B1883">
      <w:pPr>
        <w:pStyle w:val="ConsPlusNonformat"/>
        <w:jc w:val="both"/>
      </w:pPr>
      <w:r>
        <w:t>────────────────────────────────────────────────────────┼─────────────────┤</w:t>
      </w:r>
    </w:p>
    <w:p w:rsidR="007B1883" w:rsidRDefault="007B1883">
      <w:pPr>
        <w:pStyle w:val="ConsPlusNonformat"/>
        <w:jc w:val="both"/>
      </w:pPr>
      <w:r>
        <w:t xml:space="preserve">                                                        │                 │</w:t>
      </w:r>
    </w:p>
    <w:p w:rsidR="007B1883" w:rsidRDefault="007B1883">
      <w:pPr>
        <w:pStyle w:val="ConsPlusNonformat"/>
        <w:jc w:val="both"/>
      </w:pPr>
      <w:r>
        <w:t>────────────────────────────────────────────────────────┴─────────────────┘</w:t>
      </w:r>
    </w:p>
    <w:p w:rsidR="007B1883" w:rsidRDefault="007B1883">
      <w:pPr>
        <w:pStyle w:val="ConsPlusNonformat"/>
        <w:jc w:val="both"/>
      </w:pPr>
      <w:r>
        <w:t>┌────────────────────┐</w:t>
      </w:r>
    </w:p>
    <w:p w:rsidR="007B1883" w:rsidRDefault="007B1883">
      <w:pPr>
        <w:pStyle w:val="ConsPlusNonformat"/>
        <w:jc w:val="both"/>
      </w:pPr>
      <w:r>
        <w:t>│Лицевой счет открыт,│</w:t>
      </w:r>
    </w:p>
    <w:p w:rsidR="007B1883" w:rsidRDefault="007B1883">
      <w:pPr>
        <w:pStyle w:val="ConsPlusNonformat"/>
        <w:jc w:val="both"/>
      </w:pPr>
      <w:r>
        <w:t>│изменения внесены   │                                Начальник отдела</w:t>
      </w:r>
    </w:p>
    <w:p w:rsidR="007B1883" w:rsidRDefault="007B1883">
      <w:pPr>
        <w:pStyle w:val="ConsPlusNonformat"/>
        <w:jc w:val="both"/>
      </w:pPr>
      <w:r>
        <w:t>├────────────────────┤                                ──────────────────</w:t>
      </w:r>
    </w:p>
    <w:p w:rsidR="007B1883" w:rsidRDefault="007B1883">
      <w:pPr>
        <w:pStyle w:val="ConsPlusNonformat"/>
        <w:jc w:val="both"/>
      </w:pPr>
      <w:r>
        <w:t>│Дата                │                                Начальник управления</w:t>
      </w:r>
    </w:p>
    <w:p w:rsidR="007B1883" w:rsidRDefault="007B1883">
      <w:pPr>
        <w:pStyle w:val="ConsPlusNonformat"/>
        <w:jc w:val="both"/>
      </w:pPr>
      <w:r>
        <w:t>├────────────────────┤</w:t>
      </w:r>
    </w:p>
    <w:p w:rsidR="007B1883" w:rsidRDefault="007B1883">
      <w:pPr>
        <w:pStyle w:val="ConsPlusNonformat"/>
        <w:jc w:val="both"/>
      </w:pPr>
      <w:r>
        <w:t>│Подпись             │</w:t>
      </w:r>
    </w:p>
    <w:p w:rsidR="007B1883" w:rsidRDefault="007B1883">
      <w:pPr>
        <w:pStyle w:val="ConsPlusNonformat"/>
        <w:jc w:val="both"/>
      </w:pPr>
      <w:r>
        <w:t>└────────────────────┘</w:t>
      </w: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jc w:val="right"/>
        <w:outlineLvl w:val="1"/>
      </w:pPr>
      <w:r>
        <w:t>Приложение N 3</w:t>
      </w:r>
    </w:p>
    <w:p w:rsidR="007B1883" w:rsidRDefault="007B1883">
      <w:pPr>
        <w:pStyle w:val="ConsPlusNormal"/>
        <w:jc w:val="right"/>
      </w:pPr>
      <w:r>
        <w:t>к административному регламенту</w:t>
      </w:r>
    </w:p>
    <w:p w:rsidR="007B1883" w:rsidRDefault="007B1883">
      <w:pPr>
        <w:pStyle w:val="ConsPlusNormal"/>
        <w:jc w:val="right"/>
      </w:pPr>
      <w:r>
        <w:t>предоставления государственной услуги</w:t>
      </w:r>
    </w:p>
    <w:p w:rsidR="007B1883" w:rsidRDefault="007B1883">
      <w:pPr>
        <w:pStyle w:val="ConsPlusNormal"/>
        <w:jc w:val="right"/>
      </w:pPr>
      <w:r>
        <w:t>по предоставлению мер социальной</w:t>
      </w:r>
    </w:p>
    <w:p w:rsidR="007B1883" w:rsidRDefault="007B1883">
      <w:pPr>
        <w:pStyle w:val="ConsPlusNormal"/>
        <w:jc w:val="right"/>
      </w:pPr>
      <w:r>
        <w:t>поддержки жертвам политических репрессий</w:t>
      </w:r>
    </w:p>
    <w:p w:rsidR="007B1883" w:rsidRDefault="007B1883">
      <w:pPr>
        <w:pStyle w:val="ConsPlusNormal"/>
        <w:jc w:val="right"/>
      </w:pPr>
      <w:r>
        <w:t>на территории Борисовского района</w:t>
      </w:r>
    </w:p>
    <w:p w:rsidR="007B1883" w:rsidRDefault="007B1883">
      <w:pPr>
        <w:pStyle w:val="ConsPlusNormal"/>
      </w:pPr>
    </w:p>
    <w:p w:rsidR="007B1883" w:rsidRDefault="007B1883">
      <w:pPr>
        <w:pStyle w:val="ConsPlusNonformat"/>
        <w:jc w:val="both"/>
      </w:pPr>
      <w:r>
        <w:t xml:space="preserve">                                УВЕДОМЛЕНИЕ</w:t>
      </w:r>
    </w:p>
    <w:p w:rsidR="007B1883" w:rsidRDefault="007B1883">
      <w:pPr>
        <w:pStyle w:val="ConsPlusNonformat"/>
        <w:jc w:val="both"/>
      </w:pPr>
    </w:p>
    <w:p w:rsidR="007B1883" w:rsidRDefault="007B1883">
      <w:pPr>
        <w:pStyle w:val="ConsPlusNonformat"/>
        <w:jc w:val="both"/>
      </w:pPr>
      <w:r>
        <w:t>"__" _________ 20__ г. N _____</w:t>
      </w:r>
    </w:p>
    <w:p w:rsidR="007B1883" w:rsidRDefault="007B1883">
      <w:pPr>
        <w:pStyle w:val="ConsPlusNonformat"/>
        <w:jc w:val="both"/>
      </w:pPr>
    </w:p>
    <w:p w:rsidR="007B1883" w:rsidRDefault="007B1883">
      <w:pPr>
        <w:pStyle w:val="ConsPlusNonformat"/>
        <w:jc w:val="both"/>
      </w:pPr>
      <w:r>
        <w:t>Уважаемый(ая) ____________________________________________________________!</w:t>
      </w:r>
    </w:p>
    <w:p w:rsidR="007B1883" w:rsidRDefault="007B1883">
      <w:pPr>
        <w:pStyle w:val="ConsPlusNonformat"/>
        <w:jc w:val="both"/>
      </w:pPr>
    </w:p>
    <w:p w:rsidR="007B1883" w:rsidRDefault="007B1883">
      <w:pPr>
        <w:pStyle w:val="ConsPlusNonformat"/>
        <w:jc w:val="both"/>
      </w:pPr>
      <w:r>
        <w:t xml:space="preserve">    МКУ  "Управление социальной защиты населения администрации Борисовского</w:t>
      </w:r>
    </w:p>
    <w:p w:rsidR="007B1883" w:rsidRDefault="007B1883">
      <w:pPr>
        <w:pStyle w:val="ConsPlusNonformat"/>
        <w:jc w:val="both"/>
      </w:pPr>
      <w:r>
        <w:t>района" сообщает, что на основании протокола от "___" ________________ 20__</w:t>
      </w:r>
    </w:p>
    <w:p w:rsidR="007B1883" w:rsidRDefault="007B1883">
      <w:pPr>
        <w:pStyle w:val="ConsPlusNonformat"/>
        <w:jc w:val="both"/>
      </w:pPr>
      <w:r>
        <w:t>г.  N  _____  Вам  отказано  в  назначении  ежемесячной денежной выплаты по</w:t>
      </w:r>
    </w:p>
    <w:p w:rsidR="007B1883" w:rsidRDefault="007B1883">
      <w:pPr>
        <w:pStyle w:val="ConsPlusNonformat"/>
        <w:jc w:val="both"/>
      </w:pPr>
      <w:r>
        <w:t>причине (указать причину).</w:t>
      </w:r>
    </w:p>
    <w:p w:rsidR="007B1883" w:rsidRDefault="007B1883">
      <w:pPr>
        <w:pStyle w:val="ConsPlusNonformat"/>
        <w:jc w:val="both"/>
      </w:pPr>
    </w:p>
    <w:p w:rsidR="007B1883" w:rsidRDefault="007B1883">
      <w:pPr>
        <w:pStyle w:val="ConsPlusNonformat"/>
        <w:jc w:val="both"/>
      </w:pPr>
      <w:r>
        <w:t>Начальник управления ________________ инициалы, фамилия</w:t>
      </w:r>
    </w:p>
    <w:p w:rsidR="007B1883" w:rsidRDefault="007B1883">
      <w:pPr>
        <w:pStyle w:val="ConsPlusNonformat"/>
        <w:jc w:val="both"/>
      </w:pPr>
      <w:r>
        <w:t xml:space="preserve">                         (подпись)</w:t>
      </w:r>
    </w:p>
    <w:p w:rsidR="007B1883" w:rsidRDefault="007B1883">
      <w:pPr>
        <w:pStyle w:val="ConsPlusNormal"/>
        <w:ind w:firstLine="540"/>
        <w:jc w:val="both"/>
      </w:pPr>
    </w:p>
    <w:p w:rsidR="007B1883" w:rsidRDefault="007B1883">
      <w:pPr>
        <w:pStyle w:val="ConsPlusNormal"/>
        <w:ind w:firstLine="540"/>
        <w:jc w:val="both"/>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jc w:val="right"/>
        <w:outlineLvl w:val="1"/>
      </w:pPr>
      <w:r>
        <w:t>Приложение N 4</w:t>
      </w:r>
    </w:p>
    <w:p w:rsidR="007B1883" w:rsidRDefault="007B1883">
      <w:pPr>
        <w:pStyle w:val="ConsPlusNormal"/>
        <w:jc w:val="right"/>
      </w:pPr>
      <w:r>
        <w:t>к административному регламенту</w:t>
      </w:r>
    </w:p>
    <w:p w:rsidR="007B1883" w:rsidRDefault="007B1883">
      <w:pPr>
        <w:pStyle w:val="ConsPlusNormal"/>
        <w:jc w:val="right"/>
      </w:pPr>
      <w:r>
        <w:t>предоставления государственной услуги</w:t>
      </w:r>
    </w:p>
    <w:p w:rsidR="007B1883" w:rsidRDefault="007B1883">
      <w:pPr>
        <w:pStyle w:val="ConsPlusNormal"/>
        <w:jc w:val="right"/>
      </w:pPr>
      <w:r>
        <w:t>по предоставлению мер социальной</w:t>
      </w:r>
    </w:p>
    <w:p w:rsidR="007B1883" w:rsidRDefault="007B1883">
      <w:pPr>
        <w:pStyle w:val="ConsPlusNormal"/>
        <w:jc w:val="right"/>
      </w:pPr>
      <w:r>
        <w:t>поддержки жертвам политических репрессий</w:t>
      </w:r>
    </w:p>
    <w:p w:rsidR="007B1883" w:rsidRDefault="007B1883">
      <w:pPr>
        <w:pStyle w:val="ConsPlusNormal"/>
        <w:jc w:val="right"/>
      </w:pPr>
      <w:r>
        <w:t>на территории Борисовского района</w:t>
      </w:r>
    </w:p>
    <w:p w:rsidR="007B1883" w:rsidRDefault="007B1883">
      <w:pPr>
        <w:pStyle w:val="ConsPlusNormal"/>
        <w:jc w:val="right"/>
      </w:pPr>
    </w:p>
    <w:p w:rsidR="007B1883" w:rsidRDefault="007B1883">
      <w:pPr>
        <w:pStyle w:val="ConsPlusTitle"/>
        <w:jc w:val="center"/>
      </w:pPr>
      <w:bookmarkStart w:id="15" w:name="P961"/>
      <w:bookmarkEnd w:id="15"/>
      <w:r>
        <w:t>Блок-схема</w:t>
      </w:r>
    </w:p>
    <w:p w:rsidR="007B1883" w:rsidRDefault="007B1883">
      <w:pPr>
        <w:pStyle w:val="ConsPlusTitle"/>
        <w:jc w:val="center"/>
      </w:pPr>
      <w:r>
        <w:t>административных процедур предоставления</w:t>
      </w:r>
    </w:p>
    <w:p w:rsidR="007B1883" w:rsidRDefault="007B1883">
      <w:pPr>
        <w:pStyle w:val="ConsPlusTitle"/>
        <w:jc w:val="center"/>
      </w:pPr>
      <w:r>
        <w:t>государственной услуги</w:t>
      </w:r>
    </w:p>
    <w:p w:rsidR="007B1883" w:rsidRDefault="007B1883">
      <w:pPr>
        <w:pStyle w:val="ConsPlusNormal"/>
      </w:pPr>
    </w:p>
    <w:p w:rsidR="007B1883" w:rsidRDefault="007B1883">
      <w:pPr>
        <w:pStyle w:val="ConsPlusNormal"/>
        <w:ind w:firstLine="540"/>
        <w:jc w:val="both"/>
      </w:pPr>
      <w:r>
        <w:t xml:space="preserve">Отменена. - </w:t>
      </w:r>
      <w:hyperlink r:id="rId68" w:history="1">
        <w:r>
          <w:rPr>
            <w:color w:val="0000FF"/>
          </w:rPr>
          <w:t>Постановление</w:t>
        </w:r>
      </w:hyperlink>
      <w:r>
        <w:t xml:space="preserve"> администрации Борисовского района Белгородской области от 09.11.2018 N 75.</w:t>
      </w:r>
    </w:p>
    <w:p w:rsidR="007B1883" w:rsidRDefault="007B1883">
      <w:pPr>
        <w:pStyle w:val="ConsPlusNormal"/>
        <w:ind w:firstLine="540"/>
        <w:jc w:val="both"/>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jc w:val="right"/>
        <w:outlineLvl w:val="1"/>
      </w:pPr>
      <w:r>
        <w:t>Приложение N 5</w:t>
      </w:r>
    </w:p>
    <w:p w:rsidR="007B1883" w:rsidRDefault="007B1883">
      <w:pPr>
        <w:pStyle w:val="ConsPlusNormal"/>
        <w:jc w:val="right"/>
      </w:pPr>
      <w:r>
        <w:t>к административному регламенту</w:t>
      </w:r>
    </w:p>
    <w:p w:rsidR="007B1883" w:rsidRDefault="007B1883">
      <w:pPr>
        <w:pStyle w:val="ConsPlusNormal"/>
        <w:jc w:val="right"/>
      </w:pPr>
      <w:r>
        <w:t>предоставления государственной услуги</w:t>
      </w:r>
    </w:p>
    <w:p w:rsidR="007B1883" w:rsidRDefault="007B1883">
      <w:pPr>
        <w:pStyle w:val="ConsPlusNormal"/>
        <w:jc w:val="right"/>
      </w:pPr>
      <w:r>
        <w:t>по предоставлению мер социальной</w:t>
      </w:r>
    </w:p>
    <w:p w:rsidR="007B1883" w:rsidRDefault="007B1883">
      <w:pPr>
        <w:pStyle w:val="ConsPlusNormal"/>
        <w:jc w:val="right"/>
      </w:pPr>
      <w:r>
        <w:t>поддержки жертвам политических репрессий</w:t>
      </w:r>
    </w:p>
    <w:p w:rsidR="007B1883" w:rsidRDefault="007B1883">
      <w:pPr>
        <w:pStyle w:val="ConsPlusNormal"/>
        <w:jc w:val="right"/>
      </w:pPr>
      <w:r>
        <w:t>на территории Борисовского района</w:t>
      </w:r>
    </w:p>
    <w:p w:rsidR="007B1883" w:rsidRDefault="007B1883">
      <w:pPr>
        <w:pStyle w:val="ConsPlusNormal"/>
      </w:pPr>
    </w:p>
    <w:p w:rsidR="007B1883" w:rsidRDefault="007B1883">
      <w:pPr>
        <w:pStyle w:val="ConsPlusNormal"/>
        <w:jc w:val="center"/>
      </w:pPr>
      <w:bookmarkStart w:id="16" w:name="P978"/>
      <w:bookmarkEnd w:id="16"/>
      <w:r>
        <w:t>ЖУРНАЛ УЧЕТА</w:t>
      </w:r>
    </w:p>
    <w:p w:rsidR="007B1883" w:rsidRDefault="007B1883">
      <w:pPr>
        <w:pStyle w:val="ConsPlusNormal"/>
        <w:jc w:val="center"/>
      </w:pPr>
      <w:r>
        <w:t>заявлений и решений органа социальной защиты населения</w:t>
      </w:r>
    </w:p>
    <w:p w:rsidR="007B1883" w:rsidRDefault="007B1883">
      <w:pPr>
        <w:pStyle w:val="ConsPlusNormal"/>
        <w:jc w:val="center"/>
      </w:pPr>
      <w:r>
        <w:t>об установлении ЕДВ</w:t>
      </w:r>
    </w:p>
    <w:p w:rsidR="007B1883" w:rsidRDefault="007B1883">
      <w:pPr>
        <w:pStyle w:val="ConsPlusNormal"/>
      </w:pPr>
    </w:p>
    <w:p w:rsidR="007B1883" w:rsidRDefault="007B1883">
      <w:pPr>
        <w:sectPr w:rsidR="007B1883" w:rsidSect="000735E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320"/>
        <w:gridCol w:w="1155"/>
        <w:gridCol w:w="737"/>
        <w:gridCol w:w="660"/>
        <w:gridCol w:w="737"/>
        <w:gridCol w:w="794"/>
        <w:gridCol w:w="1417"/>
        <w:gridCol w:w="1474"/>
        <w:gridCol w:w="850"/>
        <w:gridCol w:w="1134"/>
        <w:gridCol w:w="660"/>
        <w:gridCol w:w="495"/>
        <w:gridCol w:w="1077"/>
      </w:tblGrid>
      <w:tr w:rsidR="007B1883">
        <w:tc>
          <w:tcPr>
            <w:tcW w:w="510" w:type="dxa"/>
            <w:vMerge w:val="restart"/>
          </w:tcPr>
          <w:p w:rsidR="007B1883" w:rsidRDefault="007B1883">
            <w:pPr>
              <w:pStyle w:val="ConsPlusNormal"/>
              <w:jc w:val="center"/>
            </w:pPr>
            <w:r>
              <w:lastRenderedPageBreak/>
              <w:t>N п/п</w:t>
            </w:r>
          </w:p>
        </w:tc>
        <w:tc>
          <w:tcPr>
            <w:tcW w:w="1320" w:type="dxa"/>
            <w:vMerge w:val="restart"/>
          </w:tcPr>
          <w:p w:rsidR="007B1883" w:rsidRDefault="007B1883">
            <w:pPr>
              <w:pStyle w:val="ConsPlusNormal"/>
              <w:jc w:val="center"/>
            </w:pPr>
            <w:r>
              <w:t>Регистрационный номер заявления</w:t>
            </w:r>
          </w:p>
        </w:tc>
        <w:tc>
          <w:tcPr>
            <w:tcW w:w="1155" w:type="dxa"/>
            <w:vMerge w:val="restart"/>
          </w:tcPr>
          <w:p w:rsidR="007B1883" w:rsidRDefault="007B1883">
            <w:pPr>
              <w:pStyle w:val="ConsPlusNormal"/>
              <w:jc w:val="center"/>
            </w:pPr>
            <w:r>
              <w:t>Дата приема заявления</w:t>
            </w:r>
          </w:p>
        </w:tc>
        <w:tc>
          <w:tcPr>
            <w:tcW w:w="4345" w:type="dxa"/>
            <w:gridSpan w:val="5"/>
          </w:tcPr>
          <w:p w:rsidR="007B1883" w:rsidRDefault="007B1883">
            <w:pPr>
              <w:pStyle w:val="ConsPlusNormal"/>
              <w:jc w:val="center"/>
            </w:pPr>
            <w:r>
              <w:t>Сведения о заявителе</w:t>
            </w:r>
          </w:p>
        </w:tc>
        <w:tc>
          <w:tcPr>
            <w:tcW w:w="1474" w:type="dxa"/>
            <w:vMerge w:val="restart"/>
          </w:tcPr>
          <w:p w:rsidR="007B1883" w:rsidRDefault="007B1883">
            <w:pPr>
              <w:pStyle w:val="ConsPlusNormal"/>
              <w:jc w:val="center"/>
            </w:pPr>
            <w:r>
              <w:t>Дата и N удостоверения или документа о принадлежности к категории лиц, имеющих право на ЕДВ</w:t>
            </w:r>
          </w:p>
        </w:tc>
        <w:tc>
          <w:tcPr>
            <w:tcW w:w="4216" w:type="dxa"/>
            <w:gridSpan w:val="5"/>
            <w:vMerge w:val="restart"/>
          </w:tcPr>
          <w:p w:rsidR="007B1883" w:rsidRDefault="007B1883">
            <w:pPr>
              <w:pStyle w:val="ConsPlusNormal"/>
              <w:jc w:val="center"/>
            </w:pPr>
            <w:r>
              <w:t>Содержание решения органа социальной защиты населения</w:t>
            </w:r>
          </w:p>
        </w:tc>
      </w:tr>
      <w:tr w:rsidR="007B1883">
        <w:trPr>
          <w:trHeight w:val="270"/>
        </w:trPr>
        <w:tc>
          <w:tcPr>
            <w:tcW w:w="510" w:type="dxa"/>
            <w:vMerge/>
          </w:tcPr>
          <w:p w:rsidR="007B1883" w:rsidRDefault="007B1883">
            <w:pPr>
              <w:spacing w:after="1" w:line="0" w:lineRule="atLeast"/>
            </w:pPr>
          </w:p>
        </w:tc>
        <w:tc>
          <w:tcPr>
            <w:tcW w:w="1320" w:type="dxa"/>
            <w:vMerge/>
          </w:tcPr>
          <w:p w:rsidR="007B1883" w:rsidRDefault="007B1883">
            <w:pPr>
              <w:spacing w:after="1" w:line="0" w:lineRule="atLeast"/>
            </w:pPr>
          </w:p>
        </w:tc>
        <w:tc>
          <w:tcPr>
            <w:tcW w:w="1155" w:type="dxa"/>
            <w:vMerge/>
          </w:tcPr>
          <w:p w:rsidR="007B1883" w:rsidRDefault="007B1883">
            <w:pPr>
              <w:spacing w:after="1" w:line="0" w:lineRule="atLeast"/>
            </w:pPr>
          </w:p>
        </w:tc>
        <w:tc>
          <w:tcPr>
            <w:tcW w:w="737" w:type="dxa"/>
            <w:vMerge w:val="restart"/>
          </w:tcPr>
          <w:p w:rsidR="007B1883" w:rsidRDefault="007B1883">
            <w:pPr>
              <w:pStyle w:val="ConsPlusNormal"/>
              <w:jc w:val="center"/>
            </w:pPr>
            <w:r>
              <w:t>Фамилия</w:t>
            </w:r>
          </w:p>
        </w:tc>
        <w:tc>
          <w:tcPr>
            <w:tcW w:w="660" w:type="dxa"/>
            <w:vMerge w:val="restart"/>
          </w:tcPr>
          <w:p w:rsidR="007B1883" w:rsidRDefault="007B1883">
            <w:pPr>
              <w:pStyle w:val="ConsPlusNormal"/>
              <w:jc w:val="center"/>
            </w:pPr>
            <w:r>
              <w:t>Имя</w:t>
            </w:r>
          </w:p>
        </w:tc>
        <w:tc>
          <w:tcPr>
            <w:tcW w:w="737" w:type="dxa"/>
            <w:vMerge w:val="restart"/>
          </w:tcPr>
          <w:p w:rsidR="007B1883" w:rsidRDefault="007B1883">
            <w:pPr>
              <w:pStyle w:val="ConsPlusNormal"/>
              <w:jc w:val="center"/>
            </w:pPr>
            <w:r>
              <w:t>Отчество</w:t>
            </w:r>
          </w:p>
        </w:tc>
        <w:tc>
          <w:tcPr>
            <w:tcW w:w="794" w:type="dxa"/>
            <w:vMerge w:val="restart"/>
          </w:tcPr>
          <w:p w:rsidR="007B1883" w:rsidRDefault="007B1883">
            <w:pPr>
              <w:pStyle w:val="ConsPlusNormal"/>
              <w:jc w:val="center"/>
            </w:pPr>
            <w:r>
              <w:t>Дата рождения</w:t>
            </w:r>
          </w:p>
        </w:tc>
        <w:tc>
          <w:tcPr>
            <w:tcW w:w="1417" w:type="dxa"/>
            <w:vMerge w:val="restart"/>
          </w:tcPr>
          <w:p w:rsidR="007B1883" w:rsidRDefault="007B1883">
            <w:pPr>
              <w:pStyle w:val="ConsPlusNormal"/>
              <w:jc w:val="center"/>
            </w:pPr>
            <w:r>
              <w:t>Адрес места жительства (фактического проживания)</w:t>
            </w:r>
          </w:p>
        </w:tc>
        <w:tc>
          <w:tcPr>
            <w:tcW w:w="1474" w:type="dxa"/>
            <w:vMerge/>
          </w:tcPr>
          <w:p w:rsidR="007B1883" w:rsidRDefault="007B1883">
            <w:pPr>
              <w:spacing w:after="1" w:line="0" w:lineRule="atLeast"/>
            </w:pPr>
          </w:p>
        </w:tc>
        <w:tc>
          <w:tcPr>
            <w:tcW w:w="4216" w:type="dxa"/>
            <w:gridSpan w:val="5"/>
            <w:vMerge/>
          </w:tcPr>
          <w:p w:rsidR="007B1883" w:rsidRDefault="007B1883">
            <w:pPr>
              <w:spacing w:after="1" w:line="0" w:lineRule="atLeast"/>
            </w:pPr>
          </w:p>
        </w:tc>
      </w:tr>
      <w:tr w:rsidR="007B1883">
        <w:tc>
          <w:tcPr>
            <w:tcW w:w="510" w:type="dxa"/>
            <w:vMerge/>
          </w:tcPr>
          <w:p w:rsidR="007B1883" w:rsidRDefault="007B1883">
            <w:pPr>
              <w:spacing w:after="1" w:line="0" w:lineRule="atLeast"/>
            </w:pPr>
          </w:p>
        </w:tc>
        <w:tc>
          <w:tcPr>
            <w:tcW w:w="1320" w:type="dxa"/>
            <w:vMerge/>
          </w:tcPr>
          <w:p w:rsidR="007B1883" w:rsidRDefault="007B1883">
            <w:pPr>
              <w:spacing w:after="1" w:line="0" w:lineRule="atLeast"/>
            </w:pPr>
          </w:p>
        </w:tc>
        <w:tc>
          <w:tcPr>
            <w:tcW w:w="1155" w:type="dxa"/>
            <w:vMerge/>
          </w:tcPr>
          <w:p w:rsidR="007B1883" w:rsidRDefault="007B1883">
            <w:pPr>
              <w:spacing w:after="1" w:line="0" w:lineRule="atLeast"/>
            </w:pPr>
          </w:p>
        </w:tc>
        <w:tc>
          <w:tcPr>
            <w:tcW w:w="737" w:type="dxa"/>
            <w:vMerge/>
          </w:tcPr>
          <w:p w:rsidR="007B1883" w:rsidRDefault="007B1883">
            <w:pPr>
              <w:spacing w:after="1" w:line="0" w:lineRule="atLeast"/>
            </w:pPr>
          </w:p>
        </w:tc>
        <w:tc>
          <w:tcPr>
            <w:tcW w:w="660" w:type="dxa"/>
            <w:vMerge/>
          </w:tcPr>
          <w:p w:rsidR="007B1883" w:rsidRDefault="007B1883">
            <w:pPr>
              <w:spacing w:after="1" w:line="0" w:lineRule="atLeast"/>
            </w:pPr>
          </w:p>
        </w:tc>
        <w:tc>
          <w:tcPr>
            <w:tcW w:w="737" w:type="dxa"/>
            <w:vMerge/>
          </w:tcPr>
          <w:p w:rsidR="007B1883" w:rsidRDefault="007B1883">
            <w:pPr>
              <w:spacing w:after="1" w:line="0" w:lineRule="atLeast"/>
            </w:pPr>
          </w:p>
        </w:tc>
        <w:tc>
          <w:tcPr>
            <w:tcW w:w="794" w:type="dxa"/>
            <w:vMerge/>
          </w:tcPr>
          <w:p w:rsidR="007B1883" w:rsidRDefault="007B1883">
            <w:pPr>
              <w:spacing w:after="1" w:line="0" w:lineRule="atLeast"/>
            </w:pPr>
          </w:p>
        </w:tc>
        <w:tc>
          <w:tcPr>
            <w:tcW w:w="1417" w:type="dxa"/>
            <w:vMerge/>
          </w:tcPr>
          <w:p w:rsidR="007B1883" w:rsidRDefault="007B1883">
            <w:pPr>
              <w:spacing w:after="1" w:line="0" w:lineRule="atLeast"/>
            </w:pPr>
          </w:p>
        </w:tc>
        <w:tc>
          <w:tcPr>
            <w:tcW w:w="1474" w:type="dxa"/>
            <w:vMerge/>
          </w:tcPr>
          <w:p w:rsidR="007B1883" w:rsidRDefault="007B1883">
            <w:pPr>
              <w:spacing w:after="1" w:line="0" w:lineRule="atLeast"/>
            </w:pPr>
          </w:p>
        </w:tc>
        <w:tc>
          <w:tcPr>
            <w:tcW w:w="850" w:type="dxa"/>
            <w:vMerge w:val="restart"/>
          </w:tcPr>
          <w:p w:rsidR="007B1883" w:rsidRDefault="007B1883">
            <w:pPr>
              <w:pStyle w:val="ConsPlusNormal"/>
              <w:jc w:val="center"/>
            </w:pPr>
            <w:r>
              <w:t>Дата принятия решения</w:t>
            </w:r>
          </w:p>
        </w:tc>
        <w:tc>
          <w:tcPr>
            <w:tcW w:w="1134" w:type="dxa"/>
          </w:tcPr>
          <w:p w:rsidR="007B1883" w:rsidRDefault="007B1883">
            <w:pPr>
              <w:pStyle w:val="ConsPlusNormal"/>
              <w:jc w:val="center"/>
            </w:pPr>
            <w:r>
              <w:t>Размер установленной ЕДВ</w:t>
            </w:r>
          </w:p>
        </w:tc>
        <w:tc>
          <w:tcPr>
            <w:tcW w:w="1155" w:type="dxa"/>
            <w:gridSpan w:val="2"/>
          </w:tcPr>
          <w:p w:rsidR="007B1883" w:rsidRDefault="007B1883">
            <w:pPr>
              <w:pStyle w:val="ConsPlusNormal"/>
              <w:jc w:val="center"/>
            </w:pPr>
            <w:r>
              <w:t>Срок установления ЕДВ</w:t>
            </w:r>
          </w:p>
        </w:tc>
        <w:tc>
          <w:tcPr>
            <w:tcW w:w="1077" w:type="dxa"/>
            <w:vMerge w:val="restart"/>
          </w:tcPr>
          <w:p w:rsidR="007B1883" w:rsidRDefault="007B1883">
            <w:pPr>
              <w:pStyle w:val="ConsPlusNormal"/>
              <w:jc w:val="center"/>
            </w:pPr>
            <w:r>
              <w:t>Номер личного дела (номер пенсионного дела)</w:t>
            </w:r>
          </w:p>
        </w:tc>
      </w:tr>
      <w:tr w:rsidR="007B1883">
        <w:tc>
          <w:tcPr>
            <w:tcW w:w="510" w:type="dxa"/>
            <w:vMerge/>
          </w:tcPr>
          <w:p w:rsidR="007B1883" w:rsidRDefault="007B1883">
            <w:pPr>
              <w:spacing w:after="1" w:line="0" w:lineRule="atLeast"/>
            </w:pPr>
          </w:p>
        </w:tc>
        <w:tc>
          <w:tcPr>
            <w:tcW w:w="1320" w:type="dxa"/>
            <w:vMerge/>
          </w:tcPr>
          <w:p w:rsidR="007B1883" w:rsidRDefault="007B1883">
            <w:pPr>
              <w:spacing w:after="1" w:line="0" w:lineRule="atLeast"/>
            </w:pPr>
          </w:p>
        </w:tc>
        <w:tc>
          <w:tcPr>
            <w:tcW w:w="1155" w:type="dxa"/>
            <w:vMerge/>
          </w:tcPr>
          <w:p w:rsidR="007B1883" w:rsidRDefault="007B1883">
            <w:pPr>
              <w:spacing w:after="1" w:line="0" w:lineRule="atLeast"/>
            </w:pPr>
          </w:p>
        </w:tc>
        <w:tc>
          <w:tcPr>
            <w:tcW w:w="737" w:type="dxa"/>
            <w:vMerge/>
          </w:tcPr>
          <w:p w:rsidR="007B1883" w:rsidRDefault="007B1883">
            <w:pPr>
              <w:spacing w:after="1" w:line="0" w:lineRule="atLeast"/>
            </w:pPr>
          </w:p>
        </w:tc>
        <w:tc>
          <w:tcPr>
            <w:tcW w:w="660" w:type="dxa"/>
            <w:vMerge/>
          </w:tcPr>
          <w:p w:rsidR="007B1883" w:rsidRDefault="007B1883">
            <w:pPr>
              <w:spacing w:after="1" w:line="0" w:lineRule="atLeast"/>
            </w:pPr>
          </w:p>
        </w:tc>
        <w:tc>
          <w:tcPr>
            <w:tcW w:w="737" w:type="dxa"/>
            <w:vMerge/>
          </w:tcPr>
          <w:p w:rsidR="007B1883" w:rsidRDefault="007B1883">
            <w:pPr>
              <w:spacing w:after="1" w:line="0" w:lineRule="atLeast"/>
            </w:pPr>
          </w:p>
        </w:tc>
        <w:tc>
          <w:tcPr>
            <w:tcW w:w="794" w:type="dxa"/>
            <w:vMerge/>
          </w:tcPr>
          <w:p w:rsidR="007B1883" w:rsidRDefault="007B1883">
            <w:pPr>
              <w:spacing w:after="1" w:line="0" w:lineRule="atLeast"/>
            </w:pPr>
          </w:p>
        </w:tc>
        <w:tc>
          <w:tcPr>
            <w:tcW w:w="1417" w:type="dxa"/>
            <w:vMerge/>
          </w:tcPr>
          <w:p w:rsidR="007B1883" w:rsidRDefault="007B1883">
            <w:pPr>
              <w:spacing w:after="1" w:line="0" w:lineRule="atLeast"/>
            </w:pPr>
          </w:p>
        </w:tc>
        <w:tc>
          <w:tcPr>
            <w:tcW w:w="1474" w:type="dxa"/>
            <w:vMerge/>
          </w:tcPr>
          <w:p w:rsidR="007B1883" w:rsidRDefault="007B1883">
            <w:pPr>
              <w:spacing w:after="1" w:line="0" w:lineRule="atLeast"/>
            </w:pPr>
          </w:p>
        </w:tc>
        <w:tc>
          <w:tcPr>
            <w:tcW w:w="850" w:type="dxa"/>
            <w:vMerge/>
          </w:tcPr>
          <w:p w:rsidR="007B1883" w:rsidRDefault="007B1883">
            <w:pPr>
              <w:spacing w:after="1" w:line="0" w:lineRule="atLeast"/>
            </w:pPr>
          </w:p>
        </w:tc>
        <w:tc>
          <w:tcPr>
            <w:tcW w:w="1134" w:type="dxa"/>
          </w:tcPr>
          <w:p w:rsidR="007B1883" w:rsidRDefault="007B1883">
            <w:pPr>
              <w:pStyle w:val="ConsPlusNormal"/>
              <w:jc w:val="center"/>
            </w:pPr>
          </w:p>
        </w:tc>
        <w:tc>
          <w:tcPr>
            <w:tcW w:w="660" w:type="dxa"/>
          </w:tcPr>
          <w:p w:rsidR="007B1883" w:rsidRDefault="007B1883">
            <w:pPr>
              <w:pStyle w:val="ConsPlusNormal"/>
              <w:jc w:val="center"/>
            </w:pPr>
            <w:r>
              <w:t>с</w:t>
            </w:r>
          </w:p>
        </w:tc>
        <w:tc>
          <w:tcPr>
            <w:tcW w:w="495" w:type="dxa"/>
          </w:tcPr>
          <w:p w:rsidR="007B1883" w:rsidRDefault="007B1883">
            <w:pPr>
              <w:pStyle w:val="ConsPlusNormal"/>
              <w:jc w:val="center"/>
            </w:pPr>
            <w:r>
              <w:t>по</w:t>
            </w:r>
          </w:p>
        </w:tc>
        <w:tc>
          <w:tcPr>
            <w:tcW w:w="1077" w:type="dxa"/>
            <w:vMerge/>
          </w:tcPr>
          <w:p w:rsidR="007B1883" w:rsidRDefault="007B1883">
            <w:pPr>
              <w:spacing w:after="1" w:line="0" w:lineRule="atLeast"/>
            </w:pPr>
          </w:p>
        </w:tc>
      </w:tr>
      <w:tr w:rsidR="007B1883">
        <w:tc>
          <w:tcPr>
            <w:tcW w:w="510" w:type="dxa"/>
          </w:tcPr>
          <w:p w:rsidR="007B1883" w:rsidRDefault="007B1883">
            <w:pPr>
              <w:pStyle w:val="ConsPlusNormal"/>
              <w:jc w:val="center"/>
            </w:pPr>
            <w:r>
              <w:t>1</w:t>
            </w:r>
          </w:p>
        </w:tc>
        <w:tc>
          <w:tcPr>
            <w:tcW w:w="1320" w:type="dxa"/>
          </w:tcPr>
          <w:p w:rsidR="007B1883" w:rsidRDefault="007B1883">
            <w:pPr>
              <w:pStyle w:val="ConsPlusNormal"/>
              <w:jc w:val="center"/>
            </w:pPr>
            <w:r>
              <w:t>2</w:t>
            </w:r>
          </w:p>
        </w:tc>
        <w:tc>
          <w:tcPr>
            <w:tcW w:w="1155" w:type="dxa"/>
          </w:tcPr>
          <w:p w:rsidR="007B1883" w:rsidRDefault="007B1883">
            <w:pPr>
              <w:pStyle w:val="ConsPlusNormal"/>
              <w:jc w:val="center"/>
            </w:pPr>
            <w:r>
              <w:t>3</w:t>
            </w:r>
          </w:p>
        </w:tc>
        <w:tc>
          <w:tcPr>
            <w:tcW w:w="737" w:type="dxa"/>
          </w:tcPr>
          <w:p w:rsidR="007B1883" w:rsidRDefault="007B1883">
            <w:pPr>
              <w:pStyle w:val="ConsPlusNormal"/>
              <w:jc w:val="center"/>
            </w:pPr>
            <w:r>
              <w:t>4</w:t>
            </w:r>
          </w:p>
        </w:tc>
        <w:tc>
          <w:tcPr>
            <w:tcW w:w="660" w:type="dxa"/>
          </w:tcPr>
          <w:p w:rsidR="007B1883" w:rsidRDefault="007B1883">
            <w:pPr>
              <w:pStyle w:val="ConsPlusNormal"/>
              <w:jc w:val="center"/>
            </w:pPr>
            <w:r>
              <w:t>5</w:t>
            </w:r>
          </w:p>
        </w:tc>
        <w:tc>
          <w:tcPr>
            <w:tcW w:w="737" w:type="dxa"/>
          </w:tcPr>
          <w:p w:rsidR="007B1883" w:rsidRDefault="007B1883">
            <w:pPr>
              <w:pStyle w:val="ConsPlusNormal"/>
              <w:jc w:val="center"/>
            </w:pPr>
            <w:r>
              <w:t>6</w:t>
            </w:r>
          </w:p>
        </w:tc>
        <w:tc>
          <w:tcPr>
            <w:tcW w:w="794" w:type="dxa"/>
          </w:tcPr>
          <w:p w:rsidR="007B1883" w:rsidRDefault="007B1883">
            <w:pPr>
              <w:pStyle w:val="ConsPlusNormal"/>
              <w:jc w:val="center"/>
            </w:pPr>
            <w:r>
              <w:t>7</w:t>
            </w:r>
          </w:p>
        </w:tc>
        <w:tc>
          <w:tcPr>
            <w:tcW w:w="1417" w:type="dxa"/>
          </w:tcPr>
          <w:p w:rsidR="007B1883" w:rsidRDefault="007B1883">
            <w:pPr>
              <w:pStyle w:val="ConsPlusNormal"/>
              <w:jc w:val="center"/>
            </w:pPr>
            <w:r>
              <w:t>8</w:t>
            </w:r>
          </w:p>
        </w:tc>
        <w:tc>
          <w:tcPr>
            <w:tcW w:w="1474" w:type="dxa"/>
          </w:tcPr>
          <w:p w:rsidR="007B1883" w:rsidRDefault="007B1883">
            <w:pPr>
              <w:pStyle w:val="ConsPlusNormal"/>
              <w:jc w:val="center"/>
            </w:pPr>
            <w:r>
              <w:t>9</w:t>
            </w:r>
          </w:p>
        </w:tc>
        <w:tc>
          <w:tcPr>
            <w:tcW w:w="850" w:type="dxa"/>
          </w:tcPr>
          <w:p w:rsidR="007B1883" w:rsidRDefault="007B1883">
            <w:pPr>
              <w:pStyle w:val="ConsPlusNormal"/>
              <w:jc w:val="center"/>
            </w:pPr>
            <w:r>
              <w:t>10</w:t>
            </w:r>
          </w:p>
        </w:tc>
        <w:tc>
          <w:tcPr>
            <w:tcW w:w="1134" w:type="dxa"/>
          </w:tcPr>
          <w:p w:rsidR="007B1883" w:rsidRDefault="007B1883">
            <w:pPr>
              <w:pStyle w:val="ConsPlusNormal"/>
              <w:jc w:val="center"/>
            </w:pPr>
            <w:r>
              <w:t>11</w:t>
            </w:r>
          </w:p>
        </w:tc>
        <w:tc>
          <w:tcPr>
            <w:tcW w:w="660" w:type="dxa"/>
          </w:tcPr>
          <w:p w:rsidR="007B1883" w:rsidRDefault="007B1883">
            <w:pPr>
              <w:pStyle w:val="ConsPlusNormal"/>
              <w:jc w:val="center"/>
            </w:pPr>
            <w:r>
              <w:t>12</w:t>
            </w:r>
          </w:p>
        </w:tc>
        <w:tc>
          <w:tcPr>
            <w:tcW w:w="495" w:type="dxa"/>
          </w:tcPr>
          <w:p w:rsidR="007B1883" w:rsidRDefault="007B1883">
            <w:pPr>
              <w:pStyle w:val="ConsPlusNormal"/>
              <w:jc w:val="center"/>
            </w:pPr>
            <w:r>
              <w:t>13</w:t>
            </w:r>
          </w:p>
        </w:tc>
        <w:tc>
          <w:tcPr>
            <w:tcW w:w="1077" w:type="dxa"/>
          </w:tcPr>
          <w:p w:rsidR="007B1883" w:rsidRDefault="007B1883">
            <w:pPr>
              <w:pStyle w:val="ConsPlusNormal"/>
              <w:jc w:val="center"/>
            </w:pPr>
            <w:r>
              <w:t>14</w:t>
            </w:r>
          </w:p>
        </w:tc>
      </w:tr>
      <w:tr w:rsidR="007B1883">
        <w:tc>
          <w:tcPr>
            <w:tcW w:w="510" w:type="dxa"/>
          </w:tcPr>
          <w:p w:rsidR="007B1883" w:rsidRDefault="007B1883">
            <w:pPr>
              <w:pStyle w:val="ConsPlusNormal"/>
              <w:jc w:val="both"/>
            </w:pPr>
          </w:p>
        </w:tc>
        <w:tc>
          <w:tcPr>
            <w:tcW w:w="1320" w:type="dxa"/>
          </w:tcPr>
          <w:p w:rsidR="007B1883" w:rsidRDefault="007B1883">
            <w:pPr>
              <w:pStyle w:val="ConsPlusNormal"/>
              <w:jc w:val="both"/>
            </w:pPr>
          </w:p>
        </w:tc>
        <w:tc>
          <w:tcPr>
            <w:tcW w:w="1155" w:type="dxa"/>
          </w:tcPr>
          <w:p w:rsidR="007B1883" w:rsidRDefault="007B1883">
            <w:pPr>
              <w:pStyle w:val="ConsPlusNormal"/>
              <w:jc w:val="both"/>
            </w:pPr>
          </w:p>
        </w:tc>
        <w:tc>
          <w:tcPr>
            <w:tcW w:w="737" w:type="dxa"/>
          </w:tcPr>
          <w:p w:rsidR="007B1883" w:rsidRDefault="007B1883">
            <w:pPr>
              <w:pStyle w:val="ConsPlusNormal"/>
              <w:jc w:val="both"/>
            </w:pPr>
          </w:p>
        </w:tc>
        <w:tc>
          <w:tcPr>
            <w:tcW w:w="660" w:type="dxa"/>
          </w:tcPr>
          <w:p w:rsidR="007B1883" w:rsidRDefault="007B1883">
            <w:pPr>
              <w:pStyle w:val="ConsPlusNormal"/>
              <w:jc w:val="both"/>
            </w:pPr>
          </w:p>
        </w:tc>
        <w:tc>
          <w:tcPr>
            <w:tcW w:w="737" w:type="dxa"/>
          </w:tcPr>
          <w:p w:rsidR="007B1883" w:rsidRDefault="007B1883">
            <w:pPr>
              <w:pStyle w:val="ConsPlusNormal"/>
              <w:jc w:val="both"/>
            </w:pPr>
          </w:p>
        </w:tc>
        <w:tc>
          <w:tcPr>
            <w:tcW w:w="794" w:type="dxa"/>
          </w:tcPr>
          <w:p w:rsidR="007B1883" w:rsidRDefault="007B1883">
            <w:pPr>
              <w:pStyle w:val="ConsPlusNormal"/>
              <w:jc w:val="both"/>
            </w:pPr>
          </w:p>
        </w:tc>
        <w:tc>
          <w:tcPr>
            <w:tcW w:w="1417" w:type="dxa"/>
          </w:tcPr>
          <w:p w:rsidR="007B1883" w:rsidRDefault="007B1883">
            <w:pPr>
              <w:pStyle w:val="ConsPlusNormal"/>
              <w:jc w:val="both"/>
            </w:pPr>
          </w:p>
        </w:tc>
        <w:tc>
          <w:tcPr>
            <w:tcW w:w="1474" w:type="dxa"/>
          </w:tcPr>
          <w:p w:rsidR="007B1883" w:rsidRDefault="007B1883">
            <w:pPr>
              <w:pStyle w:val="ConsPlusNormal"/>
              <w:jc w:val="both"/>
            </w:pPr>
          </w:p>
        </w:tc>
        <w:tc>
          <w:tcPr>
            <w:tcW w:w="850" w:type="dxa"/>
          </w:tcPr>
          <w:p w:rsidR="007B1883" w:rsidRDefault="007B1883">
            <w:pPr>
              <w:pStyle w:val="ConsPlusNormal"/>
              <w:jc w:val="both"/>
            </w:pPr>
          </w:p>
        </w:tc>
        <w:tc>
          <w:tcPr>
            <w:tcW w:w="1134" w:type="dxa"/>
          </w:tcPr>
          <w:p w:rsidR="007B1883" w:rsidRDefault="007B1883">
            <w:pPr>
              <w:pStyle w:val="ConsPlusNormal"/>
              <w:jc w:val="both"/>
            </w:pPr>
          </w:p>
        </w:tc>
        <w:tc>
          <w:tcPr>
            <w:tcW w:w="660" w:type="dxa"/>
          </w:tcPr>
          <w:p w:rsidR="007B1883" w:rsidRDefault="007B1883">
            <w:pPr>
              <w:pStyle w:val="ConsPlusNormal"/>
              <w:jc w:val="both"/>
            </w:pPr>
          </w:p>
        </w:tc>
        <w:tc>
          <w:tcPr>
            <w:tcW w:w="495" w:type="dxa"/>
          </w:tcPr>
          <w:p w:rsidR="007B1883" w:rsidRDefault="007B1883">
            <w:pPr>
              <w:pStyle w:val="ConsPlusNormal"/>
              <w:jc w:val="both"/>
            </w:pPr>
          </w:p>
        </w:tc>
        <w:tc>
          <w:tcPr>
            <w:tcW w:w="1077" w:type="dxa"/>
          </w:tcPr>
          <w:p w:rsidR="007B1883" w:rsidRDefault="007B1883">
            <w:pPr>
              <w:pStyle w:val="ConsPlusNormal"/>
              <w:jc w:val="both"/>
            </w:pPr>
          </w:p>
        </w:tc>
      </w:tr>
    </w:tbl>
    <w:p w:rsidR="007B1883" w:rsidRDefault="007B1883">
      <w:pPr>
        <w:sectPr w:rsidR="007B1883">
          <w:pgSz w:w="16838" w:h="11905" w:orient="landscape"/>
          <w:pgMar w:top="1701" w:right="1134" w:bottom="850" w:left="1134" w:header="0" w:footer="0" w:gutter="0"/>
          <w:cols w:space="720"/>
        </w:sectPr>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pPr>
    </w:p>
    <w:p w:rsidR="007B1883" w:rsidRDefault="007B1883">
      <w:pPr>
        <w:pStyle w:val="ConsPlusNormal"/>
        <w:jc w:val="right"/>
        <w:outlineLvl w:val="1"/>
      </w:pPr>
      <w:r>
        <w:t>Приложение N 6</w:t>
      </w:r>
    </w:p>
    <w:p w:rsidR="007B1883" w:rsidRDefault="007B1883">
      <w:pPr>
        <w:pStyle w:val="ConsPlusNormal"/>
        <w:jc w:val="right"/>
      </w:pPr>
      <w:r>
        <w:t>к административному регламенту</w:t>
      </w:r>
    </w:p>
    <w:p w:rsidR="007B1883" w:rsidRDefault="007B1883">
      <w:pPr>
        <w:pStyle w:val="ConsPlusNormal"/>
        <w:jc w:val="right"/>
      </w:pPr>
      <w:r>
        <w:t>предоставления государственной услуги</w:t>
      </w:r>
    </w:p>
    <w:p w:rsidR="007B1883" w:rsidRDefault="007B1883">
      <w:pPr>
        <w:pStyle w:val="ConsPlusNormal"/>
        <w:jc w:val="right"/>
      </w:pPr>
      <w:r>
        <w:t>по предоставлению мер социальной</w:t>
      </w:r>
    </w:p>
    <w:p w:rsidR="007B1883" w:rsidRDefault="007B1883">
      <w:pPr>
        <w:pStyle w:val="ConsPlusNormal"/>
        <w:jc w:val="right"/>
      </w:pPr>
      <w:r>
        <w:t>поддержки жертвам политических репрессий</w:t>
      </w:r>
    </w:p>
    <w:p w:rsidR="007B1883" w:rsidRDefault="007B1883">
      <w:pPr>
        <w:pStyle w:val="ConsPlusNormal"/>
        <w:jc w:val="right"/>
      </w:pPr>
      <w:r>
        <w:t>на территории Борисовского района</w:t>
      </w:r>
    </w:p>
    <w:p w:rsidR="007B1883" w:rsidRDefault="007B1883">
      <w:pPr>
        <w:pStyle w:val="ConsPlusNormal"/>
      </w:pPr>
    </w:p>
    <w:p w:rsidR="007B1883" w:rsidRDefault="007B1883">
      <w:pPr>
        <w:pStyle w:val="ConsPlusNormal"/>
        <w:jc w:val="center"/>
      </w:pPr>
      <w:r>
        <w:t>КНИГА УЧЕТА</w:t>
      </w:r>
    </w:p>
    <w:p w:rsidR="007B1883" w:rsidRDefault="007B1883">
      <w:pPr>
        <w:pStyle w:val="ConsPlusNormal"/>
        <w:jc w:val="center"/>
      </w:pPr>
      <w:r>
        <w:t>обращений граждан об обжаловании действий (бездействия) и</w:t>
      </w:r>
    </w:p>
    <w:p w:rsidR="007B1883" w:rsidRDefault="007B1883">
      <w:pPr>
        <w:pStyle w:val="ConsPlusNormal"/>
        <w:jc w:val="center"/>
      </w:pPr>
      <w:r>
        <w:t>решений, осуществляемых (принятых) в ходе предоставления</w:t>
      </w:r>
    </w:p>
    <w:p w:rsidR="007B1883" w:rsidRDefault="007B1883">
      <w:pPr>
        <w:pStyle w:val="ConsPlusNormal"/>
        <w:jc w:val="center"/>
      </w:pPr>
      <w:r>
        <w:t>государственной услуги</w:t>
      </w:r>
    </w:p>
    <w:p w:rsidR="007B1883" w:rsidRDefault="007B1883">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304"/>
        <w:gridCol w:w="1871"/>
        <w:gridCol w:w="1531"/>
        <w:gridCol w:w="2154"/>
        <w:gridCol w:w="1587"/>
      </w:tblGrid>
      <w:tr w:rsidR="007B1883">
        <w:tc>
          <w:tcPr>
            <w:tcW w:w="624" w:type="dxa"/>
          </w:tcPr>
          <w:p w:rsidR="007B1883" w:rsidRDefault="007B1883">
            <w:pPr>
              <w:pStyle w:val="ConsPlusNormal"/>
              <w:jc w:val="center"/>
            </w:pPr>
            <w:r>
              <w:t>N п/п</w:t>
            </w:r>
          </w:p>
        </w:tc>
        <w:tc>
          <w:tcPr>
            <w:tcW w:w="1304" w:type="dxa"/>
          </w:tcPr>
          <w:p w:rsidR="007B1883" w:rsidRDefault="007B1883">
            <w:pPr>
              <w:pStyle w:val="ConsPlusNormal"/>
              <w:jc w:val="center"/>
            </w:pPr>
            <w:r>
              <w:t>Дата обращения</w:t>
            </w:r>
          </w:p>
        </w:tc>
        <w:tc>
          <w:tcPr>
            <w:tcW w:w="1871" w:type="dxa"/>
          </w:tcPr>
          <w:p w:rsidR="007B1883" w:rsidRDefault="007B1883">
            <w:pPr>
              <w:pStyle w:val="ConsPlusNormal"/>
              <w:jc w:val="center"/>
            </w:pPr>
            <w:r>
              <w:t>Ф.И.О. обратившегося</w:t>
            </w:r>
          </w:p>
        </w:tc>
        <w:tc>
          <w:tcPr>
            <w:tcW w:w="1531" w:type="dxa"/>
          </w:tcPr>
          <w:p w:rsidR="007B1883" w:rsidRDefault="007B1883">
            <w:pPr>
              <w:pStyle w:val="ConsPlusNormal"/>
              <w:jc w:val="center"/>
            </w:pPr>
            <w:r>
              <w:t>Адрес места жительства заявителя</w:t>
            </w:r>
          </w:p>
        </w:tc>
        <w:tc>
          <w:tcPr>
            <w:tcW w:w="2154" w:type="dxa"/>
          </w:tcPr>
          <w:p w:rsidR="007B1883" w:rsidRDefault="007B1883">
            <w:pPr>
              <w:pStyle w:val="ConsPlusNormal"/>
              <w:jc w:val="center"/>
            </w:pPr>
            <w:r>
              <w:t>Действия или решения, которые обжалуются</w:t>
            </w:r>
          </w:p>
        </w:tc>
        <w:tc>
          <w:tcPr>
            <w:tcW w:w="1587" w:type="dxa"/>
          </w:tcPr>
          <w:p w:rsidR="007B1883" w:rsidRDefault="007B1883">
            <w:pPr>
              <w:pStyle w:val="ConsPlusNormal"/>
              <w:jc w:val="center"/>
            </w:pPr>
            <w:r>
              <w:t>Принятое решение по обращению</w:t>
            </w:r>
          </w:p>
        </w:tc>
      </w:tr>
      <w:tr w:rsidR="007B1883">
        <w:tc>
          <w:tcPr>
            <w:tcW w:w="624" w:type="dxa"/>
          </w:tcPr>
          <w:p w:rsidR="007B1883" w:rsidRDefault="007B1883">
            <w:pPr>
              <w:pStyle w:val="ConsPlusNormal"/>
              <w:jc w:val="center"/>
            </w:pPr>
            <w:r>
              <w:t>1</w:t>
            </w:r>
          </w:p>
        </w:tc>
        <w:tc>
          <w:tcPr>
            <w:tcW w:w="1304" w:type="dxa"/>
          </w:tcPr>
          <w:p w:rsidR="007B1883" w:rsidRDefault="007B1883">
            <w:pPr>
              <w:pStyle w:val="ConsPlusNormal"/>
              <w:jc w:val="center"/>
            </w:pPr>
            <w:r>
              <w:t>2</w:t>
            </w:r>
          </w:p>
        </w:tc>
        <w:tc>
          <w:tcPr>
            <w:tcW w:w="1871" w:type="dxa"/>
          </w:tcPr>
          <w:p w:rsidR="007B1883" w:rsidRDefault="007B1883">
            <w:pPr>
              <w:pStyle w:val="ConsPlusNormal"/>
              <w:jc w:val="center"/>
            </w:pPr>
            <w:r>
              <w:t>3</w:t>
            </w:r>
          </w:p>
        </w:tc>
        <w:tc>
          <w:tcPr>
            <w:tcW w:w="1531" w:type="dxa"/>
          </w:tcPr>
          <w:p w:rsidR="007B1883" w:rsidRDefault="007B1883">
            <w:pPr>
              <w:pStyle w:val="ConsPlusNormal"/>
              <w:jc w:val="center"/>
            </w:pPr>
            <w:r>
              <w:t>4</w:t>
            </w:r>
          </w:p>
        </w:tc>
        <w:tc>
          <w:tcPr>
            <w:tcW w:w="2154" w:type="dxa"/>
          </w:tcPr>
          <w:p w:rsidR="007B1883" w:rsidRDefault="007B1883">
            <w:pPr>
              <w:pStyle w:val="ConsPlusNormal"/>
              <w:jc w:val="center"/>
            </w:pPr>
            <w:r>
              <w:t>5</w:t>
            </w:r>
          </w:p>
        </w:tc>
        <w:tc>
          <w:tcPr>
            <w:tcW w:w="1587" w:type="dxa"/>
          </w:tcPr>
          <w:p w:rsidR="007B1883" w:rsidRDefault="007B1883">
            <w:pPr>
              <w:pStyle w:val="ConsPlusNormal"/>
              <w:jc w:val="center"/>
            </w:pPr>
            <w:r>
              <w:t>6</w:t>
            </w:r>
          </w:p>
        </w:tc>
      </w:tr>
    </w:tbl>
    <w:p w:rsidR="007B1883" w:rsidRDefault="007B1883">
      <w:pPr>
        <w:pStyle w:val="ConsPlusNormal"/>
      </w:pPr>
    </w:p>
    <w:p w:rsidR="007B1883" w:rsidRDefault="007B1883">
      <w:pPr>
        <w:pStyle w:val="ConsPlusNormal"/>
      </w:pPr>
    </w:p>
    <w:p w:rsidR="007B1883" w:rsidRDefault="007B1883">
      <w:pPr>
        <w:pStyle w:val="ConsPlusNormal"/>
        <w:pBdr>
          <w:top w:val="single" w:sz="6" w:space="0" w:color="auto"/>
        </w:pBdr>
        <w:spacing w:before="100" w:after="100"/>
        <w:jc w:val="both"/>
        <w:rPr>
          <w:sz w:val="2"/>
          <w:szCs w:val="2"/>
        </w:rPr>
      </w:pPr>
    </w:p>
    <w:p w:rsidR="001F490C" w:rsidRDefault="001F490C"/>
    <w:sectPr w:rsidR="001F490C" w:rsidSect="000551D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7B1883"/>
    <w:rsid w:val="00185D10"/>
    <w:rsid w:val="001F490C"/>
    <w:rsid w:val="003203BA"/>
    <w:rsid w:val="005066D1"/>
    <w:rsid w:val="00757814"/>
    <w:rsid w:val="00777F2F"/>
    <w:rsid w:val="007B1883"/>
    <w:rsid w:val="00BA5374"/>
    <w:rsid w:val="00D55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18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B18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B18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B18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B18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18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B188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B188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54720460950BE0BE109A0422466BF510A3F17788B16B11564ED924B8BF292E401D5C7D405C91AAE16BF9F7477FF44866C1E6AB9AD222383B89CE0C05T" TargetMode="External"/><Relationship Id="rId18" Type="http://schemas.openxmlformats.org/officeDocument/2006/relationships/hyperlink" Target="consultantplus://offline/ref=7F54720460950BE0BE109A0422466BF510A3F17788B06914554ED924B8BF292E401D5C7D405C91AAE16BF9F6477FF44866C1E6AB9AD222383B89CE0C05T" TargetMode="External"/><Relationship Id="rId26" Type="http://schemas.openxmlformats.org/officeDocument/2006/relationships/hyperlink" Target="consultantplus://offline/ref=7F54720460950BE0BE108409342A31F817A0A77383BD60470B118279EFB6237915525D3306518EAAE775FBF04E0209T" TargetMode="External"/><Relationship Id="rId39" Type="http://schemas.openxmlformats.org/officeDocument/2006/relationships/hyperlink" Target="consultantplus://offline/ref=7F54720460950BE0BE109A0422466BF510A3F17786B16F125E4ED924B8BF292E401D5C7D405C91AAE16BF8F5477FF44866C1E6AB9AD222383B89CE0C05T" TargetMode="External"/><Relationship Id="rId21" Type="http://schemas.openxmlformats.org/officeDocument/2006/relationships/hyperlink" Target="consultantplus://offline/ref=7F54720460950BE0BE109A0422466BF510A3F17786B16F125E4ED924B8BF292E401D5C7D405C91AAE16BF8F2477FF44866C1E6AB9AD222383B89CE0C05T" TargetMode="External"/><Relationship Id="rId34" Type="http://schemas.openxmlformats.org/officeDocument/2006/relationships/hyperlink" Target="consultantplus://offline/ref=7F54720460950BE0BE108409342A31F817A1A87282BC60470B118279EFB6237915525D3306518EAAE775FBF04E0209T" TargetMode="External"/><Relationship Id="rId42" Type="http://schemas.openxmlformats.org/officeDocument/2006/relationships/hyperlink" Target="consultantplus://offline/ref=7F54720460950BE0BE109A0422466BF510A3F17786B16F125E4ED924B8BF292E401D5C7D405C91AAE16BFBF1477FF44866C1E6AB9AD222383B89CE0C05T" TargetMode="External"/><Relationship Id="rId47" Type="http://schemas.openxmlformats.org/officeDocument/2006/relationships/hyperlink" Target="consultantplus://offline/ref=7F54720460950BE0BE108409342A31F810A8AD7C81BD60470B118279EFB6237915525D3306518EAAE775FBF04E0209T" TargetMode="External"/><Relationship Id="rId50" Type="http://schemas.openxmlformats.org/officeDocument/2006/relationships/hyperlink" Target="consultantplus://offline/ref=7F54720460950BE0BE109A0422466BF510A3F17786B16F125E4ED924B8BF292E401D5C7D405C91AAE16BFBF7477FF44866C1E6AB9AD222383B89CE0C05T" TargetMode="External"/><Relationship Id="rId55" Type="http://schemas.openxmlformats.org/officeDocument/2006/relationships/hyperlink" Target="consultantplus://offline/ref=7F54720460950BE0BE109A0422466BF510A3F17787B66B145F4ED924B8BF292E401D5C7D405C91AAE16BF1F1477FF44866C1E6AB9AD222383B89CE0C05T" TargetMode="External"/><Relationship Id="rId63" Type="http://schemas.openxmlformats.org/officeDocument/2006/relationships/hyperlink" Target="consultantplus://offline/ref=7F54720460950BE0BE109A0422466BF510A3F17786B16F125E4ED924B8BF292E401D5C7D405C91AAE16BFDF1477FF44866C1E6AB9AD222383B89CE0C05T" TargetMode="External"/><Relationship Id="rId68" Type="http://schemas.openxmlformats.org/officeDocument/2006/relationships/hyperlink" Target="consultantplus://offline/ref=7F54720460950BE0BE109A0422466BF510A3F17786B16F125E4ED924B8BF292E401D5C7D405C91AAE16BFDF4477FF44866C1E6AB9AD222383B89CE0C05T" TargetMode="External"/><Relationship Id="rId7" Type="http://schemas.openxmlformats.org/officeDocument/2006/relationships/hyperlink" Target="consultantplus://offline/ref=7F54720460950BE0BE109A0422466BF510A3F17787B66B145F4ED924B8BF292E401D5C7D405C91AAE16BFEF7477FF44866C1E6AB9AD222383B89CE0C05T" TargetMode="External"/><Relationship Id="rId2" Type="http://schemas.microsoft.com/office/2007/relationships/stylesWithEffects" Target="stylesWithEffects.xml"/><Relationship Id="rId16" Type="http://schemas.openxmlformats.org/officeDocument/2006/relationships/hyperlink" Target="consultantplus://offline/ref=7F54720460950BE0BE109A0422466BF510A3F17787B66B145F4ED924B8BF292E401D5C7D405C91AAE16BFEF7477FF44866C1E6AB9AD222383B89CE0C05T" TargetMode="External"/><Relationship Id="rId29" Type="http://schemas.openxmlformats.org/officeDocument/2006/relationships/hyperlink" Target="consultantplus://offline/ref=7F54720460950BE0BE108409342A31F817A0A77D80BC60470B118279EFB623790752053F045190A3E560ADA1087EA80E33D2E4AD9AD02424030BT" TargetMode="External"/><Relationship Id="rId1" Type="http://schemas.openxmlformats.org/officeDocument/2006/relationships/styles" Target="styles.xml"/><Relationship Id="rId6" Type="http://schemas.openxmlformats.org/officeDocument/2006/relationships/hyperlink" Target="consultantplus://offline/ref=7F54720460950BE0BE109A0422466BF510A3F17783B16F165F4ED924B8BF292E401D5C7D405C91AAE16BF9F5477FF44866C1E6AB9AD222383B89CE0C05T" TargetMode="External"/><Relationship Id="rId11" Type="http://schemas.openxmlformats.org/officeDocument/2006/relationships/hyperlink" Target="consultantplus://offline/ref=7F54720460950BE0BE109A0422466BF510A3F17782B56E19574ED924B8BF292E401D5C6F40049DA8E175F9F65229A50E0301T" TargetMode="External"/><Relationship Id="rId24" Type="http://schemas.openxmlformats.org/officeDocument/2006/relationships/hyperlink" Target="consultantplus://offline/ref=7F54720460950BE0BE108409342A31F810A9AF7980B260470B118279EFB6237915525D3306518EAAE775FBF04E0209T" TargetMode="External"/><Relationship Id="rId32" Type="http://schemas.openxmlformats.org/officeDocument/2006/relationships/hyperlink" Target="consultantplus://offline/ref=7F54720460950BE0BE108409342A31F815A1AE7E85B560470B118279EFB6237915525D3306518EAAE775FBF04E0209T" TargetMode="External"/><Relationship Id="rId37" Type="http://schemas.openxmlformats.org/officeDocument/2006/relationships/hyperlink" Target="consultantplus://offline/ref=7F54720460950BE0BE109A0422466BF510A3F17788B06314574ED924B8BF292E401D5C7D405C91AAE16BF9F7477FF44866C1E6AB9AD222383B89CE0C05T" TargetMode="External"/><Relationship Id="rId40" Type="http://schemas.openxmlformats.org/officeDocument/2006/relationships/hyperlink" Target="consultantplus://offline/ref=7F54720460950BE0BE109A0422466BF510A3F17786B16F125E4ED924B8BF292E401D5C7D405C91AAE16BF8F7477FF44866C1E6AB9AD222383B89CE0C05T" TargetMode="External"/><Relationship Id="rId45" Type="http://schemas.openxmlformats.org/officeDocument/2006/relationships/hyperlink" Target="consultantplus://offline/ref=7F54720460950BE0BE109A0422466BF510A3F17786B16F125E4ED924B8BF292E401D5C7D405C91AAE16BFBF5477FF44866C1E6AB9AD222383B89CE0C05T" TargetMode="External"/><Relationship Id="rId53" Type="http://schemas.openxmlformats.org/officeDocument/2006/relationships/hyperlink" Target="consultantplus://offline/ref=7F54720460950BE0BE108409342A31F815A0AC7E89B260470B118279EFB623790752053F045190ABE360ADA1087EA80E33D2E4AD9AD02424030BT" TargetMode="External"/><Relationship Id="rId58" Type="http://schemas.openxmlformats.org/officeDocument/2006/relationships/hyperlink" Target="consultantplus://offline/ref=7F54720460950BE0BE109A0422466BF510A3F17786B16F125E4ED924B8BF292E401D5C7D405C91AAE16BFAF5477FF44866C1E6AB9AD222383B89CE0C05T" TargetMode="External"/><Relationship Id="rId66" Type="http://schemas.openxmlformats.org/officeDocument/2006/relationships/hyperlink" Target="consultantplus://offline/ref=7F54720460950BE0BE109A0422466BF510A3F17786B16F125E4ED924B8BF292E401D5C7D405C91AAE16BFDF3477FF44866C1E6AB9AD222383B89CE0C05T"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7F54720460950BE0BE109A0422466BF510A3F17783B16F165F4ED924B8BF292E401D5C7D405C91AAE16BF9F5477FF44866C1E6AB9AD222383B89CE0C05T" TargetMode="External"/><Relationship Id="rId23" Type="http://schemas.openxmlformats.org/officeDocument/2006/relationships/hyperlink" Target="consultantplus://offline/ref=7F54720460950BE0BE108409342A31F816A0A87F8BE237455A448C7CE7E67969111B0A3E1A5196B4E36BFB0F02T" TargetMode="External"/><Relationship Id="rId28" Type="http://schemas.openxmlformats.org/officeDocument/2006/relationships/hyperlink" Target="consultantplus://offline/ref=7F54720460950BE0BE108409342A31F817A0A77F85B260470B118279EFB6237915525D3306518EAAE775FBF04E0209T" TargetMode="External"/><Relationship Id="rId36" Type="http://schemas.openxmlformats.org/officeDocument/2006/relationships/hyperlink" Target="consultantplus://offline/ref=7F54720460950BE0BE109A0422466BF510A3F17785BD6217524ED924B8BF292E401D5C6F40049DA8E175F9F65229A50E0301T" TargetMode="External"/><Relationship Id="rId49" Type="http://schemas.openxmlformats.org/officeDocument/2006/relationships/hyperlink" Target="consultantplus://offline/ref=7F54720460950BE0BE108409342A31F817A0A77D80BC60470B118279EFB623790752053A075AC4FBA53EF4F24C35A50A2DCEE4A90806T" TargetMode="External"/><Relationship Id="rId57" Type="http://schemas.openxmlformats.org/officeDocument/2006/relationships/hyperlink" Target="consultantplus://offline/ref=7F54720460950BE0BE109A0422466BF510A3F17786B16F125E4ED924B8BF292E401D5C7D405C91AAE16BFAF4477FF44866C1E6AB9AD222383B89CE0C05T" TargetMode="External"/><Relationship Id="rId61" Type="http://schemas.openxmlformats.org/officeDocument/2006/relationships/hyperlink" Target="consultantplus://offline/ref=7F54720460950BE0BE109A0422466BF510A3F17786B16F125E4ED924B8BF292E401D5C7D405C91AAE16BF8F3477FF44866C1E6AB9AD222383B89CE0C05T" TargetMode="External"/><Relationship Id="rId10" Type="http://schemas.openxmlformats.org/officeDocument/2006/relationships/hyperlink" Target="consultantplus://offline/ref=7F54720460950BE0BE108409342A31F817A0A77D80BC60470B118279EFB623790752053F045190A3E560ADA1087EA80E33D2E4AD9AD02424030BT" TargetMode="External"/><Relationship Id="rId19" Type="http://schemas.openxmlformats.org/officeDocument/2006/relationships/hyperlink" Target="consultantplus://offline/ref=7F54720460950BE0BE109A0422466BF510A3F17786B16F125E4ED924B8BF292E401D5C7D405C91AAE16BF9F6477FF44866C1E6AB9AD222383B89CE0C05T" TargetMode="External"/><Relationship Id="rId31" Type="http://schemas.openxmlformats.org/officeDocument/2006/relationships/hyperlink" Target="consultantplus://offline/ref=7F54720460950BE0BE109A0422466BF510A3F17787B66B145F4ED924B8BF292E401D5C7D405C91AAE16BFEF8477FF44866C1E6AB9AD222383B89CE0C05T" TargetMode="External"/><Relationship Id="rId44" Type="http://schemas.openxmlformats.org/officeDocument/2006/relationships/hyperlink" Target="consultantplus://offline/ref=7F54720460950BE0BE109A0422466BF510A3F17786B16F125E4ED924B8BF292E401D5C7D405C91AAE16BFBF4477FF44866C1E6AB9AD222383B89CE0C05T" TargetMode="External"/><Relationship Id="rId52" Type="http://schemas.openxmlformats.org/officeDocument/2006/relationships/hyperlink" Target="consultantplus://offline/ref=7F54720460950BE0BE109A0422466BF510A3F17788B06914554ED924B8BF292E401D5C7D405C91AAE16BF9F6477FF44866C1E6AB9AD222383B89CE0C05T" TargetMode="External"/><Relationship Id="rId60" Type="http://schemas.openxmlformats.org/officeDocument/2006/relationships/hyperlink" Target="consultantplus://offline/ref=7F54720460950BE0BE109A0422466BF510A3F17786B16F125E4ED924B8BF292E401D5C7D405C91AAE16BFAF8477FF44866C1E6AB9AD222383B89CE0C05T" TargetMode="External"/><Relationship Id="rId65" Type="http://schemas.openxmlformats.org/officeDocument/2006/relationships/hyperlink" Target="consultantplus://offline/ref=7F54720460950BE0BE108409342A31F810A9A87287B260470B118279EFB623790752053D025897A1B53ABDA54129A51233CAFAA984D00206T" TargetMode="External"/><Relationship Id="rId4" Type="http://schemas.openxmlformats.org/officeDocument/2006/relationships/webSettings" Target="webSettings.xml"/><Relationship Id="rId9" Type="http://schemas.openxmlformats.org/officeDocument/2006/relationships/hyperlink" Target="consultantplus://offline/ref=7F54720460950BE0BE109A0422466BF510A3F17788B06914554ED924B8BF292E401D5C7D405C91AAE16BF9F5477FF44866C1E6AB9AD222383B89CE0C05T" TargetMode="External"/><Relationship Id="rId14" Type="http://schemas.openxmlformats.org/officeDocument/2006/relationships/hyperlink" Target="consultantplus://offline/ref=7F54720460950BE0BE109A0422466BF510A3F17782B56E19574ED924B8BF292E401D5C6F40049DA8E175F9F65229A50E0301T" TargetMode="External"/><Relationship Id="rId22" Type="http://schemas.openxmlformats.org/officeDocument/2006/relationships/hyperlink" Target="consultantplus://offline/ref=7F54720460950BE0BE109A0422466BF510A3F17786B16F125E4ED924B8BF292E401D5C7D405C91AAE16BF8F3477FF44866C1E6AB9AD222383B89CE0C05T" TargetMode="External"/><Relationship Id="rId27" Type="http://schemas.openxmlformats.org/officeDocument/2006/relationships/hyperlink" Target="consultantplus://offline/ref=7F54720460950BE0BE108409342A31F810A9A87288B660470B118279EFB6237915525D3306518EAAE775FBF04E0209T" TargetMode="External"/><Relationship Id="rId30" Type="http://schemas.openxmlformats.org/officeDocument/2006/relationships/hyperlink" Target="consultantplus://offline/ref=7F54720460950BE0BE108409342A31F817A1AB7983B160470B118279EFB6237915525D3306518EAAE775FBF04E0209T" TargetMode="External"/><Relationship Id="rId35" Type="http://schemas.openxmlformats.org/officeDocument/2006/relationships/hyperlink" Target="consultantplus://offline/ref=7F54720460950BE0BE109A0422466BF510A3F17788B26A165F4ED924B8BF292E401D5C6F40049DA8E175F9F65229A50E0301T" TargetMode="External"/><Relationship Id="rId43" Type="http://schemas.openxmlformats.org/officeDocument/2006/relationships/hyperlink" Target="consultantplus://offline/ref=7F54720460950BE0BE109A0422466BF510A3F17786B16F125E4ED924B8BF292E401D5C7D405C91AAE16BFBF2477FF44866C1E6AB9AD222383B89CE0C05T" TargetMode="External"/><Relationship Id="rId48" Type="http://schemas.openxmlformats.org/officeDocument/2006/relationships/hyperlink" Target="consultantplus://offline/ref=7F54720460950BE0BE108409342A31F810A8AD7C81B360470B118279EFB6237915525D3306518EAAE775FBF04E0209T" TargetMode="External"/><Relationship Id="rId56" Type="http://schemas.openxmlformats.org/officeDocument/2006/relationships/hyperlink" Target="consultantplus://offline/ref=7F54720460950BE0BE109A0422466BF510A3F17786B16F125E4ED924B8BF292E401D5C7D405C91AAE16BFAF3477FF44866C1E6AB9AD222383B89CE0C05T" TargetMode="External"/><Relationship Id="rId64" Type="http://schemas.openxmlformats.org/officeDocument/2006/relationships/hyperlink" Target="consultantplus://offline/ref=7F54720460950BE0BE108409342A31F810A9A87287B260470B118279EFB623790752053D075292A1B53ABDA54129A51233CAFAA984D00206T" TargetMode="External"/><Relationship Id="rId69" Type="http://schemas.openxmlformats.org/officeDocument/2006/relationships/fontTable" Target="fontTable.xml"/><Relationship Id="rId8" Type="http://schemas.openxmlformats.org/officeDocument/2006/relationships/hyperlink" Target="consultantplus://offline/ref=7F54720460950BE0BE109A0422466BF510A3F17786B16F125E4ED924B8BF292E401D5C7D405C91AAE16BF9F5477FF44866C1E6AB9AD222383B89CE0C05T" TargetMode="External"/><Relationship Id="rId51" Type="http://schemas.openxmlformats.org/officeDocument/2006/relationships/hyperlink" Target="consultantplus://offline/ref=7F54720460950BE0BE108409342A31F817A0A77D80BC60470B118279EFB623790752053D01589BFEB02FACFD4E2BBB0C35D2E6AB860D00T" TargetMode="External"/><Relationship Id="rId3" Type="http://schemas.openxmlformats.org/officeDocument/2006/relationships/settings" Target="settings.xml"/><Relationship Id="rId12" Type="http://schemas.openxmlformats.org/officeDocument/2006/relationships/hyperlink" Target="consultantplus://offline/ref=7F54720460950BE0BE109A0422466BF510A3F17785B56315504ED924B8BF292E401D5C7D405C91AAE16BF9F7477FF44866C1E6AB9AD222383B89CE0C05T" TargetMode="External"/><Relationship Id="rId17" Type="http://schemas.openxmlformats.org/officeDocument/2006/relationships/hyperlink" Target="consultantplus://offline/ref=7F54720460950BE0BE109A0422466BF510A3F17786B16F125E4ED924B8BF292E401D5C7D405C91AAE16BF9F5477FF44866C1E6AB9AD222383B89CE0C05T" TargetMode="External"/><Relationship Id="rId25" Type="http://schemas.openxmlformats.org/officeDocument/2006/relationships/hyperlink" Target="consultantplus://offline/ref=7F54720460950BE0BE108409342A31F817AFA87A82B160470B118279EFB6237915525D3306518EAAE775FBF04E0209T" TargetMode="External"/><Relationship Id="rId33" Type="http://schemas.openxmlformats.org/officeDocument/2006/relationships/hyperlink" Target="consultantplus://offline/ref=7F54720460950BE0BE109A0422466BF510A3F17787B66B145F4ED924B8BF292E401D5C7D405C91AAE16BF1F0477FF44866C1E6AB9AD222383B89CE0C05T" TargetMode="External"/><Relationship Id="rId38" Type="http://schemas.openxmlformats.org/officeDocument/2006/relationships/hyperlink" Target="consultantplus://offline/ref=7F54720460950BE0BE109A0422466BF510A3F17788B76211524ED924B8BF292E401D5C6F40049DA8E175F9F65229A50E0301T" TargetMode="External"/><Relationship Id="rId46" Type="http://schemas.openxmlformats.org/officeDocument/2006/relationships/hyperlink" Target="consultantplus://offline/ref=7F54720460950BE0BE109A0422466BF510A3F17783B16F165F4ED924B8BF292E401D5C7D405C91AAE16BF9F8477FF44866C1E6AB9AD222383B89CE0C05T" TargetMode="External"/><Relationship Id="rId59" Type="http://schemas.openxmlformats.org/officeDocument/2006/relationships/hyperlink" Target="consultantplus://offline/ref=7F54720460950BE0BE109A0422466BF510A3F17786B16F125E4ED924B8BF292E401D5C7D405C91AAE16BFAF7477FF44866C1E6AB9AD222383B89CE0C05T" TargetMode="External"/><Relationship Id="rId67" Type="http://schemas.openxmlformats.org/officeDocument/2006/relationships/hyperlink" Target="consultantplus://offline/ref=7F54720460950BE0BE109A0422466BF510A3F17788B26A165F4ED924B8BF292E401D5C6F40049DA8E175F9F65229A50E0301T" TargetMode="External"/><Relationship Id="rId20" Type="http://schemas.openxmlformats.org/officeDocument/2006/relationships/hyperlink" Target="consultantplus://offline/ref=7F54720460950BE0BE109A0422466BF510A3F17786B16F125E4ED924B8BF292E401D5C7D405C91AAE16BF8F0477FF44866C1E6AB9AD222383B89CE0C05T" TargetMode="External"/><Relationship Id="rId41" Type="http://schemas.openxmlformats.org/officeDocument/2006/relationships/hyperlink" Target="consultantplus://offline/ref=7F54720460950BE0BE109A0422466BF510A3F17786B16F125E4ED924B8BF292E401D5C7D405C91AAE16BF8F9477FF44866C1E6AB9AD222383B89CE0C05T" TargetMode="External"/><Relationship Id="rId54" Type="http://schemas.openxmlformats.org/officeDocument/2006/relationships/hyperlink" Target="consultantplus://offline/ref=7F54720460950BE0BE108409342A31F815A0AC7E89B260470B118279EFB623790752053F045190A9E960ADA1087EA80E33D2E4AD9AD02424030BT" TargetMode="External"/><Relationship Id="rId62" Type="http://schemas.openxmlformats.org/officeDocument/2006/relationships/hyperlink" Target="consultantplus://offline/ref=7F54720460950BE0BE109A0422466BF510A3F17786B16F125E4ED924B8BF292E401D5C7D405C91AAE16BFAF9477FF44866C1E6AB9AD222383B89CE0C05T"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16722</Words>
  <Characters>95320</Characters>
  <Application>Microsoft Office Word</Application>
  <DocSecurity>0</DocSecurity>
  <Lines>794</Lines>
  <Paragraphs>223</Paragraphs>
  <ScaleCrop>false</ScaleCrop>
  <Company/>
  <LinksUpToDate>false</LinksUpToDate>
  <CharactersWithSpaces>111819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2022-06-20T19:52:00Z</dcterms:created>
  <dcterms:modified xsi:type="dcterms:W3CDTF">2025-05-29T19:47:00Z</dcterms:modified>
</cp:coreProperties>
</file>