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F50" w:rsidRDefault="00FB5F50">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FB5F50" w:rsidRDefault="00FB5F50">
      <w:pPr>
        <w:pStyle w:val="ConsPlusNormal"/>
        <w:outlineLvl w:val="0"/>
      </w:pPr>
    </w:p>
    <w:p w:rsidR="00FB5F50" w:rsidRDefault="00FB5F50">
      <w:pPr>
        <w:pStyle w:val="ConsPlusTitle"/>
        <w:jc w:val="center"/>
        <w:outlineLvl w:val="0"/>
      </w:pPr>
      <w:r>
        <w:t>АДМИНИСТРАЦИЯ БОРИСОВСКОГО РАЙОНА</w:t>
      </w:r>
    </w:p>
    <w:p w:rsidR="00FB5F50" w:rsidRDefault="00FB5F50">
      <w:pPr>
        <w:pStyle w:val="ConsPlusTitle"/>
        <w:jc w:val="center"/>
      </w:pPr>
      <w:r>
        <w:t>БЕЛГОРОДСКОЙ ОБЛАСТИ</w:t>
      </w:r>
    </w:p>
    <w:p w:rsidR="00FB5F50" w:rsidRDefault="00FB5F50">
      <w:pPr>
        <w:pStyle w:val="ConsPlusTitle"/>
        <w:jc w:val="center"/>
      </w:pPr>
    </w:p>
    <w:p w:rsidR="00FB5F50" w:rsidRDefault="00FB5F50">
      <w:pPr>
        <w:pStyle w:val="ConsPlusTitle"/>
        <w:jc w:val="center"/>
      </w:pPr>
      <w:r>
        <w:t>ПОСТАНОВЛЕНИЕ</w:t>
      </w:r>
    </w:p>
    <w:p w:rsidR="00FB5F50" w:rsidRDefault="00FB5F50">
      <w:pPr>
        <w:pStyle w:val="ConsPlusTitle"/>
        <w:jc w:val="center"/>
      </w:pPr>
      <w:r>
        <w:t>от 11 апреля 2013 г. N 17</w:t>
      </w:r>
      <w:r w:rsidR="00B12411">
        <w:t xml:space="preserve"> </w:t>
      </w:r>
      <w:r w:rsidR="00604569">
        <w:t xml:space="preserve"> </w:t>
      </w:r>
      <w:r w:rsidR="002700D9">
        <w:t xml:space="preserve"> </w:t>
      </w:r>
      <w:bookmarkStart w:id="0" w:name="_GoBack"/>
      <w:bookmarkEnd w:id="0"/>
      <w:r w:rsidR="00604569">
        <w:t xml:space="preserve"> </w:t>
      </w:r>
    </w:p>
    <w:p w:rsidR="00FB5F50" w:rsidRDefault="00FB5F50">
      <w:pPr>
        <w:pStyle w:val="ConsPlusTitle"/>
        <w:jc w:val="center"/>
      </w:pPr>
    </w:p>
    <w:p w:rsidR="00FB5F50" w:rsidRDefault="00FB5F50">
      <w:pPr>
        <w:pStyle w:val="ConsPlusTitle"/>
        <w:jc w:val="center"/>
      </w:pPr>
      <w:r>
        <w:t>ОБ УТВЕРЖДЕНИИ АДМИНИСТРАТИВНОГО РЕГЛАМЕНТА ПРЕДОСТАВЛЕНИЯ</w:t>
      </w:r>
    </w:p>
    <w:p w:rsidR="00FB5F50" w:rsidRDefault="00FB5F50">
      <w:pPr>
        <w:pStyle w:val="ConsPlusTitle"/>
        <w:jc w:val="center"/>
      </w:pPr>
      <w:r>
        <w:t>ГОСУДАРСТВЕННОЙ УСЛУГИ ПО ПРЕДОСТАВЛЕНИЮ МАТЕРИАЛЬНОЙ ПОМОЩИ</w:t>
      </w:r>
    </w:p>
    <w:p w:rsidR="00FB5F50" w:rsidRDefault="00FB5F50">
      <w:pPr>
        <w:pStyle w:val="ConsPlusTitle"/>
        <w:jc w:val="center"/>
      </w:pPr>
      <w:r>
        <w:t>МАЛОИМУЩИМ ГРАЖДАНАМ, А ТАКЖЕ ГРАЖДАНАМ, ОКАЗАВШИМСЯ</w:t>
      </w:r>
    </w:p>
    <w:p w:rsidR="00FB5F50" w:rsidRDefault="00FB5F50">
      <w:pPr>
        <w:pStyle w:val="ConsPlusTitle"/>
        <w:jc w:val="center"/>
      </w:pPr>
      <w:r>
        <w:t>В ТРУДНОЙ ЖИЗНЕННОЙ СИТУАЦИИ</w:t>
      </w:r>
    </w:p>
    <w:p w:rsidR="00FB5F50" w:rsidRDefault="00605EDE">
      <w:pPr>
        <w:spacing w:after="1"/>
      </w:pPr>
      <w:r>
        <w:t xml:space="preserve"> </w:t>
      </w: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F50">
        <w:tc>
          <w:tcPr>
            <w:tcW w:w="60" w:type="dxa"/>
            <w:tcBorders>
              <w:top w:val="nil"/>
              <w:left w:val="nil"/>
              <w:bottom w:val="nil"/>
              <w:right w:val="nil"/>
            </w:tcBorders>
            <w:shd w:val="clear" w:color="auto" w:fill="CED3F1"/>
            <w:tcMar>
              <w:top w:w="0" w:type="dxa"/>
              <w:left w:w="0" w:type="dxa"/>
              <w:bottom w:w="0" w:type="dxa"/>
              <w:right w:w="0" w:type="dxa"/>
            </w:tcMar>
          </w:tcPr>
          <w:p w:rsidR="00FB5F50" w:rsidRDefault="00FB5F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B5F50" w:rsidRDefault="00FB5F50">
            <w:pPr>
              <w:pStyle w:val="ConsPlusNormal"/>
              <w:jc w:val="center"/>
            </w:pPr>
            <w:r>
              <w:rPr>
                <w:color w:val="392C69"/>
              </w:rPr>
              <w:t>Список изменяющих документов</w:t>
            </w:r>
          </w:p>
          <w:p w:rsidR="00FB5F50" w:rsidRDefault="00FB5F50">
            <w:pPr>
              <w:pStyle w:val="ConsPlusNormal"/>
              <w:jc w:val="center"/>
            </w:pPr>
            <w:r>
              <w:rPr>
                <w:color w:val="392C69"/>
              </w:rPr>
              <w:t>(в ред. постановлений администрации Борисовского района Белгородской области</w:t>
            </w:r>
          </w:p>
          <w:p w:rsidR="00FB5F50" w:rsidRDefault="00FB5F50">
            <w:pPr>
              <w:pStyle w:val="ConsPlusNormal"/>
              <w:jc w:val="center"/>
            </w:pPr>
            <w:r>
              <w:rPr>
                <w:color w:val="392C69"/>
              </w:rPr>
              <w:t xml:space="preserve">от 02.09.2013 </w:t>
            </w:r>
            <w:hyperlink r:id="rId6" w:history="1">
              <w:r>
                <w:rPr>
                  <w:color w:val="0000FF"/>
                </w:rPr>
                <w:t>N 67</w:t>
              </w:r>
            </w:hyperlink>
            <w:r>
              <w:rPr>
                <w:color w:val="392C69"/>
              </w:rPr>
              <w:t xml:space="preserve">, от 13.05.2015 </w:t>
            </w:r>
            <w:hyperlink r:id="rId7" w:history="1">
              <w:r>
                <w:rPr>
                  <w:color w:val="0000FF"/>
                </w:rPr>
                <w:t>N 29</w:t>
              </w:r>
            </w:hyperlink>
            <w:r>
              <w:rPr>
                <w:color w:val="392C69"/>
              </w:rPr>
              <w:t xml:space="preserve">, от 23.12.2015 </w:t>
            </w:r>
            <w:hyperlink r:id="rId8" w:history="1">
              <w:r>
                <w:rPr>
                  <w:color w:val="0000FF"/>
                </w:rPr>
                <w:t>N 77</w:t>
              </w:r>
            </w:hyperlink>
            <w:r>
              <w:rPr>
                <w:color w:val="392C69"/>
              </w:rPr>
              <w:t>,</w:t>
            </w:r>
          </w:p>
          <w:p w:rsidR="00FB5F50" w:rsidRDefault="00FB5F50">
            <w:pPr>
              <w:pStyle w:val="ConsPlusNormal"/>
              <w:jc w:val="center"/>
            </w:pPr>
            <w:r>
              <w:rPr>
                <w:color w:val="392C69"/>
              </w:rPr>
              <w:t xml:space="preserve">от 14.03.2018 </w:t>
            </w:r>
            <w:hyperlink r:id="rId9" w:history="1">
              <w:r>
                <w:rPr>
                  <w:color w:val="0000FF"/>
                </w:rPr>
                <w:t>N 9</w:t>
              </w:r>
            </w:hyperlink>
            <w:r>
              <w:rPr>
                <w:color w:val="392C69"/>
              </w:rPr>
              <w:t>,</w:t>
            </w:r>
          </w:p>
          <w:p w:rsidR="00FB5F50" w:rsidRDefault="002700D9">
            <w:pPr>
              <w:pStyle w:val="ConsPlusNormal"/>
              <w:jc w:val="center"/>
            </w:pPr>
            <w:hyperlink r:id="rId10" w:history="1">
              <w:r w:rsidR="00FB5F50">
                <w:rPr>
                  <w:color w:val="0000FF"/>
                </w:rPr>
                <w:t>постановления</w:t>
              </w:r>
            </w:hyperlink>
            <w:r w:rsidR="00FB5F50">
              <w:rPr>
                <w:color w:val="392C69"/>
              </w:rPr>
              <w:t xml:space="preserve"> администрации муниципального района "</w:t>
            </w:r>
            <w:proofErr w:type="spellStart"/>
            <w:r w:rsidR="00FB5F50">
              <w:rPr>
                <w:color w:val="392C69"/>
              </w:rPr>
              <w:t>Борисовский</w:t>
            </w:r>
            <w:proofErr w:type="spellEnd"/>
            <w:r w:rsidR="00FB5F50">
              <w:rPr>
                <w:color w:val="392C69"/>
              </w:rPr>
              <w:t xml:space="preserve"> район"</w:t>
            </w:r>
          </w:p>
          <w:p w:rsidR="00FB5F50" w:rsidRDefault="00FB5F50">
            <w:pPr>
              <w:pStyle w:val="ConsPlusNormal"/>
              <w:jc w:val="center"/>
            </w:pPr>
            <w:r>
              <w:rPr>
                <w:color w:val="392C69"/>
              </w:rPr>
              <w:t>Белгородской области от 07.12.2018 N 121,</w:t>
            </w:r>
          </w:p>
          <w:p w:rsidR="00FB5F50" w:rsidRDefault="002700D9">
            <w:pPr>
              <w:pStyle w:val="ConsPlusNormal"/>
              <w:jc w:val="center"/>
            </w:pPr>
            <w:hyperlink r:id="rId11" w:history="1">
              <w:r w:rsidR="00FB5F50">
                <w:rPr>
                  <w:color w:val="0000FF"/>
                </w:rPr>
                <w:t>постановления</w:t>
              </w:r>
            </w:hyperlink>
            <w:r w:rsidR="00FB5F50">
              <w:rPr>
                <w:color w:val="392C69"/>
              </w:rPr>
              <w:t xml:space="preserve"> администрации Борисовского района Белгородской области</w:t>
            </w:r>
          </w:p>
          <w:p w:rsidR="00FB5F50" w:rsidRDefault="00FB5F50">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r>
    </w:tbl>
    <w:p w:rsidR="00FB5F50" w:rsidRDefault="00FB5F50">
      <w:pPr>
        <w:pStyle w:val="ConsPlusNormal"/>
        <w:jc w:val="center"/>
      </w:pPr>
    </w:p>
    <w:p w:rsidR="00FB5F50" w:rsidRDefault="00FB5F50">
      <w:pPr>
        <w:pStyle w:val="ConsPlusNormal"/>
        <w:ind w:firstLine="540"/>
        <w:jc w:val="both"/>
      </w:pPr>
      <w:r>
        <w:t xml:space="preserve">Во исполнение Федерального </w:t>
      </w:r>
      <w:hyperlink r:id="rId12"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со </w:t>
      </w:r>
      <w:hyperlink r:id="rId13" w:history="1">
        <w:r>
          <w:rPr>
            <w:color w:val="0000FF"/>
          </w:rPr>
          <w:t>статьей 1</w:t>
        </w:r>
      </w:hyperlink>
      <w:r>
        <w:t xml:space="preserve"> закона Белгородской области от 10 мая 2006 года N 40 "О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 администрация Борисовского района постановляет:</w:t>
      </w:r>
    </w:p>
    <w:p w:rsidR="00FB5F50" w:rsidRDefault="00FB5F50">
      <w:pPr>
        <w:pStyle w:val="ConsPlusNormal"/>
        <w:ind w:firstLine="540"/>
        <w:jc w:val="both"/>
      </w:pPr>
    </w:p>
    <w:p w:rsidR="00FB5F50" w:rsidRDefault="00FB5F50">
      <w:pPr>
        <w:pStyle w:val="ConsPlusNormal"/>
        <w:ind w:firstLine="540"/>
        <w:jc w:val="both"/>
      </w:pPr>
      <w:r>
        <w:t xml:space="preserve">1. Утвердить административный </w:t>
      </w:r>
      <w:hyperlink w:anchor="P45" w:history="1">
        <w:r>
          <w:rPr>
            <w:color w:val="0000FF"/>
          </w:rPr>
          <w:t>регламент</w:t>
        </w:r>
      </w:hyperlink>
      <w:r>
        <w:t xml:space="preserve"> предоставления государственной услуги по предоставлению материальной помощи малоимущим гражданам, а также гражданам, оказавшимся в трудной жизненной ситуации, на территории Борисовского района (прилагается).</w:t>
      </w:r>
    </w:p>
    <w:p w:rsidR="00FB5F50" w:rsidRDefault="00FB5F50">
      <w:pPr>
        <w:pStyle w:val="ConsPlusNormal"/>
        <w:ind w:firstLine="540"/>
        <w:jc w:val="both"/>
      </w:pPr>
    </w:p>
    <w:p w:rsidR="00FB5F50" w:rsidRDefault="00FB5F50">
      <w:pPr>
        <w:pStyle w:val="ConsPlusNormal"/>
        <w:ind w:firstLine="540"/>
        <w:jc w:val="both"/>
      </w:pPr>
      <w:r>
        <w:t>2. Отделу информационно-аналитической работы администрации района (</w:t>
      </w:r>
      <w:proofErr w:type="spellStart"/>
      <w:r>
        <w:t>Бояринцева</w:t>
      </w:r>
      <w:proofErr w:type="spellEnd"/>
      <w:r>
        <w:t xml:space="preserve"> Н.Н.) обеспечить размещение настоящего постановления на официальном сайте муниципального района "</w:t>
      </w:r>
      <w:proofErr w:type="spellStart"/>
      <w:r>
        <w:t>Борисовский</w:t>
      </w:r>
      <w:proofErr w:type="spellEnd"/>
      <w:r>
        <w:t xml:space="preserve"> район" в сети Интернет и опубликование в районной газете "Призыв".</w:t>
      </w:r>
    </w:p>
    <w:p w:rsidR="00FB5F50" w:rsidRDefault="00FB5F5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F50">
        <w:tc>
          <w:tcPr>
            <w:tcW w:w="60" w:type="dxa"/>
            <w:tcBorders>
              <w:top w:val="nil"/>
              <w:left w:val="nil"/>
              <w:bottom w:val="nil"/>
              <w:right w:val="nil"/>
            </w:tcBorders>
            <w:shd w:val="clear" w:color="auto" w:fill="CED3F1"/>
            <w:tcMar>
              <w:top w:w="0" w:type="dxa"/>
              <w:left w:w="0" w:type="dxa"/>
              <w:bottom w:w="0" w:type="dxa"/>
              <w:right w:w="0" w:type="dxa"/>
            </w:tcMar>
          </w:tcPr>
          <w:p w:rsidR="00FB5F50" w:rsidRDefault="00FB5F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B5F50" w:rsidRDefault="00FB5F50">
            <w:pPr>
              <w:pStyle w:val="ConsPlusNormal"/>
              <w:jc w:val="both"/>
            </w:pPr>
            <w:proofErr w:type="spellStart"/>
            <w:r>
              <w:rPr>
                <w:color w:val="392C69"/>
              </w:rPr>
              <w:t>КонсультантПлюс</w:t>
            </w:r>
            <w:proofErr w:type="spellEnd"/>
            <w:r>
              <w:rPr>
                <w:color w:val="392C69"/>
              </w:rPr>
              <w:t>: примечание.</w:t>
            </w:r>
          </w:p>
          <w:p w:rsidR="00FB5F50" w:rsidRDefault="002700D9">
            <w:pPr>
              <w:pStyle w:val="ConsPlusNormal"/>
              <w:jc w:val="both"/>
            </w:pPr>
            <w:hyperlink r:id="rId14" w:history="1">
              <w:r w:rsidR="00FB5F50">
                <w:rPr>
                  <w:color w:val="0000FF"/>
                </w:rPr>
                <w:t>Постановление</w:t>
              </w:r>
            </w:hyperlink>
            <w:r w:rsidR="00FB5F50">
              <w:rPr>
                <w:color w:val="392C69"/>
              </w:rPr>
              <w:t xml:space="preserve"> администрации Борисовского района от 17.02.2011 N 4 было ранее признано утратившим силу постановлением администрации Борисовского района от 11.04.2013 N 16.</w:t>
            </w: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r>
    </w:tbl>
    <w:p w:rsidR="00FB5F50" w:rsidRDefault="00FB5F50">
      <w:pPr>
        <w:pStyle w:val="ConsPlusNormal"/>
        <w:spacing w:before="280"/>
        <w:ind w:firstLine="540"/>
        <w:jc w:val="both"/>
      </w:pPr>
      <w:r>
        <w:t xml:space="preserve">3. Считать утратившим силу </w:t>
      </w:r>
      <w:hyperlink r:id="rId15" w:history="1">
        <w:r>
          <w:rPr>
            <w:color w:val="0000FF"/>
          </w:rPr>
          <w:t>постановление</w:t>
        </w:r>
      </w:hyperlink>
      <w:r>
        <w:t xml:space="preserve"> администрации Борисовского района от 17 февраля 2011 года N 4 "Об утверждении административных регламентов по реализации администрацией муниципального района "</w:t>
      </w:r>
      <w:proofErr w:type="spellStart"/>
      <w:r>
        <w:t>Борисовский</w:t>
      </w:r>
      <w:proofErr w:type="spellEnd"/>
      <w:r>
        <w:t xml:space="preserve"> район" услуг, предоставляемых в рамках переданных полномочий по предоставлению государственных услуг".</w:t>
      </w:r>
    </w:p>
    <w:p w:rsidR="00FB5F50" w:rsidRDefault="00FB5F50">
      <w:pPr>
        <w:pStyle w:val="ConsPlusNormal"/>
        <w:ind w:firstLine="540"/>
        <w:jc w:val="both"/>
      </w:pPr>
    </w:p>
    <w:p w:rsidR="00FB5F50" w:rsidRDefault="00FB5F50">
      <w:pPr>
        <w:pStyle w:val="ConsPlusNormal"/>
        <w:ind w:firstLine="540"/>
        <w:jc w:val="both"/>
      </w:pPr>
      <w:r>
        <w:t xml:space="preserve">4. Контроль за исполнением постановления возложить на заместителя главы администрации района по социально-культурному развитию </w:t>
      </w:r>
      <w:proofErr w:type="spellStart"/>
      <w:r>
        <w:t>Ситникову</w:t>
      </w:r>
      <w:proofErr w:type="spellEnd"/>
      <w:r>
        <w:t xml:space="preserve"> С.П.</w:t>
      </w:r>
    </w:p>
    <w:p w:rsidR="00FB5F50" w:rsidRDefault="00FB5F50">
      <w:pPr>
        <w:pStyle w:val="ConsPlusNormal"/>
        <w:ind w:firstLine="540"/>
        <w:jc w:val="both"/>
      </w:pPr>
    </w:p>
    <w:p w:rsidR="00FB5F50" w:rsidRDefault="00FB5F50">
      <w:pPr>
        <w:pStyle w:val="ConsPlusNormal"/>
        <w:jc w:val="right"/>
      </w:pPr>
      <w:r>
        <w:t>Глава администрации</w:t>
      </w:r>
    </w:p>
    <w:p w:rsidR="00FB5F50" w:rsidRDefault="00FB5F50">
      <w:pPr>
        <w:pStyle w:val="ConsPlusNormal"/>
        <w:jc w:val="right"/>
      </w:pPr>
      <w:r>
        <w:t>Борисовского района</w:t>
      </w:r>
    </w:p>
    <w:p w:rsidR="00FB5F50" w:rsidRDefault="00FB5F50">
      <w:pPr>
        <w:pStyle w:val="ConsPlusNormal"/>
        <w:jc w:val="right"/>
      </w:pPr>
      <w:r>
        <w:t>Н.И.ДАВЫДОВ</w:t>
      </w:r>
    </w:p>
    <w:p w:rsidR="00FB5F50" w:rsidRDefault="00FB5F50">
      <w:pPr>
        <w:pStyle w:val="ConsPlusNormal"/>
        <w:jc w:val="right"/>
      </w:pPr>
    </w:p>
    <w:p w:rsidR="00FB5F50" w:rsidRDefault="00FB5F50">
      <w:pPr>
        <w:pStyle w:val="ConsPlusNormal"/>
        <w:jc w:val="right"/>
      </w:pPr>
    </w:p>
    <w:p w:rsidR="00FB5F50" w:rsidRDefault="00FB5F50">
      <w:pPr>
        <w:pStyle w:val="ConsPlusNormal"/>
        <w:jc w:val="right"/>
      </w:pPr>
    </w:p>
    <w:p w:rsidR="00FB5F50" w:rsidRDefault="00FB5F50">
      <w:pPr>
        <w:pStyle w:val="ConsPlusNormal"/>
      </w:pPr>
    </w:p>
    <w:p w:rsidR="00FB5F50" w:rsidRDefault="00FB5F50">
      <w:pPr>
        <w:pStyle w:val="ConsPlusNormal"/>
      </w:pPr>
    </w:p>
    <w:p w:rsidR="00FB5F50" w:rsidRDefault="00FB5F50">
      <w:pPr>
        <w:pStyle w:val="ConsPlusNormal"/>
        <w:jc w:val="right"/>
        <w:outlineLvl w:val="0"/>
      </w:pPr>
      <w:r>
        <w:t>Утвержден</w:t>
      </w:r>
    </w:p>
    <w:p w:rsidR="00FB5F50" w:rsidRDefault="00FB5F50">
      <w:pPr>
        <w:pStyle w:val="ConsPlusNormal"/>
        <w:jc w:val="right"/>
      </w:pPr>
      <w:r>
        <w:t>постановлением</w:t>
      </w:r>
    </w:p>
    <w:p w:rsidR="00FB5F50" w:rsidRDefault="00FB5F50">
      <w:pPr>
        <w:pStyle w:val="ConsPlusNormal"/>
        <w:jc w:val="right"/>
      </w:pPr>
      <w:r>
        <w:t>администрации Борисовского района</w:t>
      </w:r>
    </w:p>
    <w:p w:rsidR="00FB5F50" w:rsidRDefault="00FB5F50">
      <w:pPr>
        <w:pStyle w:val="ConsPlusNormal"/>
        <w:jc w:val="right"/>
      </w:pPr>
      <w:r>
        <w:t>от 11 апреля 2013 г. N 17</w:t>
      </w:r>
    </w:p>
    <w:p w:rsidR="00FB5F50" w:rsidRDefault="00FB5F50">
      <w:pPr>
        <w:pStyle w:val="ConsPlusNormal"/>
        <w:jc w:val="center"/>
      </w:pPr>
    </w:p>
    <w:p w:rsidR="00FB5F50" w:rsidRDefault="00FB5F50">
      <w:pPr>
        <w:pStyle w:val="ConsPlusTitle"/>
        <w:jc w:val="center"/>
      </w:pPr>
      <w:bookmarkStart w:id="1" w:name="P45"/>
      <w:bookmarkEnd w:id="1"/>
      <w:r>
        <w:t>АДМИНИСТРАТИВНЫЙ РЕГЛАМЕНТ</w:t>
      </w:r>
    </w:p>
    <w:p w:rsidR="00FB5F50" w:rsidRDefault="00FB5F50">
      <w:pPr>
        <w:pStyle w:val="ConsPlusTitle"/>
        <w:jc w:val="center"/>
      </w:pPr>
      <w:r>
        <w:t>ПРЕДОСТАВЛЕНИЯ ГОСУДАРСТВЕННОЙ УСЛУГИ ПО ПРЕДОСТАВЛЕНИЮ</w:t>
      </w:r>
    </w:p>
    <w:p w:rsidR="00FB5F50" w:rsidRDefault="00FB5F50">
      <w:pPr>
        <w:pStyle w:val="ConsPlusTitle"/>
        <w:jc w:val="center"/>
      </w:pPr>
      <w:r>
        <w:t>МАТЕРИАЛЬНОЙ ПОМОЩИ МАЛОИМУЩИМ ГРАЖДАНАМ, А ТАКЖЕ</w:t>
      </w:r>
    </w:p>
    <w:p w:rsidR="00FB5F50" w:rsidRDefault="00FB5F50">
      <w:pPr>
        <w:pStyle w:val="ConsPlusTitle"/>
        <w:jc w:val="center"/>
      </w:pPr>
      <w:r>
        <w:t>ГРАЖДАНАМ, ОКАЗАВШИМСЯ В ТРУДНОЙ ЖИЗНЕННОЙ СИТУАЦИИ</w:t>
      </w:r>
    </w:p>
    <w:p w:rsidR="00FB5F50" w:rsidRDefault="00FB5F5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F50">
        <w:tc>
          <w:tcPr>
            <w:tcW w:w="60" w:type="dxa"/>
            <w:tcBorders>
              <w:top w:val="nil"/>
              <w:left w:val="nil"/>
              <w:bottom w:val="nil"/>
              <w:right w:val="nil"/>
            </w:tcBorders>
            <w:shd w:val="clear" w:color="auto" w:fill="CED3F1"/>
            <w:tcMar>
              <w:top w:w="0" w:type="dxa"/>
              <w:left w:w="0" w:type="dxa"/>
              <w:bottom w:w="0" w:type="dxa"/>
              <w:right w:w="0" w:type="dxa"/>
            </w:tcMar>
          </w:tcPr>
          <w:p w:rsidR="00FB5F50" w:rsidRDefault="00FB5F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B5F50" w:rsidRDefault="00FB5F50">
            <w:pPr>
              <w:pStyle w:val="ConsPlusNormal"/>
              <w:jc w:val="center"/>
            </w:pPr>
            <w:r>
              <w:rPr>
                <w:color w:val="392C69"/>
              </w:rPr>
              <w:t>Список изменяющих документов</w:t>
            </w:r>
          </w:p>
          <w:p w:rsidR="00FB5F50" w:rsidRDefault="00FB5F50">
            <w:pPr>
              <w:pStyle w:val="ConsPlusNormal"/>
              <w:jc w:val="center"/>
            </w:pPr>
            <w:r>
              <w:rPr>
                <w:color w:val="392C69"/>
              </w:rPr>
              <w:t>(в ред. постановлений администрации Борисовского района Белгородской области</w:t>
            </w:r>
          </w:p>
          <w:p w:rsidR="00FB5F50" w:rsidRDefault="00FB5F50">
            <w:pPr>
              <w:pStyle w:val="ConsPlusNormal"/>
              <w:jc w:val="center"/>
            </w:pPr>
            <w:r>
              <w:rPr>
                <w:color w:val="392C69"/>
              </w:rPr>
              <w:t xml:space="preserve">от 02.09.2013 </w:t>
            </w:r>
            <w:hyperlink r:id="rId16" w:history="1">
              <w:r>
                <w:rPr>
                  <w:color w:val="0000FF"/>
                </w:rPr>
                <w:t>N 67</w:t>
              </w:r>
            </w:hyperlink>
            <w:r>
              <w:rPr>
                <w:color w:val="392C69"/>
              </w:rPr>
              <w:t xml:space="preserve">, от 13.05.2015 </w:t>
            </w:r>
            <w:hyperlink r:id="rId17" w:history="1">
              <w:r>
                <w:rPr>
                  <w:color w:val="0000FF"/>
                </w:rPr>
                <w:t>N 29</w:t>
              </w:r>
            </w:hyperlink>
            <w:r>
              <w:rPr>
                <w:color w:val="392C69"/>
              </w:rPr>
              <w:t xml:space="preserve">, от 23.12.2015 </w:t>
            </w:r>
            <w:hyperlink r:id="rId18" w:history="1">
              <w:r>
                <w:rPr>
                  <w:color w:val="0000FF"/>
                </w:rPr>
                <w:t>N 77</w:t>
              </w:r>
            </w:hyperlink>
            <w:r>
              <w:rPr>
                <w:color w:val="392C69"/>
              </w:rPr>
              <w:t>,</w:t>
            </w:r>
          </w:p>
          <w:p w:rsidR="00FB5F50" w:rsidRDefault="00FB5F50">
            <w:pPr>
              <w:pStyle w:val="ConsPlusNormal"/>
              <w:jc w:val="center"/>
            </w:pPr>
            <w:r>
              <w:rPr>
                <w:color w:val="392C69"/>
              </w:rPr>
              <w:t xml:space="preserve">от 14.03.2018 </w:t>
            </w:r>
            <w:hyperlink r:id="rId19" w:history="1">
              <w:r>
                <w:rPr>
                  <w:color w:val="0000FF"/>
                </w:rPr>
                <w:t>N 9</w:t>
              </w:r>
            </w:hyperlink>
            <w:r>
              <w:rPr>
                <w:color w:val="392C69"/>
              </w:rPr>
              <w:t>,</w:t>
            </w:r>
          </w:p>
          <w:p w:rsidR="00FB5F50" w:rsidRDefault="002700D9">
            <w:pPr>
              <w:pStyle w:val="ConsPlusNormal"/>
              <w:jc w:val="center"/>
            </w:pPr>
            <w:hyperlink r:id="rId20" w:history="1">
              <w:r w:rsidR="00FB5F50">
                <w:rPr>
                  <w:color w:val="0000FF"/>
                </w:rPr>
                <w:t>постановления</w:t>
              </w:r>
            </w:hyperlink>
            <w:r w:rsidR="00FB5F50">
              <w:rPr>
                <w:color w:val="392C69"/>
              </w:rPr>
              <w:t xml:space="preserve"> администрации муниципального района "</w:t>
            </w:r>
            <w:proofErr w:type="spellStart"/>
            <w:r w:rsidR="00FB5F50">
              <w:rPr>
                <w:color w:val="392C69"/>
              </w:rPr>
              <w:t>Борисовский</w:t>
            </w:r>
            <w:proofErr w:type="spellEnd"/>
            <w:r w:rsidR="00FB5F50">
              <w:rPr>
                <w:color w:val="392C69"/>
              </w:rPr>
              <w:t xml:space="preserve"> район"</w:t>
            </w:r>
          </w:p>
          <w:p w:rsidR="00FB5F50" w:rsidRDefault="00FB5F50">
            <w:pPr>
              <w:pStyle w:val="ConsPlusNormal"/>
              <w:jc w:val="center"/>
            </w:pPr>
            <w:r>
              <w:rPr>
                <w:color w:val="392C69"/>
              </w:rPr>
              <w:t>Белгородской области от 07.12.2018 N 121,</w:t>
            </w:r>
          </w:p>
          <w:p w:rsidR="00FB5F50" w:rsidRDefault="002700D9">
            <w:pPr>
              <w:pStyle w:val="ConsPlusNormal"/>
              <w:jc w:val="center"/>
            </w:pPr>
            <w:hyperlink r:id="rId21" w:history="1">
              <w:r w:rsidR="00FB5F50">
                <w:rPr>
                  <w:color w:val="0000FF"/>
                </w:rPr>
                <w:t>постановления</w:t>
              </w:r>
            </w:hyperlink>
            <w:r w:rsidR="00FB5F50">
              <w:rPr>
                <w:color w:val="392C69"/>
              </w:rPr>
              <w:t xml:space="preserve"> администрации Борисовского района Белгородской области</w:t>
            </w:r>
          </w:p>
          <w:p w:rsidR="00FB5F50" w:rsidRDefault="00FB5F50">
            <w:pPr>
              <w:pStyle w:val="ConsPlusNormal"/>
              <w:jc w:val="center"/>
            </w:pPr>
            <w:r>
              <w:rPr>
                <w:color w:val="392C69"/>
              </w:rPr>
              <w:t>от 27.12.2021 N 8)</w:t>
            </w: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r>
    </w:tbl>
    <w:p w:rsidR="00FB5F50" w:rsidRDefault="00FB5F50">
      <w:pPr>
        <w:pStyle w:val="ConsPlusNormal"/>
        <w:ind w:firstLine="540"/>
        <w:jc w:val="both"/>
      </w:pPr>
    </w:p>
    <w:p w:rsidR="00FB5F50" w:rsidRDefault="00FB5F50">
      <w:pPr>
        <w:pStyle w:val="ConsPlusTitle"/>
        <w:jc w:val="center"/>
        <w:outlineLvl w:val="1"/>
      </w:pPr>
      <w:r>
        <w:t>1. Общие положения</w:t>
      </w:r>
    </w:p>
    <w:p w:rsidR="00FB5F50" w:rsidRDefault="00FB5F50">
      <w:pPr>
        <w:pStyle w:val="ConsPlusNormal"/>
        <w:jc w:val="both"/>
      </w:pPr>
    </w:p>
    <w:p w:rsidR="00FB5F50" w:rsidRDefault="00FB5F50">
      <w:pPr>
        <w:pStyle w:val="ConsPlusNormal"/>
        <w:ind w:firstLine="540"/>
        <w:jc w:val="both"/>
      </w:pPr>
      <w:r>
        <w:t>1.1. Административный регламент предоставления государственной услуги по предоставлению материальной помощи малоимущим гражданам, а также гражданам, оказавшимся в трудной жизненной ситуации (далее - Регламент) предоставляется в рамках переданных государственных полномочий по предоставлению мер социальной защиты малоимущим гражданам, а также гражданам, оказавшимся в трудной жизненной ситуации, устанавливает порядок исполнения государственной услуги по предоставлению материальной помощи малоимущим гражданам, а также гражданам, оказавшимся в трудной жизненной ситуации,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w:t>
      </w:r>
    </w:p>
    <w:p w:rsidR="00FB5F50" w:rsidRDefault="00FB5F50">
      <w:pPr>
        <w:pStyle w:val="ConsPlusNormal"/>
        <w:spacing w:before="220"/>
        <w:ind w:firstLine="540"/>
        <w:jc w:val="both"/>
      </w:pPr>
      <w:r>
        <w:t>Административный регламент разработан в целях повышения качества предоставления государственной услуги по предоставлению материальной помощи малоимущим гражданам, а также гражданам, оказавшимся в трудной жизненной ситуации, доступности результатов ее исполнения и создания комфортных условий для граждан, обратившихся за получением государственной услуги.</w:t>
      </w:r>
    </w:p>
    <w:p w:rsidR="00FB5F50" w:rsidRDefault="00FB5F50">
      <w:pPr>
        <w:pStyle w:val="ConsPlusNormal"/>
        <w:spacing w:before="220"/>
        <w:ind w:firstLine="540"/>
        <w:jc w:val="both"/>
      </w:pPr>
      <w:r>
        <w:t>1.2. Заявителями, в отношении которых предоставляется государственная услуга, являются:</w:t>
      </w:r>
    </w:p>
    <w:p w:rsidR="00FB5F50" w:rsidRDefault="00FB5F50">
      <w:pPr>
        <w:pStyle w:val="ConsPlusNormal"/>
        <w:spacing w:before="220"/>
        <w:ind w:firstLine="540"/>
        <w:jc w:val="both"/>
      </w:pPr>
      <w:r>
        <w:t>Государственная услуга предоставляется проживающим на территории Борисовского района малоимущим семьям и малоимущим одиноко проживающим гражданам, а также гражданам, оказавшимся в трудной жизненной ситуации, в форме социальных выплат в виде единовременного пособия или пособия на основе социального контракта о взаимных обязательствах (далее - Социальный контракт).</w:t>
      </w:r>
    </w:p>
    <w:p w:rsidR="00FB5F50" w:rsidRDefault="00FB5F50">
      <w:pPr>
        <w:pStyle w:val="ConsPlusNormal"/>
        <w:spacing w:before="220"/>
        <w:ind w:firstLine="540"/>
        <w:jc w:val="both"/>
      </w:pPr>
      <w:r>
        <w:t>1.2.1. Правом на получение единовременного пособия обладают граждане:</w:t>
      </w:r>
    </w:p>
    <w:p w:rsidR="00FB5F50" w:rsidRDefault="00FB5F50">
      <w:pPr>
        <w:pStyle w:val="ConsPlusNormal"/>
        <w:spacing w:before="220"/>
        <w:ind w:firstLine="540"/>
        <w:jc w:val="both"/>
      </w:pPr>
      <w:r>
        <w:lastRenderedPageBreak/>
        <w:t>1) оказавшиеся в трудной жизненной ситуации, в частности, в случае получения материального ущерба от пожара или стихийного бедствия, необходимости неотложной оплаты медицинских услуг малоимущие семьи, малоимущие одиноко проживающие граждане, а также семьи (одиноко проживающие граждане), среднедушевой доход (доход) которых превышает величину прожиточного минимума не более чем на 150 процентов;</w:t>
      </w:r>
    </w:p>
    <w:p w:rsidR="00FB5F50" w:rsidRDefault="00FB5F50">
      <w:pPr>
        <w:pStyle w:val="ConsPlusNormal"/>
        <w:spacing w:before="220"/>
        <w:ind w:firstLine="540"/>
        <w:jc w:val="both"/>
      </w:pPr>
      <w:r>
        <w:t>2) малоимущие многодетные или неполные семьи, в которых имеются дети до восемнадцати лет (учащиеся - до двадцати трех лет);</w:t>
      </w:r>
    </w:p>
    <w:p w:rsidR="00FB5F50" w:rsidRDefault="00FB5F50">
      <w:pPr>
        <w:pStyle w:val="ConsPlusNormal"/>
        <w:spacing w:before="220"/>
        <w:ind w:firstLine="540"/>
        <w:jc w:val="both"/>
      </w:pPr>
      <w:r>
        <w:t>3) малоимущие семьи, в которых имеются дети до восемнадцати лет (учащиеся - до двадцати трех лет), и при этом один или оба родителя являются инвалидами или студентами очной формы обучения образовательного учреждения высшего или среднего профессионального образования;</w:t>
      </w:r>
    </w:p>
    <w:p w:rsidR="00FB5F50" w:rsidRDefault="00FB5F50">
      <w:pPr>
        <w:pStyle w:val="ConsPlusNormal"/>
        <w:spacing w:before="220"/>
        <w:ind w:firstLine="540"/>
        <w:jc w:val="both"/>
      </w:pPr>
      <w:r>
        <w:t>4) малоимущие семьи, в которых имеются дети, находящиеся под опекой и (или) попечительством;</w:t>
      </w:r>
    </w:p>
    <w:p w:rsidR="00FB5F50" w:rsidRDefault="00FB5F50">
      <w:pPr>
        <w:pStyle w:val="ConsPlusNormal"/>
        <w:spacing w:before="220"/>
        <w:ind w:firstLine="540"/>
        <w:jc w:val="both"/>
      </w:pPr>
      <w:r>
        <w:t>5) малоимущие одиноко проживающие инвалиды I и II групп и пенсионеры, а также одинокие супружеские пары;</w:t>
      </w:r>
    </w:p>
    <w:p w:rsidR="00FB5F50" w:rsidRDefault="00FB5F50">
      <w:pPr>
        <w:pStyle w:val="ConsPlusNormal"/>
        <w:spacing w:before="220"/>
        <w:ind w:firstLine="540"/>
        <w:jc w:val="both"/>
      </w:pPr>
      <w:r>
        <w:t>6) малоимущие беременные женщины;</w:t>
      </w:r>
    </w:p>
    <w:p w:rsidR="00FB5F50" w:rsidRDefault="00FB5F50">
      <w:pPr>
        <w:pStyle w:val="ConsPlusNormal"/>
        <w:spacing w:before="220"/>
        <w:ind w:firstLine="540"/>
        <w:jc w:val="both"/>
      </w:pPr>
      <w:r>
        <w:t>7) малоимущие неработающие трудоспособные граждане, осуществляющие в установленном порядке уход за детьми-инвалидами в возрасте до восемнадцати лет, инвалидами I группы, престарелыми, нуждающимися в постоянном постороннем уходе по заключению лечебно-профилактического учреждения, и лицами, достигшими восьмидесяти лет.</w:t>
      </w:r>
    </w:p>
    <w:p w:rsidR="00FB5F50" w:rsidRDefault="00FB5F50">
      <w:pPr>
        <w:pStyle w:val="ConsPlusNormal"/>
        <w:spacing w:before="220"/>
        <w:ind w:firstLine="540"/>
        <w:jc w:val="both"/>
      </w:pPr>
      <w:r>
        <w:t>Гражданам и семьям, указанным в подпунктах 2 - 5 данного пункта, пособие предоставляется при условии, что гражданин является нетрудоспособным, а семья не имеет в своем составе трудоспособных неработающих членов семьи.</w:t>
      </w:r>
    </w:p>
    <w:p w:rsidR="00FB5F50" w:rsidRDefault="00FB5F50">
      <w:pPr>
        <w:pStyle w:val="ConsPlusNormal"/>
        <w:spacing w:before="220"/>
        <w:ind w:firstLine="540"/>
        <w:jc w:val="both"/>
      </w:pPr>
      <w:r>
        <w:t>Гражданам, указанным в подпунктах 6, 7 данного пункта, пособие предоставляется при условии, что семья не имеет в своем составе трудоспособных неработающих членов семьи.</w:t>
      </w:r>
    </w:p>
    <w:p w:rsidR="00FB5F50" w:rsidRDefault="00FB5F50">
      <w:pPr>
        <w:pStyle w:val="ConsPlusNormal"/>
        <w:spacing w:before="220"/>
        <w:ind w:firstLine="540"/>
        <w:jc w:val="both"/>
      </w:pPr>
      <w:r>
        <w:t>1.2.2. Правом на получение пособия на основе Социального контракта обладают малоимущие семьи, имеющие в составе трудоспособных безработных членов семьи, а также малоимущие одиноко проживающие безработные граждане.</w:t>
      </w:r>
    </w:p>
    <w:p w:rsidR="00FB5F50" w:rsidRDefault="00FB5F50">
      <w:pPr>
        <w:pStyle w:val="ConsPlusNormal"/>
        <w:spacing w:before="220"/>
        <w:ind w:firstLine="540"/>
        <w:jc w:val="both"/>
      </w:pPr>
      <w:r>
        <w:t>1.2.3.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Белгородской области, муниципальными правовыми актами Борисовского района, универсальная электронная карта является документом, удостоверяющим право гражданина на получение государственных и муниципальных услуг.</w:t>
      </w:r>
    </w:p>
    <w:p w:rsidR="00FB5F50" w:rsidRDefault="00FB5F50">
      <w:pPr>
        <w:pStyle w:val="ConsPlusNormal"/>
        <w:jc w:val="both"/>
      </w:pPr>
      <w:r>
        <w:t xml:space="preserve">(п. 1.2.3 введен </w:t>
      </w:r>
      <w:hyperlink r:id="rId22" w:history="1">
        <w:r>
          <w:rPr>
            <w:color w:val="0000FF"/>
          </w:rPr>
          <w:t>постановлением</w:t>
        </w:r>
      </w:hyperlink>
      <w:r>
        <w:t xml:space="preserve"> администрации Борисовского района Белгородской области от 02.09.2013 N 67)</w:t>
      </w:r>
    </w:p>
    <w:p w:rsidR="00FB5F50" w:rsidRDefault="00FB5F50">
      <w:pPr>
        <w:pStyle w:val="ConsPlusNormal"/>
        <w:spacing w:before="220"/>
        <w:ind w:firstLine="540"/>
        <w:jc w:val="both"/>
      </w:pPr>
      <w:r>
        <w:t>1.3. Требования к порядку информирования о предоставлении государственной услуги:</w:t>
      </w:r>
    </w:p>
    <w:p w:rsidR="00FB5F50" w:rsidRDefault="00FB5F50">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Управление), расположенным по адресу:</w:t>
      </w:r>
    </w:p>
    <w:p w:rsidR="00FB5F50" w:rsidRDefault="00FB5F50">
      <w:pPr>
        <w:pStyle w:val="ConsPlusNormal"/>
        <w:jc w:val="both"/>
      </w:pPr>
      <w:r>
        <w:t xml:space="preserve">(в ред. </w:t>
      </w:r>
      <w:hyperlink r:id="rId23"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lastRenderedPageBreak/>
        <w:t>309340, Белгородская область, поселок Борисовка, пл. Ушакова, дом 3.</w:t>
      </w:r>
    </w:p>
    <w:p w:rsidR="00FB5F50" w:rsidRDefault="00FB5F50">
      <w:pPr>
        <w:pStyle w:val="ConsPlusNormal"/>
        <w:jc w:val="both"/>
      </w:pPr>
      <w:r>
        <w:t xml:space="preserve">(в ред. </w:t>
      </w:r>
      <w:hyperlink r:id="rId24"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Электронный адрес для направления документов и обращений:</w:t>
      </w:r>
    </w:p>
    <w:p w:rsidR="00FB5F50" w:rsidRDefault="00FB5F50">
      <w:pPr>
        <w:pStyle w:val="ConsPlusNormal"/>
        <w:spacing w:before="220"/>
        <w:ind w:firstLine="540"/>
        <w:jc w:val="both"/>
      </w:pPr>
      <w:r>
        <w:t>Socbyt_Borisovka@mail.ru.</w:t>
      </w:r>
    </w:p>
    <w:p w:rsidR="00FB5F50" w:rsidRDefault="00FB5F50">
      <w:pPr>
        <w:pStyle w:val="ConsPlusNormal"/>
        <w:spacing w:before="220"/>
        <w:ind w:firstLine="540"/>
        <w:jc w:val="both"/>
      </w:pPr>
      <w:r>
        <w:t>Телефоны для справок: 8 (47246) 51593; 8 (47246) 52643.</w:t>
      </w:r>
    </w:p>
    <w:p w:rsidR="00FB5F50" w:rsidRDefault="00FB5F50">
      <w:pPr>
        <w:pStyle w:val="ConsPlusNormal"/>
        <w:spacing w:before="220"/>
        <w:ind w:firstLine="540"/>
        <w:jc w:val="both"/>
      </w:pPr>
      <w:r>
        <w:t>Тел./факс: 8 (47246) 52642.</w:t>
      </w:r>
    </w:p>
    <w:p w:rsidR="00FB5F50" w:rsidRDefault="00FB5F50">
      <w:pPr>
        <w:pStyle w:val="ConsPlusNormal"/>
        <w:spacing w:before="220"/>
        <w:ind w:firstLine="540"/>
        <w:jc w:val="both"/>
      </w:pPr>
      <w:r>
        <w:t>Управление осуществляет свою деятельность по следующему графику:</w:t>
      </w:r>
    </w:p>
    <w:p w:rsidR="00FB5F50" w:rsidRDefault="00FB5F50">
      <w:pPr>
        <w:pStyle w:val="ConsPlusNormal"/>
        <w:spacing w:before="220"/>
        <w:ind w:firstLine="540"/>
        <w:jc w:val="both"/>
      </w:pPr>
      <w:r>
        <w:t>Понедельник: с 8-00 до 17-00 (перерыв на обед с 12-00 до 13-00).</w:t>
      </w:r>
    </w:p>
    <w:p w:rsidR="00FB5F50" w:rsidRDefault="00FB5F50">
      <w:pPr>
        <w:pStyle w:val="ConsPlusNormal"/>
        <w:spacing w:before="220"/>
        <w:ind w:firstLine="540"/>
        <w:jc w:val="both"/>
      </w:pPr>
      <w:r>
        <w:t>Вторник: с 8-00 до 17-00 (перерыв на обед с 12-00 до 13-00).</w:t>
      </w:r>
    </w:p>
    <w:p w:rsidR="00FB5F50" w:rsidRDefault="00FB5F50">
      <w:pPr>
        <w:pStyle w:val="ConsPlusNormal"/>
        <w:spacing w:before="220"/>
        <w:ind w:firstLine="540"/>
        <w:jc w:val="both"/>
      </w:pPr>
      <w:r>
        <w:t>Среда: с 8-00 до 17-00 (перерыв на обед с 12-00 до 13-00).</w:t>
      </w:r>
    </w:p>
    <w:p w:rsidR="00FB5F50" w:rsidRDefault="00FB5F50">
      <w:pPr>
        <w:pStyle w:val="ConsPlusNormal"/>
        <w:spacing w:before="220"/>
        <w:ind w:firstLine="540"/>
        <w:jc w:val="both"/>
      </w:pPr>
      <w:r>
        <w:t>Четверг: с 8-00 до 17-00 (перерыв на обед с 12-00 до 13-00).</w:t>
      </w:r>
    </w:p>
    <w:p w:rsidR="00FB5F50" w:rsidRDefault="00FB5F50">
      <w:pPr>
        <w:pStyle w:val="ConsPlusNormal"/>
        <w:spacing w:before="220"/>
        <w:ind w:firstLine="540"/>
        <w:jc w:val="both"/>
      </w:pPr>
      <w:r>
        <w:t>Пятница: с 8-00 до 17-00 (перерыв на обед с 12-00 до 13-00).</w:t>
      </w:r>
    </w:p>
    <w:p w:rsidR="00FB5F50" w:rsidRDefault="00FB5F50">
      <w:pPr>
        <w:pStyle w:val="ConsPlusNormal"/>
        <w:spacing w:before="220"/>
        <w:ind w:firstLine="540"/>
        <w:jc w:val="both"/>
      </w:pPr>
      <w:r>
        <w:t>Суббота, воскресенье - выходные дни.</w:t>
      </w:r>
    </w:p>
    <w:p w:rsidR="00FB5F50" w:rsidRDefault="00FB5F50">
      <w:pPr>
        <w:pStyle w:val="ConsPlusNormal"/>
        <w:spacing w:before="220"/>
        <w:ind w:firstLine="540"/>
        <w:jc w:val="both"/>
      </w:pPr>
      <w:r>
        <w:t>1.3.2. Информирование граждан о предоставлении государственной услуги осуществляется в рабочие дни ежедневно.</w:t>
      </w:r>
    </w:p>
    <w:p w:rsidR="00FB5F50" w:rsidRDefault="00FB5F50">
      <w:pPr>
        <w:pStyle w:val="ConsPlusNormal"/>
        <w:spacing w:before="220"/>
        <w:ind w:firstLine="540"/>
        <w:jc w:val="both"/>
      </w:pPr>
      <w:r>
        <w:t>1.3.3. Для получения информации о порядке предоставления государственной услуги граждане могут обращаться:</w:t>
      </w:r>
    </w:p>
    <w:p w:rsidR="00FB5F50" w:rsidRDefault="00FB5F50">
      <w:pPr>
        <w:pStyle w:val="ConsPlusNormal"/>
        <w:spacing w:before="220"/>
        <w:ind w:firstLine="540"/>
        <w:jc w:val="both"/>
      </w:pPr>
      <w:r>
        <w:t>- лично в Управление;</w:t>
      </w:r>
    </w:p>
    <w:p w:rsidR="00FB5F50" w:rsidRDefault="00FB5F50">
      <w:pPr>
        <w:pStyle w:val="ConsPlusNormal"/>
        <w:spacing w:before="220"/>
        <w:ind w:firstLine="540"/>
        <w:jc w:val="both"/>
      </w:pPr>
      <w:r>
        <w:t>- по телефону в Управление;</w:t>
      </w:r>
    </w:p>
    <w:p w:rsidR="00FB5F50" w:rsidRDefault="00FB5F50">
      <w:pPr>
        <w:pStyle w:val="ConsPlusNormal"/>
        <w:spacing w:before="220"/>
        <w:ind w:firstLine="540"/>
        <w:jc w:val="both"/>
      </w:pPr>
      <w:r>
        <w:t>- в письменном виде почтой (электронной почтой) в Управление.</w:t>
      </w:r>
    </w:p>
    <w:p w:rsidR="00FB5F50" w:rsidRDefault="00FB5F50">
      <w:pPr>
        <w:pStyle w:val="ConsPlusNormal"/>
        <w:spacing w:before="220"/>
        <w:ind w:firstLine="540"/>
        <w:jc w:val="both"/>
      </w:pPr>
      <w:r>
        <w:t>1.3.4. Основными требованиями к предоставлению информации являются:</w:t>
      </w:r>
    </w:p>
    <w:p w:rsidR="00FB5F50" w:rsidRDefault="00FB5F50">
      <w:pPr>
        <w:pStyle w:val="ConsPlusNormal"/>
        <w:spacing w:before="220"/>
        <w:ind w:firstLine="540"/>
        <w:jc w:val="both"/>
      </w:pPr>
      <w:r>
        <w:t>- достоверность предоставляемой информации;</w:t>
      </w:r>
    </w:p>
    <w:p w:rsidR="00FB5F50" w:rsidRDefault="00FB5F50">
      <w:pPr>
        <w:pStyle w:val="ConsPlusNormal"/>
        <w:spacing w:before="220"/>
        <w:ind w:firstLine="540"/>
        <w:jc w:val="both"/>
      </w:pPr>
      <w:r>
        <w:t>- четкость в изложении информации;</w:t>
      </w:r>
    </w:p>
    <w:p w:rsidR="00FB5F50" w:rsidRDefault="00FB5F50">
      <w:pPr>
        <w:pStyle w:val="ConsPlusNormal"/>
        <w:spacing w:before="220"/>
        <w:ind w:firstLine="540"/>
        <w:jc w:val="both"/>
      </w:pPr>
      <w:r>
        <w:t>- полнота информации;</w:t>
      </w:r>
    </w:p>
    <w:p w:rsidR="00FB5F50" w:rsidRDefault="00FB5F50">
      <w:pPr>
        <w:pStyle w:val="ConsPlusNormal"/>
        <w:spacing w:before="220"/>
        <w:ind w:firstLine="540"/>
        <w:jc w:val="both"/>
      </w:pPr>
      <w:r>
        <w:t>- удобство и доступность получения информации о процедурах;</w:t>
      </w:r>
    </w:p>
    <w:p w:rsidR="00FB5F50" w:rsidRDefault="00FB5F50">
      <w:pPr>
        <w:pStyle w:val="ConsPlusNormal"/>
        <w:spacing w:before="220"/>
        <w:ind w:firstLine="540"/>
        <w:jc w:val="both"/>
      </w:pPr>
      <w:r>
        <w:t>- оперативность предоставления информации о процедурах.</w:t>
      </w:r>
    </w:p>
    <w:p w:rsidR="00FB5F50" w:rsidRDefault="00FB5F50">
      <w:pPr>
        <w:pStyle w:val="ConsPlusNormal"/>
        <w:spacing w:before="220"/>
        <w:ind w:firstLine="540"/>
        <w:jc w:val="both"/>
      </w:pPr>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Socbyt_Borisovka@mail.ru, по номерам телефонов для справок: 5-26-43, размещается на интернет-сайте: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средствах массовой информации.</w:t>
      </w:r>
    </w:p>
    <w:p w:rsidR="00FB5F50" w:rsidRDefault="00FB5F50">
      <w:pPr>
        <w:pStyle w:val="ConsPlusNormal"/>
        <w:jc w:val="both"/>
      </w:pPr>
      <w:r>
        <w:t xml:space="preserve">(в ред. </w:t>
      </w:r>
      <w:hyperlink r:id="rId25"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07.12.2018 N 121)</w:t>
      </w:r>
    </w:p>
    <w:p w:rsidR="00FB5F50" w:rsidRDefault="00FB5F50">
      <w:pPr>
        <w:pStyle w:val="ConsPlusNormal"/>
        <w:spacing w:before="220"/>
        <w:ind w:firstLine="540"/>
        <w:jc w:val="both"/>
      </w:pPr>
      <w:r>
        <w:t>Информирование получателей государственной услуги о порядке ее оказания предоставляется работником Управления (при личном обращении, по телефону, письменно или по электронной почте).</w:t>
      </w:r>
    </w:p>
    <w:p w:rsidR="00FB5F50" w:rsidRDefault="00FB5F50">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двух рабочих дней с момента получения сообщения.</w:t>
      </w:r>
    </w:p>
    <w:p w:rsidR="00FB5F50" w:rsidRDefault="00FB5F50">
      <w:pPr>
        <w:pStyle w:val="ConsPlusNormal"/>
        <w:spacing w:before="220"/>
        <w:ind w:firstLine="540"/>
        <w:jc w:val="both"/>
      </w:pPr>
      <w:r>
        <w:t>Время ожидания заявителя при индивидуальном устном информировании не может превышать 15 минут.</w:t>
      </w:r>
    </w:p>
    <w:p w:rsidR="00FB5F50" w:rsidRDefault="00FB5F50">
      <w:pPr>
        <w:pStyle w:val="ConsPlusNormal"/>
        <w:spacing w:before="220"/>
        <w:ind w:firstLine="540"/>
        <w:jc w:val="both"/>
      </w:pPr>
      <w:r>
        <w:t>При ответах на телефонные звонки и устные обращения работники Управления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 Информация о гражданине, желающем получить консультацию, отражается в журнале регистрации личного приема граждан.</w:t>
      </w:r>
    </w:p>
    <w:p w:rsidR="00FB5F50" w:rsidRDefault="00FB5F50">
      <w:pPr>
        <w:pStyle w:val="ConsPlusNormal"/>
        <w:spacing w:before="220"/>
        <w:ind w:firstLine="540"/>
        <w:jc w:val="both"/>
      </w:pPr>
      <w:r>
        <w:t>Публичное информирование производится посредством размещения информации на официальном сайте Управления в сети Интернет, а также на стендах Управления. Раздаточные информационные материалы (брошюры, буклеты, памятки) находятся в помещениях, предназначенных для приема получателей государственной услуги, а также размещаются в иных органах и учреждениях: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FB5F50" w:rsidRDefault="00FB5F50">
      <w:pPr>
        <w:pStyle w:val="ConsPlusNormal"/>
        <w:spacing w:before="220"/>
        <w:ind w:firstLine="540"/>
        <w:jc w:val="both"/>
      </w:pPr>
      <w:r>
        <w:t>1.3.5. На информационных стендах, размещаемых в помещении Управления, а также в информационных материалах (брошюрах, буклетах, памятках) содержится следующая информация:</w:t>
      </w:r>
    </w:p>
    <w:p w:rsidR="00FB5F50" w:rsidRDefault="00FB5F50">
      <w:pPr>
        <w:pStyle w:val="ConsPlusNormal"/>
        <w:spacing w:before="220"/>
        <w:ind w:firstLine="540"/>
        <w:jc w:val="both"/>
      </w:pPr>
      <w:r>
        <w:t>месторасположение, график (режим) работы, номера телефонов, адрес интернет-сайта и электронной почты Управления;</w:t>
      </w:r>
    </w:p>
    <w:p w:rsidR="00FB5F50" w:rsidRDefault="00FB5F50">
      <w:pPr>
        <w:pStyle w:val="ConsPlusNormal"/>
        <w:spacing w:before="220"/>
        <w:ind w:firstLine="540"/>
        <w:jc w:val="both"/>
      </w:pPr>
      <w:r>
        <w:t>реестр государственных услуг, оказываемых Управлением;</w:t>
      </w:r>
    </w:p>
    <w:p w:rsidR="00FB5F50" w:rsidRDefault="00FB5F50">
      <w:pPr>
        <w:pStyle w:val="ConsPlusNormal"/>
        <w:spacing w:before="220"/>
        <w:ind w:firstLine="540"/>
        <w:jc w:val="both"/>
      </w:pPr>
      <w:r>
        <w:t>процедура оказания государственной услуги (в текстовом виде и в виде блок-схемы);</w:t>
      </w:r>
    </w:p>
    <w:p w:rsidR="00FB5F50" w:rsidRDefault="00FB5F50">
      <w:pPr>
        <w:pStyle w:val="ConsPlusNormal"/>
        <w:spacing w:before="220"/>
        <w:ind w:firstLine="540"/>
        <w:jc w:val="both"/>
      </w:pPr>
      <w:r>
        <w:t>порядок обжалования решения, действия или бездействия Управления, его должностных лиц и работников;</w:t>
      </w:r>
    </w:p>
    <w:p w:rsidR="00FB5F50" w:rsidRDefault="00FB5F50">
      <w:pPr>
        <w:pStyle w:val="ConsPlusNormal"/>
        <w:spacing w:before="220"/>
        <w:ind w:firstLine="540"/>
        <w:jc w:val="both"/>
      </w:pPr>
      <w:r>
        <w:t>перечень получателей государственной услуги;</w:t>
      </w:r>
    </w:p>
    <w:p w:rsidR="00FB5F50" w:rsidRDefault="00FB5F50">
      <w:pPr>
        <w:pStyle w:val="ConsPlusNormal"/>
        <w:spacing w:before="220"/>
        <w:ind w:firstLine="540"/>
        <w:jc w:val="both"/>
      </w:pPr>
      <w:r>
        <w:t>перечень документов, необходимых для получения государственной услуги;</w:t>
      </w:r>
    </w:p>
    <w:p w:rsidR="00FB5F50" w:rsidRDefault="00FB5F50">
      <w:pPr>
        <w:pStyle w:val="ConsPlusNormal"/>
        <w:spacing w:before="220"/>
        <w:ind w:firstLine="540"/>
        <w:jc w:val="both"/>
      </w:pPr>
      <w:r>
        <w:t>образцы заполнения бланков заявлений;</w:t>
      </w:r>
    </w:p>
    <w:p w:rsidR="00FB5F50" w:rsidRDefault="00FB5F50">
      <w:pPr>
        <w:pStyle w:val="ConsPlusNormal"/>
        <w:spacing w:before="220"/>
        <w:ind w:firstLine="540"/>
        <w:jc w:val="both"/>
      </w:pPr>
      <w:r>
        <w:t>извлечения из законодательных и иных нормативных правовых актов, регулирующих деятельность по оказанию государственной услуги;</w:t>
      </w:r>
    </w:p>
    <w:p w:rsidR="00FB5F50" w:rsidRDefault="00FB5F50">
      <w:pPr>
        <w:pStyle w:val="ConsPlusNormal"/>
        <w:spacing w:before="220"/>
        <w:ind w:firstLine="540"/>
        <w:jc w:val="both"/>
      </w:pPr>
      <w:r>
        <w:t>основания отказа в оказании государственной услуги.</w:t>
      </w:r>
    </w:p>
    <w:p w:rsidR="00FB5F50" w:rsidRDefault="00FB5F50">
      <w:pPr>
        <w:pStyle w:val="ConsPlusNormal"/>
        <w:spacing w:before="220"/>
        <w:ind w:firstLine="540"/>
        <w:jc w:val="both"/>
      </w:pPr>
      <w:r>
        <w:t>1.3.6. На интернет-сайте Управления содержится следующая информация:</w:t>
      </w:r>
    </w:p>
    <w:p w:rsidR="00FB5F50" w:rsidRDefault="00FB5F50">
      <w:pPr>
        <w:pStyle w:val="ConsPlusNormal"/>
        <w:spacing w:before="220"/>
        <w:ind w:firstLine="540"/>
        <w:jc w:val="both"/>
      </w:pPr>
      <w:r>
        <w:lastRenderedPageBreak/>
        <w:t>месторасположение, схема проезда, график (режим) работы, номера телефонов, адрес электронной почты Управления и отдела, оказывающего услугу;</w:t>
      </w:r>
    </w:p>
    <w:p w:rsidR="00FB5F50" w:rsidRDefault="00FB5F50">
      <w:pPr>
        <w:pStyle w:val="ConsPlusNormal"/>
        <w:spacing w:before="220"/>
        <w:ind w:firstLine="540"/>
        <w:jc w:val="both"/>
      </w:pPr>
      <w:r>
        <w:t>реестр государственных услуг, оказываемых Управлением;</w:t>
      </w:r>
    </w:p>
    <w:p w:rsidR="00FB5F50" w:rsidRDefault="00FB5F50">
      <w:pPr>
        <w:pStyle w:val="ConsPlusNormal"/>
        <w:spacing w:before="220"/>
        <w:ind w:firstLine="540"/>
        <w:jc w:val="both"/>
      </w:pPr>
      <w:r>
        <w:t>процедура предоставления государственной услуги (в текстовом виде и в виде блок-схемы);</w:t>
      </w:r>
    </w:p>
    <w:p w:rsidR="00FB5F50" w:rsidRDefault="00FB5F50">
      <w:pPr>
        <w:pStyle w:val="ConsPlusNormal"/>
        <w:spacing w:before="220"/>
        <w:ind w:firstLine="540"/>
        <w:jc w:val="both"/>
      </w:pPr>
      <w:r>
        <w:t>порядок обжалования решения, действия или бездействия Управления, его должностных лиц и работников;</w:t>
      </w:r>
    </w:p>
    <w:p w:rsidR="00FB5F50" w:rsidRDefault="00FB5F50">
      <w:pPr>
        <w:pStyle w:val="ConsPlusNormal"/>
        <w:spacing w:before="220"/>
        <w:ind w:firstLine="540"/>
        <w:jc w:val="both"/>
      </w:pPr>
      <w:r>
        <w:t>порядок рассмотрения обращений получателей государственной услуги;</w:t>
      </w:r>
    </w:p>
    <w:p w:rsidR="00FB5F50" w:rsidRDefault="00FB5F50">
      <w:pPr>
        <w:pStyle w:val="ConsPlusNormal"/>
        <w:spacing w:before="220"/>
        <w:ind w:firstLine="540"/>
        <w:jc w:val="both"/>
      </w:pPr>
      <w:r>
        <w:t>перечень получателей государственной услуги;</w:t>
      </w:r>
    </w:p>
    <w:p w:rsidR="00FB5F50" w:rsidRDefault="00FB5F50">
      <w:pPr>
        <w:pStyle w:val="ConsPlusNormal"/>
        <w:spacing w:before="220"/>
        <w:ind w:firstLine="540"/>
        <w:jc w:val="both"/>
      </w:pPr>
      <w:r>
        <w:t>перечень документов, необходимых для получения государственной услуги;</w:t>
      </w:r>
    </w:p>
    <w:p w:rsidR="00FB5F50" w:rsidRDefault="00FB5F50">
      <w:pPr>
        <w:pStyle w:val="ConsPlusNormal"/>
        <w:spacing w:before="220"/>
        <w:ind w:firstLine="540"/>
        <w:jc w:val="both"/>
      </w:pPr>
      <w:r>
        <w:t>бланки заявлений на получение государственной услуги;</w:t>
      </w:r>
    </w:p>
    <w:p w:rsidR="00FB5F50" w:rsidRDefault="00FB5F50">
      <w:pPr>
        <w:pStyle w:val="ConsPlusNormal"/>
        <w:spacing w:before="220"/>
        <w:ind w:firstLine="540"/>
        <w:jc w:val="both"/>
      </w:pPr>
      <w:r>
        <w:t>извлечения из законодательных и нормативных правовых актов, регулирующих деятельность по оказанию государственной услуги;</w:t>
      </w:r>
    </w:p>
    <w:p w:rsidR="00FB5F50" w:rsidRDefault="00FB5F50">
      <w:pPr>
        <w:pStyle w:val="ConsPlusNormal"/>
        <w:spacing w:before="220"/>
        <w:ind w:firstLine="540"/>
        <w:jc w:val="both"/>
      </w:pPr>
      <w:r>
        <w:t>основания отказа в оказании государственной услуги.</w:t>
      </w:r>
    </w:p>
    <w:p w:rsidR="00FB5F50" w:rsidRDefault="00FB5F50">
      <w:pPr>
        <w:pStyle w:val="ConsPlusNormal"/>
        <w:spacing w:before="220"/>
        <w:ind w:firstLine="540"/>
        <w:jc w:val="both"/>
      </w:pPr>
      <w:r>
        <w:t>1.3.7. На Едином портале государственных и муниципальных услуг (функций) размещается следующая информация:</w:t>
      </w:r>
    </w:p>
    <w:p w:rsidR="00FB5F50" w:rsidRDefault="00FB5F50">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B5F50" w:rsidRDefault="00FB5F50">
      <w:pPr>
        <w:pStyle w:val="ConsPlusNormal"/>
        <w:spacing w:before="220"/>
        <w:ind w:firstLine="540"/>
        <w:jc w:val="both"/>
      </w:pPr>
      <w:r>
        <w:t>2) круг заявителей;</w:t>
      </w:r>
    </w:p>
    <w:p w:rsidR="00FB5F50" w:rsidRDefault="00FB5F50">
      <w:pPr>
        <w:pStyle w:val="ConsPlusNormal"/>
        <w:spacing w:before="220"/>
        <w:ind w:firstLine="540"/>
        <w:jc w:val="both"/>
      </w:pPr>
      <w:r>
        <w:t>3) срок предоставления государственной услуги;</w:t>
      </w:r>
    </w:p>
    <w:p w:rsidR="00FB5F50" w:rsidRDefault="00FB5F50">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FB5F50" w:rsidRDefault="00FB5F50">
      <w:pPr>
        <w:pStyle w:val="ConsPlusNormal"/>
        <w:spacing w:before="220"/>
        <w:ind w:firstLine="540"/>
        <w:jc w:val="both"/>
      </w:pPr>
      <w:r>
        <w:t>5) размер государственной пошлины, взимаемой за предоставление государственной услуги;</w:t>
      </w:r>
    </w:p>
    <w:p w:rsidR="00FB5F50" w:rsidRDefault="00FB5F50">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FB5F50" w:rsidRDefault="00FB5F50">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B5F50" w:rsidRDefault="00FB5F50">
      <w:pPr>
        <w:pStyle w:val="ConsPlusNormal"/>
        <w:spacing w:before="220"/>
        <w:ind w:firstLine="540"/>
        <w:jc w:val="both"/>
      </w:pPr>
      <w:r>
        <w:t>8) формы заявлений (уведомлений, сообщений), используемые при предоставлении государственной услуги.</w:t>
      </w:r>
    </w:p>
    <w:p w:rsidR="00FB5F50" w:rsidRDefault="00FB5F50">
      <w:pPr>
        <w:pStyle w:val="ConsPlusNormal"/>
        <w:spacing w:before="22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B5F50" w:rsidRDefault="00FB5F50">
      <w:pPr>
        <w:pStyle w:val="ConsPlusNormal"/>
        <w:spacing w:before="220"/>
        <w:ind w:firstLine="540"/>
        <w:jc w:val="both"/>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w:t>
      </w:r>
      <w: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B5F50" w:rsidRDefault="00FB5F50">
      <w:pPr>
        <w:pStyle w:val="ConsPlusNormal"/>
        <w:jc w:val="both"/>
      </w:pPr>
      <w:r>
        <w:t xml:space="preserve">(п. 1.3.7 введен </w:t>
      </w:r>
      <w:hyperlink r:id="rId26" w:history="1">
        <w:r>
          <w:rPr>
            <w:color w:val="0000FF"/>
          </w:rPr>
          <w:t>постановлением</w:t>
        </w:r>
      </w:hyperlink>
      <w:r>
        <w:t xml:space="preserve"> администрации Борисовского района Белгородской области от 14.03.2018 N 9)</w:t>
      </w:r>
    </w:p>
    <w:p w:rsidR="00FB5F50" w:rsidRDefault="00FB5F50">
      <w:pPr>
        <w:pStyle w:val="ConsPlusNormal"/>
        <w:ind w:firstLine="540"/>
        <w:jc w:val="both"/>
      </w:pPr>
    </w:p>
    <w:p w:rsidR="00FB5F50" w:rsidRDefault="00FB5F50">
      <w:pPr>
        <w:pStyle w:val="ConsPlusTitle"/>
        <w:jc w:val="center"/>
        <w:outlineLvl w:val="1"/>
      </w:pPr>
      <w:r>
        <w:t>2. Стандарт предоставления государственной услуги</w:t>
      </w:r>
    </w:p>
    <w:p w:rsidR="00FB5F50" w:rsidRDefault="00FB5F50">
      <w:pPr>
        <w:pStyle w:val="ConsPlusNormal"/>
        <w:jc w:val="center"/>
      </w:pPr>
    </w:p>
    <w:p w:rsidR="00FB5F50" w:rsidRDefault="00FB5F50">
      <w:pPr>
        <w:pStyle w:val="ConsPlusNormal"/>
        <w:ind w:firstLine="540"/>
        <w:jc w:val="both"/>
      </w:pPr>
      <w:r>
        <w:t>2.1. Наименование государственной услуги.</w:t>
      </w:r>
    </w:p>
    <w:p w:rsidR="00FB5F50" w:rsidRDefault="00FB5F50">
      <w:pPr>
        <w:pStyle w:val="ConsPlusNormal"/>
        <w:spacing w:before="220"/>
        <w:ind w:firstLine="540"/>
        <w:jc w:val="both"/>
      </w:pPr>
      <w:r>
        <w:t>Предоставление материальной помощи малоимущим гражданам, а также гражданам, оказавшимся в трудной жизненной ситуации (далее - государственная услуга).</w:t>
      </w:r>
    </w:p>
    <w:p w:rsidR="00FB5F50" w:rsidRDefault="00FB5F50">
      <w:pPr>
        <w:pStyle w:val="ConsPlusNormal"/>
        <w:spacing w:before="220"/>
        <w:ind w:firstLine="540"/>
        <w:jc w:val="both"/>
      </w:pPr>
      <w:r>
        <w:t>2.2. Наименование органа, предоставляющего государственную услугу.</w:t>
      </w:r>
    </w:p>
    <w:p w:rsidR="00FB5F50" w:rsidRDefault="00FB5F50">
      <w:pPr>
        <w:pStyle w:val="ConsPlusNormal"/>
        <w:spacing w:before="220"/>
        <w:ind w:firstLine="540"/>
        <w:jc w:val="both"/>
      </w:pPr>
      <w:r>
        <w:t>Органом, предоставляющим государственную услугу, является администрация Борисовского района в лице Управления социальной защиты населения администрации Борисовского района (далее - Управление).</w:t>
      </w:r>
    </w:p>
    <w:p w:rsidR="00FB5F50" w:rsidRDefault="00FB5F50">
      <w:pPr>
        <w:pStyle w:val="ConsPlusNormal"/>
        <w:jc w:val="both"/>
      </w:pPr>
      <w:r>
        <w:t xml:space="preserve">(в ред. </w:t>
      </w:r>
      <w:hyperlink r:id="rId2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Участниками отношений по исполнению государственной услуги являются:</w:t>
      </w:r>
    </w:p>
    <w:p w:rsidR="00FB5F50" w:rsidRDefault="00FB5F50">
      <w:pPr>
        <w:pStyle w:val="ConsPlusNormal"/>
        <w:spacing w:before="220"/>
        <w:ind w:firstLine="540"/>
        <w:jc w:val="both"/>
      </w:pPr>
      <w:r>
        <w:t>Управление социальной защиты населения Белгородской области:</w:t>
      </w:r>
    </w:p>
    <w:p w:rsidR="00FB5F50" w:rsidRDefault="00FB5F50">
      <w:pPr>
        <w:pStyle w:val="ConsPlusNormal"/>
        <w:spacing w:before="220"/>
        <w:ind w:firstLine="540"/>
        <w:jc w:val="both"/>
      </w:pPr>
      <w:r>
        <w:t>- осуществляет функции распорядителя и получателя средств, выделяемых из федерального и областного бюджетов на реализацию возложенных на него отдельных полномочий в сфере социальной защиты населения.</w:t>
      </w:r>
    </w:p>
    <w:p w:rsidR="00FB5F50" w:rsidRDefault="00FB5F50">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единовременных пособий и пособий на основе социального контракта о взаимных обязательствах в пределах средств, предусмотренных в областном и федеральном бюджетах на соответствующий год, согласно законодательно утвержденному Порядку.</w:t>
      </w:r>
    </w:p>
    <w:p w:rsidR="00FB5F50" w:rsidRDefault="00FB5F50">
      <w:pPr>
        <w:pStyle w:val="ConsPlusNormal"/>
        <w:spacing w:before="220"/>
        <w:ind w:firstLine="540"/>
        <w:jc w:val="both"/>
      </w:pPr>
      <w:r>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FB5F50" w:rsidRDefault="00FB5F50">
      <w:pPr>
        <w:pStyle w:val="ConsPlusNormal"/>
        <w:spacing w:before="220"/>
        <w:ind w:firstLine="540"/>
        <w:jc w:val="both"/>
      </w:pPr>
      <w:r>
        <w:t>При предоставлении государственной услуги осуществляется взаимодействие с:</w:t>
      </w:r>
    </w:p>
    <w:p w:rsidR="00FB5F50" w:rsidRDefault="00FB5F50">
      <w:pPr>
        <w:pStyle w:val="ConsPlusNormal"/>
        <w:spacing w:before="220"/>
        <w:ind w:firstLine="540"/>
        <w:jc w:val="both"/>
      </w:pPr>
      <w:r>
        <w:t>- Государственным учреждением "Управление Пенсионного фонда РФ" (государственное 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 и размере получаемой пенсии (пособий, компенсаций);</w:t>
      </w:r>
    </w:p>
    <w:p w:rsidR="00FB5F50" w:rsidRDefault="00FB5F50">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его постоянного жительства, а также информации о гражданах, выбывших за пределы муниципального образования, Белгородской области;</w:t>
      </w:r>
    </w:p>
    <w:p w:rsidR="00FB5F50" w:rsidRDefault="00FB5F50">
      <w:pPr>
        <w:pStyle w:val="ConsPlusNormal"/>
        <w:jc w:val="both"/>
      </w:pPr>
      <w:r>
        <w:t xml:space="preserve">(в ред. </w:t>
      </w:r>
      <w:hyperlink r:id="rId28" w:history="1">
        <w:r>
          <w:rPr>
            <w:color w:val="0000FF"/>
          </w:rPr>
          <w:t>постановления</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 Областным казенным учреждением "Центр занятости населения Борисовского района" - в части получения сведений о выплатах по безработице;</w:t>
      </w:r>
    </w:p>
    <w:p w:rsidR="00FB5F50" w:rsidRDefault="00FB5F50">
      <w:pPr>
        <w:pStyle w:val="ConsPlusNormal"/>
        <w:spacing w:before="220"/>
        <w:ind w:firstLine="540"/>
        <w:jc w:val="both"/>
      </w:pPr>
      <w:r>
        <w:lastRenderedPageBreak/>
        <w:t>- Отделом записи актов гражданского состояния администрации муниципального района "Борисовского района" - в части получения сведений об умерших гражданах;</w:t>
      </w:r>
    </w:p>
    <w:p w:rsidR="00FB5F50" w:rsidRDefault="00FB5F50">
      <w:pPr>
        <w:pStyle w:val="ConsPlusNormal"/>
        <w:spacing w:before="220"/>
        <w:ind w:firstLine="540"/>
        <w:jc w:val="both"/>
      </w:pPr>
      <w:r>
        <w:t xml:space="preserve">- Абзац утратил силу. - </w:t>
      </w:r>
      <w:hyperlink r:id="rId29" w:history="1">
        <w:r>
          <w:rPr>
            <w:color w:val="0000FF"/>
          </w:rPr>
          <w:t>Постановление</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 xml:space="preserve">- </w:t>
      </w:r>
      <w:proofErr w:type="spellStart"/>
      <w:r>
        <w:t>Ракитянским</w:t>
      </w:r>
      <w:proofErr w:type="spellEnd"/>
      <w:r>
        <w:t xml:space="preserve"> почтамтом ОФПС Белгородский областной филиал ФГУП "Почта России" - в части осуществления доставки результата предоставления государственной услуги получателю;</w:t>
      </w:r>
    </w:p>
    <w:p w:rsidR="00FB5F50" w:rsidRDefault="00FB5F50">
      <w:pPr>
        <w:pStyle w:val="ConsPlusNormal"/>
        <w:spacing w:before="220"/>
        <w:ind w:firstLine="540"/>
        <w:jc w:val="both"/>
      </w:pPr>
      <w:r>
        <w:t>- дополнительным офисом 8592/0521 Белгородского отделения 8592 ПАО "Сбербанк России" - в части зачисления денежных средств на лицевые счета получателей;</w:t>
      </w:r>
    </w:p>
    <w:p w:rsidR="00FB5F50" w:rsidRDefault="00FB5F50">
      <w:pPr>
        <w:pStyle w:val="ConsPlusNormal"/>
        <w:jc w:val="both"/>
      </w:pPr>
      <w:r>
        <w:t xml:space="preserve">(в ред. </w:t>
      </w:r>
      <w:hyperlink r:id="rId3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 xml:space="preserve">- абзац утратил силу. - </w:t>
      </w:r>
      <w:hyperlink r:id="rId31" w:history="1">
        <w:r>
          <w:rPr>
            <w:color w:val="0000FF"/>
          </w:rPr>
          <w:t>Постановление</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нормативно-правовыми актами Белгородской области и Борисовского района.</w:t>
      </w:r>
    </w:p>
    <w:p w:rsidR="00FB5F50" w:rsidRDefault="00FB5F50">
      <w:pPr>
        <w:pStyle w:val="ConsPlusNormal"/>
        <w:spacing w:before="220"/>
        <w:ind w:firstLine="540"/>
        <w:jc w:val="both"/>
      </w:pPr>
      <w:r>
        <w:t>2.3. Описание результата предоставления государственной услуги.</w:t>
      </w:r>
    </w:p>
    <w:p w:rsidR="00FB5F50" w:rsidRDefault="00FB5F50">
      <w:pPr>
        <w:pStyle w:val="ConsPlusNormal"/>
        <w:spacing w:before="220"/>
        <w:ind w:firstLine="540"/>
        <w:jc w:val="both"/>
      </w:pPr>
      <w:r>
        <w:t>Результатом предоставления государственной услуги является:</w:t>
      </w:r>
    </w:p>
    <w:p w:rsidR="00FB5F50" w:rsidRDefault="00FB5F50">
      <w:pPr>
        <w:pStyle w:val="ConsPlusNormal"/>
        <w:spacing w:before="220"/>
        <w:ind w:firstLine="540"/>
        <w:jc w:val="both"/>
      </w:pPr>
      <w:r>
        <w:t>- назначение и выплата гражданам пособий;</w:t>
      </w:r>
    </w:p>
    <w:p w:rsidR="00FB5F50" w:rsidRDefault="00FB5F50">
      <w:pPr>
        <w:pStyle w:val="ConsPlusNormal"/>
        <w:spacing w:before="220"/>
        <w:ind w:firstLine="540"/>
        <w:jc w:val="both"/>
      </w:pPr>
      <w:r>
        <w:t>- отказ в назначении пособий.</w:t>
      </w:r>
    </w:p>
    <w:p w:rsidR="00FB5F50" w:rsidRDefault="00FB5F50">
      <w:pPr>
        <w:pStyle w:val="ConsPlusNormal"/>
        <w:spacing w:before="220"/>
        <w:ind w:firstLine="540"/>
        <w:jc w:val="both"/>
      </w:pPr>
      <w:r>
        <w:t>2.4. Срок предоставления государственной услуги.</w:t>
      </w:r>
    </w:p>
    <w:p w:rsidR="00FB5F50" w:rsidRDefault="00FB5F50">
      <w:pPr>
        <w:pStyle w:val="ConsPlusNormal"/>
        <w:spacing w:before="220"/>
        <w:ind w:firstLine="540"/>
        <w:jc w:val="both"/>
      </w:pPr>
      <w:r>
        <w:t>Общий срок предоставления государственной услуги с момента обращения заявителя в Управление составляет тридцать дней.</w:t>
      </w:r>
    </w:p>
    <w:p w:rsidR="00FB5F50" w:rsidRDefault="00FB5F50">
      <w:pPr>
        <w:pStyle w:val="ConsPlusNormal"/>
        <w:spacing w:before="220"/>
        <w:ind w:firstLine="540"/>
        <w:jc w:val="both"/>
      </w:pPr>
      <w:r>
        <w:t>2.5. Перечень нормативных правовых актов, регулирующих предоставление государственной услуги, размещен на официальном сайте управления социальной защиты населения администрации Борисовского района в разделе Регламенты: http://uszn-bor.ru/ и Региональном портале государственных и муниципальных услуг: http://gosuslugi31.ru/ в сети "Интернет".</w:t>
      </w:r>
    </w:p>
    <w:p w:rsidR="00FB5F50" w:rsidRDefault="00FB5F50">
      <w:pPr>
        <w:pStyle w:val="ConsPlusNormal"/>
        <w:jc w:val="both"/>
      </w:pPr>
      <w:r>
        <w:t xml:space="preserve">(подраздел 2.5 в ред. </w:t>
      </w:r>
      <w:hyperlink r:id="rId3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bookmarkStart w:id="2" w:name="P177"/>
      <w:bookmarkEnd w:id="2"/>
      <w:r>
        <w:t>2.6. Исчерпывающий перечень документов, необходимых для предоставления государственной услуги, предоставляемых заявителем самостоятельно.</w:t>
      </w:r>
    </w:p>
    <w:p w:rsidR="00FB5F50" w:rsidRDefault="00FB5F50">
      <w:pPr>
        <w:pStyle w:val="ConsPlusNormal"/>
        <w:spacing w:before="220"/>
        <w:ind w:firstLine="540"/>
        <w:jc w:val="both"/>
      </w:pPr>
      <w:r>
        <w:t>Граждане, обратившиеся за назначением единовременного пособия, представляют следующие документы:</w:t>
      </w:r>
    </w:p>
    <w:p w:rsidR="00FB5F50" w:rsidRDefault="00FB5F50">
      <w:pPr>
        <w:pStyle w:val="ConsPlusNormal"/>
        <w:spacing w:before="220"/>
        <w:ind w:firstLine="540"/>
        <w:jc w:val="both"/>
      </w:pPr>
      <w:r>
        <w:t xml:space="preserve">- </w:t>
      </w:r>
      <w:hyperlink w:anchor="P603" w:history="1">
        <w:r>
          <w:rPr>
            <w:color w:val="0000FF"/>
          </w:rPr>
          <w:t>заявление</w:t>
        </w:r>
      </w:hyperlink>
      <w:r>
        <w:t xml:space="preserve"> в письменной форме на имя начальника Управления согласно приложению 1 либо направляют в электронном виде, заверенное электронной цифровой подписью (ЭЦП) от себя лично (для малоимущих одиноко проживающих граждан) или от имени своей семьи, в котором заявителем указываются сведения о составе семьи, доходах, сведения о получении государственной социальной помощи в виде предоставления социальных услуг, определенных </w:t>
      </w:r>
      <w:hyperlink r:id="rId33" w:history="1">
        <w:r>
          <w:rPr>
            <w:color w:val="0000FF"/>
          </w:rPr>
          <w:t>главой 2</w:t>
        </w:r>
      </w:hyperlink>
      <w:r>
        <w:t xml:space="preserve"> Федерального закона от 17.07.1999 N 178-ФЗ "О государственной социальной помощи" (сведения подтверждаются документально справками о доходах за период три месяца, предшествующих обращению), и принадлежащем ему (его семье) имуществе на праве собственности;</w:t>
      </w:r>
    </w:p>
    <w:p w:rsidR="00FB5F50" w:rsidRDefault="00FB5F50">
      <w:pPr>
        <w:pStyle w:val="ConsPlusNormal"/>
        <w:spacing w:before="220"/>
        <w:ind w:firstLine="540"/>
        <w:jc w:val="both"/>
      </w:pPr>
      <w:r>
        <w:t>- документ, удостоверяющий личность (паспорт гражданина РФ, документ, заменяющий паспорт гражданина РФ, для детей в возрасте до 14 лет - свидетельство о рождении и вкладыш, подтверждающий наличие у ребенка гражданства РФ);</w:t>
      </w:r>
    </w:p>
    <w:p w:rsidR="00FB5F50" w:rsidRDefault="00FB5F50">
      <w:pPr>
        <w:pStyle w:val="ConsPlusNormal"/>
        <w:jc w:val="both"/>
      </w:pPr>
      <w:r>
        <w:t xml:space="preserve">(в ред. </w:t>
      </w:r>
      <w:hyperlink r:id="rId34" w:history="1">
        <w:r>
          <w:rPr>
            <w:color w:val="0000FF"/>
          </w:rPr>
          <w:t>постановления</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 документы, подтверждающие наличие затрат, произведенных заявителем:</w:t>
      </w:r>
    </w:p>
    <w:p w:rsidR="00FB5F50" w:rsidRDefault="00FB5F50">
      <w:pPr>
        <w:pStyle w:val="ConsPlusNormal"/>
        <w:spacing w:before="220"/>
        <w:ind w:firstLine="540"/>
        <w:jc w:val="both"/>
      </w:pPr>
      <w:r>
        <w:t>- номер лицевого счета в кредитной организации или (по желанию) иной способ выплаты;</w:t>
      </w:r>
    </w:p>
    <w:p w:rsidR="00FB5F50" w:rsidRDefault="00FB5F50">
      <w:pPr>
        <w:pStyle w:val="ConsPlusNormal"/>
        <w:jc w:val="both"/>
      </w:pPr>
      <w:r>
        <w:t xml:space="preserve">(абзац введен </w:t>
      </w:r>
      <w:hyperlink r:id="rId35" w:history="1">
        <w:r>
          <w:rPr>
            <w:color w:val="0000FF"/>
          </w:rPr>
          <w:t>постановлением</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 идентификационный номер налогоплательщика (ИНН);</w:t>
      </w:r>
    </w:p>
    <w:p w:rsidR="00FB5F50" w:rsidRDefault="00FB5F50">
      <w:pPr>
        <w:pStyle w:val="ConsPlusNormal"/>
        <w:jc w:val="both"/>
      </w:pPr>
      <w:r>
        <w:t xml:space="preserve">(абзац введен </w:t>
      </w:r>
      <w:hyperlink r:id="rId36" w:history="1">
        <w:r>
          <w:rPr>
            <w:color w:val="0000FF"/>
          </w:rPr>
          <w:t>постановлением</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 копия Страхового номера индивидуального лицевого счета (СНИЛС);</w:t>
      </w:r>
    </w:p>
    <w:p w:rsidR="00FB5F50" w:rsidRDefault="00FB5F50">
      <w:pPr>
        <w:pStyle w:val="ConsPlusNormal"/>
        <w:jc w:val="both"/>
      </w:pPr>
      <w:r>
        <w:t xml:space="preserve">(абзац введен </w:t>
      </w:r>
      <w:hyperlink r:id="rId37" w:history="1">
        <w:r>
          <w:rPr>
            <w:color w:val="0000FF"/>
          </w:rPr>
          <w:t>постановлением</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документы (или их копии, заверенные в надлежащем порядке), подтверждающие фактическое выполнение работ, услуг, приобретение предметов первой необходимости, оплату дорогостоящей медицинской помощи (операций, лечения, обследований, приобретения лекарственных препаратов и другое в виде платежных документов, договоров, накладных, счетов и других документов), иные документы, подтверждающие наступление случаев, повлекших трудную жизненную ситуацию.</w:t>
      </w:r>
    </w:p>
    <w:p w:rsidR="00FB5F50" w:rsidRDefault="00FB5F50">
      <w:pPr>
        <w:pStyle w:val="ConsPlusNormal"/>
        <w:spacing w:before="220"/>
        <w:ind w:firstLine="540"/>
        <w:jc w:val="both"/>
      </w:pPr>
      <w:r>
        <w:t>Гражданин, обратившийся по вопросу предоставления пособия на основе Социального контракта, самостоятельно предъявляет следующие документы:</w:t>
      </w:r>
    </w:p>
    <w:p w:rsidR="00FB5F50" w:rsidRDefault="00FB5F50">
      <w:pPr>
        <w:pStyle w:val="ConsPlusNormal"/>
        <w:spacing w:before="220"/>
        <w:ind w:firstLine="540"/>
        <w:jc w:val="both"/>
      </w:pPr>
      <w:r>
        <w:t xml:space="preserve">- письменное </w:t>
      </w:r>
      <w:hyperlink w:anchor="P707" w:history="1">
        <w:r>
          <w:rPr>
            <w:color w:val="0000FF"/>
          </w:rPr>
          <w:t>заявление</w:t>
        </w:r>
      </w:hyperlink>
      <w:r>
        <w:t xml:space="preserve"> гражданина (приложение 2);</w:t>
      </w:r>
    </w:p>
    <w:p w:rsidR="00FB5F50" w:rsidRDefault="00FB5F50">
      <w:pPr>
        <w:pStyle w:val="ConsPlusNormal"/>
        <w:spacing w:before="220"/>
        <w:ind w:firstLine="540"/>
        <w:jc w:val="both"/>
      </w:pPr>
      <w:r>
        <w:t>- документ, удостоверяющий личность (паспорт гражданина РФ, документ, заменяющий паспорт гражданина РФ, для детей в возрасте до 14 лет - свидетельство о рождении и вкладыш, подтверждающий наличие у ребенка гражданства РФ);</w:t>
      </w:r>
    </w:p>
    <w:p w:rsidR="00FB5F50" w:rsidRDefault="00FB5F50">
      <w:pPr>
        <w:pStyle w:val="ConsPlusNormal"/>
        <w:jc w:val="both"/>
      </w:pPr>
      <w:r>
        <w:t xml:space="preserve">(в ред. </w:t>
      </w:r>
      <w:hyperlink r:id="rId38" w:history="1">
        <w:r>
          <w:rPr>
            <w:color w:val="0000FF"/>
          </w:rPr>
          <w:t>постановления</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 справки о заработной плате, стипендии и других видах дохода с места работы (службы, учебы) всех членов семьи (за три месяца, предшествующих обращению);</w:t>
      </w:r>
    </w:p>
    <w:p w:rsidR="00FB5F50" w:rsidRDefault="00FB5F50">
      <w:pPr>
        <w:pStyle w:val="ConsPlusNormal"/>
        <w:spacing w:before="220"/>
        <w:ind w:firstLine="540"/>
        <w:jc w:val="both"/>
      </w:pPr>
      <w:r>
        <w:t>- выписки из трудовых книжек о последнем месте работы - для неработающего трудоспособного заявителя и (или) неработающих трудоспособных членов семьи;</w:t>
      </w:r>
    </w:p>
    <w:p w:rsidR="00FB5F50" w:rsidRDefault="00FB5F50">
      <w:pPr>
        <w:pStyle w:val="ConsPlusNormal"/>
        <w:spacing w:before="220"/>
        <w:ind w:firstLine="540"/>
        <w:jc w:val="both"/>
      </w:pPr>
      <w:r>
        <w:t>- документы, подтверждающие произведенные или предстоящие расходы либо иные обстоятельства, вызвавшие трудную жизненную ситуацию:</w:t>
      </w:r>
    </w:p>
    <w:p w:rsidR="00FB5F50" w:rsidRDefault="00FB5F50">
      <w:pPr>
        <w:pStyle w:val="ConsPlusNormal"/>
        <w:spacing w:before="220"/>
        <w:ind w:firstLine="540"/>
        <w:jc w:val="both"/>
      </w:pPr>
      <w:r>
        <w:t>- номер лицевого счета в кредитной организации или (по желанию) иной способ выплаты;</w:t>
      </w:r>
    </w:p>
    <w:p w:rsidR="00FB5F50" w:rsidRDefault="00FB5F50">
      <w:pPr>
        <w:pStyle w:val="ConsPlusNormal"/>
        <w:jc w:val="both"/>
      </w:pPr>
      <w:r>
        <w:t xml:space="preserve">(абзац введен </w:t>
      </w:r>
      <w:hyperlink r:id="rId39" w:history="1">
        <w:r>
          <w:rPr>
            <w:color w:val="0000FF"/>
          </w:rPr>
          <w:t>постановлением</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lastRenderedPageBreak/>
        <w:t>- идентификационный номер налогоплательщика (ИНН);</w:t>
      </w:r>
    </w:p>
    <w:p w:rsidR="00FB5F50" w:rsidRDefault="00FB5F50">
      <w:pPr>
        <w:pStyle w:val="ConsPlusNormal"/>
        <w:jc w:val="both"/>
      </w:pPr>
      <w:r>
        <w:t xml:space="preserve">(абзац введен </w:t>
      </w:r>
      <w:hyperlink r:id="rId40" w:history="1">
        <w:r>
          <w:rPr>
            <w:color w:val="0000FF"/>
          </w:rPr>
          <w:t>постановлением</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 копия Страхового номера индивидуального лицевого счета (СНИЛС);</w:t>
      </w:r>
    </w:p>
    <w:p w:rsidR="00FB5F50" w:rsidRDefault="00FB5F50">
      <w:pPr>
        <w:pStyle w:val="ConsPlusNormal"/>
        <w:jc w:val="both"/>
      </w:pPr>
      <w:r>
        <w:t xml:space="preserve">(абзац введен </w:t>
      </w:r>
      <w:hyperlink r:id="rId41" w:history="1">
        <w:r>
          <w:rPr>
            <w:color w:val="0000FF"/>
          </w:rPr>
          <w:t>постановлением</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 сведения, указанные в заявлении, не должны расходиться или противоречить прилагаемым к заявлению документам.</w:t>
      </w:r>
    </w:p>
    <w:p w:rsidR="00FB5F50" w:rsidRDefault="00FB5F50">
      <w:pPr>
        <w:pStyle w:val="ConsPlusNormal"/>
        <w:jc w:val="both"/>
      </w:pPr>
      <w:r>
        <w:t xml:space="preserve">(абзац введен </w:t>
      </w:r>
      <w:hyperlink r:id="rId42"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FB5F50" w:rsidRDefault="00FB5F50">
      <w:pPr>
        <w:pStyle w:val="ConsPlusNormal"/>
        <w:spacing w:before="220"/>
        <w:ind w:firstLine="540"/>
        <w:jc w:val="both"/>
      </w:pPr>
      <w:r>
        <w:t>2.6.1.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FB5F50" w:rsidRDefault="00FB5F50">
      <w:pPr>
        <w:pStyle w:val="ConsPlusNormal"/>
        <w:spacing w:before="220"/>
        <w:ind w:firstLine="540"/>
        <w:jc w:val="both"/>
      </w:pPr>
      <w:r>
        <w:t>Требования к документам, необходимым в соответствии с нормативными правовыми актами для предоставления государственной услуги:</w:t>
      </w:r>
    </w:p>
    <w:p w:rsidR="00FB5F50" w:rsidRDefault="00FB5F50">
      <w:pPr>
        <w:pStyle w:val="ConsPlusNormal"/>
        <w:spacing w:before="220"/>
        <w:ind w:firstLine="540"/>
        <w:jc w:val="both"/>
      </w:pPr>
      <w:r>
        <w:t>- подписанное заявителем заявление заполняется от руки или машинописным способом;</w:t>
      </w:r>
    </w:p>
    <w:p w:rsidR="00FB5F50" w:rsidRDefault="00FB5F50">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FB5F50" w:rsidRDefault="00FB5F50">
      <w:pPr>
        <w:pStyle w:val="ConsPlusNormal"/>
        <w:jc w:val="both"/>
      </w:pPr>
      <w:r>
        <w:t xml:space="preserve">(в ред. </w:t>
      </w:r>
      <w:hyperlink r:id="rId43"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jc w:val="both"/>
      </w:pPr>
      <w:r>
        <w:t xml:space="preserve">(п. 2.6.1 введен </w:t>
      </w:r>
      <w:hyperlink r:id="rId44" w:history="1">
        <w:r>
          <w:rPr>
            <w:color w:val="0000FF"/>
          </w:rPr>
          <w:t>постановлением</w:t>
        </w:r>
      </w:hyperlink>
      <w:r>
        <w:t xml:space="preserve"> администрации Борисовского района Белгородской области от 02.09.2013 N 67)</w:t>
      </w:r>
    </w:p>
    <w:p w:rsidR="00FB5F50" w:rsidRDefault="00FB5F50">
      <w:pPr>
        <w:pStyle w:val="ConsPlusNormal"/>
        <w:spacing w:before="220"/>
        <w:ind w:firstLine="540"/>
        <w:jc w:val="both"/>
      </w:pPr>
      <w:bookmarkStart w:id="3" w:name="P212"/>
      <w:bookmarkEnd w:id="3"/>
      <w:r>
        <w:t>2.7. Перечень необходимых документов, которые находятся в распоряжении органов власти.</w:t>
      </w:r>
    </w:p>
    <w:p w:rsidR="00FB5F50" w:rsidRDefault="00FB5F50">
      <w:pPr>
        <w:pStyle w:val="ConsPlusNormal"/>
        <w:spacing w:before="220"/>
        <w:ind w:firstLine="540"/>
        <w:jc w:val="both"/>
      </w:pPr>
      <w:r>
        <w:t>Документы, запрашиваемые Управлением в рамках межведомственного информационного взаимодействия, если указанные документы заявитель не представил по собственной инициативе:</w:t>
      </w:r>
    </w:p>
    <w:p w:rsidR="00FB5F50" w:rsidRDefault="00FB5F50">
      <w:pPr>
        <w:pStyle w:val="ConsPlusNormal"/>
        <w:spacing w:before="220"/>
        <w:ind w:firstLine="540"/>
        <w:jc w:val="both"/>
      </w:pPr>
      <w:r>
        <w:t>- справка о зарегистрированных по месту жительства;</w:t>
      </w:r>
    </w:p>
    <w:p w:rsidR="00FB5F50" w:rsidRDefault="00FB5F50">
      <w:pPr>
        <w:pStyle w:val="ConsPlusNormal"/>
        <w:spacing w:before="220"/>
        <w:ind w:firstLine="540"/>
        <w:jc w:val="both"/>
      </w:pPr>
      <w:r>
        <w:t xml:space="preserve">- абзац утратил силу. - </w:t>
      </w:r>
      <w:hyperlink r:id="rId45" w:history="1">
        <w:r>
          <w:rPr>
            <w:color w:val="0000FF"/>
          </w:rPr>
          <w:t>Постановление</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 xml:space="preserve">- справки о регистрации в качестве безработного и периоде получения пособия по </w:t>
      </w:r>
      <w:r>
        <w:lastRenderedPageBreak/>
        <w:t>безработице - для неработающего трудоспособного заявителя и (или) неработающих трудоспособных членов его семьи;</w:t>
      </w:r>
    </w:p>
    <w:p w:rsidR="00FB5F50" w:rsidRDefault="00FB5F50">
      <w:pPr>
        <w:pStyle w:val="ConsPlusNormal"/>
        <w:spacing w:before="220"/>
        <w:ind w:firstLine="540"/>
        <w:jc w:val="both"/>
      </w:pPr>
      <w:r>
        <w:t>- справки о получаемой пенсии, мерах социальной поддержки, пособиях по уходу и инвалидности.</w:t>
      </w:r>
    </w:p>
    <w:p w:rsidR="00FB5F50" w:rsidRDefault="00FB5F50">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FB5F50" w:rsidRDefault="00FB5F50">
      <w:pPr>
        <w:pStyle w:val="ConsPlusNormal"/>
        <w:spacing w:before="220"/>
        <w:ind w:firstLine="540"/>
        <w:jc w:val="both"/>
      </w:pPr>
      <w:r>
        <w:t>2.7.1. Запрет на требование от заявителя документов.</w:t>
      </w:r>
    </w:p>
    <w:p w:rsidR="00FB5F50" w:rsidRDefault="00FB5F50">
      <w:pPr>
        <w:pStyle w:val="ConsPlusNormal"/>
        <w:spacing w:before="220"/>
        <w:ind w:firstLine="540"/>
        <w:jc w:val="both"/>
      </w:pPr>
      <w:r>
        <w:t>Запрещается требовать от заявителя:</w:t>
      </w:r>
    </w:p>
    <w:p w:rsidR="00FB5F50" w:rsidRDefault="00FB5F50">
      <w:pPr>
        <w:pStyle w:val="ConsPlusNormal"/>
        <w:spacing w:before="220"/>
        <w:ind w:firstLine="540"/>
        <w:jc w:val="both"/>
      </w:pPr>
      <w:r>
        <w:t>- предоставление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B5F50" w:rsidRDefault="00FB5F50">
      <w:pPr>
        <w:pStyle w:val="ConsPlusNormal"/>
        <w:spacing w:before="220"/>
        <w:ind w:firstLine="540"/>
        <w:jc w:val="both"/>
      </w:pPr>
      <w:r>
        <w:t xml:space="preserve">- предоставление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Борисовского района находятся в распоряжении Управления,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46"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FB5F50" w:rsidRDefault="00FB5F50">
      <w:pPr>
        <w:pStyle w:val="ConsPlusNormal"/>
        <w:spacing w:before="220"/>
        <w:ind w:firstLine="540"/>
        <w:jc w:val="both"/>
      </w:pPr>
      <w:bookmarkStart w:id="4" w:name="P223"/>
      <w:bookmarkEnd w:id="4"/>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FB5F50" w:rsidRDefault="00FB5F50">
      <w:pPr>
        <w:pStyle w:val="ConsPlusNormal"/>
        <w:jc w:val="both"/>
      </w:pPr>
      <w:r>
        <w:t xml:space="preserve">(абзац введен </w:t>
      </w:r>
      <w:hyperlink r:id="rId4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FB5F50" w:rsidRDefault="00FB5F50">
      <w:pPr>
        <w:pStyle w:val="ConsPlusNormal"/>
        <w:jc w:val="both"/>
      </w:pPr>
      <w:r>
        <w:t>(</w:t>
      </w:r>
      <w:proofErr w:type="spellStart"/>
      <w:r>
        <w:t>пп</w:t>
      </w:r>
      <w:proofErr w:type="spellEnd"/>
      <w:r>
        <w:t xml:space="preserve">. "а" введен </w:t>
      </w:r>
      <w:hyperlink r:id="rId4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FB5F50" w:rsidRDefault="00FB5F50">
      <w:pPr>
        <w:pStyle w:val="ConsPlusNormal"/>
        <w:jc w:val="both"/>
      </w:pPr>
      <w:r>
        <w:t>(</w:t>
      </w:r>
      <w:proofErr w:type="spellStart"/>
      <w:r>
        <w:t>пп</w:t>
      </w:r>
      <w:proofErr w:type="spellEnd"/>
      <w:r>
        <w:t xml:space="preserve">. "б" введен </w:t>
      </w:r>
      <w:hyperlink r:id="rId49"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FB5F50" w:rsidRDefault="00FB5F50">
      <w:pPr>
        <w:pStyle w:val="ConsPlusNormal"/>
        <w:jc w:val="both"/>
      </w:pPr>
      <w:r>
        <w:t>(</w:t>
      </w:r>
      <w:proofErr w:type="spellStart"/>
      <w:r>
        <w:t>пп</w:t>
      </w:r>
      <w:proofErr w:type="spellEnd"/>
      <w:r>
        <w:t xml:space="preserve">. "в" введен </w:t>
      </w:r>
      <w:hyperlink r:id="rId50"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w:t>
      </w:r>
      <w:r>
        <w:lastRenderedPageBreak/>
        <w:t>предоставления государственной услуги, уведомляется заявитель, а также приносятся извинения за доставленные неудобства;</w:t>
      </w:r>
    </w:p>
    <w:p w:rsidR="00FB5F50" w:rsidRDefault="00FB5F50">
      <w:pPr>
        <w:pStyle w:val="ConsPlusNormal"/>
        <w:jc w:val="both"/>
      </w:pPr>
      <w:r>
        <w:t>(</w:t>
      </w:r>
      <w:proofErr w:type="spellStart"/>
      <w:r>
        <w:t>пп</w:t>
      </w:r>
      <w:proofErr w:type="spellEnd"/>
      <w:r>
        <w:t xml:space="preserve">. "г" введен </w:t>
      </w:r>
      <w:hyperlink r:id="rId51"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52"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FB5F50" w:rsidRDefault="00FB5F50">
      <w:pPr>
        <w:pStyle w:val="ConsPlusNormal"/>
        <w:jc w:val="both"/>
      </w:pPr>
      <w:r>
        <w:t xml:space="preserve">(абзац введен </w:t>
      </w:r>
      <w:hyperlink r:id="rId53" w:history="1">
        <w:r>
          <w:rPr>
            <w:color w:val="0000FF"/>
          </w:rPr>
          <w:t>постановлением</w:t>
        </w:r>
      </w:hyperlink>
      <w:r>
        <w:t xml:space="preserve"> администрации Борисовского района Белгородской области от 27.12.2021 N 89)</w:t>
      </w:r>
    </w:p>
    <w:p w:rsidR="00FB5F50" w:rsidRDefault="00FB5F50">
      <w:pPr>
        <w:pStyle w:val="ConsPlusNormal"/>
        <w:spacing w:before="220"/>
        <w:ind w:firstLine="540"/>
        <w:jc w:val="both"/>
      </w:pPr>
      <w:bookmarkStart w:id="5" w:name="P235"/>
      <w:bookmarkEnd w:id="5"/>
      <w:r>
        <w:t>2.8. Исчерпывающий перечень оснований для отказа в приеме документов, необходимых для предоставления государственной услуги.</w:t>
      </w:r>
    </w:p>
    <w:p w:rsidR="00FB5F50" w:rsidRDefault="00FB5F50">
      <w:pPr>
        <w:pStyle w:val="ConsPlusNormal"/>
        <w:spacing w:before="220"/>
        <w:ind w:firstLine="540"/>
        <w:jc w:val="both"/>
      </w:pPr>
      <w:r>
        <w:t>Основанием для отказа в приеме документов, необходимых для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FB5F50" w:rsidRDefault="00FB5F50">
      <w:pPr>
        <w:pStyle w:val="ConsPlusNormal"/>
        <w:spacing w:before="220"/>
        <w:ind w:firstLine="540"/>
        <w:jc w:val="both"/>
      </w:pPr>
      <w:r>
        <w:t>2.9. Исчерпывающий перечень оснований для приостановления или отказа в предоставлении государственной услуги.</w:t>
      </w:r>
    </w:p>
    <w:p w:rsidR="00FB5F50" w:rsidRDefault="00FB5F50">
      <w:pPr>
        <w:pStyle w:val="ConsPlusNormal"/>
        <w:spacing w:before="220"/>
        <w:ind w:firstLine="540"/>
        <w:jc w:val="both"/>
      </w:pPr>
      <w:r>
        <w:t>Приостановление государственной услуги не предусмотрено.</w:t>
      </w:r>
    </w:p>
    <w:p w:rsidR="00FB5F50" w:rsidRDefault="00FB5F50">
      <w:pPr>
        <w:pStyle w:val="ConsPlusNormal"/>
        <w:spacing w:before="220"/>
        <w:ind w:firstLine="540"/>
        <w:jc w:val="both"/>
      </w:pPr>
      <w:r>
        <w:t>Основания для отказа в предоставлении услуги:</w:t>
      </w:r>
    </w:p>
    <w:p w:rsidR="00FB5F50" w:rsidRDefault="00FB5F50">
      <w:pPr>
        <w:pStyle w:val="ConsPlusNormal"/>
        <w:spacing w:before="220"/>
        <w:ind w:firstLine="540"/>
        <w:jc w:val="both"/>
      </w:pPr>
      <w:r>
        <w:t>- в случае предоставления неполного комплекта документов, которые являются необходимыми и обязательными для предоставления услуги;</w:t>
      </w:r>
    </w:p>
    <w:p w:rsidR="00FB5F50" w:rsidRDefault="00FB5F50">
      <w:pPr>
        <w:pStyle w:val="ConsPlusNormal"/>
        <w:spacing w:before="220"/>
        <w:ind w:firstLine="540"/>
        <w:jc w:val="both"/>
      </w:pPr>
      <w:r>
        <w:t>- в случае представления заявителем неполных и (или) недостоверных сведений о составе семьи, доходах и принадлежащем ему (его семье) имуществе на праве собственности;</w:t>
      </w:r>
    </w:p>
    <w:p w:rsidR="00FB5F50" w:rsidRDefault="00FB5F50">
      <w:pPr>
        <w:pStyle w:val="ConsPlusNormal"/>
        <w:spacing w:before="220"/>
        <w:ind w:firstLine="540"/>
        <w:jc w:val="both"/>
      </w:pPr>
      <w:r>
        <w:t>- получение единовременного пособия в текущем году;</w:t>
      </w:r>
    </w:p>
    <w:p w:rsidR="00FB5F50" w:rsidRDefault="00FB5F50">
      <w:pPr>
        <w:pStyle w:val="ConsPlusNormal"/>
        <w:spacing w:before="220"/>
        <w:ind w:firstLine="540"/>
        <w:jc w:val="both"/>
      </w:pPr>
      <w:r>
        <w:t>- в случае отказа заявителя от заключения Социального контракта;</w:t>
      </w:r>
    </w:p>
    <w:p w:rsidR="00FB5F50" w:rsidRDefault="00FB5F50">
      <w:pPr>
        <w:pStyle w:val="ConsPlusNormal"/>
        <w:spacing w:before="220"/>
        <w:ind w:firstLine="540"/>
        <w:jc w:val="both"/>
      </w:pPr>
      <w:r>
        <w:t>- истечение менее 24 месяцев со дня расторжения ранее заключенного Социального контракта в результате невыполнения или ненадлежащего выполнения заявителем условий контракта.</w:t>
      </w:r>
    </w:p>
    <w:p w:rsidR="00FB5F50" w:rsidRDefault="00FB5F50">
      <w:pPr>
        <w:pStyle w:val="ConsPlusNormal"/>
        <w:spacing w:before="22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FB5F50" w:rsidRDefault="00FB5F50">
      <w:pPr>
        <w:pStyle w:val="ConsPlusNormal"/>
        <w:spacing w:before="22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предусматривается.</w:t>
      </w:r>
    </w:p>
    <w:p w:rsidR="00FB5F50" w:rsidRDefault="00FB5F50">
      <w:pPr>
        <w:pStyle w:val="ConsPlusNormal"/>
        <w:spacing w:before="220"/>
        <w:ind w:firstLine="540"/>
        <w:jc w:val="both"/>
      </w:pPr>
      <w:r>
        <w:t>2.11. Размер платы, взимаемой с заявителя при предоставлении государственной услуги.</w:t>
      </w:r>
    </w:p>
    <w:p w:rsidR="00FB5F50" w:rsidRDefault="00FB5F50">
      <w:pPr>
        <w:pStyle w:val="ConsPlusNormal"/>
        <w:spacing w:before="220"/>
        <w:ind w:firstLine="540"/>
        <w:jc w:val="both"/>
      </w:pPr>
      <w:r>
        <w:lastRenderedPageBreak/>
        <w:t>Предоставление государственной услуги предоставляется заявителю бесплатно.</w:t>
      </w:r>
    </w:p>
    <w:p w:rsidR="00FB5F50" w:rsidRDefault="00FB5F50">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FB5F50" w:rsidRDefault="00FB5F50">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FB5F50" w:rsidRDefault="00FB5F50">
      <w:pPr>
        <w:pStyle w:val="ConsPlusNormal"/>
        <w:spacing w:before="220"/>
        <w:ind w:firstLine="540"/>
        <w:jc w:val="both"/>
      </w:pPr>
      <w:r>
        <w:t>2.13. Срок регистрации запроса заявителя о предоставлении государственной услуги.</w:t>
      </w:r>
    </w:p>
    <w:p w:rsidR="00FB5F50" w:rsidRDefault="00FB5F50">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FB5F50" w:rsidRDefault="00FB5F50">
      <w:pPr>
        <w:pStyle w:val="ConsPlusNormal"/>
        <w:spacing w:before="22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FB5F50" w:rsidRDefault="00FB5F50">
      <w:pPr>
        <w:pStyle w:val="ConsPlusNormal"/>
        <w:spacing w:before="220"/>
        <w:ind w:firstLine="540"/>
        <w:jc w:val="both"/>
      </w:pPr>
      <w:r>
        <w:t>2.14.1. Требования к местам предоставления государственной услуги.</w:t>
      </w:r>
    </w:p>
    <w:p w:rsidR="00FB5F50" w:rsidRDefault="00FB5F50">
      <w:pPr>
        <w:pStyle w:val="ConsPlusNormal"/>
        <w:spacing w:before="220"/>
        <w:ind w:firstLine="540"/>
        <w:jc w:val="both"/>
      </w:pPr>
      <w:r>
        <w:t>Здание (строение), в котором расположено Управление, оборудовано отдельным входом для свободного доступа заявителей в помещение.</w:t>
      </w:r>
    </w:p>
    <w:p w:rsidR="00FB5F50" w:rsidRDefault="00FB5F50">
      <w:pPr>
        <w:pStyle w:val="ConsPlusNormal"/>
        <w:spacing w:before="220"/>
        <w:ind w:firstLine="540"/>
        <w:jc w:val="both"/>
      </w:pPr>
      <w:r>
        <w:t>Центральный вход в Управление оборудован информационной табличкой (вывеской), содержащей информацию на русском языке о наименовании, местонахождении, режиме работы.</w:t>
      </w:r>
    </w:p>
    <w:p w:rsidR="00FB5F50" w:rsidRDefault="00FB5F50">
      <w:pPr>
        <w:pStyle w:val="ConsPlusNormal"/>
        <w:spacing w:before="220"/>
        <w:ind w:firstLine="540"/>
        <w:jc w:val="both"/>
      </w:pPr>
      <w:r>
        <w:t>Вход и выход из помещения оборудован соответствующими указателями.</w:t>
      </w:r>
    </w:p>
    <w:p w:rsidR="00FB5F50" w:rsidRDefault="00FB5F50">
      <w:pPr>
        <w:pStyle w:val="ConsPlusNormal"/>
        <w:spacing w:before="220"/>
        <w:ind w:firstLine="540"/>
        <w:jc w:val="both"/>
      </w:pPr>
      <w:r>
        <w:t>Прием заявителей осуществляется в специально выделенных для этих целей помещениях (присутственных местах).</w:t>
      </w:r>
    </w:p>
    <w:p w:rsidR="00FB5F50" w:rsidRDefault="00FB5F50">
      <w:pPr>
        <w:pStyle w:val="ConsPlusNormal"/>
        <w:spacing w:before="220"/>
        <w:ind w:firstLine="540"/>
        <w:jc w:val="both"/>
      </w:pPr>
      <w:r>
        <w:t>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FB5F50" w:rsidRDefault="00FB5F50">
      <w:pPr>
        <w:pStyle w:val="ConsPlusNormal"/>
        <w:spacing w:before="220"/>
        <w:ind w:firstLine="540"/>
        <w:jc w:val="both"/>
      </w:pPr>
      <w:r>
        <w:t>У входа в каждое помещение размещены информационные таблички с указанием номера кабинета, фамилии, имени, отчества и должности специалиста, осуществляющего прием, графиком работы.</w:t>
      </w:r>
    </w:p>
    <w:p w:rsidR="00FB5F50" w:rsidRDefault="00FB5F50">
      <w:pPr>
        <w:pStyle w:val="ConsPlusNormal"/>
        <w:spacing w:before="220"/>
        <w:ind w:firstLine="540"/>
        <w:jc w:val="both"/>
      </w:pPr>
      <w:r>
        <w:t>Помещения соответствуют санитарно-эпидемиологическим правилам и нормативам.</w:t>
      </w:r>
    </w:p>
    <w:p w:rsidR="00FB5F50" w:rsidRDefault="00FB5F50">
      <w:pPr>
        <w:pStyle w:val="ConsPlusNormal"/>
        <w:spacing w:before="220"/>
        <w:ind w:firstLine="540"/>
        <w:jc w:val="both"/>
      </w:pPr>
      <w:r>
        <w:t>Помещения оборудованы противопожарной системой, а также средствами пожаротушения.</w:t>
      </w:r>
    </w:p>
    <w:p w:rsidR="00FB5F50" w:rsidRDefault="00FB5F50">
      <w:pPr>
        <w:pStyle w:val="ConsPlusNormal"/>
        <w:spacing w:before="220"/>
        <w:ind w:firstLine="540"/>
        <w:jc w:val="both"/>
      </w:pPr>
      <w:r>
        <w:t>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p w:rsidR="00FB5F50" w:rsidRDefault="00FB5F50">
      <w:pPr>
        <w:pStyle w:val="ConsPlusNormal"/>
        <w:spacing w:before="220"/>
        <w:ind w:firstLine="540"/>
        <w:jc w:val="both"/>
      </w:pPr>
      <w:r>
        <w:t>На информационных стендах Управления размещается следующая информация: о графике приема граждан, о порядке предоставления государственной услуги, образцы заполнения заявления и перечень предоставляемых документов размещаются в фойе Управления.</w:t>
      </w:r>
    </w:p>
    <w:p w:rsidR="00FB5F50" w:rsidRDefault="00FB5F50">
      <w:pPr>
        <w:pStyle w:val="ConsPlusNormal"/>
        <w:spacing w:before="220"/>
        <w:ind w:firstLine="540"/>
        <w:jc w:val="both"/>
      </w:pPr>
      <w:r>
        <w:t>Размер стенда в длину должен быть не менее 1,40 м и в высоту не менее 1,10 м. Текст материалов, размещаемых на стендах, должен быть напечатан удобным для чтения шрифтом (шрифт не менее 14), основные моменты и наиболее важные места выделены.</w:t>
      </w:r>
    </w:p>
    <w:p w:rsidR="00FB5F50" w:rsidRDefault="00FB5F50">
      <w:pPr>
        <w:pStyle w:val="ConsPlusNormal"/>
        <w:spacing w:before="220"/>
        <w:ind w:firstLine="540"/>
        <w:jc w:val="both"/>
      </w:pPr>
      <w:r>
        <w:lastRenderedPageBreak/>
        <w:t>Информация, размещаемая на информационных стендах, должна содержать дату размещения, подпись начальника (заместителя начальника) Управления, а также регулярно обновляться.</w:t>
      </w:r>
    </w:p>
    <w:p w:rsidR="00FB5F50" w:rsidRDefault="00FB5F50">
      <w:pPr>
        <w:pStyle w:val="ConsPlusNormal"/>
        <w:spacing w:before="220"/>
        <w:ind w:firstLine="540"/>
        <w:jc w:val="both"/>
      </w:pPr>
      <w:r>
        <w:t>2.15. Показатели доступности и качества государственных услуг.</w:t>
      </w:r>
    </w:p>
    <w:p w:rsidR="00FB5F50" w:rsidRDefault="00FB5F50">
      <w:pPr>
        <w:pStyle w:val="ConsPlusNormal"/>
        <w:spacing w:before="220"/>
        <w:ind w:firstLine="540"/>
        <w:jc w:val="both"/>
      </w:pPr>
      <w:r>
        <w:t>2.15.1. Показателями доступности государственной услуги являются:</w:t>
      </w:r>
    </w:p>
    <w:p w:rsidR="00FB5F50" w:rsidRDefault="00FB5F50">
      <w:pPr>
        <w:pStyle w:val="ConsPlusNormal"/>
        <w:spacing w:before="220"/>
        <w:ind w:firstLine="540"/>
        <w:jc w:val="both"/>
      </w:pPr>
      <w:r>
        <w:t>- обеспечение широкого информирования населения о работе Управления и предоставляемых государственных услугах (информационные объявления в СМИ, размещение информации на официальном интернет-сайте), Едином портале;</w:t>
      </w:r>
    </w:p>
    <w:p w:rsidR="00FB5F50" w:rsidRDefault="00FB5F50">
      <w:pPr>
        <w:pStyle w:val="ConsPlusNormal"/>
        <w:spacing w:before="22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FB5F50" w:rsidRDefault="00FB5F50">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FB5F50" w:rsidRDefault="00FB5F50">
      <w:pPr>
        <w:pStyle w:val="ConsPlusNormal"/>
        <w:spacing w:before="220"/>
        <w:ind w:firstLine="540"/>
        <w:jc w:val="both"/>
      </w:pPr>
      <w:r>
        <w:t>- условия доступа к территории, зданию Управления населения (территориальная доступность), обеспечение пешеходной доступности к зданию Управления;</w:t>
      </w:r>
    </w:p>
    <w:p w:rsidR="00FB5F50" w:rsidRDefault="00FB5F50">
      <w:pPr>
        <w:pStyle w:val="ConsPlusNormal"/>
        <w:spacing w:before="220"/>
        <w:ind w:firstLine="540"/>
        <w:jc w:val="both"/>
      </w:pPr>
      <w:r>
        <w:t>- обеспечение свободного доступа заявителей в помещение Управления, предоставляющего государственную услугу;</w:t>
      </w:r>
    </w:p>
    <w:p w:rsidR="00FB5F50" w:rsidRDefault="00FB5F50">
      <w:pPr>
        <w:pStyle w:val="ConsPlusNormal"/>
        <w:spacing w:before="220"/>
        <w:ind w:firstLine="540"/>
        <w:jc w:val="both"/>
      </w:pPr>
      <w:r>
        <w:t>- организация и осуществление приема граждан в сельских поселениях района, отделенных от места расположения Управления;</w:t>
      </w:r>
    </w:p>
    <w:p w:rsidR="00FB5F50" w:rsidRDefault="00FB5F50">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FB5F50" w:rsidRDefault="00FB5F50">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FB5F50" w:rsidRDefault="00FB5F50">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FB5F50" w:rsidRDefault="00FB5F50">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информационно-коммуникативных технологий.</w:t>
      </w:r>
    </w:p>
    <w:p w:rsidR="00FB5F50" w:rsidRDefault="00FB5F50">
      <w:pPr>
        <w:pStyle w:val="ConsPlusNormal"/>
        <w:spacing w:before="22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FB5F50" w:rsidRDefault="00FB5F50">
      <w:pPr>
        <w:pStyle w:val="ConsPlusNormal"/>
        <w:spacing w:before="220"/>
        <w:ind w:firstLine="540"/>
        <w:jc w:val="both"/>
      </w:pPr>
      <w:r>
        <w:t>- возможность беспрепятственного входа в здание Управления и выхода из него;</w:t>
      </w:r>
    </w:p>
    <w:p w:rsidR="00FB5F50" w:rsidRDefault="00FB5F50">
      <w:pPr>
        <w:pStyle w:val="ConsPlusNormal"/>
        <w:spacing w:before="220"/>
        <w:ind w:firstLine="540"/>
        <w:jc w:val="both"/>
      </w:pPr>
      <w:r>
        <w:t xml:space="preserve">- возможность самостоятельного передвижения по территории Управления в целях доступа к месту предоставления услуги, в том числе с помощью работников Управления,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FB5F50" w:rsidRDefault="00FB5F50">
      <w:pPr>
        <w:pStyle w:val="ConsPlusNormal"/>
        <w:spacing w:before="220"/>
        <w:ind w:firstLine="540"/>
        <w:jc w:val="both"/>
      </w:pPr>
      <w:r>
        <w:t>- возможность посадки в транспортное средство и высадки из него перед входом в Управление, в том числе с использованием кресла-коляски и, при необходимости, с использованием работников Управления;</w:t>
      </w:r>
    </w:p>
    <w:p w:rsidR="00FB5F50" w:rsidRDefault="00FB5F50">
      <w:pPr>
        <w:pStyle w:val="ConsPlusNormal"/>
        <w:spacing w:before="220"/>
        <w:ind w:firstLine="540"/>
        <w:jc w:val="both"/>
      </w:pPr>
      <w:r>
        <w:lastRenderedPageBreak/>
        <w:t>- сопровождение инвалидов, имеющих стойкие нарушения функции зрения и самостоятельного передвижения, по территории Управления;</w:t>
      </w:r>
    </w:p>
    <w:p w:rsidR="00FB5F50" w:rsidRDefault="00FB5F50">
      <w:pPr>
        <w:pStyle w:val="ConsPlusNormal"/>
        <w:spacing w:before="220"/>
        <w:ind w:firstLine="540"/>
        <w:jc w:val="both"/>
      </w:pPr>
      <w:r>
        <w:t>- содействие инвалиду при входе в Управление и выходе из него, информирование инвалида о доступных маршрутах общественного транспорта;</w:t>
      </w:r>
    </w:p>
    <w:p w:rsidR="00FB5F50" w:rsidRDefault="00FB5F50">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B5F50" w:rsidRDefault="00FB5F50">
      <w:pPr>
        <w:pStyle w:val="ConsPlusNormal"/>
        <w:spacing w:before="220"/>
        <w:ind w:firstLine="540"/>
        <w:jc w:val="both"/>
      </w:pPr>
      <w:r>
        <w:t xml:space="preserve">- обеспечение допуска в Управление собаки-проводника при наличии документа, подтверждающего ее специальное обучение, выданного по </w:t>
      </w:r>
      <w:hyperlink r:id="rId54" w:history="1">
        <w:r>
          <w:rPr>
            <w:color w:val="0000FF"/>
          </w:rPr>
          <w:t>форме</w:t>
        </w:r>
      </w:hyperlink>
      <w:r>
        <w:t xml:space="preserve"> и в </w:t>
      </w:r>
      <w:hyperlink r:id="rId55"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FB5F50" w:rsidRDefault="00FB5F50">
      <w:pPr>
        <w:pStyle w:val="ConsPlusNormal"/>
        <w:spacing w:before="220"/>
        <w:ind w:firstLine="540"/>
        <w:jc w:val="both"/>
      </w:pPr>
      <w:r>
        <w:t>- оказание иных видов посторонней помощи;</w:t>
      </w:r>
    </w:p>
    <w:p w:rsidR="00FB5F50" w:rsidRDefault="00FB5F50">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FB5F50" w:rsidRDefault="00FB5F50">
      <w:pPr>
        <w:pStyle w:val="ConsPlusNormal"/>
        <w:spacing w:before="22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допуска в Управление </w:t>
      </w:r>
      <w:proofErr w:type="spellStart"/>
      <w:r>
        <w:t>сурдопереводчика</w:t>
      </w:r>
      <w:proofErr w:type="spellEnd"/>
      <w:r>
        <w:t xml:space="preserve">, </w:t>
      </w:r>
      <w:proofErr w:type="spellStart"/>
      <w:r>
        <w:t>тифлосурдопереводчика</w:t>
      </w:r>
      <w:proofErr w:type="spellEnd"/>
      <w:r>
        <w:t>;</w:t>
      </w:r>
    </w:p>
    <w:p w:rsidR="00FB5F50" w:rsidRDefault="00FB5F50">
      <w:pPr>
        <w:pStyle w:val="ConsPlusNormal"/>
        <w:spacing w:before="220"/>
        <w:ind w:firstLine="540"/>
        <w:jc w:val="both"/>
      </w:pPr>
      <w: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rsidR="00FB5F50" w:rsidRDefault="00FB5F50">
      <w:pPr>
        <w:pStyle w:val="ConsPlusNormal"/>
        <w:spacing w:before="22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FB5F50" w:rsidRDefault="00FB5F50">
      <w:pPr>
        <w:pStyle w:val="ConsPlusNormal"/>
        <w:jc w:val="both"/>
      </w:pPr>
      <w:r>
        <w:t>(</w:t>
      </w:r>
      <w:proofErr w:type="spellStart"/>
      <w:r>
        <w:t>пп</w:t>
      </w:r>
      <w:proofErr w:type="spellEnd"/>
      <w:r>
        <w:t xml:space="preserve">. 2.15.1.1 введен </w:t>
      </w:r>
      <w:hyperlink r:id="rId56" w:history="1">
        <w:r>
          <w:rPr>
            <w:color w:val="0000FF"/>
          </w:rPr>
          <w:t>постановлением</w:t>
        </w:r>
      </w:hyperlink>
      <w:r>
        <w:t xml:space="preserve"> администрации Борисовского района Белгородской области от 23.12.2015 N 77)</w:t>
      </w:r>
    </w:p>
    <w:p w:rsidR="00FB5F50" w:rsidRDefault="00FB5F50">
      <w:pPr>
        <w:pStyle w:val="ConsPlusNormal"/>
        <w:spacing w:before="220"/>
        <w:ind w:firstLine="540"/>
        <w:jc w:val="both"/>
      </w:pPr>
      <w:r>
        <w:t>2.15.2. Показателями качества и эффективности государственной услуги являются:</w:t>
      </w:r>
    </w:p>
    <w:p w:rsidR="00FB5F50" w:rsidRDefault="00FB5F50">
      <w:pPr>
        <w:pStyle w:val="ConsPlusNormal"/>
        <w:spacing w:before="220"/>
        <w:ind w:firstLine="540"/>
        <w:jc w:val="both"/>
      </w:pPr>
      <w:r>
        <w:t>- удовлетворенность получателей услуги от процесса получения государственной услуги и ее результата;</w:t>
      </w:r>
    </w:p>
    <w:p w:rsidR="00FB5F50" w:rsidRDefault="00FB5F50">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Управления);</w:t>
      </w:r>
    </w:p>
    <w:p w:rsidR="00FB5F50" w:rsidRDefault="00FB5F50">
      <w:pPr>
        <w:pStyle w:val="ConsPlusNormal"/>
        <w:spacing w:before="220"/>
        <w:ind w:firstLine="540"/>
        <w:jc w:val="both"/>
      </w:pPr>
      <w:r>
        <w:t>- компетентность специалистов Управления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FB5F50" w:rsidRDefault="00FB5F50">
      <w:pPr>
        <w:pStyle w:val="ConsPlusNormal"/>
        <w:spacing w:before="220"/>
        <w:ind w:firstLine="540"/>
        <w:jc w:val="both"/>
      </w:pPr>
      <w:r>
        <w:t>- культура обслуживания (вежливость, тактичность и внимательность специалистов Управления, готовность оказать эффективную помощь получателям государственной услуги при возникновении трудностей);</w:t>
      </w:r>
    </w:p>
    <w:p w:rsidR="00FB5F50" w:rsidRDefault="00FB5F50">
      <w:pPr>
        <w:pStyle w:val="ConsPlusNormal"/>
        <w:spacing w:before="220"/>
        <w:ind w:firstLine="540"/>
        <w:jc w:val="both"/>
      </w:pPr>
      <w:r>
        <w:t xml:space="preserve">- соответствие требованиям настоящего Регламента, в т.ч. строгое соблюдение </w:t>
      </w:r>
      <w:r>
        <w:lastRenderedPageBreak/>
        <w:t>последовательности и сроков выполнения административных процедур предоставления государственной услуги;</w:t>
      </w:r>
    </w:p>
    <w:p w:rsidR="00FB5F50" w:rsidRDefault="00FB5F50">
      <w:pPr>
        <w:pStyle w:val="ConsPlusNormal"/>
        <w:spacing w:before="220"/>
        <w:ind w:firstLine="540"/>
        <w:jc w:val="both"/>
      </w:pPr>
      <w:r>
        <w:t>- результаты служебных проверок;</w:t>
      </w:r>
    </w:p>
    <w:p w:rsidR="00FB5F50" w:rsidRDefault="00FB5F50">
      <w:pPr>
        <w:pStyle w:val="ConsPlusNormal"/>
        <w:spacing w:before="220"/>
        <w:ind w:firstLine="540"/>
        <w:jc w:val="both"/>
      </w:pPr>
      <w:r>
        <w:t>- исполнительская дисциплина;</w:t>
      </w:r>
    </w:p>
    <w:p w:rsidR="00FB5F50" w:rsidRDefault="00FB5F50">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FB5F50" w:rsidRDefault="00FB5F50">
      <w:pPr>
        <w:pStyle w:val="ConsPlusNormal"/>
        <w:spacing w:before="220"/>
        <w:ind w:firstLine="540"/>
        <w:jc w:val="both"/>
      </w:pPr>
      <w:r>
        <w:t>2.16. Иные требования,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и муниципальных услуг в электронной форме.</w:t>
      </w:r>
    </w:p>
    <w:p w:rsidR="00FB5F50" w:rsidRDefault="00FB5F50">
      <w:pPr>
        <w:pStyle w:val="ConsPlusNormal"/>
        <w:spacing w:before="220"/>
        <w:ind w:firstLine="540"/>
        <w:jc w:val="both"/>
      </w:pPr>
      <w:r>
        <w:t>Все документы, представляемые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русский язык.</w:t>
      </w:r>
    </w:p>
    <w:p w:rsidR="00FB5F50" w:rsidRDefault="00FB5F50">
      <w:pPr>
        <w:pStyle w:val="ConsPlusNormal"/>
        <w:spacing w:before="220"/>
        <w:ind w:firstLine="540"/>
        <w:jc w:val="both"/>
      </w:pPr>
      <w:r>
        <w:t>В целях предоставления государственной услуги осуществляется прием заявителей по предварительной записи.</w:t>
      </w:r>
    </w:p>
    <w:p w:rsidR="00FB5F50" w:rsidRDefault="00FB5F50">
      <w:pPr>
        <w:pStyle w:val="ConsPlusNormal"/>
        <w:jc w:val="both"/>
      </w:pPr>
      <w:r>
        <w:t xml:space="preserve">(в ред. </w:t>
      </w:r>
      <w:hyperlink r:id="rId57" w:history="1">
        <w:r>
          <w:rPr>
            <w:color w:val="0000FF"/>
          </w:rPr>
          <w:t>постановления</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FB5F50" w:rsidRDefault="00FB5F50">
      <w:pPr>
        <w:pStyle w:val="ConsPlusNormal"/>
        <w:jc w:val="both"/>
      </w:pPr>
      <w:r>
        <w:t xml:space="preserve">(в ред. </w:t>
      </w:r>
      <w:hyperlink r:id="rId58" w:history="1">
        <w:r>
          <w:rPr>
            <w:color w:val="0000FF"/>
          </w:rPr>
          <w:t>постановления</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Управлении социальной защиты населения администрации Борисовского района графика приема заявителей.</w:t>
      </w:r>
    </w:p>
    <w:p w:rsidR="00FB5F50" w:rsidRDefault="00FB5F50">
      <w:pPr>
        <w:pStyle w:val="ConsPlusNormal"/>
        <w:jc w:val="both"/>
      </w:pPr>
      <w:r>
        <w:t xml:space="preserve">(в ред. </w:t>
      </w:r>
      <w:hyperlink r:id="rId59" w:history="1">
        <w:r>
          <w:rPr>
            <w:color w:val="0000FF"/>
          </w:rPr>
          <w:t>постановления</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B5F50" w:rsidRDefault="00FB5F50">
      <w:pPr>
        <w:pStyle w:val="ConsPlusNormal"/>
        <w:jc w:val="both"/>
      </w:pPr>
      <w:r>
        <w:t xml:space="preserve">(в ред. </w:t>
      </w:r>
      <w:hyperlink r:id="rId60" w:history="1">
        <w:r>
          <w:rPr>
            <w:color w:val="0000FF"/>
          </w:rPr>
          <w:t>постановления</w:t>
        </w:r>
      </w:hyperlink>
      <w:r>
        <w:t xml:space="preserve"> администрации Борисовского района Белгородской области от 14.03.2018 N 9)</w:t>
      </w:r>
    </w:p>
    <w:p w:rsidR="00FB5F50" w:rsidRDefault="00FB5F50">
      <w:pPr>
        <w:pStyle w:val="ConsPlusNormal"/>
        <w:ind w:firstLine="540"/>
        <w:jc w:val="both"/>
      </w:pPr>
    </w:p>
    <w:p w:rsidR="00FB5F50" w:rsidRDefault="00FB5F50">
      <w:pPr>
        <w:pStyle w:val="ConsPlusTitle"/>
        <w:jc w:val="center"/>
        <w:outlineLvl w:val="1"/>
      </w:pPr>
      <w:r>
        <w:t>3. Состав, последовательность и сроки выполнения</w:t>
      </w:r>
    </w:p>
    <w:p w:rsidR="00FB5F50" w:rsidRDefault="00FB5F50">
      <w:pPr>
        <w:pStyle w:val="ConsPlusTitle"/>
        <w:jc w:val="center"/>
      </w:pPr>
      <w:r>
        <w:t>административных процедур, требования к порядку</w:t>
      </w:r>
    </w:p>
    <w:p w:rsidR="00FB5F50" w:rsidRDefault="00FB5F50">
      <w:pPr>
        <w:pStyle w:val="ConsPlusTitle"/>
        <w:jc w:val="center"/>
      </w:pPr>
      <w:r>
        <w:t>их выполнения, в том числе особенности выполнения</w:t>
      </w:r>
    </w:p>
    <w:p w:rsidR="00FB5F50" w:rsidRDefault="00FB5F50">
      <w:pPr>
        <w:pStyle w:val="ConsPlusTitle"/>
        <w:jc w:val="center"/>
      </w:pPr>
      <w:r>
        <w:t>административных процедур в электронной форме</w:t>
      </w:r>
    </w:p>
    <w:p w:rsidR="00FB5F50" w:rsidRDefault="00FB5F50">
      <w:pPr>
        <w:pStyle w:val="ConsPlusNormal"/>
        <w:ind w:firstLine="540"/>
        <w:jc w:val="both"/>
      </w:pPr>
    </w:p>
    <w:p w:rsidR="00FB5F50" w:rsidRDefault="00FB5F50">
      <w:pPr>
        <w:pStyle w:val="ConsPlusNormal"/>
        <w:ind w:firstLine="540"/>
        <w:jc w:val="both"/>
      </w:pPr>
      <w:r>
        <w:t>3.1. Описание последовательности действий при предоставлении государственной услуги.</w:t>
      </w:r>
    </w:p>
    <w:p w:rsidR="00FB5F50" w:rsidRDefault="00FB5F50">
      <w:pPr>
        <w:pStyle w:val="ConsPlusNormal"/>
        <w:spacing w:before="220"/>
        <w:ind w:firstLine="540"/>
        <w:jc w:val="both"/>
      </w:pPr>
      <w:r>
        <w:t>Организация предоставления государственной услуги включает в себя следующие административные процедуры:</w:t>
      </w:r>
    </w:p>
    <w:p w:rsidR="00FB5F50" w:rsidRDefault="00FB5F50">
      <w:pPr>
        <w:pStyle w:val="ConsPlusNormal"/>
        <w:spacing w:before="220"/>
        <w:ind w:firstLine="540"/>
        <w:jc w:val="both"/>
      </w:pPr>
      <w:r>
        <w:t>- прием документов от граждан;</w:t>
      </w:r>
    </w:p>
    <w:p w:rsidR="00FB5F50" w:rsidRDefault="00FB5F50">
      <w:pPr>
        <w:pStyle w:val="ConsPlusNormal"/>
        <w:spacing w:before="22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FB5F50" w:rsidRDefault="00FB5F50">
      <w:pPr>
        <w:pStyle w:val="ConsPlusNormal"/>
        <w:spacing w:before="220"/>
        <w:ind w:firstLine="540"/>
        <w:jc w:val="both"/>
      </w:pPr>
      <w:r>
        <w:lastRenderedPageBreak/>
        <w:t>- формирование личного дела заявителей, с учетом направления межведомственных запросов в органы власти (организации) участвующие в предоставлении услуги;</w:t>
      </w:r>
    </w:p>
    <w:p w:rsidR="00FB5F50" w:rsidRDefault="00FB5F50">
      <w:pPr>
        <w:pStyle w:val="ConsPlusNormal"/>
        <w:spacing w:before="220"/>
        <w:ind w:firstLine="540"/>
        <w:jc w:val="both"/>
      </w:pPr>
      <w:r>
        <w:t>- рассмотрение заявлений на заседании межведомственной комиссии по предоставлению мер социальной защиты малоимущим гражданам и гражданам, оказавшимся в трудной жизненной ситуации;</w:t>
      </w:r>
    </w:p>
    <w:p w:rsidR="00FB5F50" w:rsidRDefault="00FB5F50">
      <w:pPr>
        <w:pStyle w:val="ConsPlusNormal"/>
        <w:spacing w:before="220"/>
        <w:ind w:firstLine="540"/>
        <w:jc w:val="both"/>
      </w:pPr>
      <w:r>
        <w:t>- подготовка и принятие распоряжения администрации Борисовского района о выделении денежных средств;</w:t>
      </w:r>
    </w:p>
    <w:p w:rsidR="00FB5F50" w:rsidRDefault="00FB5F50">
      <w:pPr>
        <w:pStyle w:val="ConsPlusNormal"/>
        <w:spacing w:before="220"/>
        <w:ind w:firstLine="540"/>
        <w:jc w:val="both"/>
      </w:pPr>
      <w:r>
        <w:t>- информирование заявителей о принятом решении;</w:t>
      </w:r>
    </w:p>
    <w:p w:rsidR="00FB5F50" w:rsidRDefault="00FB5F50">
      <w:pPr>
        <w:pStyle w:val="ConsPlusNormal"/>
        <w:spacing w:before="220"/>
        <w:ind w:firstLine="540"/>
        <w:jc w:val="both"/>
      </w:pPr>
      <w:r>
        <w:t>- назначение пособий.</w:t>
      </w:r>
    </w:p>
    <w:p w:rsidR="00FB5F50" w:rsidRDefault="00FB5F50">
      <w:pPr>
        <w:pStyle w:val="ConsPlusNormal"/>
        <w:spacing w:before="220"/>
        <w:ind w:firstLine="540"/>
        <w:jc w:val="both"/>
      </w:pPr>
      <w:r>
        <w:t>3.2. Описание административных процедур.</w:t>
      </w:r>
    </w:p>
    <w:p w:rsidR="00FB5F50" w:rsidRDefault="00FB5F50">
      <w:pPr>
        <w:pStyle w:val="ConsPlusNormal"/>
        <w:spacing w:before="220"/>
        <w:ind w:firstLine="540"/>
        <w:jc w:val="both"/>
      </w:pPr>
      <w:r>
        <w:t>3.2.1. Прием документов от граждан.</w:t>
      </w:r>
    </w:p>
    <w:p w:rsidR="00FB5F50" w:rsidRDefault="00FB5F50">
      <w:pPr>
        <w:pStyle w:val="ConsPlusNormal"/>
        <w:spacing w:before="220"/>
        <w:ind w:firstLine="540"/>
        <w:jc w:val="both"/>
      </w:pPr>
      <w:r>
        <w:t>Основанием для начала административной процедуры является обращение в Управление гражданина, нуждающегося в оказании материальной помощи, с заявлением.</w:t>
      </w:r>
    </w:p>
    <w:p w:rsidR="00FB5F50" w:rsidRDefault="00FB5F50">
      <w:pPr>
        <w:pStyle w:val="ConsPlusNormal"/>
        <w:spacing w:before="220"/>
        <w:ind w:firstLine="540"/>
        <w:jc w:val="both"/>
      </w:pPr>
      <w:r>
        <w:t>Заявители имеют право представлять документы лично, направить документы почтовым отправлением или посредством заполнения электронной формы запроса на Едином портале государственных и муниципальных услуг (функций).</w:t>
      </w:r>
    </w:p>
    <w:p w:rsidR="00FB5F50" w:rsidRDefault="00FB5F50">
      <w:pPr>
        <w:pStyle w:val="ConsPlusNormal"/>
        <w:jc w:val="both"/>
      </w:pPr>
      <w:r>
        <w:t xml:space="preserve">(в ред. </w:t>
      </w:r>
      <w:hyperlink r:id="rId61" w:history="1">
        <w:r>
          <w:rPr>
            <w:color w:val="0000FF"/>
          </w:rPr>
          <w:t>постановления</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3.2.1.1. Прием документов, предоставляемых заявителем лично.</w:t>
      </w:r>
    </w:p>
    <w:p w:rsidR="00FB5F50" w:rsidRDefault="00FB5F50">
      <w:pPr>
        <w:pStyle w:val="ConsPlusNormal"/>
        <w:spacing w:before="220"/>
        <w:ind w:firstLine="540"/>
        <w:jc w:val="both"/>
      </w:pPr>
      <w:r>
        <w:t>Специалист Управления, ответственный за прием документов (далее - Специалист), проверяет:</w:t>
      </w:r>
    </w:p>
    <w:p w:rsidR="00FB5F50" w:rsidRDefault="00FB5F50">
      <w:pPr>
        <w:pStyle w:val="ConsPlusNormal"/>
        <w:spacing w:before="220"/>
        <w:ind w:firstLine="540"/>
        <w:jc w:val="both"/>
      </w:pPr>
      <w:r>
        <w:t>документ, удостоверяющий личность;</w:t>
      </w:r>
    </w:p>
    <w:p w:rsidR="00FB5F50" w:rsidRDefault="00FB5F50">
      <w:pPr>
        <w:pStyle w:val="ConsPlusNormal"/>
        <w:spacing w:before="220"/>
        <w:ind w:firstLine="540"/>
        <w:jc w:val="both"/>
      </w:pPr>
      <w:r>
        <w:t>наличие необходимых документов и срок их действия;</w:t>
      </w:r>
    </w:p>
    <w:p w:rsidR="00FB5F50" w:rsidRDefault="00FB5F50">
      <w:pPr>
        <w:pStyle w:val="ConsPlusNormal"/>
        <w:spacing w:before="220"/>
        <w:ind w:firstLine="540"/>
        <w:jc w:val="both"/>
      </w:pPr>
      <w:r>
        <w:t>правильность заполнения заявления;</w:t>
      </w:r>
    </w:p>
    <w:p w:rsidR="00FB5F50" w:rsidRDefault="00FB5F50">
      <w:pPr>
        <w:pStyle w:val="ConsPlusNormal"/>
        <w:spacing w:before="220"/>
        <w:ind w:firstLine="540"/>
        <w:jc w:val="both"/>
      </w:pPr>
      <w:r>
        <w:t>устанавливает, что:</w:t>
      </w:r>
    </w:p>
    <w:p w:rsidR="00FB5F50" w:rsidRDefault="00FB5F50">
      <w:pPr>
        <w:pStyle w:val="ConsPlusNormal"/>
        <w:spacing w:before="220"/>
        <w:ind w:firstLine="540"/>
        <w:jc w:val="both"/>
      </w:pPr>
      <w:r>
        <w:t>тексты документов написаны разборчиво;</w:t>
      </w:r>
    </w:p>
    <w:p w:rsidR="00FB5F50" w:rsidRDefault="00FB5F50">
      <w:pPr>
        <w:pStyle w:val="ConsPlusNormal"/>
        <w:spacing w:before="220"/>
        <w:ind w:firstLine="540"/>
        <w:jc w:val="both"/>
      </w:pPr>
      <w:r>
        <w:t>фамилии, имена и отчества написаны полностью и соответствуют паспортным данным;</w:t>
      </w:r>
    </w:p>
    <w:p w:rsidR="00FB5F50" w:rsidRDefault="00FB5F50">
      <w:pPr>
        <w:pStyle w:val="ConsPlusNormal"/>
        <w:spacing w:before="220"/>
        <w:ind w:firstLine="540"/>
        <w:jc w:val="both"/>
      </w:pPr>
      <w:r>
        <w:t>в документах нет подчисток, приписок, зачеркнутых слов и иных неоговоренных исправлений;</w:t>
      </w:r>
    </w:p>
    <w:p w:rsidR="00FB5F50" w:rsidRDefault="00FB5F50">
      <w:pPr>
        <w:pStyle w:val="ConsPlusNormal"/>
        <w:spacing w:before="220"/>
        <w:ind w:firstLine="540"/>
        <w:jc w:val="both"/>
      </w:pPr>
      <w:r>
        <w:t>документы не исполнены карандашом;</w:t>
      </w:r>
    </w:p>
    <w:p w:rsidR="00FB5F50" w:rsidRDefault="00FB5F50">
      <w:pPr>
        <w:pStyle w:val="ConsPlusNormal"/>
        <w:spacing w:before="220"/>
        <w:ind w:firstLine="540"/>
        <w:jc w:val="both"/>
      </w:pPr>
      <w:r>
        <w:t>документы не имеют серьезных повреждений, наличие которых не позволяет однозначно истолковать их содержание.</w:t>
      </w:r>
    </w:p>
    <w:p w:rsidR="00FB5F50" w:rsidRDefault="00FB5F50">
      <w:pPr>
        <w:pStyle w:val="ConsPlusNormal"/>
        <w:spacing w:before="220"/>
        <w:ind w:firstLine="540"/>
        <w:jc w:val="both"/>
      </w:pPr>
      <w:r>
        <w:t>При установлении фактов отсутствия необходимых документов, несоответствия представленных документов требованиям, указанным в настоящем Регламенте, неправильном заполнении заявления Специалист уведомляет заявителя о наличии препятствий для рассмотрения вопроса о назначении пособия, указывает заявителю на выявленные несоответствия в представленных документах и возвращает документы заявителю.</w:t>
      </w:r>
    </w:p>
    <w:p w:rsidR="00FB5F50" w:rsidRDefault="00FB5F50">
      <w:pPr>
        <w:pStyle w:val="ConsPlusNormal"/>
        <w:spacing w:before="220"/>
        <w:ind w:firstLine="540"/>
        <w:jc w:val="both"/>
      </w:pPr>
      <w:r>
        <w:lastRenderedPageBreak/>
        <w:t>Специалист обязан разъяснить причины, в связи с которыми возникли препятствия в приеме документов, и обозначить меры по устранению названных причин.</w:t>
      </w:r>
    </w:p>
    <w:p w:rsidR="00FB5F50" w:rsidRDefault="00FB5F50">
      <w:pPr>
        <w:pStyle w:val="ConsPlusNormal"/>
        <w:spacing w:before="220"/>
        <w:ind w:firstLine="540"/>
        <w:jc w:val="both"/>
      </w:pPr>
      <w:r>
        <w:t>При волеизъявлении заявителя устранить препятствия, прервав предоставление документов, Специалист формирует перечень выявленных нарушений в 2-х экземплярах (по одному экземпляру для заявителя и Специалиста соответственно) и передает их заявителю для подписания.</w:t>
      </w:r>
    </w:p>
    <w:p w:rsidR="00FB5F50" w:rsidRDefault="00FB5F50">
      <w:pPr>
        <w:pStyle w:val="ConsPlusNormal"/>
        <w:spacing w:before="220"/>
        <w:ind w:firstLine="540"/>
        <w:jc w:val="both"/>
      </w:pPr>
      <w:r>
        <w:t>При отсутствии у заявителя заполненного заявления или неправильном его заполнении Специалист заполняет заявление самостоятельно с последующим представлением на подпись заявителю или помогает заявителю собственноручно заполнить заявление.</w:t>
      </w:r>
    </w:p>
    <w:p w:rsidR="00FB5F50" w:rsidRDefault="00FB5F50">
      <w:pPr>
        <w:pStyle w:val="ConsPlusNormal"/>
        <w:spacing w:before="220"/>
        <w:ind w:firstLine="540"/>
        <w:jc w:val="both"/>
      </w:pPr>
      <w:r>
        <w:t>При отсутствии у заявителя копий документов Специалист предлагает услуги ксерокопирования.</w:t>
      </w:r>
    </w:p>
    <w:p w:rsidR="00FB5F50" w:rsidRDefault="00FB5F50">
      <w:pPr>
        <w:pStyle w:val="ConsPlusNormal"/>
        <w:spacing w:before="220"/>
        <w:ind w:firstLine="540"/>
        <w:jc w:val="both"/>
      </w:pPr>
      <w:r>
        <w:t>При наличии полного комплекта документов Специалист вносит в Журнале учета входящих документов запись о приеме документов с указанием:</w:t>
      </w:r>
    </w:p>
    <w:p w:rsidR="00FB5F50" w:rsidRDefault="00FB5F50">
      <w:pPr>
        <w:pStyle w:val="ConsPlusNormal"/>
        <w:spacing w:before="220"/>
        <w:ind w:firstLine="540"/>
        <w:jc w:val="both"/>
      </w:pPr>
      <w:r>
        <w:t>порядкового номера записи;</w:t>
      </w:r>
    </w:p>
    <w:p w:rsidR="00FB5F50" w:rsidRDefault="00FB5F50">
      <w:pPr>
        <w:pStyle w:val="ConsPlusNormal"/>
        <w:spacing w:before="220"/>
        <w:ind w:firstLine="540"/>
        <w:jc w:val="both"/>
      </w:pPr>
      <w:r>
        <w:t>даты и времени приема;</w:t>
      </w:r>
    </w:p>
    <w:p w:rsidR="00FB5F50" w:rsidRDefault="00FB5F50">
      <w:pPr>
        <w:pStyle w:val="ConsPlusNormal"/>
        <w:spacing w:before="220"/>
        <w:ind w:firstLine="540"/>
        <w:jc w:val="both"/>
      </w:pPr>
      <w:r>
        <w:t>общего количества документов и общего числа листов в документах;</w:t>
      </w:r>
    </w:p>
    <w:p w:rsidR="00FB5F50" w:rsidRDefault="00FB5F50">
      <w:pPr>
        <w:pStyle w:val="ConsPlusNormal"/>
        <w:spacing w:before="220"/>
        <w:ind w:firstLine="540"/>
        <w:jc w:val="both"/>
      </w:pPr>
      <w:r>
        <w:t>данных о заявителе;</w:t>
      </w:r>
    </w:p>
    <w:p w:rsidR="00FB5F50" w:rsidRDefault="00FB5F50">
      <w:pPr>
        <w:pStyle w:val="ConsPlusNormal"/>
        <w:spacing w:before="220"/>
        <w:ind w:firstLine="540"/>
        <w:jc w:val="both"/>
      </w:pPr>
      <w:r>
        <w:t>цели обращения заявителя;</w:t>
      </w:r>
    </w:p>
    <w:p w:rsidR="00FB5F50" w:rsidRDefault="00FB5F50">
      <w:pPr>
        <w:pStyle w:val="ConsPlusNormal"/>
        <w:spacing w:before="220"/>
        <w:ind w:firstLine="540"/>
        <w:jc w:val="both"/>
      </w:pPr>
      <w:r>
        <w:t>своих фамилии и инициалов.</w:t>
      </w:r>
    </w:p>
    <w:p w:rsidR="00FB5F50" w:rsidRDefault="00FB5F50">
      <w:pPr>
        <w:pStyle w:val="ConsPlusNormal"/>
        <w:spacing w:before="220"/>
        <w:ind w:firstLine="540"/>
        <w:jc w:val="both"/>
      </w:pPr>
      <w:r>
        <w:t>Специалист оформляет расписку о приеме документов в двух экземплярах с указанием:</w:t>
      </w:r>
    </w:p>
    <w:p w:rsidR="00FB5F50" w:rsidRDefault="00FB5F50">
      <w:pPr>
        <w:pStyle w:val="ConsPlusNormal"/>
        <w:spacing w:before="220"/>
        <w:ind w:firstLine="540"/>
        <w:jc w:val="both"/>
      </w:pPr>
      <w:r>
        <w:t>даты представления документов;</w:t>
      </w:r>
    </w:p>
    <w:p w:rsidR="00FB5F50" w:rsidRDefault="00FB5F50">
      <w:pPr>
        <w:pStyle w:val="ConsPlusNormal"/>
        <w:spacing w:before="220"/>
        <w:ind w:firstLine="540"/>
        <w:jc w:val="both"/>
      </w:pPr>
      <w:r>
        <w:t>перечня документов с указанием их наименования, реквизитов;</w:t>
      </w:r>
    </w:p>
    <w:p w:rsidR="00FB5F50" w:rsidRDefault="00FB5F50">
      <w:pPr>
        <w:pStyle w:val="ConsPlusNormal"/>
        <w:spacing w:before="220"/>
        <w:ind w:firstLine="540"/>
        <w:jc w:val="both"/>
      </w:pPr>
      <w:r>
        <w:t>порядкового номера записи в книге учета входящих документов;</w:t>
      </w:r>
    </w:p>
    <w:p w:rsidR="00FB5F50" w:rsidRDefault="00FB5F50">
      <w:pPr>
        <w:pStyle w:val="ConsPlusNormal"/>
        <w:spacing w:before="220"/>
        <w:ind w:firstLine="540"/>
        <w:jc w:val="both"/>
      </w:pPr>
      <w:r>
        <w:t>максимального срока рассмотрения представленных документов;</w:t>
      </w:r>
    </w:p>
    <w:p w:rsidR="00FB5F50" w:rsidRDefault="00FB5F50">
      <w:pPr>
        <w:pStyle w:val="ConsPlusNormal"/>
        <w:spacing w:before="220"/>
        <w:ind w:firstLine="540"/>
        <w:jc w:val="both"/>
      </w:pPr>
      <w:r>
        <w:t>фамилии и инициалов Специалиста, принявшего документы и сделавшего соответствующую запись в книге учета входящих документов, а также его подпись;</w:t>
      </w:r>
    </w:p>
    <w:p w:rsidR="00FB5F50" w:rsidRDefault="00FB5F50">
      <w:pPr>
        <w:pStyle w:val="ConsPlusNormal"/>
        <w:spacing w:before="220"/>
        <w:ind w:firstLine="540"/>
        <w:jc w:val="both"/>
      </w:pPr>
      <w:r>
        <w:t>телефона, фамилии и инициалов Специалиста, у которого заявитель может узнать о стадии рассмотрения документов и времени, оставшемся до ее завершения;</w:t>
      </w:r>
    </w:p>
    <w:p w:rsidR="00FB5F50" w:rsidRDefault="00FB5F50">
      <w:pPr>
        <w:pStyle w:val="ConsPlusNormal"/>
        <w:spacing w:before="220"/>
        <w:ind w:firstLine="540"/>
        <w:jc w:val="both"/>
      </w:pPr>
      <w:r>
        <w:t>передает заявителю один экземпляр расписки о приеме документов, а второй экземпляр расписки помещает к представленным заявителем документам.</w:t>
      </w:r>
    </w:p>
    <w:p w:rsidR="00FB5F50" w:rsidRDefault="00FB5F50">
      <w:pPr>
        <w:pStyle w:val="ConsPlusNormal"/>
        <w:spacing w:before="220"/>
        <w:ind w:firstLine="540"/>
        <w:jc w:val="both"/>
      </w:pPr>
      <w:r>
        <w:t>Представленные заявителем сведения могут быть подтверждены посредством дополнительной проверки (комиссионного обследования), проводимой Управлением самостоятельно, в результате которой составляется акт материально-бытового обследования условий проживания малоимущей семьи (малоимущего одиноко проживающего гражданина).</w:t>
      </w:r>
    </w:p>
    <w:p w:rsidR="00FB5F50" w:rsidRDefault="00FB5F50">
      <w:pPr>
        <w:pStyle w:val="ConsPlusNormal"/>
        <w:spacing w:before="220"/>
        <w:ind w:firstLine="540"/>
        <w:jc w:val="both"/>
      </w:pPr>
      <w:r>
        <w:t>3.2.1.2. Прием, регистрация документов посредством направления их заявителем почтой.</w:t>
      </w:r>
    </w:p>
    <w:p w:rsidR="00FB5F50" w:rsidRDefault="00FB5F50">
      <w:pPr>
        <w:pStyle w:val="ConsPlusNormal"/>
        <w:spacing w:before="220"/>
        <w:ind w:firstLine="540"/>
        <w:jc w:val="both"/>
      </w:pPr>
      <w:r>
        <w:t xml:space="preserve">Документы могут направляться в Управление по почте. В этом случае копии документов, направляемых по почте, должны быть нотариально заверены. Датой приема заявления и </w:t>
      </w:r>
      <w:r>
        <w:lastRenderedPageBreak/>
        <w:t>необходимых документов, поступивших по почте, считается день поступления в орган социальной защиты населения. Обязанность подтверждения факта отправки указанных документов лежит на заявителе.</w:t>
      </w:r>
    </w:p>
    <w:p w:rsidR="00FB5F50" w:rsidRDefault="00FB5F50">
      <w:pPr>
        <w:pStyle w:val="ConsPlusNormal"/>
        <w:spacing w:before="22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FB5F50" w:rsidRDefault="00FB5F50">
      <w:pPr>
        <w:pStyle w:val="ConsPlusNormal"/>
        <w:spacing w:before="220"/>
        <w:ind w:firstLine="540"/>
        <w:jc w:val="both"/>
      </w:pPr>
      <w:r>
        <w:t xml:space="preserve">При несоответствии представленных заявителем документов </w:t>
      </w:r>
      <w:hyperlink w:anchor="P177" w:history="1">
        <w:r>
          <w:rPr>
            <w:color w:val="0000FF"/>
          </w:rPr>
          <w:t>п. 2.6</w:t>
        </w:r>
      </w:hyperlink>
      <w:r>
        <w:t xml:space="preserve"> настоящего Регламента Специалист письменно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FB5F50" w:rsidRDefault="00FB5F50">
      <w:pPr>
        <w:pStyle w:val="ConsPlusNormal"/>
        <w:spacing w:before="220"/>
        <w:ind w:firstLine="540"/>
        <w:jc w:val="both"/>
      </w:pPr>
      <w:r>
        <w:t>При соответствии представленных заявителем документов п. 2.6 настоящего Регламента Специалист регистрирует в Журнале учета заявлений и решений письменное заявление и документы, полученные по почте в день их поступления.</w:t>
      </w:r>
    </w:p>
    <w:p w:rsidR="00FB5F50" w:rsidRDefault="00FB5F50">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FB5F50" w:rsidRDefault="00FB5F50">
      <w:pPr>
        <w:pStyle w:val="ConsPlusNormal"/>
        <w:spacing w:before="220"/>
        <w:ind w:firstLine="540"/>
        <w:jc w:val="both"/>
      </w:pPr>
      <w:r>
        <w:t>При поступлении заявления и документов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Белгородской области (далее - Портал),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
    <w:p w:rsidR="00FB5F50" w:rsidRDefault="00FB5F50">
      <w:pPr>
        <w:pStyle w:val="ConsPlusNormal"/>
        <w:spacing w:before="220"/>
        <w:ind w:firstLine="540"/>
        <w:jc w:val="both"/>
      </w:pPr>
      <w:r>
        <w:t>Специалист производит распечатку документов, представленных заявителем в электронном виде, и производит проверку их заполнения в течение одного рабочего дня со дня регистрации заявления и соответствие их требованиям Регламента.</w:t>
      </w:r>
    </w:p>
    <w:p w:rsidR="00FB5F50" w:rsidRDefault="00FB5F50">
      <w:pPr>
        <w:pStyle w:val="ConsPlusNormal"/>
        <w:spacing w:before="220"/>
        <w:ind w:firstLine="540"/>
        <w:jc w:val="both"/>
      </w:pPr>
      <w:r>
        <w:t xml:space="preserve">При несоответствии представленных заявителем документов </w:t>
      </w:r>
      <w:hyperlink w:anchor="P177" w:history="1">
        <w:r>
          <w:rPr>
            <w:color w:val="0000FF"/>
          </w:rPr>
          <w:t>п. 2.6</w:t>
        </w:r>
      </w:hyperlink>
      <w:r>
        <w:t xml:space="preserve"> настоящего Регламента Специалист уведомляет заявителя о наличии препятствий для предоставления государственной услуги, о выявленных недостатках в представленных документах:</w:t>
      </w:r>
    </w:p>
    <w:p w:rsidR="00FB5F50" w:rsidRDefault="00FB5F50">
      <w:pPr>
        <w:pStyle w:val="ConsPlusNormal"/>
        <w:spacing w:before="220"/>
        <w:ind w:firstLine="540"/>
        <w:jc w:val="both"/>
      </w:pPr>
      <w:r>
        <w:t>1)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 за подписью начальника Управления;</w:t>
      </w:r>
    </w:p>
    <w:p w:rsidR="00FB5F50" w:rsidRDefault="00FB5F50">
      <w:pPr>
        <w:pStyle w:val="ConsPlusNormal"/>
        <w:spacing w:before="220"/>
        <w:ind w:firstLine="540"/>
        <w:jc w:val="both"/>
      </w:pPr>
      <w:r>
        <w:t>2) при отсутствии телефона - материалы направляются заявителю по почте заказным письмом с уведомлением (по электронной почте - письмом на электронный адрес заявителя) за подписью начальника Управления.</w:t>
      </w:r>
    </w:p>
    <w:p w:rsidR="00FB5F50" w:rsidRDefault="00FB5F50">
      <w:pPr>
        <w:pStyle w:val="ConsPlusNormal"/>
        <w:spacing w:before="22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FB5F50" w:rsidRDefault="00FB5F50">
      <w:pPr>
        <w:pStyle w:val="ConsPlusNormal"/>
        <w:spacing w:before="220"/>
        <w:ind w:firstLine="540"/>
        <w:jc w:val="both"/>
      </w:pPr>
      <w:r>
        <w:t xml:space="preserve">Юридическим фактом, являющимся основанием для обращения уполномоченного Специалиста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212" w:history="1">
        <w:r>
          <w:rPr>
            <w:color w:val="0000FF"/>
          </w:rPr>
          <w:t>п. 2.7 раздела 2</w:t>
        </w:r>
      </w:hyperlink>
      <w:r>
        <w:t xml:space="preserve"> Регламента.</w:t>
      </w:r>
    </w:p>
    <w:p w:rsidR="00FB5F50" w:rsidRDefault="00FB5F50">
      <w:pPr>
        <w:pStyle w:val="ConsPlusNormal"/>
        <w:spacing w:before="220"/>
        <w:ind w:firstLine="540"/>
        <w:jc w:val="both"/>
      </w:pPr>
      <w:r>
        <w:t>Предоставление документов и (или) информации, необходимой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w:t>
      </w:r>
    </w:p>
    <w:p w:rsidR="00FB5F50" w:rsidRDefault="00FB5F50">
      <w:pPr>
        <w:pStyle w:val="ConsPlusNormal"/>
        <w:spacing w:before="220"/>
        <w:ind w:firstLine="540"/>
        <w:jc w:val="both"/>
      </w:pPr>
      <w:r>
        <w:t xml:space="preserve">Межведомственный запрос о представлении документов и (или) информации, </w:t>
      </w:r>
      <w:r>
        <w:lastRenderedPageBreak/>
        <w:t>необходимой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FB5F50" w:rsidRDefault="00FB5F50">
      <w:pPr>
        <w:pStyle w:val="ConsPlusNormal"/>
        <w:spacing w:before="220"/>
        <w:ind w:firstLine="540"/>
        <w:jc w:val="both"/>
      </w:pPr>
      <w:r>
        <w:t>- наименование органа, направляющего межведомственный запрос;</w:t>
      </w:r>
    </w:p>
    <w:p w:rsidR="00FB5F50" w:rsidRDefault="00FB5F50">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FB5F50" w:rsidRDefault="00FB5F50">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FB5F50" w:rsidRDefault="00FB5F50">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FB5F50" w:rsidRDefault="00FB5F50">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FB5F50" w:rsidRDefault="00FB5F50">
      <w:pPr>
        <w:pStyle w:val="ConsPlusNormal"/>
        <w:spacing w:before="220"/>
        <w:ind w:firstLine="540"/>
        <w:jc w:val="both"/>
      </w:pPr>
      <w:r>
        <w:t>- контактная информация для направления ответа на межведомственный запрос;</w:t>
      </w:r>
    </w:p>
    <w:p w:rsidR="00FB5F50" w:rsidRDefault="00FB5F50">
      <w:pPr>
        <w:pStyle w:val="ConsPlusNormal"/>
        <w:spacing w:before="220"/>
        <w:ind w:firstLine="540"/>
        <w:jc w:val="both"/>
      </w:pPr>
      <w:r>
        <w:t>- дата направления межведомственного запроса;</w:t>
      </w:r>
    </w:p>
    <w:p w:rsidR="00FB5F50" w:rsidRDefault="00FB5F50">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FB5F50" w:rsidRDefault="00FB5F50">
      <w:pPr>
        <w:pStyle w:val="ConsPlusNormal"/>
        <w:spacing w:before="220"/>
        <w:ind w:firstLine="540"/>
        <w:jc w:val="both"/>
      </w:pPr>
      <w:r>
        <w:t>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FB5F50" w:rsidRDefault="00FB5F50">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FB5F50" w:rsidRDefault="00FB5F50">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FB5F50" w:rsidRDefault="00FB5F50">
      <w:pPr>
        <w:pStyle w:val="ConsPlusNormal"/>
        <w:spacing w:before="22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FB5F50" w:rsidRDefault="00FB5F50">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FB5F50" w:rsidRDefault="00FB5F50">
      <w:pPr>
        <w:pStyle w:val="ConsPlusNormal"/>
        <w:spacing w:before="220"/>
        <w:ind w:firstLine="540"/>
        <w:jc w:val="both"/>
      </w:pPr>
      <w:r>
        <w:t>- контактная информация для направления ответа на межведомственный запрос;</w:t>
      </w:r>
    </w:p>
    <w:p w:rsidR="00FB5F50" w:rsidRDefault="00FB5F50">
      <w:pPr>
        <w:pStyle w:val="ConsPlusNormal"/>
        <w:spacing w:before="220"/>
        <w:ind w:firstLine="540"/>
        <w:jc w:val="both"/>
      </w:pPr>
      <w:r>
        <w:t>- дата направления межведомственного запроса.</w:t>
      </w:r>
    </w:p>
    <w:p w:rsidR="00FB5F50" w:rsidRDefault="00FB5F50">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FB5F50" w:rsidRDefault="00FB5F50">
      <w:pPr>
        <w:pStyle w:val="ConsPlusNormal"/>
        <w:spacing w:before="220"/>
        <w:ind w:firstLine="540"/>
        <w:jc w:val="both"/>
      </w:pPr>
      <w:r>
        <w:t>Формирование и направление межведомственного запроса осуществляется в течение двух рабочих дней со дня поступления заявления от гражданина Специалисту.</w:t>
      </w:r>
    </w:p>
    <w:p w:rsidR="00FB5F50" w:rsidRDefault="00FB5F50">
      <w:pPr>
        <w:pStyle w:val="ConsPlusNormal"/>
        <w:spacing w:before="220"/>
        <w:ind w:firstLine="540"/>
        <w:jc w:val="both"/>
      </w:pPr>
      <w:r>
        <w:lastRenderedPageBreak/>
        <w:t>В процессе предоставления государственной услуги Управление формирует и направляет межведомственный запрос в:</w:t>
      </w:r>
    </w:p>
    <w:p w:rsidR="00FB5F50" w:rsidRDefault="00FB5F50">
      <w:pPr>
        <w:pStyle w:val="ConsPlusNormal"/>
        <w:spacing w:before="220"/>
        <w:ind w:firstLine="540"/>
        <w:jc w:val="both"/>
      </w:pPr>
      <w:r>
        <w:t>- Государственное учреждение "Управление Пенсионного фонда РФ" (государственное учреждение) в Борисовском районе Белгородской области - в части получения справки, содержащей сведений о наличии у граждан права на меры социальной поддержки в соответствии с федеральным законодательством и размере получаемой пенсии (пособий, компенсаций);</w:t>
      </w:r>
    </w:p>
    <w:p w:rsidR="00FB5F50" w:rsidRDefault="00FB5F50">
      <w:pPr>
        <w:pStyle w:val="ConsPlusNormal"/>
        <w:spacing w:before="220"/>
        <w:ind w:firstLine="540"/>
        <w:jc w:val="both"/>
      </w:pPr>
      <w:r>
        <w:t>- Территориальный пункт в Борисовском районе управления Федеральной миграционной службы Российской Федерации по Белгородской области - в части получения справки, содержащей сведения о лицах, зарегистрированных совместно с заявителем по месту его постоянного жительства, а также информации о гражданах, выбывших за пределы муниципального образования, Белгородской области;</w:t>
      </w:r>
    </w:p>
    <w:p w:rsidR="00FB5F50" w:rsidRDefault="00FB5F50">
      <w:pPr>
        <w:pStyle w:val="ConsPlusNormal"/>
        <w:jc w:val="both"/>
      </w:pPr>
      <w:r>
        <w:t xml:space="preserve">(в ред. </w:t>
      </w:r>
      <w:hyperlink r:id="rId62" w:history="1">
        <w:r>
          <w:rPr>
            <w:color w:val="0000FF"/>
          </w:rPr>
          <w:t>постановления</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 Областное казенное учреждение "Центр занятости населения Борисовского района" - в части получения справки, содержащей сведения о выплатах по безработице;</w:t>
      </w:r>
    </w:p>
    <w:p w:rsidR="00FB5F50" w:rsidRDefault="00FB5F50">
      <w:pPr>
        <w:pStyle w:val="ConsPlusNormal"/>
        <w:spacing w:before="220"/>
        <w:ind w:firstLine="540"/>
        <w:jc w:val="both"/>
      </w:pPr>
      <w:r>
        <w:t>- Отдел записи актов гражданского состояния администрации муниципального района "Борисовского района" - в части получения сведений об умерших гражданах;</w:t>
      </w:r>
    </w:p>
    <w:p w:rsidR="00FB5F50" w:rsidRDefault="00FB5F50">
      <w:pPr>
        <w:pStyle w:val="ConsPlusNormal"/>
        <w:spacing w:before="220"/>
        <w:ind w:firstLine="540"/>
        <w:jc w:val="both"/>
      </w:pPr>
      <w:r>
        <w:t xml:space="preserve">- Абзацы двадцать седьмой - двадцать восьмой утратили силу. - </w:t>
      </w:r>
      <w:hyperlink r:id="rId63" w:history="1">
        <w:r>
          <w:rPr>
            <w:color w:val="0000FF"/>
          </w:rPr>
          <w:t>Постановление</w:t>
        </w:r>
      </w:hyperlink>
      <w:r>
        <w:t xml:space="preserve"> администрации Борисовского района Белгородской области от 13.05.2015 N 29.</w:t>
      </w:r>
    </w:p>
    <w:p w:rsidR="00FB5F50" w:rsidRDefault="00FB5F50">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FB5F50" w:rsidRDefault="00FB5F50">
      <w:pPr>
        <w:pStyle w:val="ConsPlusNormal"/>
        <w:spacing w:before="220"/>
        <w:ind w:firstLine="540"/>
        <w:jc w:val="both"/>
      </w:pPr>
      <w:r>
        <w:t>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FB5F50" w:rsidRDefault="00FB5F50">
      <w:pPr>
        <w:pStyle w:val="ConsPlusNormal"/>
        <w:spacing w:before="220"/>
        <w:ind w:firstLine="540"/>
        <w:jc w:val="both"/>
      </w:pPr>
      <w:r>
        <w:t>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FB5F50" w:rsidRDefault="00FB5F50">
      <w:pPr>
        <w:pStyle w:val="ConsPlusNormal"/>
        <w:spacing w:before="220"/>
        <w:ind w:firstLine="540"/>
        <w:jc w:val="both"/>
      </w:pPr>
      <w:r>
        <w:t>3.2.3. Формирование личного дела заявителей.</w:t>
      </w:r>
    </w:p>
    <w:p w:rsidR="00FB5F50" w:rsidRDefault="00FB5F50">
      <w:pPr>
        <w:pStyle w:val="ConsPlusNormal"/>
        <w:spacing w:before="220"/>
        <w:ind w:firstLine="540"/>
        <w:jc w:val="both"/>
      </w:pPr>
      <w:r>
        <w:t xml:space="preserve">Основанием для начала административной процедуры является предоставление заявителем документов, указанных в </w:t>
      </w:r>
      <w:hyperlink w:anchor="P177" w:history="1">
        <w:r>
          <w:rPr>
            <w:color w:val="0000FF"/>
          </w:rPr>
          <w:t>п. 2.6</w:t>
        </w:r>
      </w:hyperlink>
      <w:r>
        <w:t>, а также получение ответов в ходе межведомственного взаимодействия от органов (организаций), участвующих в предоставлении государственной услуги.</w:t>
      </w:r>
    </w:p>
    <w:p w:rsidR="00FB5F50" w:rsidRDefault="00FB5F50">
      <w:pPr>
        <w:pStyle w:val="ConsPlusNormal"/>
        <w:spacing w:before="220"/>
        <w:ind w:firstLine="540"/>
        <w:jc w:val="both"/>
      </w:pPr>
      <w:r>
        <w:t>Специалист формирует макет личного дела, куда включает все необходимые документы, предусмотренные Регламентом.</w:t>
      </w:r>
    </w:p>
    <w:p w:rsidR="00FB5F50" w:rsidRDefault="00FB5F50">
      <w:pPr>
        <w:pStyle w:val="ConsPlusNormal"/>
        <w:spacing w:before="220"/>
        <w:ind w:firstLine="540"/>
        <w:jc w:val="both"/>
      </w:pPr>
      <w:r>
        <w:t>Максимальный срок выполнения административной процедуры с момента подачи заявления - 7 дней.</w:t>
      </w:r>
    </w:p>
    <w:p w:rsidR="00FB5F50" w:rsidRDefault="00FB5F50">
      <w:pPr>
        <w:pStyle w:val="ConsPlusNormal"/>
        <w:spacing w:before="220"/>
        <w:ind w:firstLine="540"/>
        <w:jc w:val="both"/>
      </w:pPr>
      <w:r>
        <w:t>Результатом административной процедуры является сформированное личное дело заявителя, готовое к представлению на заседание межведомственной комиссии.</w:t>
      </w:r>
    </w:p>
    <w:p w:rsidR="00FB5F50" w:rsidRDefault="00FB5F50">
      <w:pPr>
        <w:pStyle w:val="ConsPlusNormal"/>
        <w:spacing w:before="220"/>
        <w:ind w:firstLine="540"/>
        <w:jc w:val="both"/>
      </w:pPr>
      <w:r>
        <w:t xml:space="preserve">3.2.4. Рассмотрение заявлений на заседании межведомственной комиссии по </w:t>
      </w:r>
      <w:r>
        <w:lastRenderedPageBreak/>
        <w:t>предоставлению мер социальной защиты малоимущим гражданам и гражданам, оказавшимся в трудной жизненной ситуации.</w:t>
      </w:r>
    </w:p>
    <w:p w:rsidR="00FB5F50" w:rsidRDefault="00FB5F50">
      <w:pPr>
        <w:pStyle w:val="ConsPlusNormal"/>
        <w:spacing w:before="220"/>
        <w:ind w:firstLine="540"/>
        <w:jc w:val="both"/>
      </w:pPr>
      <w:r>
        <w:t>Основанием для начала административной процедуры является окончание проверки на соответствие требованиям Регламента поступивших документов от заявителей в Управление, а также ответов в ходе межведомственного взаимодействия от органов (организаций), участвующих в предоставлении государственной услуги.</w:t>
      </w:r>
    </w:p>
    <w:p w:rsidR="00FB5F50" w:rsidRDefault="00FB5F50">
      <w:pPr>
        <w:pStyle w:val="ConsPlusNormal"/>
        <w:spacing w:before="220"/>
        <w:ind w:firstLine="540"/>
        <w:jc w:val="both"/>
      </w:pPr>
      <w:r>
        <w:t>Специалист Управления:</w:t>
      </w:r>
    </w:p>
    <w:p w:rsidR="00FB5F50" w:rsidRDefault="00FB5F50">
      <w:pPr>
        <w:pStyle w:val="ConsPlusNormal"/>
        <w:spacing w:before="220"/>
        <w:ind w:firstLine="540"/>
        <w:jc w:val="both"/>
      </w:pPr>
      <w:r>
        <w:t>- производит расчет прожиточного минимума малоимущей семьи или малоимущего, одиноко проживающего гражданина с учетом величин прожиточных минимумов всех членов семьи, установленных для соответствующих социально-демографических групп, действующих на момент подачи заявления об оказании адресной социальной помощи;</w:t>
      </w:r>
    </w:p>
    <w:p w:rsidR="00FB5F50" w:rsidRDefault="00FB5F50">
      <w:pPr>
        <w:pStyle w:val="ConsPlusNormal"/>
        <w:spacing w:before="220"/>
        <w:ind w:firstLine="540"/>
        <w:jc w:val="both"/>
      </w:pPr>
      <w:r>
        <w:t>- производит расчет среднедушевого дохода семьи или дохода одиноко проживающего гражданина исходя из суммы доходов членов семьи или одиноко проживающего гражданина за три последних календарных месяца, предшествующих месяцу подачи заявления об оказании помощи;</w:t>
      </w:r>
    </w:p>
    <w:p w:rsidR="00FB5F50" w:rsidRDefault="00FB5F50">
      <w:pPr>
        <w:pStyle w:val="ConsPlusNormal"/>
        <w:spacing w:before="220"/>
        <w:ind w:firstLine="540"/>
        <w:jc w:val="both"/>
      </w:pPr>
      <w:r>
        <w:t>- передает документы на рассмотрение межведомственной комиссии по предоставлению мер социальной защиты малоимущим гражданам и гражданам, оказавшимся в трудной жизненной ситуации.</w:t>
      </w:r>
    </w:p>
    <w:p w:rsidR="00FB5F50" w:rsidRDefault="00FB5F50">
      <w:pPr>
        <w:pStyle w:val="ConsPlusNormal"/>
        <w:spacing w:before="220"/>
        <w:ind w:firstLine="540"/>
        <w:jc w:val="both"/>
      </w:pPr>
      <w:r>
        <w:t>Комиссией в срок, не превышающий 25 дней со дня поступления в Управление документов, принимается решение о предоставлении (об отказе в предоставлении) пособия и оформляется протоколом.</w:t>
      </w:r>
    </w:p>
    <w:p w:rsidR="00FB5F50" w:rsidRDefault="00FB5F50">
      <w:pPr>
        <w:pStyle w:val="ConsPlusNormal"/>
        <w:spacing w:before="220"/>
        <w:ind w:firstLine="540"/>
        <w:jc w:val="both"/>
      </w:pPr>
      <w:r>
        <w:t>3.2.5. Подготовка и принятие распоряжения администрации Борисовского района о выделении денежных средств.</w:t>
      </w:r>
    </w:p>
    <w:p w:rsidR="00FB5F50" w:rsidRDefault="00FB5F50">
      <w:pPr>
        <w:pStyle w:val="ConsPlusNormal"/>
        <w:spacing w:before="220"/>
        <w:ind w:firstLine="540"/>
        <w:jc w:val="both"/>
      </w:pPr>
      <w:r>
        <w:t>Основанием для начала административной процедуры является подписанный всеми членами комиссии протокол заседания межведомственной комиссии.</w:t>
      </w:r>
    </w:p>
    <w:p w:rsidR="00FB5F50" w:rsidRDefault="00FB5F50">
      <w:pPr>
        <w:pStyle w:val="ConsPlusNormal"/>
        <w:spacing w:before="220"/>
        <w:ind w:firstLine="540"/>
        <w:jc w:val="both"/>
      </w:pPr>
      <w:r>
        <w:t>Специалист Управления в соответствии с протоколом готовит проект распоряжения, оформляет лист согласования и рассылки.</w:t>
      </w:r>
    </w:p>
    <w:p w:rsidR="00FB5F50" w:rsidRDefault="00FB5F50">
      <w:pPr>
        <w:pStyle w:val="ConsPlusNormal"/>
        <w:spacing w:before="220"/>
        <w:ind w:firstLine="540"/>
        <w:jc w:val="both"/>
      </w:pPr>
      <w:r>
        <w:t>Максимальный срок выполнения административной процедуры - 2 рабочих дня.</w:t>
      </w:r>
    </w:p>
    <w:p w:rsidR="00FB5F50" w:rsidRDefault="00FB5F50">
      <w:pPr>
        <w:pStyle w:val="ConsPlusNormal"/>
        <w:spacing w:before="220"/>
        <w:ind w:firstLine="540"/>
        <w:jc w:val="both"/>
      </w:pPr>
      <w:r>
        <w:t>Результатом административной процедуры является принятие распоряжения администрации Борисовского района "О выделении денежных средств на выплату адресного социального пособия малоимущим гражданам района и гражданам, оказавшимся в трудной жизненной ситуации".</w:t>
      </w:r>
    </w:p>
    <w:p w:rsidR="00FB5F50" w:rsidRDefault="00FB5F50">
      <w:pPr>
        <w:pStyle w:val="ConsPlusNormal"/>
        <w:spacing w:before="220"/>
        <w:ind w:firstLine="540"/>
        <w:jc w:val="both"/>
      </w:pPr>
      <w:r>
        <w:t>3.2.6. Информирование о принятом решении.</w:t>
      </w:r>
    </w:p>
    <w:p w:rsidR="00FB5F50" w:rsidRDefault="00FB5F50">
      <w:pPr>
        <w:pStyle w:val="ConsPlusNormal"/>
        <w:spacing w:before="220"/>
        <w:ind w:firstLine="540"/>
        <w:jc w:val="both"/>
      </w:pPr>
      <w:r>
        <w:t>Основанием для начала административной процедуры является распоряжение администрации Борисовского района "О выделении денежных средств на выплату адресного социального пособия малоимущим гражданам района и гражданам, оказавшимся в трудной жизненной ситуации" и Протокол решения межведомственной комиссии о предоставлении (об отказе в предоставлении) пособия.</w:t>
      </w:r>
    </w:p>
    <w:p w:rsidR="00FB5F50" w:rsidRDefault="00FB5F50">
      <w:pPr>
        <w:pStyle w:val="ConsPlusNormal"/>
        <w:spacing w:before="220"/>
        <w:ind w:firstLine="540"/>
        <w:jc w:val="both"/>
      </w:pPr>
      <w:r>
        <w:t>Специалистом Управления в срок, не превышающий трех рабочих дней со дня принятия решения, вручается заявителю лично или направляется по почте выписка из решения Комиссии о назначении пособия (об отказе заявителю в его предоставлении) с указанием причины отказа и порядке его обжалования.</w:t>
      </w:r>
    </w:p>
    <w:p w:rsidR="00FB5F50" w:rsidRDefault="00FB5F50">
      <w:pPr>
        <w:pStyle w:val="ConsPlusNormal"/>
        <w:spacing w:before="220"/>
        <w:ind w:firstLine="540"/>
        <w:jc w:val="both"/>
      </w:pPr>
      <w:r>
        <w:lastRenderedPageBreak/>
        <w:t>3.2.7. Назначение пособий.</w:t>
      </w:r>
    </w:p>
    <w:p w:rsidR="00FB5F50" w:rsidRDefault="00FB5F50">
      <w:pPr>
        <w:pStyle w:val="ConsPlusNormal"/>
        <w:spacing w:before="220"/>
        <w:ind w:firstLine="540"/>
        <w:jc w:val="both"/>
      </w:pPr>
      <w:r>
        <w:t>Основанием для начала административной процедуры является распоряжение администрации Борисовского района "О выделении денежных средств на выплату адресного социального пособия малоимущим гражданам района и гражданам, оказавшимся в трудной жизненной ситуации", а также Протокол решения межведомственной комиссии о предоставлении пособия.</w:t>
      </w:r>
    </w:p>
    <w:p w:rsidR="00FB5F50" w:rsidRDefault="00FB5F50">
      <w:pPr>
        <w:pStyle w:val="ConsPlusNormal"/>
        <w:spacing w:before="220"/>
        <w:ind w:firstLine="540"/>
        <w:jc w:val="both"/>
      </w:pPr>
      <w:r>
        <w:t>На основании решения межведомственной комиссии по предоставлению мер социальной защиты малоимущим гражданам и гражданам, оказавшимся в трудной жизненной ситуации, Специалист Управления производит назначение пособий (единовременного пособия и пособия на основе Социального контракта) заявителю.</w:t>
      </w:r>
    </w:p>
    <w:p w:rsidR="00FB5F50" w:rsidRDefault="00FB5F50">
      <w:pPr>
        <w:pStyle w:val="ConsPlusNormal"/>
        <w:spacing w:before="220"/>
        <w:ind w:firstLine="540"/>
        <w:jc w:val="both"/>
      </w:pPr>
      <w:r>
        <w:t>Окончанием административной процедуры является выплата денежных средств получателю.</w:t>
      </w:r>
    </w:p>
    <w:p w:rsidR="00FB5F50" w:rsidRDefault="00FB5F50">
      <w:pPr>
        <w:pStyle w:val="ConsPlusNormal"/>
        <w:spacing w:before="220"/>
        <w:ind w:firstLine="540"/>
        <w:jc w:val="both"/>
      </w:pPr>
      <w:r>
        <w:t>3.3.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FB5F50" w:rsidRDefault="00FB5F50">
      <w:pPr>
        <w:pStyle w:val="ConsPlusNormal"/>
        <w:spacing w:before="220"/>
        <w:ind w:firstLine="540"/>
        <w:jc w:val="both"/>
      </w:pPr>
      <w:r>
        <w:t>3.3.1.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FB5F50" w:rsidRDefault="00FB5F50">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FB5F50" w:rsidRDefault="00FB5F50">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B5F50" w:rsidRDefault="00FB5F50">
      <w:pPr>
        <w:pStyle w:val="ConsPlusNormal"/>
        <w:spacing w:before="220"/>
        <w:ind w:firstLine="540"/>
        <w:jc w:val="both"/>
      </w:pPr>
      <w:r>
        <w:t>3.3.2. При формировании запроса заявителю обеспечивается:</w:t>
      </w:r>
    </w:p>
    <w:p w:rsidR="00FB5F50" w:rsidRDefault="00FB5F50">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177"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FB5F50" w:rsidRDefault="00FB5F50">
      <w:pPr>
        <w:pStyle w:val="ConsPlusNormal"/>
        <w:spacing w:before="220"/>
        <w:ind w:firstLine="540"/>
        <w:jc w:val="both"/>
      </w:pPr>
      <w:r>
        <w:t>б) возможность печати на бумажном носителе копии электронной формы запроса;</w:t>
      </w:r>
    </w:p>
    <w:p w:rsidR="00FB5F50" w:rsidRDefault="00FB5F50">
      <w:pPr>
        <w:pStyle w:val="ConsPlusNormal"/>
        <w:spacing w:before="22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B5F50" w:rsidRDefault="00FB5F50">
      <w:pPr>
        <w:pStyle w:val="ConsPlusNormal"/>
        <w:spacing w:before="220"/>
        <w:ind w:firstLine="540"/>
        <w:jc w:val="both"/>
      </w:pPr>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FB5F50" w:rsidRDefault="00FB5F50">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FB5F50" w:rsidRDefault="00FB5F50">
      <w:pPr>
        <w:pStyle w:val="ConsPlusNormal"/>
        <w:spacing w:before="220"/>
        <w:ind w:firstLine="540"/>
        <w:jc w:val="both"/>
      </w:pPr>
      <w:r>
        <w:lastRenderedPageBreak/>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FB5F50" w:rsidRDefault="00FB5F50">
      <w:pPr>
        <w:pStyle w:val="ConsPlusNormal"/>
        <w:spacing w:before="220"/>
        <w:ind w:firstLine="540"/>
        <w:jc w:val="both"/>
      </w:pPr>
      <w:r>
        <w:t xml:space="preserve">3.3.3. Сформированный и подписанный запрос и иные документы, указанные в </w:t>
      </w:r>
      <w:hyperlink w:anchor="P177"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w:t>
      </w:r>
    </w:p>
    <w:p w:rsidR="00FB5F50" w:rsidRDefault="00FB5F50">
      <w:pPr>
        <w:pStyle w:val="ConsPlusNormal"/>
        <w:spacing w:before="220"/>
        <w:ind w:firstLine="540"/>
        <w:jc w:val="both"/>
      </w:pPr>
      <w:r>
        <w:t>3.3.4. Орган социальной защиты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FB5F50" w:rsidRDefault="00FB5F50">
      <w:pPr>
        <w:pStyle w:val="ConsPlusNormal"/>
        <w:spacing w:before="220"/>
        <w:ind w:firstLine="540"/>
        <w:jc w:val="both"/>
      </w:pPr>
      <w:r>
        <w:t>Срок регистрации запроса - 1 рабочий день.</w:t>
      </w:r>
    </w:p>
    <w:p w:rsidR="00FB5F50" w:rsidRDefault="00FB5F50">
      <w:pPr>
        <w:pStyle w:val="ConsPlusNormal"/>
        <w:spacing w:before="220"/>
        <w:ind w:firstLine="540"/>
        <w:jc w:val="both"/>
      </w:pPr>
      <w:r>
        <w:t>3.3.5. Предоставление государственной услуги начинается с момента приема и регистрации органом социальной защиты электронных документов, необходимых для предоставления государственной услуги.</w:t>
      </w:r>
    </w:p>
    <w:p w:rsidR="00FB5F50" w:rsidRDefault="00FB5F50">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35"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FB5F50" w:rsidRDefault="00FB5F50">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FB5F50" w:rsidRDefault="00FB5F50">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FB5F50" w:rsidRDefault="00FB5F50">
      <w:pPr>
        <w:pStyle w:val="ConsPlusNormal"/>
        <w:spacing w:before="220"/>
        <w:ind w:firstLine="540"/>
        <w:jc w:val="both"/>
      </w:pPr>
      <w:r>
        <w:t>3.3.6. Прием и регистрация запроса осуществляются должностным лицом структурного подразделения, ответственного за прием документов.</w:t>
      </w:r>
    </w:p>
    <w:p w:rsidR="00FB5F50" w:rsidRDefault="00FB5F50">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FB5F50" w:rsidRDefault="00FB5F50">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FB5F50" w:rsidRDefault="00FB5F50">
      <w:pPr>
        <w:pStyle w:val="ConsPlusNormal"/>
        <w:spacing w:before="220"/>
        <w:ind w:firstLine="540"/>
        <w:jc w:val="both"/>
      </w:pPr>
      <w:r>
        <w:t>3.3.7.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B5F50" w:rsidRDefault="00FB5F50">
      <w:pPr>
        <w:pStyle w:val="ConsPlusNormal"/>
        <w:spacing w:before="220"/>
        <w:ind w:firstLine="540"/>
        <w:jc w:val="both"/>
      </w:pPr>
      <w: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FB5F50" w:rsidRDefault="00FB5F50">
      <w:pPr>
        <w:pStyle w:val="ConsPlusNormal"/>
        <w:spacing w:before="220"/>
        <w:ind w:firstLine="540"/>
        <w:jc w:val="both"/>
      </w:pPr>
      <w:r>
        <w:t>Результатами предоставления государственной услуги являются:</w:t>
      </w:r>
    </w:p>
    <w:p w:rsidR="00FB5F50" w:rsidRDefault="00FB5F50">
      <w:pPr>
        <w:pStyle w:val="ConsPlusNormal"/>
        <w:spacing w:before="220"/>
        <w:ind w:firstLine="540"/>
        <w:jc w:val="both"/>
      </w:pPr>
      <w:r>
        <w:lastRenderedPageBreak/>
        <w:t>а) включение в реестр получателей мер социальной поддержки;</w:t>
      </w:r>
    </w:p>
    <w:p w:rsidR="00FB5F50" w:rsidRDefault="00FB5F50">
      <w:pPr>
        <w:pStyle w:val="ConsPlusNormal"/>
        <w:spacing w:before="220"/>
        <w:ind w:firstLine="540"/>
        <w:jc w:val="both"/>
      </w:pPr>
      <w:r>
        <w:t>б) внесение изменений в сведения о получателе, содержащиеся в реестре;</w:t>
      </w:r>
    </w:p>
    <w:p w:rsidR="00FB5F50" w:rsidRDefault="00FB5F50">
      <w:pPr>
        <w:pStyle w:val="ConsPlusNormal"/>
        <w:spacing w:before="220"/>
        <w:ind w:firstLine="540"/>
        <w:jc w:val="both"/>
      </w:pPr>
      <w:r>
        <w:t>в) отказ во включении (в изменении сведений) получателя в реестр мер социальной поддержки.</w:t>
      </w:r>
    </w:p>
    <w:p w:rsidR="00FB5F50" w:rsidRDefault="00FB5F50">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B5F50" w:rsidRDefault="00FB5F50">
      <w:pPr>
        <w:pStyle w:val="ConsPlusNormal"/>
        <w:spacing w:before="220"/>
        <w:ind w:firstLine="540"/>
        <w:jc w:val="both"/>
      </w:pPr>
      <w:r>
        <w:t>3.3.8. Заявитель имеет возможность получения информации о ходе предоставления государственной услуги.</w:t>
      </w:r>
    </w:p>
    <w:p w:rsidR="00FB5F50" w:rsidRDefault="00FB5F50">
      <w:pPr>
        <w:pStyle w:val="ConsPlusNormal"/>
        <w:spacing w:before="220"/>
        <w:ind w:firstLine="540"/>
        <w:jc w:val="both"/>
      </w:pPr>
      <w:r>
        <w:t>Информация о ходе предоставления государственной услуги направляется заявителю органами соцзащиты в срок, не превышающий одного рабочего дня после завершения выполнения соответствующего действия, способом по выбору заявителя. При предоставлении государственной услуги в электронной форме заявителю направляется:</w:t>
      </w:r>
    </w:p>
    <w:p w:rsidR="00FB5F50" w:rsidRDefault="00FB5F50">
      <w:pPr>
        <w:pStyle w:val="ConsPlusNormal"/>
        <w:spacing w:before="220"/>
        <w:ind w:firstLine="540"/>
        <w:jc w:val="both"/>
      </w:pPr>
      <w:r>
        <w:t>а) уведомление о записи на прием в орган социальной защиты;</w:t>
      </w:r>
    </w:p>
    <w:p w:rsidR="00FB5F50" w:rsidRDefault="00FB5F50">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FB5F50" w:rsidRDefault="00FB5F50">
      <w:pPr>
        <w:pStyle w:val="ConsPlusNormal"/>
        <w:spacing w:before="220"/>
        <w:ind w:firstLine="540"/>
        <w:jc w:val="both"/>
      </w:pPr>
      <w:r>
        <w:t>в) уведомление о начале процедуры предоставления государственной услуги;</w:t>
      </w:r>
    </w:p>
    <w:p w:rsidR="00FB5F50" w:rsidRDefault="00FB5F50">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FB5F50" w:rsidRDefault="00FB5F50">
      <w:pPr>
        <w:pStyle w:val="ConsPlusNormal"/>
        <w:spacing w:before="220"/>
        <w:ind w:firstLine="540"/>
        <w:jc w:val="both"/>
      </w:pPr>
      <w:r>
        <w:t>д) уведомление о результатах рассмотрения документов, необходимых для предоставления государственной услуги;</w:t>
      </w:r>
    </w:p>
    <w:p w:rsidR="00FB5F50" w:rsidRDefault="00FB5F50">
      <w:pPr>
        <w:pStyle w:val="ConsPlusNormal"/>
        <w:spacing w:before="220"/>
        <w:ind w:firstLine="540"/>
        <w:jc w:val="both"/>
      </w:pPr>
      <w:r>
        <w:t>е) уведомление о мотивированном отказе в предоставлении государственной услуги.</w:t>
      </w:r>
    </w:p>
    <w:p w:rsidR="00FB5F50" w:rsidRDefault="00FB5F50">
      <w:pPr>
        <w:pStyle w:val="ConsPlusNormal"/>
        <w:spacing w:before="220"/>
        <w:ind w:firstLine="540"/>
        <w:jc w:val="both"/>
      </w:pPr>
      <w:r>
        <w:t>3.3.9.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FB5F50" w:rsidRDefault="00FB5F50">
      <w:pPr>
        <w:pStyle w:val="ConsPlusNormal"/>
        <w:jc w:val="both"/>
      </w:pPr>
      <w:r>
        <w:t xml:space="preserve">(подраздел 3.3 в ред. </w:t>
      </w:r>
      <w:hyperlink r:id="rId64" w:history="1">
        <w:r>
          <w:rPr>
            <w:color w:val="0000FF"/>
          </w:rPr>
          <w:t>постановления</w:t>
        </w:r>
      </w:hyperlink>
      <w:r>
        <w:t xml:space="preserve"> администрации Борисовского района Белгородской области от 14.03.2018 N 9)</w:t>
      </w:r>
    </w:p>
    <w:p w:rsidR="00FB5F50" w:rsidRDefault="00FB5F50">
      <w:pPr>
        <w:pStyle w:val="ConsPlusNormal"/>
        <w:spacing w:before="220"/>
        <w:ind w:firstLine="540"/>
        <w:jc w:val="both"/>
      </w:pPr>
      <w:r>
        <w:t xml:space="preserve">3.4. Исключен. - </w:t>
      </w:r>
      <w:hyperlink r:id="rId65"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ind w:firstLine="540"/>
        <w:jc w:val="both"/>
      </w:pPr>
    </w:p>
    <w:p w:rsidR="00FB5F50" w:rsidRDefault="00FB5F50">
      <w:pPr>
        <w:pStyle w:val="ConsPlusTitle"/>
        <w:jc w:val="center"/>
        <w:outlineLvl w:val="1"/>
      </w:pPr>
      <w:r>
        <w:t>4. Формы контроля за исполнением Регламента</w:t>
      </w:r>
    </w:p>
    <w:p w:rsidR="00FB5F50" w:rsidRDefault="00FB5F50">
      <w:pPr>
        <w:pStyle w:val="ConsPlusNormal"/>
        <w:ind w:firstLine="540"/>
        <w:jc w:val="both"/>
      </w:pPr>
    </w:p>
    <w:p w:rsidR="00FB5F50" w:rsidRDefault="00FB5F50">
      <w:pPr>
        <w:pStyle w:val="ConsPlusNormal"/>
        <w:ind w:firstLine="540"/>
        <w:jc w:val="both"/>
      </w:pPr>
      <w:r>
        <w:t>4.1. Описание последовательности действий при осуществлении контроля за предоставлением государственной услуги.</w:t>
      </w:r>
    </w:p>
    <w:p w:rsidR="00FB5F50" w:rsidRDefault="00FB5F50">
      <w:pPr>
        <w:pStyle w:val="ConsPlusNormal"/>
        <w:spacing w:before="220"/>
        <w:ind w:firstLine="540"/>
        <w:jc w:val="both"/>
      </w:pPr>
      <w:r>
        <w:t>4.2. Текущий контроль осуществляется постоянно должностными лицами Управления,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Управления проверок исполнения должностными лицами положений Регламента, иных нормативных правовых актов Российской Федерации, Белгородской области, нормативных правовых актов Борисовского района.</w:t>
      </w:r>
    </w:p>
    <w:p w:rsidR="00FB5F50" w:rsidRDefault="00FB5F50">
      <w:pPr>
        <w:pStyle w:val="ConsPlusNormal"/>
        <w:spacing w:before="220"/>
        <w:ind w:firstLine="540"/>
        <w:jc w:val="both"/>
      </w:pPr>
      <w:r>
        <w:lastRenderedPageBreak/>
        <w:t>Для текущего контроля используются устная и письменная информация должностных лиц, осуществляющих регламентируемые действия.</w:t>
      </w:r>
    </w:p>
    <w:p w:rsidR="00FB5F50" w:rsidRDefault="00FB5F50">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FB5F50" w:rsidRDefault="00FB5F50">
      <w:pPr>
        <w:pStyle w:val="ConsPlusNormal"/>
        <w:spacing w:before="220"/>
        <w:ind w:firstLine="540"/>
        <w:jc w:val="both"/>
      </w:pPr>
      <w:r>
        <w:t>4.3. Должностные лица Управления,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FB5F50" w:rsidRDefault="00FB5F50">
      <w:pPr>
        <w:pStyle w:val="ConsPlusNormal"/>
        <w:spacing w:before="22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FB5F50" w:rsidRDefault="00FB5F50">
      <w:pPr>
        <w:pStyle w:val="ConsPlusNormal"/>
        <w:spacing w:before="220"/>
        <w:ind w:firstLine="540"/>
        <w:jc w:val="both"/>
      </w:pPr>
      <w:r>
        <w:t>Для проведения проверки создается комиссия, в состав которой включаются должностные лица Управления.</w:t>
      </w:r>
    </w:p>
    <w:p w:rsidR="00FB5F50" w:rsidRDefault="00FB5F50">
      <w:pPr>
        <w:pStyle w:val="ConsPlusNormal"/>
        <w:spacing w:before="220"/>
        <w:ind w:firstLine="540"/>
        <w:jc w:val="both"/>
      </w:pPr>
      <w:r>
        <w:t>Проверка осуществляется на основании соответствующих распорядительных документов либо графика.</w:t>
      </w:r>
    </w:p>
    <w:p w:rsidR="00FB5F50" w:rsidRDefault="00FB5F50">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FB5F50" w:rsidRDefault="00FB5F50">
      <w:pPr>
        <w:pStyle w:val="ConsPlusNormal"/>
        <w:spacing w:before="220"/>
        <w:ind w:firstLine="540"/>
        <w:jc w:val="both"/>
      </w:pPr>
      <w:r>
        <w:t>Акт подписывают председатель и члены комиссии, начальник Управления.</w:t>
      </w:r>
    </w:p>
    <w:p w:rsidR="00FB5F50" w:rsidRDefault="00FB5F50">
      <w:pPr>
        <w:pStyle w:val="ConsPlusNormal"/>
        <w:spacing w:before="220"/>
        <w:ind w:firstLine="540"/>
        <w:jc w:val="both"/>
      </w:pPr>
      <w:r>
        <w:t>Проверяемые должностные лица Управления под роспись знакомятся с актом, после чего он помещается в соответствующее номенклатурное дело.</w:t>
      </w:r>
    </w:p>
    <w:p w:rsidR="00FB5F50" w:rsidRDefault="00FB5F50">
      <w:pPr>
        <w:pStyle w:val="ConsPlusNormal"/>
        <w:spacing w:before="220"/>
        <w:ind w:firstLine="540"/>
        <w:jc w:val="both"/>
      </w:pPr>
      <w:r>
        <w:t>4.5. Контроль за полнотой и качеством предоставления государственной услуги включает в себя: проведение проверок принятых решений о назначении пособия, об отказе в назначении пособия, о прекращении выплаты пособия; выявление и устранение нарушений прав заявителей; рассмотрение, принятие решений и подготовку ответов на обращения заявителей, содержание жалобы на решения, действия (бездействие) должностных лиц.</w:t>
      </w:r>
    </w:p>
    <w:p w:rsidR="00FB5F50" w:rsidRDefault="00FB5F50">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нормативных правовых актов Борисовского района.</w:t>
      </w:r>
    </w:p>
    <w:p w:rsidR="00FB5F50" w:rsidRDefault="00FB5F50">
      <w:pPr>
        <w:pStyle w:val="ConsPlusNormal"/>
        <w:spacing w:before="220"/>
        <w:ind w:firstLine="540"/>
        <w:jc w:val="both"/>
      </w:pPr>
      <w:r>
        <w:t>4.7. Контроль за предоставлением государственной услуги осуществляет управление социальной защиты населения Белгородской области и администрация Борисовского района.</w:t>
      </w:r>
    </w:p>
    <w:p w:rsidR="00FB5F50" w:rsidRDefault="00FB5F50">
      <w:pPr>
        <w:pStyle w:val="ConsPlusNormal"/>
        <w:spacing w:before="220"/>
        <w:ind w:firstLine="540"/>
        <w:jc w:val="both"/>
      </w:pPr>
      <w:r>
        <w:t>Формами контроля за предоставлением государственной услуги являются:</w:t>
      </w:r>
    </w:p>
    <w:p w:rsidR="00FB5F50" w:rsidRDefault="00FB5F50">
      <w:pPr>
        <w:pStyle w:val="ConsPlusNormal"/>
        <w:spacing w:before="220"/>
        <w:ind w:firstLine="540"/>
        <w:jc w:val="both"/>
      </w:pPr>
      <w:r>
        <w:t>- проведение в установленном порядке контрольных проверок;</w:t>
      </w:r>
    </w:p>
    <w:p w:rsidR="00FB5F50" w:rsidRDefault="00FB5F50">
      <w:pPr>
        <w:pStyle w:val="ConsPlusNormal"/>
        <w:spacing w:before="220"/>
        <w:ind w:firstLine="540"/>
        <w:jc w:val="both"/>
      </w:pPr>
      <w:r>
        <w:t>- рассмотрение отчетов и справок о предоставлении государственной услуги.</w:t>
      </w:r>
    </w:p>
    <w:p w:rsidR="00FB5F50" w:rsidRDefault="00FB5F50">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FB5F50" w:rsidRDefault="00FB5F50">
      <w:pPr>
        <w:pStyle w:val="ConsPlusNormal"/>
        <w:spacing w:before="220"/>
        <w:ind w:firstLine="540"/>
        <w:jc w:val="both"/>
      </w:pPr>
      <w:r>
        <w:lastRenderedPageBreak/>
        <w:t>Перечень должностных лиц, осуществляющих контроль, устанавливается индивидуальными правовыми актами (приказами) управления социальной защиты населения Белгородской области и администрации Борисовского района.</w:t>
      </w:r>
    </w:p>
    <w:p w:rsidR="00FB5F50" w:rsidRDefault="00FB5F50">
      <w:pPr>
        <w:pStyle w:val="ConsPlusNormal"/>
        <w:ind w:firstLine="540"/>
        <w:jc w:val="both"/>
      </w:pPr>
    </w:p>
    <w:p w:rsidR="00FB5F50" w:rsidRDefault="00FB5F50">
      <w:pPr>
        <w:pStyle w:val="ConsPlusTitle"/>
        <w:jc w:val="center"/>
        <w:outlineLvl w:val="1"/>
      </w:pPr>
      <w:r>
        <w:t>5. Досудебный (внесудебный) порядок обжалования решений</w:t>
      </w:r>
    </w:p>
    <w:p w:rsidR="00FB5F50" w:rsidRDefault="00FB5F50">
      <w:pPr>
        <w:pStyle w:val="ConsPlusTitle"/>
        <w:jc w:val="center"/>
      </w:pPr>
      <w:r>
        <w:t>и действий (бездействия) органа, предоставляющего</w:t>
      </w:r>
    </w:p>
    <w:p w:rsidR="00FB5F50" w:rsidRDefault="00FB5F50">
      <w:pPr>
        <w:pStyle w:val="ConsPlusTitle"/>
        <w:jc w:val="center"/>
      </w:pPr>
      <w:r>
        <w:t>государственную услугу, а также должностных лиц,</w:t>
      </w:r>
    </w:p>
    <w:p w:rsidR="00FB5F50" w:rsidRDefault="00FB5F50">
      <w:pPr>
        <w:pStyle w:val="ConsPlusTitle"/>
        <w:jc w:val="center"/>
      </w:pPr>
      <w:r>
        <w:t>государственных служащих</w:t>
      </w:r>
    </w:p>
    <w:p w:rsidR="00FB5F50" w:rsidRDefault="00FB5F50">
      <w:pPr>
        <w:pStyle w:val="ConsPlusNormal"/>
        <w:ind w:firstLine="540"/>
        <w:jc w:val="both"/>
      </w:pPr>
    </w:p>
    <w:p w:rsidR="00FB5F50" w:rsidRDefault="00FB5F50">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в досудебном (внесудебном) и судебном порядке.</w:t>
      </w:r>
    </w:p>
    <w:p w:rsidR="00FB5F50" w:rsidRDefault="00FB5F50">
      <w:pPr>
        <w:pStyle w:val="ConsPlusNormal"/>
        <w:spacing w:before="220"/>
        <w:ind w:firstLine="540"/>
        <w:jc w:val="both"/>
      </w:pPr>
      <w:r>
        <w:t>5.2. Заявитель может обратиться с жалобой, в том числе в следующих случаях:</w:t>
      </w:r>
    </w:p>
    <w:p w:rsidR="00FB5F50" w:rsidRDefault="00FB5F50">
      <w:pPr>
        <w:pStyle w:val="ConsPlusNormal"/>
        <w:spacing w:before="220"/>
        <w:ind w:firstLine="540"/>
        <w:jc w:val="both"/>
      </w:pPr>
      <w:r>
        <w:t>а) нарушение срока регистрации запроса заявителя о предоставлении государственной услуги;</w:t>
      </w:r>
    </w:p>
    <w:p w:rsidR="00FB5F50" w:rsidRDefault="00FB5F50">
      <w:pPr>
        <w:pStyle w:val="ConsPlusNormal"/>
        <w:spacing w:before="220"/>
        <w:ind w:firstLine="540"/>
        <w:jc w:val="both"/>
      </w:pPr>
      <w:r>
        <w:t>б) нарушение срока предоставления государственной услуги;</w:t>
      </w:r>
    </w:p>
    <w:p w:rsidR="00FB5F50" w:rsidRDefault="00FB5F50">
      <w:pPr>
        <w:pStyle w:val="ConsPlusNormal"/>
        <w:spacing w:before="22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FB5F50" w:rsidRDefault="00FB5F50">
      <w:pPr>
        <w:pStyle w:val="ConsPlusNormal"/>
        <w:spacing w:before="220"/>
        <w:ind w:firstLine="540"/>
        <w:jc w:val="both"/>
      </w:pPr>
      <w:r>
        <w:t>г)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FB5F50" w:rsidRDefault="00FB5F50">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FB5F50" w:rsidRDefault="00FB5F50">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FB5F50" w:rsidRDefault="00FB5F50">
      <w:pPr>
        <w:pStyle w:val="ConsPlusNormal"/>
        <w:spacing w:before="220"/>
        <w:ind w:firstLine="540"/>
        <w:jc w:val="both"/>
      </w:pPr>
      <w:r>
        <w:t>ж) отказ Управления, должностного лица или муниципального служащего Управления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B5F50" w:rsidRDefault="00FB5F50">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FB5F50" w:rsidRDefault="00FB5F50">
      <w:pPr>
        <w:pStyle w:val="ConsPlusNormal"/>
        <w:jc w:val="both"/>
      </w:pPr>
      <w:r>
        <w:t>(</w:t>
      </w:r>
      <w:proofErr w:type="spellStart"/>
      <w:r>
        <w:t>пп</w:t>
      </w:r>
      <w:proofErr w:type="spellEnd"/>
      <w:r>
        <w:t xml:space="preserve">. "з" введен </w:t>
      </w:r>
      <w:hyperlink r:id="rId6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
    <w:p w:rsidR="00FB5F50" w:rsidRDefault="00FB5F50">
      <w:pPr>
        <w:pStyle w:val="ConsPlusNormal"/>
        <w:jc w:val="both"/>
      </w:pPr>
      <w:r>
        <w:t>(</w:t>
      </w:r>
      <w:proofErr w:type="spellStart"/>
      <w:r>
        <w:t>пп</w:t>
      </w:r>
      <w:proofErr w:type="spellEnd"/>
      <w:r>
        <w:t xml:space="preserve">. "и" введен </w:t>
      </w:r>
      <w:hyperlink r:id="rId6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07.12.2018 N 121)</w:t>
      </w:r>
    </w:p>
    <w:p w:rsidR="00FB5F50" w:rsidRDefault="00FB5F50">
      <w:pPr>
        <w:pStyle w:val="ConsPlusNormal"/>
        <w:spacing w:before="220"/>
        <w:ind w:firstLine="540"/>
        <w:jc w:val="both"/>
      </w:pPr>
      <w:r>
        <w:t xml:space="preserve">к)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223" w:history="1">
        <w:r>
          <w:rPr>
            <w:color w:val="0000FF"/>
          </w:rPr>
          <w:t>пятом абзаце пункта 2.7.1</w:t>
        </w:r>
      </w:hyperlink>
      <w:r>
        <w:t>.</w:t>
      </w:r>
    </w:p>
    <w:p w:rsidR="00FB5F50" w:rsidRDefault="00FB5F50">
      <w:pPr>
        <w:pStyle w:val="ConsPlusNormal"/>
        <w:jc w:val="both"/>
      </w:pPr>
      <w:r>
        <w:t>(</w:t>
      </w:r>
      <w:proofErr w:type="spellStart"/>
      <w:r>
        <w:t>пп</w:t>
      </w:r>
      <w:proofErr w:type="spellEnd"/>
      <w:r>
        <w:t xml:space="preserve">. "к" введен </w:t>
      </w:r>
      <w:hyperlink r:id="rId6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bookmarkStart w:id="6" w:name="P512"/>
      <w:bookmarkEnd w:id="6"/>
      <w:r>
        <w:t>5.3. Жалоба на решения, принятые Управлением,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FB5F50" w:rsidRDefault="00FB5F50">
      <w:pPr>
        <w:pStyle w:val="ConsPlusNormal"/>
        <w:spacing w:before="220"/>
        <w:ind w:firstLine="540"/>
        <w:jc w:val="both"/>
      </w:pPr>
      <w:r>
        <w:t>Жалоба на действия (бездействие) должностного лица или муниципального служащего Управления, ответственного за предоставление государственной услуги, подается начальнику Управления.</w:t>
      </w:r>
    </w:p>
    <w:p w:rsidR="00FB5F50" w:rsidRDefault="00FB5F50">
      <w:pPr>
        <w:pStyle w:val="ConsPlusNormal"/>
        <w:spacing w:before="220"/>
        <w:ind w:firstLine="540"/>
        <w:jc w:val="both"/>
      </w:pPr>
      <w:r>
        <w:t>В случае если жалоба содержит вопросы, решение которых не входит в компетенцию Управления,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FB5F50" w:rsidRDefault="00FB5F50">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FB5F50" w:rsidRDefault="00FB5F50">
      <w:pPr>
        <w:pStyle w:val="ConsPlusNormal"/>
        <w:spacing w:before="220"/>
        <w:ind w:firstLine="540"/>
        <w:jc w:val="both"/>
      </w:pPr>
      <w:r>
        <w:t>5.4. Жалоба подается в письменной форме на бумажном носителе или в электронной форме.</w:t>
      </w:r>
    </w:p>
    <w:p w:rsidR="00FB5F50" w:rsidRDefault="00FB5F50">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Муниципальный район "</w:t>
      </w:r>
      <w:proofErr w:type="spellStart"/>
      <w:r>
        <w:t>Борисовский</w:t>
      </w:r>
      <w:proofErr w:type="spellEnd"/>
      <w:r>
        <w:t xml:space="preserve">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FB5F50" w:rsidRDefault="00FB5F50">
      <w:pPr>
        <w:pStyle w:val="ConsPlusNormal"/>
        <w:jc w:val="both"/>
      </w:pPr>
      <w:r>
        <w:t xml:space="preserve">(в ред. </w:t>
      </w:r>
      <w:hyperlink r:id="rId6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bookmarkStart w:id="7" w:name="P519"/>
      <w:bookmarkEnd w:id="7"/>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FB5F50" w:rsidRDefault="00FB5F50">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FB5F50" w:rsidRDefault="00FB5F50">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B5F50" w:rsidRDefault="00FB5F50">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F50" w:rsidRDefault="00FB5F50">
      <w:pPr>
        <w:pStyle w:val="ConsPlusNormal"/>
        <w:spacing w:before="220"/>
        <w:ind w:firstLine="540"/>
        <w:jc w:val="both"/>
      </w:pPr>
      <w:r>
        <w:t xml:space="preserve">5.6. Прием жалоб в письменной форме осуществляется Управлением, предоставляющим государственную услугу по предоставлению материальной помощи малоимущим гражданам, а также гражданам, оказавшимся в трудной жизненной ситуации, на территории Борисовского района по адресу: 309340, Белгородская область, поселок Борисовка, пл. Ушакова, дом 3, </w:t>
      </w:r>
      <w:r>
        <w:lastRenderedPageBreak/>
        <w:t xml:space="preserve">Управление социальной защиты населения администрации Борисовского района, </w:t>
      </w:r>
      <w:proofErr w:type="spellStart"/>
      <w:r>
        <w:t>каб</w:t>
      </w:r>
      <w:proofErr w:type="spellEnd"/>
      <w:r>
        <w:t>. N 10.</w:t>
      </w:r>
    </w:p>
    <w:p w:rsidR="00FB5F50" w:rsidRDefault="00FB5F50">
      <w:pPr>
        <w:pStyle w:val="ConsPlusNormal"/>
        <w:jc w:val="both"/>
      </w:pPr>
      <w:r>
        <w:t xml:space="preserve">(в ред. </w:t>
      </w:r>
      <w:hyperlink r:id="rId7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Время приема жалоб должно совпадать со временем предоставления государственной услуги.</w:t>
      </w:r>
    </w:p>
    <w:p w:rsidR="00FB5F50" w:rsidRDefault="00FB5F50">
      <w:pPr>
        <w:pStyle w:val="ConsPlusNormal"/>
        <w:spacing w:before="220"/>
        <w:ind w:firstLine="540"/>
        <w:jc w:val="both"/>
      </w:pPr>
      <w:r>
        <w:t>Жалоба в письменной форме может быть также направлена по почте.</w:t>
      </w:r>
    </w:p>
    <w:p w:rsidR="00FB5F50" w:rsidRDefault="00FB5F50">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B5F50" w:rsidRDefault="00FB5F50">
      <w:pPr>
        <w:pStyle w:val="ConsPlusNormal"/>
        <w:spacing w:before="220"/>
        <w:ind w:firstLine="540"/>
        <w:jc w:val="both"/>
      </w:pPr>
      <w:r>
        <w:t xml:space="preserve">5.7. При подаче жалобы в электронном виде документы, указанные в </w:t>
      </w:r>
      <w:hyperlink w:anchor="P519"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B5F50" w:rsidRDefault="00FB5F50">
      <w:pPr>
        <w:pStyle w:val="ConsPlusNormal"/>
        <w:spacing w:before="220"/>
        <w:ind w:firstLine="540"/>
        <w:jc w:val="both"/>
      </w:pPr>
      <w:r>
        <w:t>5.8. Жалоба должна содержать:</w:t>
      </w:r>
    </w:p>
    <w:p w:rsidR="00FB5F50" w:rsidRDefault="00FB5F50">
      <w:pPr>
        <w:pStyle w:val="ConsPlusNormal"/>
        <w:spacing w:before="220"/>
        <w:ind w:firstLine="540"/>
        <w:jc w:val="both"/>
      </w:pPr>
      <w:r>
        <w:t xml:space="preserve">а) наименование адресата - Управления или администрации Борисовского района - должностного лица или муниципального служащего Управления, указанного в </w:t>
      </w:r>
      <w:hyperlink w:anchor="P512" w:history="1">
        <w:r>
          <w:rPr>
            <w:color w:val="0000FF"/>
          </w:rPr>
          <w:t>п. 5.3</w:t>
        </w:r>
      </w:hyperlink>
      <w:r>
        <w:t>;</w:t>
      </w:r>
    </w:p>
    <w:p w:rsidR="00FB5F50" w:rsidRDefault="00FB5F50">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5F50" w:rsidRDefault="00FB5F50">
      <w:pPr>
        <w:pStyle w:val="ConsPlusNormal"/>
        <w:spacing w:before="220"/>
        <w:ind w:firstLine="540"/>
        <w:jc w:val="both"/>
      </w:pPr>
      <w:r>
        <w:t>в) сведения об обжалуемых решениях, действиях (бездействии) Управления, должностного лица или муниципального служащего Управления, уполномоченных предоставлять государственную услугу;</w:t>
      </w:r>
    </w:p>
    <w:p w:rsidR="00FB5F50" w:rsidRDefault="00FB5F50">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Управления, должностного лица или муниципального служащего Управления,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FB5F50" w:rsidRDefault="00FB5F50">
      <w:pPr>
        <w:pStyle w:val="ConsPlusNormal"/>
        <w:spacing w:before="220"/>
        <w:ind w:firstLine="540"/>
        <w:jc w:val="both"/>
      </w:pPr>
      <w:r>
        <w:t>5.9. Жалоба регистрируется в течение одного дня со дня поступления.</w:t>
      </w:r>
    </w:p>
    <w:p w:rsidR="00FB5F50" w:rsidRDefault="00FB5F50">
      <w:pPr>
        <w:pStyle w:val="ConsPlusNormal"/>
        <w:spacing w:before="220"/>
        <w:ind w:firstLine="540"/>
        <w:jc w:val="both"/>
      </w:pPr>
      <w:r>
        <w:t xml:space="preserve">Жалоба рассматривается должностными лицами, указанными в </w:t>
      </w:r>
      <w:hyperlink w:anchor="P512"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B5F50" w:rsidRDefault="00FB5F50">
      <w:pPr>
        <w:pStyle w:val="ConsPlusNormal"/>
        <w:spacing w:before="220"/>
        <w:ind w:firstLine="540"/>
        <w:jc w:val="both"/>
      </w:pPr>
      <w:r>
        <w:t>5.10. В ответе по результатам рассмотрения жалобы указываются:</w:t>
      </w:r>
    </w:p>
    <w:p w:rsidR="00FB5F50" w:rsidRDefault="00FB5F50">
      <w:pPr>
        <w:pStyle w:val="ConsPlusNormal"/>
        <w:spacing w:before="22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FB5F50" w:rsidRDefault="00FB5F50">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FB5F50" w:rsidRDefault="00FB5F50">
      <w:pPr>
        <w:pStyle w:val="ConsPlusNormal"/>
        <w:spacing w:before="220"/>
        <w:ind w:firstLine="540"/>
        <w:jc w:val="both"/>
      </w:pPr>
      <w:r>
        <w:t>в) фамилия, имя, отчество (при наличии) или наименование заявителя;</w:t>
      </w:r>
    </w:p>
    <w:p w:rsidR="00FB5F50" w:rsidRDefault="00FB5F50">
      <w:pPr>
        <w:pStyle w:val="ConsPlusNormal"/>
        <w:spacing w:before="220"/>
        <w:ind w:firstLine="540"/>
        <w:jc w:val="both"/>
      </w:pPr>
      <w:r>
        <w:t>г) аргументированные разъяснения о причинах принятого решения;</w:t>
      </w:r>
    </w:p>
    <w:p w:rsidR="00FB5F50" w:rsidRDefault="00FB5F50">
      <w:pPr>
        <w:pStyle w:val="ConsPlusNormal"/>
        <w:jc w:val="both"/>
      </w:pPr>
      <w:r>
        <w:t>(</w:t>
      </w:r>
      <w:proofErr w:type="spellStart"/>
      <w:r>
        <w:t>пп</w:t>
      </w:r>
      <w:proofErr w:type="spellEnd"/>
      <w:r>
        <w:t xml:space="preserve">. "г" в ред. </w:t>
      </w:r>
      <w:hyperlink r:id="rId71"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07.12.2018 N 121)</w:t>
      </w:r>
    </w:p>
    <w:p w:rsidR="00FB5F50" w:rsidRDefault="00FB5F50">
      <w:pPr>
        <w:pStyle w:val="ConsPlusNormal"/>
        <w:spacing w:before="220"/>
        <w:ind w:firstLine="540"/>
        <w:jc w:val="both"/>
      </w:pPr>
      <w:r>
        <w:t>д) принятое по жалобе решение;</w:t>
      </w:r>
    </w:p>
    <w:p w:rsidR="00FB5F50" w:rsidRDefault="00FB5F50">
      <w:pPr>
        <w:pStyle w:val="ConsPlusNormal"/>
        <w:spacing w:before="22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FB5F50" w:rsidRDefault="00FB5F50">
      <w:pPr>
        <w:pStyle w:val="ConsPlusNormal"/>
        <w:jc w:val="both"/>
      </w:pPr>
      <w:r>
        <w:t>(</w:t>
      </w:r>
      <w:proofErr w:type="spellStart"/>
      <w:r>
        <w:t>пп</w:t>
      </w:r>
      <w:proofErr w:type="spellEnd"/>
      <w:r>
        <w:t xml:space="preserve">. "е" в ред. </w:t>
      </w:r>
      <w:hyperlink r:id="rId7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spacing w:before="220"/>
        <w:ind w:firstLine="540"/>
        <w:jc w:val="both"/>
      </w:pPr>
      <w:r>
        <w:t>ж) сведения о порядке обжалования принятого по жалобе решения.</w:t>
      </w:r>
    </w:p>
    <w:p w:rsidR="00FB5F50" w:rsidRDefault="00FB5F50">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512" w:history="1">
        <w:r>
          <w:rPr>
            <w:color w:val="0000FF"/>
          </w:rPr>
          <w:t>пункте 5.3</w:t>
        </w:r>
      </w:hyperlink>
      <w:r>
        <w:t>.</w:t>
      </w:r>
    </w:p>
    <w:p w:rsidR="00FB5F50" w:rsidRDefault="00FB5F50">
      <w:pPr>
        <w:pStyle w:val="ConsPlusNormal"/>
        <w:spacing w:before="220"/>
        <w:ind w:firstLine="540"/>
        <w:jc w:val="both"/>
      </w:pPr>
      <w:r>
        <w:t>5.12. Жалоба не рассматривается по существу на решения действия (бездействие) Управления, предоставляющего государственную услугу, должностного лица Управления,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FB5F50" w:rsidRDefault="00FB5F50">
      <w:pPr>
        <w:pStyle w:val="ConsPlusNormal"/>
        <w:spacing w:before="22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FB5F50" w:rsidRDefault="00FB5F50">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FB5F50" w:rsidRDefault="00FB5F50">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FB5F50" w:rsidRDefault="00FB5F50">
      <w:pPr>
        <w:pStyle w:val="ConsPlusNormal"/>
        <w:spacing w:before="220"/>
        <w:ind w:firstLine="540"/>
        <w:jc w:val="both"/>
      </w:pPr>
      <w:r>
        <w:t>г) жалоба содержит вопросы, решение которых не входит в компетенцию Управления.</w:t>
      </w:r>
    </w:p>
    <w:p w:rsidR="00FB5F50" w:rsidRDefault="00FB5F50">
      <w:pPr>
        <w:pStyle w:val="ConsPlusNormal"/>
        <w:spacing w:before="220"/>
        <w:ind w:firstLine="540"/>
        <w:jc w:val="both"/>
      </w:pPr>
      <w:r>
        <w:t>В случае если причины, по которым жалоба на действия (бездействие), решения Управления, должностного лица или муниципального служащего Управления,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FB5F50" w:rsidRDefault="00FB5F50">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FB5F50" w:rsidRDefault="00FB5F50">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FB5F50" w:rsidRDefault="00FB5F50">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B5F50" w:rsidRDefault="00FB5F50">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FB5F50" w:rsidRDefault="00FB5F50">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FB5F50" w:rsidRDefault="00FB5F50">
      <w:pPr>
        <w:pStyle w:val="ConsPlusNormal"/>
        <w:spacing w:before="220"/>
        <w:ind w:firstLine="540"/>
        <w:jc w:val="both"/>
      </w:pPr>
      <w:r>
        <w:t xml:space="preserve">Возвращение жалобы заявителю не препятствует повторному обращению заявителя с </w:t>
      </w:r>
      <w:r>
        <w:lastRenderedPageBreak/>
        <w:t>жалобой после устранения обстоятельств, послуживших основанием для возвращения жалобы.</w:t>
      </w:r>
    </w:p>
    <w:p w:rsidR="00FB5F50" w:rsidRDefault="00FB5F50">
      <w:pPr>
        <w:pStyle w:val="ConsPlusNormal"/>
        <w:spacing w:before="220"/>
        <w:ind w:firstLine="540"/>
        <w:jc w:val="both"/>
      </w:pPr>
      <w:r>
        <w:t>5.15. На Управление, должностное лицо Управления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FB5F50" w:rsidRDefault="00FB5F50">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FB5F50" w:rsidRDefault="00FB5F50">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FB5F50" w:rsidRDefault="00FB5F50">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FB5F50" w:rsidRDefault="00FB5F50">
      <w:pPr>
        <w:pStyle w:val="ConsPlusNormal"/>
        <w:spacing w:before="220"/>
        <w:ind w:firstLine="540"/>
        <w:jc w:val="both"/>
      </w:pPr>
      <w:r>
        <w:t>5.17. По результатам рассмотрения жалобы принимается одно из следующих решений:</w:t>
      </w:r>
    </w:p>
    <w:p w:rsidR="00FB5F50" w:rsidRDefault="00FB5F50">
      <w:pPr>
        <w:pStyle w:val="ConsPlusNormal"/>
        <w:spacing w:before="220"/>
        <w:ind w:firstLine="540"/>
        <w:jc w:val="both"/>
      </w:pPr>
      <w:r>
        <w:t>а) 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FB5F50" w:rsidRDefault="00FB5F50">
      <w:pPr>
        <w:pStyle w:val="ConsPlusNormal"/>
        <w:spacing w:before="220"/>
        <w:ind w:firstLine="540"/>
        <w:jc w:val="both"/>
      </w:pPr>
      <w:r>
        <w:t>б) отказывает в удовлетворении жалобы.</w:t>
      </w:r>
    </w:p>
    <w:p w:rsidR="00FB5F50" w:rsidRDefault="00FB5F50">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5F50" w:rsidRDefault="00FB5F50">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73" w:history="1">
        <w:r>
          <w:rPr>
            <w:color w:val="0000FF"/>
          </w:rPr>
          <w:t>пунктами 3</w:t>
        </w:r>
      </w:hyperlink>
      <w:r>
        <w:t xml:space="preserve">, </w:t>
      </w:r>
      <w:hyperlink r:id="rId74"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Управления незамедлительно направляет имеющиеся материалы в органы прокуратуры.</w:t>
      </w:r>
    </w:p>
    <w:p w:rsidR="00FB5F50" w:rsidRDefault="00FB5F50">
      <w:pPr>
        <w:pStyle w:val="ConsPlusNormal"/>
        <w:ind w:firstLine="540"/>
        <w:jc w:val="both"/>
      </w:pPr>
    </w:p>
    <w:p w:rsidR="00FB5F50" w:rsidRDefault="00FB5F50">
      <w:pPr>
        <w:pStyle w:val="ConsPlusNormal"/>
        <w:jc w:val="center"/>
      </w:pPr>
    </w:p>
    <w:p w:rsidR="00FB5F50" w:rsidRDefault="00FB5F50">
      <w:pPr>
        <w:pStyle w:val="ConsPlusNormal"/>
        <w:jc w:val="center"/>
      </w:pPr>
    </w:p>
    <w:p w:rsidR="00FB5F50" w:rsidRDefault="00FB5F50">
      <w:pPr>
        <w:pStyle w:val="ConsPlusNormal"/>
        <w:jc w:val="center"/>
      </w:pPr>
    </w:p>
    <w:p w:rsidR="00FB5F50" w:rsidRDefault="00FB5F50">
      <w:pPr>
        <w:pStyle w:val="ConsPlusNormal"/>
        <w:jc w:val="center"/>
      </w:pPr>
    </w:p>
    <w:p w:rsidR="00FB5F50" w:rsidRDefault="00FB5F50">
      <w:pPr>
        <w:pStyle w:val="ConsPlusNormal"/>
        <w:jc w:val="right"/>
        <w:outlineLvl w:val="1"/>
      </w:pPr>
      <w:r>
        <w:t>Приложение N 1</w:t>
      </w:r>
    </w:p>
    <w:p w:rsidR="00FB5F50" w:rsidRDefault="00FB5F50">
      <w:pPr>
        <w:pStyle w:val="ConsPlusNormal"/>
        <w:jc w:val="right"/>
      </w:pPr>
      <w:r>
        <w:t>к административному регламенту</w:t>
      </w:r>
    </w:p>
    <w:p w:rsidR="00FB5F50" w:rsidRDefault="00FB5F50">
      <w:pPr>
        <w:pStyle w:val="ConsPlusNormal"/>
        <w:jc w:val="right"/>
      </w:pPr>
      <w:r>
        <w:t>государственной услуги по</w:t>
      </w:r>
    </w:p>
    <w:p w:rsidR="00FB5F50" w:rsidRDefault="00FB5F50">
      <w:pPr>
        <w:pStyle w:val="ConsPlusNormal"/>
        <w:jc w:val="right"/>
      </w:pPr>
      <w:r>
        <w:t>предоставлению материальной</w:t>
      </w:r>
    </w:p>
    <w:p w:rsidR="00FB5F50" w:rsidRDefault="00FB5F50">
      <w:pPr>
        <w:pStyle w:val="ConsPlusNormal"/>
        <w:jc w:val="right"/>
      </w:pPr>
      <w:r>
        <w:t>помощи малоимущим гражданам,</w:t>
      </w:r>
    </w:p>
    <w:p w:rsidR="00FB5F50" w:rsidRDefault="00FB5F50">
      <w:pPr>
        <w:pStyle w:val="ConsPlusNormal"/>
        <w:jc w:val="right"/>
      </w:pPr>
      <w:r>
        <w:t>а также гражданам, оказавшимся</w:t>
      </w:r>
    </w:p>
    <w:p w:rsidR="00FB5F50" w:rsidRDefault="00FB5F50">
      <w:pPr>
        <w:pStyle w:val="ConsPlusNormal"/>
        <w:jc w:val="right"/>
      </w:pPr>
      <w:r>
        <w:t>в трудной жизненной ситуации</w:t>
      </w:r>
    </w:p>
    <w:p w:rsidR="00FB5F50" w:rsidRDefault="00FB5F50">
      <w:pPr>
        <w:pStyle w:val="ConsPlusNormal"/>
        <w:ind w:left="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F50">
        <w:tc>
          <w:tcPr>
            <w:tcW w:w="60" w:type="dxa"/>
            <w:tcBorders>
              <w:top w:val="nil"/>
              <w:left w:val="nil"/>
              <w:bottom w:val="nil"/>
              <w:right w:val="nil"/>
            </w:tcBorders>
            <w:shd w:val="clear" w:color="auto" w:fill="CED3F1"/>
            <w:tcMar>
              <w:top w:w="0" w:type="dxa"/>
              <w:left w:w="0" w:type="dxa"/>
              <w:bottom w:w="0" w:type="dxa"/>
              <w:right w:w="0" w:type="dxa"/>
            </w:tcMar>
          </w:tcPr>
          <w:p w:rsidR="00FB5F50" w:rsidRDefault="00FB5F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B5F50" w:rsidRDefault="002700D9">
            <w:pPr>
              <w:pStyle w:val="ConsPlusNormal"/>
              <w:jc w:val="both"/>
            </w:pPr>
            <w:hyperlink r:id="rId75" w:history="1">
              <w:r w:rsidR="00FB5F50">
                <w:rPr>
                  <w:color w:val="0000FF"/>
                </w:rPr>
                <w:t>Постановлением</w:t>
              </w:r>
            </w:hyperlink>
            <w:r w:rsidR="00FB5F50">
              <w:rPr>
                <w:color w:val="392C69"/>
              </w:rPr>
              <w:t xml:space="preserve"> администрации муниципального района "</w:t>
            </w:r>
            <w:proofErr w:type="spellStart"/>
            <w:r w:rsidR="00FB5F50">
              <w:rPr>
                <w:color w:val="392C69"/>
              </w:rPr>
              <w:t>Борисовский</w:t>
            </w:r>
            <w:proofErr w:type="spellEnd"/>
            <w:r w:rsidR="00FB5F50">
              <w:rPr>
                <w:color w:val="392C69"/>
              </w:rPr>
              <w:t xml:space="preserve"> район" Белгородской области от 07.12.2018 N 121 в приложение N 1 внесены изменения.</w:t>
            </w: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r>
    </w:tbl>
    <w:p w:rsidR="00FB5F50" w:rsidRDefault="00FB5F5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B5F50">
        <w:tc>
          <w:tcPr>
            <w:tcW w:w="60" w:type="dxa"/>
            <w:tcBorders>
              <w:top w:val="nil"/>
              <w:left w:val="nil"/>
              <w:bottom w:val="nil"/>
              <w:right w:val="nil"/>
            </w:tcBorders>
            <w:shd w:val="clear" w:color="auto" w:fill="CED3F1"/>
            <w:tcMar>
              <w:top w:w="0" w:type="dxa"/>
              <w:left w:w="0" w:type="dxa"/>
              <w:bottom w:w="0" w:type="dxa"/>
              <w:right w:w="0" w:type="dxa"/>
            </w:tcMar>
          </w:tcPr>
          <w:p w:rsidR="00FB5F50" w:rsidRDefault="00FB5F5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B5F50" w:rsidRDefault="002700D9">
            <w:pPr>
              <w:pStyle w:val="ConsPlusNormal"/>
              <w:jc w:val="both"/>
            </w:pPr>
            <w:hyperlink r:id="rId76" w:history="1">
              <w:r w:rsidR="00FB5F50">
                <w:rPr>
                  <w:color w:val="0000FF"/>
                </w:rPr>
                <w:t>Постановлением</w:t>
              </w:r>
            </w:hyperlink>
            <w:r w:rsidR="00FB5F50">
              <w:rPr>
                <w:color w:val="392C69"/>
              </w:rPr>
              <w:t xml:space="preserve"> администрации Борисовского района Белгородской области от 14.03.2018 N 9 приложение N 1 изложено в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FB5F50" w:rsidRDefault="00FB5F50">
            <w:pPr>
              <w:spacing w:after="1" w:line="0" w:lineRule="atLeast"/>
            </w:pPr>
          </w:p>
        </w:tc>
      </w:tr>
    </w:tbl>
    <w:p w:rsidR="00FB5F50" w:rsidRDefault="00FB5F50">
      <w:pPr>
        <w:pStyle w:val="ConsPlusNonformat"/>
        <w:spacing w:before="260"/>
        <w:jc w:val="both"/>
      </w:pPr>
      <w:r>
        <w:t xml:space="preserve">                                            Начальнику МКУ "Управление</w:t>
      </w:r>
    </w:p>
    <w:p w:rsidR="00FB5F50" w:rsidRDefault="00FB5F50">
      <w:pPr>
        <w:pStyle w:val="ConsPlusNonformat"/>
        <w:jc w:val="both"/>
      </w:pPr>
      <w:r>
        <w:t xml:space="preserve">                                            социальной защиты населения</w:t>
      </w:r>
    </w:p>
    <w:p w:rsidR="00FB5F50" w:rsidRDefault="00FB5F50">
      <w:pPr>
        <w:pStyle w:val="ConsPlusNonformat"/>
        <w:jc w:val="both"/>
      </w:pPr>
      <w:r>
        <w:t xml:space="preserve">                                                   администрации</w:t>
      </w:r>
    </w:p>
    <w:p w:rsidR="00FB5F50" w:rsidRDefault="00FB5F50">
      <w:pPr>
        <w:pStyle w:val="ConsPlusNonformat"/>
        <w:jc w:val="both"/>
      </w:pPr>
      <w:r>
        <w:t xml:space="preserve">                                                Борисовского района"</w:t>
      </w:r>
    </w:p>
    <w:p w:rsidR="00FB5F50" w:rsidRDefault="00FB5F50">
      <w:pPr>
        <w:pStyle w:val="ConsPlusNonformat"/>
        <w:jc w:val="both"/>
      </w:pPr>
      <w:r>
        <w:t xml:space="preserve">                                       ____________________________________</w:t>
      </w:r>
    </w:p>
    <w:p w:rsidR="00FB5F50" w:rsidRDefault="00FB5F50">
      <w:pPr>
        <w:pStyle w:val="ConsPlusNonformat"/>
        <w:jc w:val="both"/>
      </w:pPr>
      <w:r>
        <w:t xml:space="preserve">                                                          ФИО</w:t>
      </w:r>
    </w:p>
    <w:p w:rsidR="00FB5F50" w:rsidRDefault="00FB5F50">
      <w:pPr>
        <w:pStyle w:val="ConsPlusNonformat"/>
        <w:jc w:val="both"/>
      </w:pPr>
    </w:p>
    <w:p w:rsidR="00FB5F50" w:rsidRDefault="00FB5F50">
      <w:pPr>
        <w:pStyle w:val="ConsPlusNonformat"/>
        <w:jc w:val="both"/>
      </w:pPr>
      <w:r>
        <w:t xml:space="preserve">                                       ____________________________________</w:t>
      </w:r>
    </w:p>
    <w:p w:rsidR="00FB5F50" w:rsidRDefault="00FB5F50">
      <w:pPr>
        <w:pStyle w:val="ConsPlusNonformat"/>
        <w:jc w:val="both"/>
      </w:pPr>
      <w:r>
        <w:t xml:space="preserve">                                        (фамилия, имя, отчество)</w:t>
      </w:r>
    </w:p>
    <w:p w:rsidR="00FB5F50" w:rsidRDefault="00FB5F50">
      <w:pPr>
        <w:pStyle w:val="ConsPlusNonformat"/>
        <w:jc w:val="both"/>
      </w:pPr>
    </w:p>
    <w:p w:rsidR="00FB5F50" w:rsidRDefault="00FB5F50">
      <w:pPr>
        <w:pStyle w:val="ConsPlusNonformat"/>
        <w:jc w:val="both"/>
      </w:pPr>
      <w:r>
        <w:t xml:space="preserve">                                       _________________________ (адрес)</w:t>
      </w:r>
    </w:p>
    <w:p w:rsidR="00FB5F50" w:rsidRDefault="00FB5F50">
      <w:pPr>
        <w:pStyle w:val="ConsPlusNonformat"/>
        <w:jc w:val="both"/>
      </w:pPr>
    </w:p>
    <w:p w:rsidR="00FB5F50" w:rsidRDefault="00FB5F50">
      <w:pPr>
        <w:pStyle w:val="ConsPlusNonformat"/>
        <w:jc w:val="both"/>
      </w:pPr>
      <w:r>
        <w:t xml:space="preserve">                                       Паспортные данные _______________</w:t>
      </w:r>
    </w:p>
    <w:p w:rsidR="00FB5F50" w:rsidRDefault="00FB5F50">
      <w:pPr>
        <w:pStyle w:val="ConsPlusNonformat"/>
        <w:jc w:val="both"/>
      </w:pPr>
    </w:p>
    <w:p w:rsidR="00FB5F50" w:rsidRDefault="00FB5F50">
      <w:pPr>
        <w:pStyle w:val="ConsPlusNonformat"/>
        <w:jc w:val="both"/>
      </w:pPr>
      <w:r>
        <w:t xml:space="preserve">                                       Серия __________ N ______________</w:t>
      </w:r>
    </w:p>
    <w:p w:rsidR="00FB5F50" w:rsidRDefault="00FB5F50">
      <w:pPr>
        <w:pStyle w:val="ConsPlusNonformat"/>
        <w:jc w:val="both"/>
      </w:pPr>
    </w:p>
    <w:p w:rsidR="00FB5F50" w:rsidRDefault="00FB5F50">
      <w:pPr>
        <w:pStyle w:val="ConsPlusNonformat"/>
        <w:jc w:val="both"/>
      </w:pPr>
      <w:r>
        <w:t xml:space="preserve">                                       Выдан ___________________________</w:t>
      </w:r>
    </w:p>
    <w:p w:rsidR="00FB5F50" w:rsidRDefault="00FB5F50">
      <w:pPr>
        <w:pStyle w:val="ConsPlusNonformat"/>
        <w:jc w:val="both"/>
      </w:pPr>
    </w:p>
    <w:p w:rsidR="00FB5F50" w:rsidRDefault="00FB5F50">
      <w:pPr>
        <w:pStyle w:val="ConsPlusNonformat"/>
        <w:jc w:val="both"/>
      </w:pPr>
      <w:r>
        <w:t xml:space="preserve">                                       телефон: ________________________</w:t>
      </w:r>
    </w:p>
    <w:p w:rsidR="00FB5F50" w:rsidRDefault="00FB5F50">
      <w:pPr>
        <w:pStyle w:val="ConsPlusNonformat"/>
        <w:jc w:val="both"/>
      </w:pPr>
    </w:p>
    <w:p w:rsidR="00FB5F50" w:rsidRDefault="00FB5F50">
      <w:pPr>
        <w:pStyle w:val="ConsPlusNonformat"/>
        <w:jc w:val="both"/>
      </w:pPr>
      <w:bookmarkStart w:id="8" w:name="P603"/>
      <w:bookmarkEnd w:id="8"/>
      <w:r>
        <w:t xml:space="preserve">                                 Заявление</w:t>
      </w:r>
    </w:p>
    <w:p w:rsidR="00FB5F50" w:rsidRDefault="00FB5F50">
      <w:pPr>
        <w:pStyle w:val="ConsPlusNonformat"/>
        <w:jc w:val="both"/>
      </w:pPr>
    </w:p>
    <w:p w:rsidR="00FB5F50" w:rsidRDefault="00FB5F50">
      <w:pPr>
        <w:pStyle w:val="ConsPlusNonformat"/>
        <w:jc w:val="both"/>
      </w:pPr>
      <w:r>
        <w:t xml:space="preserve">    Прошу назначить единовременное пособие в связи с</w:t>
      </w:r>
    </w:p>
    <w:p w:rsidR="00FB5F50" w:rsidRDefault="00FB5F50">
      <w:pPr>
        <w:pStyle w:val="ConsPlusNonformat"/>
        <w:jc w:val="both"/>
      </w:pPr>
      <w:r>
        <w:t>___________________________________________________________________________</w:t>
      </w:r>
    </w:p>
    <w:p w:rsidR="00FB5F50" w:rsidRDefault="00FB5F50">
      <w:pPr>
        <w:pStyle w:val="ConsPlusNonformat"/>
        <w:jc w:val="both"/>
      </w:pPr>
    </w:p>
    <w:p w:rsidR="00FB5F50" w:rsidRDefault="00FB5F50">
      <w:pPr>
        <w:pStyle w:val="ConsPlusNonformat"/>
        <w:jc w:val="both"/>
      </w:pPr>
      <w:r>
        <w:t>Категория  семьи  (многодетная  семья,  неполная  семья, родители-инвалиды,</w:t>
      </w:r>
    </w:p>
    <w:p w:rsidR="00FB5F50" w:rsidRDefault="00FB5F50">
      <w:pPr>
        <w:pStyle w:val="ConsPlusNonformat"/>
        <w:jc w:val="both"/>
      </w:pPr>
      <w:r>
        <w:t>семья  с детьми-инвалидами, одиноко проживающие инвалиды и пенсионеры, иные</w:t>
      </w:r>
    </w:p>
    <w:p w:rsidR="00FB5F50" w:rsidRDefault="00FB5F50">
      <w:pPr>
        <w:pStyle w:val="ConsPlusNonformat"/>
        <w:jc w:val="both"/>
      </w:pPr>
      <w:r>
        <w:t>причины указать)</w:t>
      </w:r>
    </w:p>
    <w:p w:rsidR="00FB5F50" w:rsidRDefault="00FB5F50">
      <w:pPr>
        <w:pStyle w:val="ConsPlusNonformat"/>
        <w:jc w:val="both"/>
      </w:pPr>
      <w:r>
        <w:t>___________________________________________________________________________</w:t>
      </w:r>
    </w:p>
    <w:p w:rsidR="00FB5F50" w:rsidRDefault="00FB5F50">
      <w:pPr>
        <w:pStyle w:val="ConsPlusNonformat"/>
        <w:jc w:val="both"/>
      </w:pPr>
      <w:r>
        <w:t xml:space="preserve">                         (необходимое подчеркнуть)</w:t>
      </w:r>
    </w:p>
    <w:p w:rsidR="00FB5F50" w:rsidRDefault="00FB5F50">
      <w:pPr>
        <w:pStyle w:val="ConsPlusNonformat"/>
        <w:jc w:val="both"/>
      </w:pPr>
      <w:r>
        <w:t xml:space="preserve">                               Состав семьи:</w:t>
      </w:r>
    </w:p>
    <w:p w:rsidR="00FB5F50" w:rsidRDefault="00FB5F5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134"/>
        <w:gridCol w:w="1134"/>
        <w:gridCol w:w="1077"/>
        <w:gridCol w:w="1191"/>
        <w:gridCol w:w="2098"/>
        <w:gridCol w:w="1814"/>
      </w:tblGrid>
      <w:tr w:rsidR="00FB5F50">
        <w:tc>
          <w:tcPr>
            <w:tcW w:w="567" w:type="dxa"/>
          </w:tcPr>
          <w:p w:rsidR="00FB5F50" w:rsidRDefault="00FB5F50">
            <w:pPr>
              <w:pStyle w:val="ConsPlusNormal"/>
              <w:jc w:val="center"/>
            </w:pPr>
            <w:r>
              <w:t>N п/п</w:t>
            </w:r>
          </w:p>
        </w:tc>
        <w:tc>
          <w:tcPr>
            <w:tcW w:w="1134" w:type="dxa"/>
          </w:tcPr>
          <w:p w:rsidR="00FB5F50" w:rsidRDefault="00FB5F50">
            <w:pPr>
              <w:pStyle w:val="ConsPlusNormal"/>
              <w:jc w:val="center"/>
            </w:pPr>
            <w:r>
              <w:t>Ф.И.О.</w:t>
            </w:r>
          </w:p>
        </w:tc>
        <w:tc>
          <w:tcPr>
            <w:tcW w:w="1134" w:type="dxa"/>
          </w:tcPr>
          <w:p w:rsidR="00FB5F50" w:rsidRDefault="00FB5F50">
            <w:pPr>
              <w:pStyle w:val="ConsPlusNormal"/>
              <w:jc w:val="center"/>
            </w:pPr>
            <w:r>
              <w:t>Дата рождения</w:t>
            </w:r>
          </w:p>
        </w:tc>
        <w:tc>
          <w:tcPr>
            <w:tcW w:w="1077" w:type="dxa"/>
          </w:tcPr>
          <w:p w:rsidR="00FB5F50" w:rsidRDefault="00FB5F50">
            <w:pPr>
              <w:pStyle w:val="ConsPlusNormal"/>
              <w:jc w:val="center"/>
            </w:pPr>
            <w:r>
              <w:t>Степень родства</w:t>
            </w:r>
          </w:p>
        </w:tc>
        <w:tc>
          <w:tcPr>
            <w:tcW w:w="1191" w:type="dxa"/>
          </w:tcPr>
          <w:p w:rsidR="00FB5F50" w:rsidRDefault="00FB5F50">
            <w:pPr>
              <w:pStyle w:val="ConsPlusNormal"/>
              <w:jc w:val="center"/>
            </w:pPr>
            <w:r>
              <w:t>Категория</w:t>
            </w:r>
          </w:p>
        </w:tc>
        <w:tc>
          <w:tcPr>
            <w:tcW w:w="2098" w:type="dxa"/>
          </w:tcPr>
          <w:p w:rsidR="00FB5F50" w:rsidRDefault="00FB5F50">
            <w:pPr>
              <w:pStyle w:val="ConsPlusNormal"/>
              <w:jc w:val="center"/>
            </w:pPr>
            <w:r>
              <w:t>Вид дохода (зарплата, пенсия, пособия)</w:t>
            </w:r>
          </w:p>
        </w:tc>
        <w:tc>
          <w:tcPr>
            <w:tcW w:w="1814" w:type="dxa"/>
          </w:tcPr>
          <w:p w:rsidR="00FB5F50" w:rsidRDefault="00FB5F50">
            <w:pPr>
              <w:pStyle w:val="ConsPlusNormal"/>
              <w:jc w:val="center"/>
            </w:pPr>
            <w:r>
              <w:t>Размер дохода (среднедушевой доход на 1 чел.)</w:t>
            </w:r>
          </w:p>
        </w:tc>
      </w:tr>
      <w:tr w:rsidR="00FB5F50">
        <w:tc>
          <w:tcPr>
            <w:tcW w:w="567" w:type="dxa"/>
          </w:tcPr>
          <w:p w:rsidR="00FB5F50" w:rsidRDefault="00FB5F50">
            <w:pPr>
              <w:pStyle w:val="ConsPlusNormal"/>
            </w:pPr>
            <w:r>
              <w:t>1.</w:t>
            </w:r>
          </w:p>
        </w:tc>
        <w:tc>
          <w:tcPr>
            <w:tcW w:w="1134" w:type="dxa"/>
          </w:tcPr>
          <w:p w:rsidR="00FB5F50" w:rsidRDefault="00FB5F50">
            <w:pPr>
              <w:pStyle w:val="ConsPlusNormal"/>
              <w:jc w:val="both"/>
            </w:pPr>
          </w:p>
        </w:tc>
        <w:tc>
          <w:tcPr>
            <w:tcW w:w="1134" w:type="dxa"/>
          </w:tcPr>
          <w:p w:rsidR="00FB5F50" w:rsidRDefault="00FB5F50">
            <w:pPr>
              <w:pStyle w:val="ConsPlusNormal"/>
              <w:jc w:val="both"/>
            </w:pPr>
          </w:p>
        </w:tc>
        <w:tc>
          <w:tcPr>
            <w:tcW w:w="1077" w:type="dxa"/>
          </w:tcPr>
          <w:p w:rsidR="00FB5F50" w:rsidRDefault="00FB5F50">
            <w:pPr>
              <w:pStyle w:val="ConsPlusNormal"/>
              <w:jc w:val="both"/>
            </w:pPr>
          </w:p>
        </w:tc>
        <w:tc>
          <w:tcPr>
            <w:tcW w:w="1191" w:type="dxa"/>
          </w:tcPr>
          <w:p w:rsidR="00FB5F50" w:rsidRDefault="00FB5F50">
            <w:pPr>
              <w:pStyle w:val="ConsPlusNormal"/>
              <w:jc w:val="both"/>
            </w:pPr>
          </w:p>
        </w:tc>
        <w:tc>
          <w:tcPr>
            <w:tcW w:w="2098" w:type="dxa"/>
          </w:tcPr>
          <w:p w:rsidR="00FB5F50" w:rsidRDefault="00FB5F50">
            <w:pPr>
              <w:pStyle w:val="ConsPlusNormal"/>
              <w:jc w:val="both"/>
            </w:pPr>
          </w:p>
        </w:tc>
        <w:tc>
          <w:tcPr>
            <w:tcW w:w="1814" w:type="dxa"/>
          </w:tcPr>
          <w:p w:rsidR="00FB5F50" w:rsidRDefault="00FB5F50">
            <w:pPr>
              <w:pStyle w:val="ConsPlusNormal"/>
              <w:jc w:val="both"/>
            </w:pPr>
          </w:p>
        </w:tc>
      </w:tr>
      <w:tr w:rsidR="00FB5F50">
        <w:tc>
          <w:tcPr>
            <w:tcW w:w="567" w:type="dxa"/>
          </w:tcPr>
          <w:p w:rsidR="00FB5F50" w:rsidRDefault="00FB5F50">
            <w:pPr>
              <w:pStyle w:val="ConsPlusNormal"/>
            </w:pPr>
            <w:r>
              <w:t>2.</w:t>
            </w:r>
          </w:p>
        </w:tc>
        <w:tc>
          <w:tcPr>
            <w:tcW w:w="1134" w:type="dxa"/>
          </w:tcPr>
          <w:p w:rsidR="00FB5F50" w:rsidRDefault="00FB5F50">
            <w:pPr>
              <w:pStyle w:val="ConsPlusNormal"/>
              <w:jc w:val="both"/>
            </w:pPr>
          </w:p>
        </w:tc>
        <w:tc>
          <w:tcPr>
            <w:tcW w:w="1134" w:type="dxa"/>
          </w:tcPr>
          <w:p w:rsidR="00FB5F50" w:rsidRDefault="00FB5F50">
            <w:pPr>
              <w:pStyle w:val="ConsPlusNormal"/>
              <w:jc w:val="both"/>
            </w:pPr>
          </w:p>
        </w:tc>
        <w:tc>
          <w:tcPr>
            <w:tcW w:w="1077" w:type="dxa"/>
          </w:tcPr>
          <w:p w:rsidR="00FB5F50" w:rsidRDefault="00FB5F50">
            <w:pPr>
              <w:pStyle w:val="ConsPlusNormal"/>
              <w:jc w:val="both"/>
            </w:pPr>
          </w:p>
        </w:tc>
        <w:tc>
          <w:tcPr>
            <w:tcW w:w="1191" w:type="dxa"/>
          </w:tcPr>
          <w:p w:rsidR="00FB5F50" w:rsidRDefault="00FB5F50">
            <w:pPr>
              <w:pStyle w:val="ConsPlusNormal"/>
              <w:jc w:val="both"/>
            </w:pPr>
          </w:p>
        </w:tc>
        <w:tc>
          <w:tcPr>
            <w:tcW w:w="2098" w:type="dxa"/>
          </w:tcPr>
          <w:p w:rsidR="00FB5F50" w:rsidRDefault="00FB5F50">
            <w:pPr>
              <w:pStyle w:val="ConsPlusNormal"/>
              <w:jc w:val="both"/>
            </w:pPr>
          </w:p>
        </w:tc>
        <w:tc>
          <w:tcPr>
            <w:tcW w:w="1814" w:type="dxa"/>
          </w:tcPr>
          <w:p w:rsidR="00FB5F50" w:rsidRDefault="00FB5F50">
            <w:pPr>
              <w:pStyle w:val="ConsPlusNormal"/>
              <w:jc w:val="both"/>
            </w:pPr>
          </w:p>
        </w:tc>
      </w:tr>
      <w:tr w:rsidR="00FB5F50">
        <w:tc>
          <w:tcPr>
            <w:tcW w:w="567" w:type="dxa"/>
          </w:tcPr>
          <w:p w:rsidR="00FB5F50" w:rsidRDefault="00FB5F50">
            <w:pPr>
              <w:pStyle w:val="ConsPlusNormal"/>
            </w:pPr>
            <w:r>
              <w:t>3.</w:t>
            </w:r>
          </w:p>
        </w:tc>
        <w:tc>
          <w:tcPr>
            <w:tcW w:w="1134" w:type="dxa"/>
          </w:tcPr>
          <w:p w:rsidR="00FB5F50" w:rsidRDefault="00FB5F50">
            <w:pPr>
              <w:pStyle w:val="ConsPlusNormal"/>
              <w:jc w:val="both"/>
            </w:pPr>
          </w:p>
        </w:tc>
        <w:tc>
          <w:tcPr>
            <w:tcW w:w="1134" w:type="dxa"/>
          </w:tcPr>
          <w:p w:rsidR="00FB5F50" w:rsidRDefault="00FB5F50">
            <w:pPr>
              <w:pStyle w:val="ConsPlusNormal"/>
              <w:jc w:val="both"/>
            </w:pPr>
          </w:p>
        </w:tc>
        <w:tc>
          <w:tcPr>
            <w:tcW w:w="1077" w:type="dxa"/>
          </w:tcPr>
          <w:p w:rsidR="00FB5F50" w:rsidRDefault="00FB5F50">
            <w:pPr>
              <w:pStyle w:val="ConsPlusNormal"/>
              <w:jc w:val="both"/>
            </w:pPr>
          </w:p>
        </w:tc>
        <w:tc>
          <w:tcPr>
            <w:tcW w:w="1191" w:type="dxa"/>
          </w:tcPr>
          <w:p w:rsidR="00FB5F50" w:rsidRDefault="00FB5F50">
            <w:pPr>
              <w:pStyle w:val="ConsPlusNormal"/>
              <w:jc w:val="both"/>
            </w:pPr>
          </w:p>
        </w:tc>
        <w:tc>
          <w:tcPr>
            <w:tcW w:w="2098" w:type="dxa"/>
          </w:tcPr>
          <w:p w:rsidR="00FB5F50" w:rsidRDefault="00FB5F50">
            <w:pPr>
              <w:pStyle w:val="ConsPlusNormal"/>
              <w:jc w:val="both"/>
            </w:pPr>
          </w:p>
        </w:tc>
        <w:tc>
          <w:tcPr>
            <w:tcW w:w="1814" w:type="dxa"/>
          </w:tcPr>
          <w:p w:rsidR="00FB5F50" w:rsidRDefault="00FB5F50">
            <w:pPr>
              <w:pStyle w:val="ConsPlusNormal"/>
              <w:jc w:val="both"/>
            </w:pPr>
          </w:p>
        </w:tc>
      </w:tr>
      <w:tr w:rsidR="00FB5F50">
        <w:tc>
          <w:tcPr>
            <w:tcW w:w="567" w:type="dxa"/>
          </w:tcPr>
          <w:p w:rsidR="00FB5F50" w:rsidRDefault="00FB5F50">
            <w:pPr>
              <w:pStyle w:val="ConsPlusNormal"/>
            </w:pPr>
            <w:r>
              <w:t>4.</w:t>
            </w:r>
          </w:p>
        </w:tc>
        <w:tc>
          <w:tcPr>
            <w:tcW w:w="1134" w:type="dxa"/>
          </w:tcPr>
          <w:p w:rsidR="00FB5F50" w:rsidRDefault="00FB5F50">
            <w:pPr>
              <w:pStyle w:val="ConsPlusNormal"/>
              <w:jc w:val="both"/>
            </w:pPr>
          </w:p>
        </w:tc>
        <w:tc>
          <w:tcPr>
            <w:tcW w:w="1134" w:type="dxa"/>
          </w:tcPr>
          <w:p w:rsidR="00FB5F50" w:rsidRDefault="00FB5F50">
            <w:pPr>
              <w:pStyle w:val="ConsPlusNormal"/>
              <w:jc w:val="both"/>
            </w:pPr>
          </w:p>
        </w:tc>
        <w:tc>
          <w:tcPr>
            <w:tcW w:w="1077" w:type="dxa"/>
          </w:tcPr>
          <w:p w:rsidR="00FB5F50" w:rsidRDefault="00FB5F50">
            <w:pPr>
              <w:pStyle w:val="ConsPlusNormal"/>
              <w:jc w:val="both"/>
            </w:pPr>
          </w:p>
        </w:tc>
        <w:tc>
          <w:tcPr>
            <w:tcW w:w="1191" w:type="dxa"/>
          </w:tcPr>
          <w:p w:rsidR="00FB5F50" w:rsidRDefault="00FB5F50">
            <w:pPr>
              <w:pStyle w:val="ConsPlusNormal"/>
              <w:jc w:val="both"/>
            </w:pPr>
          </w:p>
        </w:tc>
        <w:tc>
          <w:tcPr>
            <w:tcW w:w="2098" w:type="dxa"/>
          </w:tcPr>
          <w:p w:rsidR="00FB5F50" w:rsidRDefault="00FB5F50">
            <w:pPr>
              <w:pStyle w:val="ConsPlusNormal"/>
              <w:jc w:val="both"/>
            </w:pPr>
          </w:p>
        </w:tc>
        <w:tc>
          <w:tcPr>
            <w:tcW w:w="1814" w:type="dxa"/>
          </w:tcPr>
          <w:p w:rsidR="00FB5F50" w:rsidRDefault="00FB5F50">
            <w:pPr>
              <w:pStyle w:val="ConsPlusNormal"/>
              <w:jc w:val="both"/>
            </w:pPr>
          </w:p>
        </w:tc>
      </w:tr>
      <w:tr w:rsidR="00FB5F50">
        <w:tc>
          <w:tcPr>
            <w:tcW w:w="567" w:type="dxa"/>
          </w:tcPr>
          <w:p w:rsidR="00FB5F50" w:rsidRDefault="00FB5F50">
            <w:pPr>
              <w:pStyle w:val="ConsPlusNormal"/>
            </w:pPr>
            <w:r>
              <w:t>5.</w:t>
            </w:r>
          </w:p>
        </w:tc>
        <w:tc>
          <w:tcPr>
            <w:tcW w:w="1134" w:type="dxa"/>
          </w:tcPr>
          <w:p w:rsidR="00FB5F50" w:rsidRDefault="00FB5F50">
            <w:pPr>
              <w:pStyle w:val="ConsPlusNormal"/>
              <w:jc w:val="both"/>
            </w:pPr>
          </w:p>
        </w:tc>
        <w:tc>
          <w:tcPr>
            <w:tcW w:w="1134" w:type="dxa"/>
          </w:tcPr>
          <w:p w:rsidR="00FB5F50" w:rsidRDefault="00FB5F50">
            <w:pPr>
              <w:pStyle w:val="ConsPlusNormal"/>
              <w:jc w:val="both"/>
            </w:pPr>
          </w:p>
        </w:tc>
        <w:tc>
          <w:tcPr>
            <w:tcW w:w="1077" w:type="dxa"/>
          </w:tcPr>
          <w:p w:rsidR="00FB5F50" w:rsidRDefault="00FB5F50">
            <w:pPr>
              <w:pStyle w:val="ConsPlusNormal"/>
              <w:jc w:val="both"/>
            </w:pPr>
          </w:p>
        </w:tc>
        <w:tc>
          <w:tcPr>
            <w:tcW w:w="1191" w:type="dxa"/>
          </w:tcPr>
          <w:p w:rsidR="00FB5F50" w:rsidRDefault="00FB5F50">
            <w:pPr>
              <w:pStyle w:val="ConsPlusNormal"/>
              <w:jc w:val="both"/>
            </w:pPr>
          </w:p>
        </w:tc>
        <w:tc>
          <w:tcPr>
            <w:tcW w:w="2098" w:type="dxa"/>
          </w:tcPr>
          <w:p w:rsidR="00FB5F50" w:rsidRDefault="00FB5F50">
            <w:pPr>
              <w:pStyle w:val="ConsPlusNormal"/>
              <w:jc w:val="both"/>
            </w:pPr>
          </w:p>
        </w:tc>
        <w:tc>
          <w:tcPr>
            <w:tcW w:w="1814" w:type="dxa"/>
          </w:tcPr>
          <w:p w:rsidR="00FB5F50" w:rsidRDefault="00FB5F50">
            <w:pPr>
              <w:pStyle w:val="ConsPlusNormal"/>
              <w:jc w:val="both"/>
            </w:pPr>
          </w:p>
        </w:tc>
      </w:tr>
      <w:tr w:rsidR="00FB5F50">
        <w:tc>
          <w:tcPr>
            <w:tcW w:w="567" w:type="dxa"/>
          </w:tcPr>
          <w:p w:rsidR="00FB5F50" w:rsidRDefault="00FB5F50">
            <w:pPr>
              <w:pStyle w:val="ConsPlusNormal"/>
            </w:pPr>
            <w:r>
              <w:t>6.</w:t>
            </w:r>
          </w:p>
        </w:tc>
        <w:tc>
          <w:tcPr>
            <w:tcW w:w="1134" w:type="dxa"/>
          </w:tcPr>
          <w:p w:rsidR="00FB5F50" w:rsidRDefault="00FB5F50">
            <w:pPr>
              <w:pStyle w:val="ConsPlusNormal"/>
              <w:jc w:val="both"/>
            </w:pPr>
          </w:p>
        </w:tc>
        <w:tc>
          <w:tcPr>
            <w:tcW w:w="1134" w:type="dxa"/>
          </w:tcPr>
          <w:p w:rsidR="00FB5F50" w:rsidRDefault="00FB5F50">
            <w:pPr>
              <w:pStyle w:val="ConsPlusNormal"/>
              <w:jc w:val="both"/>
            </w:pPr>
          </w:p>
        </w:tc>
        <w:tc>
          <w:tcPr>
            <w:tcW w:w="1077" w:type="dxa"/>
          </w:tcPr>
          <w:p w:rsidR="00FB5F50" w:rsidRDefault="00FB5F50">
            <w:pPr>
              <w:pStyle w:val="ConsPlusNormal"/>
              <w:jc w:val="both"/>
            </w:pPr>
          </w:p>
        </w:tc>
        <w:tc>
          <w:tcPr>
            <w:tcW w:w="1191" w:type="dxa"/>
          </w:tcPr>
          <w:p w:rsidR="00FB5F50" w:rsidRDefault="00FB5F50">
            <w:pPr>
              <w:pStyle w:val="ConsPlusNormal"/>
              <w:jc w:val="both"/>
            </w:pPr>
          </w:p>
        </w:tc>
        <w:tc>
          <w:tcPr>
            <w:tcW w:w="2098" w:type="dxa"/>
          </w:tcPr>
          <w:p w:rsidR="00FB5F50" w:rsidRDefault="00FB5F50">
            <w:pPr>
              <w:pStyle w:val="ConsPlusNormal"/>
              <w:jc w:val="both"/>
            </w:pPr>
          </w:p>
        </w:tc>
        <w:tc>
          <w:tcPr>
            <w:tcW w:w="1814" w:type="dxa"/>
          </w:tcPr>
          <w:p w:rsidR="00FB5F50" w:rsidRDefault="00FB5F50">
            <w:pPr>
              <w:pStyle w:val="ConsPlusNormal"/>
              <w:jc w:val="both"/>
            </w:pPr>
          </w:p>
        </w:tc>
      </w:tr>
    </w:tbl>
    <w:p w:rsidR="00FB5F50" w:rsidRDefault="00FB5F50">
      <w:pPr>
        <w:pStyle w:val="ConsPlusNormal"/>
      </w:pPr>
    </w:p>
    <w:p w:rsidR="00FB5F50" w:rsidRDefault="00FB5F50">
      <w:pPr>
        <w:pStyle w:val="ConsPlusNonformat"/>
        <w:jc w:val="both"/>
      </w:pPr>
      <w:r>
        <w:t>Наличие в семье:</w:t>
      </w:r>
    </w:p>
    <w:p w:rsidR="00FB5F50" w:rsidRDefault="00FB5F50">
      <w:pPr>
        <w:pStyle w:val="ConsPlusNonformat"/>
        <w:jc w:val="both"/>
      </w:pPr>
      <w:r>
        <w:t>Автотранспорта ____________________________________________________________</w:t>
      </w:r>
    </w:p>
    <w:p w:rsidR="00FB5F50" w:rsidRDefault="00FB5F50">
      <w:pPr>
        <w:pStyle w:val="ConsPlusNonformat"/>
        <w:jc w:val="both"/>
      </w:pPr>
      <w:r>
        <w:t>Подсобного</w:t>
      </w:r>
    </w:p>
    <w:p w:rsidR="00FB5F50" w:rsidRDefault="00FB5F50">
      <w:pPr>
        <w:pStyle w:val="ConsPlusNonformat"/>
        <w:jc w:val="both"/>
      </w:pPr>
      <w:r>
        <w:t>хозяйства _________________________________________________________________</w:t>
      </w:r>
    </w:p>
    <w:p w:rsidR="00FB5F50" w:rsidRDefault="00FB5F50">
      <w:pPr>
        <w:pStyle w:val="ConsPlusNonformat"/>
        <w:jc w:val="both"/>
      </w:pPr>
      <w:r>
        <w:t>Приусадебного</w:t>
      </w:r>
    </w:p>
    <w:p w:rsidR="00FB5F50" w:rsidRDefault="00FB5F50">
      <w:pPr>
        <w:pStyle w:val="ConsPlusNonformat"/>
        <w:jc w:val="both"/>
      </w:pPr>
      <w:r>
        <w:t>участка ___________________________________________________________________</w:t>
      </w:r>
    </w:p>
    <w:p w:rsidR="00FB5F50" w:rsidRDefault="00FB5F50">
      <w:pPr>
        <w:pStyle w:val="ConsPlusNonformat"/>
        <w:jc w:val="both"/>
      </w:pPr>
      <w:r>
        <w:t>Дополнительного</w:t>
      </w:r>
    </w:p>
    <w:p w:rsidR="00FB5F50" w:rsidRDefault="00FB5F50">
      <w:pPr>
        <w:pStyle w:val="ConsPlusNonformat"/>
        <w:jc w:val="both"/>
      </w:pPr>
      <w:r>
        <w:lastRenderedPageBreak/>
        <w:t>жилья _____________________________________________________________________</w:t>
      </w:r>
    </w:p>
    <w:p w:rsidR="00FB5F50" w:rsidRDefault="00FB5F50">
      <w:pPr>
        <w:pStyle w:val="ConsPlusNonformat"/>
        <w:jc w:val="both"/>
      </w:pPr>
      <w:r>
        <w:t>Иного</w:t>
      </w:r>
    </w:p>
    <w:p w:rsidR="00FB5F50" w:rsidRDefault="00FB5F50">
      <w:pPr>
        <w:pStyle w:val="ConsPlusNonformat"/>
        <w:jc w:val="both"/>
      </w:pPr>
      <w:r>
        <w:t>имущества _________________________________________________________________</w:t>
      </w:r>
    </w:p>
    <w:p w:rsidR="00FB5F50" w:rsidRDefault="00FB5F50">
      <w:pPr>
        <w:pStyle w:val="ConsPlusNonformat"/>
        <w:jc w:val="both"/>
      </w:pPr>
      <w:r>
        <w:t>Данные всех членов семьи:</w:t>
      </w:r>
    </w:p>
    <w:p w:rsidR="00FB5F50" w:rsidRDefault="00FB5F50">
      <w:pPr>
        <w:pStyle w:val="ConsPlusNonformat"/>
        <w:jc w:val="both"/>
      </w:pPr>
      <w:r>
        <w:t>1) Страховой номер индивидуального лицевого счета в Пенсионном фонде</w:t>
      </w:r>
    </w:p>
    <w:p w:rsidR="00FB5F50" w:rsidRDefault="00FB5F50">
      <w:pPr>
        <w:pStyle w:val="ConsPlusNonformat"/>
        <w:jc w:val="both"/>
      </w:pPr>
      <w:r>
        <w:t>РФ: _____________________________________</w:t>
      </w:r>
    </w:p>
    <w:p w:rsidR="00FB5F50" w:rsidRDefault="00FB5F50">
      <w:pPr>
        <w:pStyle w:val="ConsPlusNonformat"/>
        <w:jc w:val="both"/>
      </w:pPr>
      <w:r>
        <w:t>2) N лицевого счета в кредитном учреждении, наименование кредитного</w:t>
      </w:r>
    </w:p>
    <w:p w:rsidR="00FB5F50" w:rsidRDefault="00FB5F50">
      <w:pPr>
        <w:pStyle w:val="ConsPlusNonformat"/>
        <w:jc w:val="both"/>
      </w:pPr>
      <w:r>
        <w:t>учреждения: _______________________________</w:t>
      </w:r>
    </w:p>
    <w:p w:rsidR="00FB5F50" w:rsidRDefault="00FB5F50">
      <w:pPr>
        <w:pStyle w:val="ConsPlusNonformat"/>
        <w:jc w:val="both"/>
      </w:pPr>
      <w:r>
        <w:t>3) Отделение связи, обслуживающее членов</w:t>
      </w:r>
    </w:p>
    <w:p w:rsidR="00FB5F50" w:rsidRDefault="00FB5F50">
      <w:pPr>
        <w:pStyle w:val="ConsPlusNonformat"/>
        <w:jc w:val="both"/>
      </w:pPr>
      <w:r>
        <w:t>семьи _______________________________________________</w:t>
      </w:r>
    </w:p>
    <w:p w:rsidR="00FB5F50" w:rsidRDefault="00FB5F50">
      <w:pPr>
        <w:pStyle w:val="ConsPlusNonformat"/>
        <w:jc w:val="both"/>
      </w:pPr>
    </w:p>
    <w:p w:rsidR="00FB5F50" w:rsidRDefault="00FB5F50">
      <w:pPr>
        <w:pStyle w:val="ConsPlusNonformat"/>
        <w:jc w:val="both"/>
      </w:pPr>
      <w:r>
        <w:t>Меры  соц.  поддержки  по  оплате  ЖКУ  мне  как  работнику  муниципального</w:t>
      </w:r>
    </w:p>
    <w:p w:rsidR="00FB5F50" w:rsidRDefault="00FB5F50">
      <w:pPr>
        <w:pStyle w:val="ConsPlusNonformat"/>
        <w:jc w:val="both"/>
      </w:pPr>
      <w:r>
        <w:t>учреждения  бюджетной  сферы  или  как  педагогическому  работнику и членам</w:t>
      </w:r>
    </w:p>
    <w:p w:rsidR="00FB5F50" w:rsidRDefault="00FB5F50">
      <w:pPr>
        <w:pStyle w:val="ConsPlusNonformat"/>
        <w:jc w:val="both"/>
      </w:pPr>
      <w:r>
        <w:t>семьи, совместно со мной зарегистрированным,</w:t>
      </w:r>
    </w:p>
    <w:p w:rsidR="00FB5F50" w:rsidRDefault="00FB5F50">
      <w:pPr>
        <w:pStyle w:val="ConsPlusNonformat"/>
        <w:jc w:val="both"/>
      </w:pPr>
      <w:r>
        <w:t>не предоставляются __________________ (предоставляются ___________________)</w:t>
      </w:r>
    </w:p>
    <w:p w:rsidR="00FB5F50" w:rsidRDefault="00FB5F50">
      <w:pPr>
        <w:pStyle w:val="ConsPlusNonformat"/>
        <w:jc w:val="both"/>
      </w:pPr>
    </w:p>
    <w:p w:rsidR="00FB5F50" w:rsidRDefault="00FB5F50">
      <w:pPr>
        <w:pStyle w:val="ConsPlusNonformat"/>
        <w:jc w:val="both"/>
      </w:pPr>
      <w:r>
        <w:t>Предупрежден(а)   об   ответственности   за   предоставление  недостоверной</w:t>
      </w:r>
    </w:p>
    <w:p w:rsidR="00FB5F50" w:rsidRDefault="00FB5F50">
      <w:pPr>
        <w:pStyle w:val="ConsPlusNonformat"/>
        <w:jc w:val="both"/>
      </w:pPr>
      <w:r>
        <w:t>информации.  Извещен(а)  о  том,  что уполномоченный орган вправе проводить</w:t>
      </w:r>
    </w:p>
    <w:p w:rsidR="00FB5F50" w:rsidRDefault="00FB5F50">
      <w:pPr>
        <w:pStyle w:val="ConsPlusNonformat"/>
        <w:jc w:val="both"/>
      </w:pPr>
      <w:r>
        <w:t>дополнительную   проверку   (комиссионное   обследование),   подтверждающую</w:t>
      </w:r>
    </w:p>
    <w:p w:rsidR="00FB5F50" w:rsidRDefault="00FB5F50">
      <w:pPr>
        <w:pStyle w:val="ConsPlusNonformat"/>
        <w:jc w:val="both"/>
      </w:pPr>
      <w:r>
        <w:t>сведения, представленные мною, а также членами моей семьи.</w:t>
      </w:r>
    </w:p>
    <w:p w:rsidR="00FB5F50" w:rsidRDefault="00FB5F50">
      <w:pPr>
        <w:pStyle w:val="ConsPlusNonformat"/>
        <w:jc w:val="both"/>
      </w:pPr>
      <w:r>
        <w:t>"___" _____________ 20___ г.         _______________________________</w:t>
      </w:r>
    </w:p>
    <w:p w:rsidR="00FB5F50" w:rsidRDefault="00FB5F50">
      <w:pPr>
        <w:pStyle w:val="ConsPlusNonformat"/>
        <w:jc w:val="both"/>
      </w:pPr>
      <w:r>
        <w:t xml:space="preserve">                                (подпись заявителя)</w:t>
      </w:r>
    </w:p>
    <w:p w:rsidR="00FB5F50" w:rsidRDefault="00FB5F50">
      <w:pPr>
        <w:pStyle w:val="ConsPlusNormal"/>
        <w:jc w:val="center"/>
      </w:pPr>
    </w:p>
    <w:p w:rsidR="00FB5F50" w:rsidRDefault="00FB5F50">
      <w:pPr>
        <w:pStyle w:val="ConsPlusNormal"/>
        <w:jc w:val="center"/>
      </w:pPr>
    </w:p>
    <w:p w:rsidR="00FB5F50" w:rsidRDefault="00FB5F50">
      <w:pPr>
        <w:pStyle w:val="ConsPlusNormal"/>
        <w:jc w:val="center"/>
      </w:pPr>
    </w:p>
    <w:p w:rsidR="00FB5F50" w:rsidRDefault="00FB5F50">
      <w:pPr>
        <w:pStyle w:val="ConsPlusNormal"/>
        <w:jc w:val="center"/>
      </w:pPr>
    </w:p>
    <w:p w:rsidR="00FB5F50" w:rsidRDefault="00FB5F50">
      <w:pPr>
        <w:pStyle w:val="ConsPlusNormal"/>
        <w:jc w:val="center"/>
      </w:pPr>
    </w:p>
    <w:p w:rsidR="00FB5F50" w:rsidRDefault="00FB5F50">
      <w:pPr>
        <w:pStyle w:val="ConsPlusNormal"/>
        <w:jc w:val="right"/>
        <w:outlineLvl w:val="1"/>
      </w:pPr>
      <w:r>
        <w:t>Приложение N 2</w:t>
      </w:r>
    </w:p>
    <w:p w:rsidR="00FB5F50" w:rsidRDefault="00FB5F50">
      <w:pPr>
        <w:pStyle w:val="ConsPlusNormal"/>
        <w:jc w:val="right"/>
      </w:pPr>
      <w:r>
        <w:t>к административному регламенту</w:t>
      </w:r>
    </w:p>
    <w:p w:rsidR="00FB5F50" w:rsidRDefault="00FB5F50">
      <w:pPr>
        <w:pStyle w:val="ConsPlusNormal"/>
        <w:jc w:val="right"/>
      </w:pPr>
      <w:r>
        <w:t>государственной услуги по</w:t>
      </w:r>
    </w:p>
    <w:p w:rsidR="00FB5F50" w:rsidRDefault="00FB5F50">
      <w:pPr>
        <w:pStyle w:val="ConsPlusNormal"/>
        <w:jc w:val="right"/>
      </w:pPr>
      <w:r>
        <w:t>предоставлению материальной</w:t>
      </w:r>
    </w:p>
    <w:p w:rsidR="00FB5F50" w:rsidRDefault="00FB5F50">
      <w:pPr>
        <w:pStyle w:val="ConsPlusNormal"/>
        <w:jc w:val="right"/>
      </w:pPr>
      <w:r>
        <w:t>помощи малоимущим гражданам,</w:t>
      </w:r>
    </w:p>
    <w:p w:rsidR="00FB5F50" w:rsidRDefault="00FB5F50">
      <w:pPr>
        <w:pStyle w:val="ConsPlusNormal"/>
        <w:jc w:val="right"/>
      </w:pPr>
      <w:r>
        <w:t>а также гражданам, оказавшимся</w:t>
      </w:r>
    </w:p>
    <w:p w:rsidR="00FB5F50" w:rsidRDefault="00FB5F50">
      <w:pPr>
        <w:pStyle w:val="ConsPlusNormal"/>
        <w:jc w:val="right"/>
      </w:pPr>
      <w:r>
        <w:t>в трудной жизненной ситуации</w:t>
      </w:r>
    </w:p>
    <w:p w:rsidR="00FB5F50" w:rsidRDefault="00FB5F50">
      <w:pPr>
        <w:pStyle w:val="ConsPlusNormal"/>
      </w:pPr>
    </w:p>
    <w:p w:rsidR="00FB5F50" w:rsidRDefault="00FB5F50">
      <w:pPr>
        <w:pStyle w:val="ConsPlusNormal"/>
        <w:jc w:val="center"/>
      </w:pPr>
      <w:bookmarkStart w:id="9" w:name="P707"/>
      <w:bookmarkEnd w:id="9"/>
      <w:r>
        <w:t>Заявление</w:t>
      </w:r>
    </w:p>
    <w:p w:rsidR="00FB5F50" w:rsidRDefault="00FB5F50">
      <w:pPr>
        <w:pStyle w:val="ConsPlusNormal"/>
        <w:jc w:val="center"/>
      </w:pPr>
      <w:r>
        <w:t>об оказании помощи на основе Социального контракта</w:t>
      </w:r>
    </w:p>
    <w:p w:rsidR="00FB5F50" w:rsidRDefault="00FB5F50">
      <w:pPr>
        <w:pStyle w:val="ConsPlusNormal"/>
      </w:pPr>
    </w:p>
    <w:p w:rsidR="00FB5F50" w:rsidRDefault="00FB5F50">
      <w:pPr>
        <w:pStyle w:val="ConsPlusNormal"/>
        <w:ind w:firstLine="540"/>
        <w:jc w:val="both"/>
      </w:pPr>
      <w:r>
        <w:t xml:space="preserve">Исключено. - </w:t>
      </w:r>
      <w:hyperlink r:id="rId77" w:history="1">
        <w:r>
          <w:rPr>
            <w:color w:val="0000FF"/>
          </w:rPr>
          <w:t>Постановление</w:t>
        </w:r>
      </w:hyperlink>
      <w:r>
        <w:t xml:space="preserve"> администрации Борисовского района Белгородской области от 14.03.2018 N 9.</w:t>
      </w:r>
    </w:p>
    <w:p w:rsidR="00FB5F50" w:rsidRDefault="00FB5F50">
      <w:pPr>
        <w:pStyle w:val="ConsPlusNormal"/>
        <w:ind w:firstLine="540"/>
        <w:jc w:val="both"/>
      </w:pPr>
    </w:p>
    <w:p w:rsidR="00FB5F50" w:rsidRDefault="00FB5F50">
      <w:pPr>
        <w:pStyle w:val="ConsPlusNormal"/>
        <w:ind w:firstLine="540"/>
        <w:jc w:val="both"/>
      </w:pPr>
    </w:p>
    <w:p w:rsidR="00FB5F50" w:rsidRDefault="00FB5F50">
      <w:pPr>
        <w:pStyle w:val="ConsPlusNormal"/>
        <w:jc w:val="both"/>
      </w:pPr>
    </w:p>
    <w:p w:rsidR="00FB5F50" w:rsidRDefault="00FB5F50">
      <w:pPr>
        <w:pStyle w:val="ConsPlusNormal"/>
        <w:jc w:val="both"/>
      </w:pPr>
    </w:p>
    <w:p w:rsidR="00FB5F50" w:rsidRDefault="00FB5F50">
      <w:pPr>
        <w:pStyle w:val="ConsPlusNormal"/>
        <w:jc w:val="both"/>
      </w:pPr>
    </w:p>
    <w:p w:rsidR="00FB5F50" w:rsidRDefault="00FB5F50">
      <w:pPr>
        <w:pStyle w:val="ConsPlusNormal"/>
        <w:jc w:val="right"/>
        <w:outlineLvl w:val="1"/>
      </w:pPr>
      <w:r>
        <w:t>Приложение N 3</w:t>
      </w:r>
    </w:p>
    <w:p w:rsidR="00FB5F50" w:rsidRDefault="00FB5F50">
      <w:pPr>
        <w:pStyle w:val="ConsPlusNormal"/>
        <w:jc w:val="right"/>
      </w:pPr>
      <w:r>
        <w:t>к административному регламенту</w:t>
      </w:r>
    </w:p>
    <w:p w:rsidR="00FB5F50" w:rsidRDefault="00FB5F50">
      <w:pPr>
        <w:pStyle w:val="ConsPlusNormal"/>
        <w:jc w:val="right"/>
      </w:pPr>
      <w:r>
        <w:t>государственной услуги по</w:t>
      </w:r>
    </w:p>
    <w:p w:rsidR="00FB5F50" w:rsidRDefault="00FB5F50">
      <w:pPr>
        <w:pStyle w:val="ConsPlusNormal"/>
        <w:jc w:val="right"/>
      </w:pPr>
      <w:r>
        <w:t>предоставлению материальной</w:t>
      </w:r>
    </w:p>
    <w:p w:rsidR="00FB5F50" w:rsidRDefault="00FB5F50">
      <w:pPr>
        <w:pStyle w:val="ConsPlusNormal"/>
        <w:jc w:val="right"/>
      </w:pPr>
      <w:r>
        <w:t>помощи малоимущим гражданам,</w:t>
      </w:r>
    </w:p>
    <w:p w:rsidR="00FB5F50" w:rsidRDefault="00FB5F50">
      <w:pPr>
        <w:pStyle w:val="ConsPlusNormal"/>
        <w:jc w:val="right"/>
      </w:pPr>
      <w:r>
        <w:t>а также гражданам, оказавшимся</w:t>
      </w:r>
    </w:p>
    <w:p w:rsidR="00FB5F50" w:rsidRDefault="00FB5F50">
      <w:pPr>
        <w:pStyle w:val="ConsPlusNormal"/>
        <w:jc w:val="right"/>
      </w:pPr>
      <w:r>
        <w:t>в трудной жизненной ситуации</w:t>
      </w:r>
    </w:p>
    <w:p w:rsidR="00FB5F50" w:rsidRDefault="00FB5F50">
      <w:pPr>
        <w:pStyle w:val="ConsPlusNormal"/>
        <w:jc w:val="both"/>
      </w:pPr>
    </w:p>
    <w:p w:rsidR="00FB5F50" w:rsidRDefault="00FB5F50">
      <w:pPr>
        <w:pStyle w:val="ConsPlusTitle"/>
        <w:jc w:val="center"/>
      </w:pPr>
      <w:r>
        <w:t>Блок-схема</w:t>
      </w:r>
    </w:p>
    <w:p w:rsidR="00FB5F50" w:rsidRDefault="00FB5F50">
      <w:pPr>
        <w:pStyle w:val="ConsPlusNormal"/>
        <w:jc w:val="center"/>
      </w:pPr>
    </w:p>
    <w:p w:rsidR="00FB5F50" w:rsidRDefault="00FB5F50">
      <w:pPr>
        <w:pStyle w:val="ConsPlusNormal"/>
        <w:ind w:firstLine="540"/>
        <w:jc w:val="both"/>
      </w:pPr>
      <w:r>
        <w:t xml:space="preserve">Исключена. - </w:t>
      </w:r>
      <w:hyperlink r:id="rId78"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121.</w:t>
      </w:r>
    </w:p>
    <w:p w:rsidR="00FB5F50" w:rsidRDefault="00FB5F50">
      <w:pPr>
        <w:pStyle w:val="ConsPlusNormal"/>
        <w:ind w:firstLine="540"/>
        <w:jc w:val="both"/>
      </w:pPr>
    </w:p>
    <w:p w:rsidR="00FB5F50" w:rsidRDefault="00FB5F50">
      <w:pPr>
        <w:pStyle w:val="ConsPlusNormal"/>
        <w:ind w:firstLine="540"/>
        <w:jc w:val="both"/>
      </w:pPr>
    </w:p>
    <w:p w:rsidR="00FB5F50" w:rsidRDefault="00FB5F50">
      <w:pPr>
        <w:pStyle w:val="ConsPlusNormal"/>
        <w:pBdr>
          <w:top w:val="single" w:sz="6" w:space="0" w:color="auto"/>
        </w:pBdr>
        <w:spacing w:before="100" w:after="100"/>
        <w:jc w:val="both"/>
        <w:rPr>
          <w:sz w:val="2"/>
          <w:szCs w:val="2"/>
        </w:rPr>
      </w:pPr>
    </w:p>
    <w:p w:rsidR="001F490C" w:rsidRDefault="001F490C"/>
    <w:sectPr w:rsidR="001F490C" w:rsidSect="00C51D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FB5F50"/>
    <w:rsid w:val="001F490C"/>
    <w:rsid w:val="002700D9"/>
    <w:rsid w:val="00604569"/>
    <w:rsid w:val="00605EDE"/>
    <w:rsid w:val="008672BF"/>
    <w:rsid w:val="00A05D19"/>
    <w:rsid w:val="00A24B07"/>
    <w:rsid w:val="00B12411"/>
    <w:rsid w:val="00FB5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5F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B5F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B5F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B5F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B5F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B5F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B5F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B5F5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1E5232A7C57FA8FB20CD100D87823BE7ED85C5CF185053A403AE8A0BAC81C1A9934B157749BFC089C2BB95E054B3686DBAD71591A6529D68C44F0X2K3U" TargetMode="External"/><Relationship Id="rId18" Type="http://schemas.openxmlformats.org/officeDocument/2006/relationships/hyperlink" Target="consultantplus://offline/ref=F1E5232A7C57FA8FB20CD100D87823BE7ED85C5CFE830D3A483AE8A0BAC81C1A9934B157749BFC089C29BE5C054B3686DBAD71591A6529D68C44F0X2K3U" TargetMode="External"/><Relationship Id="rId26" Type="http://schemas.openxmlformats.org/officeDocument/2006/relationships/hyperlink" Target="consultantplus://offline/ref=F1E5232A7C57FA8FB20CD100D87823BE7ED85C5CFF830D39403AE8A0BAC81C1A9934B157749BFC089C2BB95F054B3686DBAD71591A6529D68C44F0X2K3U" TargetMode="External"/><Relationship Id="rId39" Type="http://schemas.openxmlformats.org/officeDocument/2006/relationships/hyperlink" Target="consultantplus://offline/ref=F1E5232A7C57FA8FB20CD100D87823BE7ED85C5CFF830D39403AE8A0BAC81C1A9934B157749BFC089C2BBB5A054B3686DBAD71591A6529D68C44F0X2K3U" TargetMode="External"/><Relationship Id="rId21" Type="http://schemas.openxmlformats.org/officeDocument/2006/relationships/hyperlink" Target="consultantplus://offline/ref=F1E5232A7C57FA8FB20CD100D87823BE7ED85C5CF1850F3A423AE8A0BAC81C1A9934B157749BFC089C2BBD5D054B3686DBAD71591A6529D68C44F0X2K3U" TargetMode="External"/><Relationship Id="rId34" Type="http://schemas.openxmlformats.org/officeDocument/2006/relationships/hyperlink" Target="consultantplus://offline/ref=F1E5232A7C57FA8FB20CD100D87823BE7ED85C5CFE830D3A463AE8A0BAC81C1A9934B157749BFC089C2BB95F054B3686DBAD71591A6529D68C44F0X2K3U" TargetMode="External"/><Relationship Id="rId42" Type="http://schemas.openxmlformats.org/officeDocument/2006/relationships/hyperlink" Target="consultantplus://offline/ref=F1E5232A7C57FA8FB20CD100D87823BE7ED85C5CFF870C37473AE8A0BAC81C1A9934B157749BFC089C2BB85A054B3686DBAD71591A6529D68C44F0X2K3U" TargetMode="External"/><Relationship Id="rId47" Type="http://schemas.openxmlformats.org/officeDocument/2006/relationships/hyperlink" Target="consultantplus://offline/ref=F1E5232A7C57FA8FB20CD100D87823BE7ED85C5CFF870C37473AE8A0BAC81C1A9934B157749BFC089C2BB85F054B3686DBAD71591A6529D68C44F0X2K3U" TargetMode="External"/><Relationship Id="rId50" Type="http://schemas.openxmlformats.org/officeDocument/2006/relationships/hyperlink" Target="consultantplus://offline/ref=F1E5232A7C57FA8FB20CD100D87823BE7ED85C5CFF870C37473AE8A0BAC81C1A9934B157749BFC089C2BBB59054B3686DBAD71591A6529D68C44F0X2K3U" TargetMode="External"/><Relationship Id="rId55" Type="http://schemas.openxmlformats.org/officeDocument/2006/relationships/hyperlink" Target="consultantplus://offline/ref=F1E5232A7C57FA8FB20CCF0DCE1479B37BDB0155F08706691C65B3FDEDC1164DDE7BE8153096FD0B9420ED084A4A6AC08EBE735F1A672FCAX8KCU" TargetMode="External"/><Relationship Id="rId63" Type="http://schemas.openxmlformats.org/officeDocument/2006/relationships/hyperlink" Target="consultantplus://offline/ref=F1E5232A7C57FA8FB20CD100D87823BE7ED85C5CFE830D3A463AE8A0BAC81C1A9934B157749BFC089C2BB85A054B3686DBAD71591A6529D68C44F0X2K3U" TargetMode="External"/><Relationship Id="rId68" Type="http://schemas.openxmlformats.org/officeDocument/2006/relationships/hyperlink" Target="consultantplus://offline/ref=F1E5232A7C57FA8FB20CD100D87823BE7ED85C5CFF870C37473AE8A0BAC81C1A9934B157749BFC089C2BBB5F054B3686DBAD71591A6529D68C44F0X2K3U" TargetMode="External"/><Relationship Id="rId76" Type="http://schemas.openxmlformats.org/officeDocument/2006/relationships/hyperlink" Target="consultantplus://offline/ref=F1E5232A7C57FA8FB20CD100D87823BE7ED85C5CFF830D39403AE8A0BAC81C1A9934B157749BFC089C2BBE5B054B3686DBAD71591A6529D68C44F0X2K3U" TargetMode="External"/><Relationship Id="rId7" Type="http://schemas.openxmlformats.org/officeDocument/2006/relationships/hyperlink" Target="consultantplus://offline/ref=F1E5232A7C57FA8FB20CD100D87823BE7ED85C5CFE830D3A463AE8A0BAC81C1A9934B157749BFC089C2BB95C054B3686DBAD71591A6529D68C44F0X2K3U" TargetMode="External"/><Relationship Id="rId71" Type="http://schemas.openxmlformats.org/officeDocument/2006/relationships/hyperlink" Target="consultantplus://offline/ref=F1E5232A7C57FA8FB20CD100D87823BE7ED85C5CFF870C37473AE8A0BAC81C1A9934B157749BFC089C2BBB51054B3686DBAD71591A6529D68C44F0X2K3U" TargetMode="External"/><Relationship Id="rId2" Type="http://schemas.microsoft.com/office/2007/relationships/stylesWithEffects" Target="stylesWithEffects.xml"/><Relationship Id="rId16" Type="http://schemas.openxmlformats.org/officeDocument/2006/relationships/hyperlink" Target="consultantplus://offline/ref=F1E5232A7C57FA8FB20CD100D87823BE7ED85C5CFA84043B413AE8A0BAC81C1A9934B157749BFC089C2BB95C054B3686DBAD71591A6529D68C44F0X2K3U" TargetMode="External"/><Relationship Id="rId29" Type="http://schemas.openxmlformats.org/officeDocument/2006/relationships/hyperlink" Target="consultantplus://offline/ref=F1E5232A7C57FA8FB20CD100D87823BE7ED85C5CFE830D3A463AE8A0BAC81C1A9934B157749BFC089C2BB950054B3686DBAD71591A6529D68C44F0X2K3U" TargetMode="External"/><Relationship Id="rId11" Type="http://schemas.openxmlformats.org/officeDocument/2006/relationships/hyperlink" Target="consultantplus://offline/ref=F1E5232A7C57FA8FB20CD100D87823BE7ED85C5CF1850F3A423AE8A0BAC81C1A9934B157749BFC089C2BBD5A054B3686DBAD71591A6529D68C44F0X2K3U" TargetMode="External"/><Relationship Id="rId24" Type="http://schemas.openxmlformats.org/officeDocument/2006/relationships/hyperlink" Target="consultantplus://offline/ref=F1E5232A7C57FA8FB20CD100D87823BE7ED85C5CFF870C37473AE8A0BAC81C1A9934B157749BFC089C2BB951054B3686DBAD71591A6529D68C44F0X2K3U" TargetMode="External"/><Relationship Id="rId32" Type="http://schemas.openxmlformats.org/officeDocument/2006/relationships/hyperlink" Target="consultantplus://offline/ref=F1E5232A7C57FA8FB20CD100D87823BE7ED85C5CFF870C37473AE8A0BAC81C1A9934B157749BFC089C2BB858054B3686DBAD71591A6529D68C44F0X2K3U" TargetMode="External"/><Relationship Id="rId37" Type="http://schemas.openxmlformats.org/officeDocument/2006/relationships/hyperlink" Target="consultantplus://offline/ref=F1E5232A7C57FA8FB20CD100D87823BE7ED85C5CFF830D39403AE8A0BAC81C1A9934B157749BFC089C2BBB5B054B3686DBAD71591A6529D68C44F0X2K3U" TargetMode="External"/><Relationship Id="rId40" Type="http://schemas.openxmlformats.org/officeDocument/2006/relationships/hyperlink" Target="consultantplus://offline/ref=F1E5232A7C57FA8FB20CD100D87823BE7ED85C5CFF830D39403AE8A0BAC81C1A9934B157749BFC089C2BBB5C054B3686DBAD71591A6529D68C44F0X2K3U" TargetMode="External"/><Relationship Id="rId45" Type="http://schemas.openxmlformats.org/officeDocument/2006/relationships/hyperlink" Target="consultantplus://offline/ref=F1E5232A7C57FA8FB20CD100D87823BE7ED85C5CFE830D3A463AE8A0BAC81C1A9934B157749BFC089C2BB859054B3686DBAD71591A6529D68C44F0X2K3U" TargetMode="External"/><Relationship Id="rId53" Type="http://schemas.openxmlformats.org/officeDocument/2006/relationships/hyperlink" Target="consultantplus://offline/ref=F1E5232A7C57FA8FB20CD100D87823BE7ED85C5CF1850F3A423AE8A0BAC81C1A9934B157749BFC089C2BBD5D054B3686DBAD71591A6529D68C44F0X2K3U" TargetMode="External"/><Relationship Id="rId58" Type="http://schemas.openxmlformats.org/officeDocument/2006/relationships/hyperlink" Target="consultantplus://offline/ref=F1E5232A7C57FA8FB20CD100D87823BE7ED85C5CFF830D39403AE8A0BAC81C1A9934B157749BFC089C2BBB50054B3686DBAD71591A6529D68C44F0X2K3U" TargetMode="External"/><Relationship Id="rId66" Type="http://schemas.openxmlformats.org/officeDocument/2006/relationships/hyperlink" Target="consultantplus://offline/ref=F1E5232A7C57FA8FB20CD100D87823BE7ED85C5CFF870C37473AE8A0BAC81C1A9934B157749BFC089C2BBB5A054B3686DBAD71591A6529D68C44F0X2K3U" TargetMode="External"/><Relationship Id="rId74" Type="http://schemas.openxmlformats.org/officeDocument/2006/relationships/hyperlink" Target="consultantplus://offline/ref=F1E5232A7C57FA8FB20CCF0DCE1479B37ED20559FE8706691C65B3FDEDC1164DDE7BE817369FFA03C87AFD0C031D67DC8EA66D5B0467X2KDU" TargetMode="External"/><Relationship Id="rId79" Type="http://schemas.openxmlformats.org/officeDocument/2006/relationships/fontTable" Target="fontTable.xml"/><Relationship Id="rId5" Type="http://schemas.openxmlformats.org/officeDocument/2006/relationships/hyperlink" Target="https://www.consultant.ru" TargetMode="External"/><Relationship Id="rId61" Type="http://schemas.openxmlformats.org/officeDocument/2006/relationships/hyperlink" Target="consultantplus://offline/ref=F1E5232A7C57FA8FB20CD100D87823BE7ED85C5CFF830D39403AE8A0BAC81C1A9934B157749BFC089C2BBA5B054B3686DBAD71591A6529D68C44F0X2K3U" TargetMode="External"/><Relationship Id="rId10" Type="http://schemas.openxmlformats.org/officeDocument/2006/relationships/hyperlink" Target="consultantplus://offline/ref=F1E5232A7C57FA8FB20CD100D87823BE7ED85C5CFF870C37473AE8A0BAC81C1A9934B157749BFC089C2BB95C054B3686DBAD71591A6529D68C44F0X2K3U" TargetMode="External"/><Relationship Id="rId19" Type="http://schemas.openxmlformats.org/officeDocument/2006/relationships/hyperlink" Target="consultantplus://offline/ref=F1E5232A7C57FA8FB20CD100D87823BE7ED85C5CFF830D39403AE8A0BAC81C1A9934B157749BFC089C2BB95C054B3686DBAD71591A6529D68C44F0X2K3U" TargetMode="External"/><Relationship Id="rId31" Type="http://schemas.openxmlformats.org/officeDocument/2006/relationships/hyperlink" Target="consultantplus://offline/ref=F1E5232A7C57FA8FB20CD100D87823BE7ED85C5CFE830D3A463AE8A0BAC81C1A9934B157749BFC089C2BB950054B3686DBAD71591A6529D68C44F0X2K3U" TargetMode="External"/><Relationship Id="rId44" Type="http://schemas.openxmlformats.org/officeDocument/2006/relationships/hyperlink" Target="consultantplus://offline/ref=F1E5232A7C57FA8FB20CD100D87823BE7ED85C5CFA84043B413AE8A0BAC81C1A9934B157749BFC089C2BB951054B3686DBAD71591A6529D68C44F0X2K3U" TargetMode="External"/><Relationship Id="rId52" Type="http://schemas.openxmlformats.org/officeDocument/2006/relationships/hyperlink" Target="consultantplus://offline/ref=F1E5232A7C57FA8FB20CCF0DCE1479B379DB0A56F98906691C65B3FDEDC1164DDE7BE817359FF65CCD6FEC540C1F79C288BE715906X6K7U" TargetMode="External"/><Relationship Id="rId60" Type="http://schemas.openxmlformats.org/officeDocument/2006/relationships/hyperlink" Target="consultantplus://offline/ref=F1E5232A7C57FA8FB20CD100D87823BE7ED85C5CFF830D39403AE8A0BAC81C1A9934B157749BFC089C2BBA58054B3686DBAD71591A6529D68C44F0X2K3U" TargetMode="External"/><Relationship Id="rId65" Type="http://schemas.openxmlformats.org/officeDocument/2006/relationships/hyperlink" Target="consultantplus://offline/ref=F1E5232A7C57FA8FB20CD100D87823BE7ED85C5CFF870C37473AE8A0BAC81C1A9934B157749BFC089C2BBB5B054B3686DBAD71591A6529D68C44F0X2K3U" TargetMode="External"/><Relationship Id="rId73" Type="http://schemas.openxmlformats.org/officeDocument/2006/relationships/hyperlink" Target="consultantplus://offline/ref=F1E5232A7C57FA8FB20CCF0DCE1479B37ED20559FE8706691C65B3FDEDC1164DDE7BE8173395FF03C87AFD0C031D67DC8EA66D5B0467X2KDU" TargetMode="External"/><Relationship Id="rId78" Type="http://schemas.openxmlformats.org/officeDocument/2006/relationships/hyperlink" Target="consultantplus://offline/ref=F1E5232A7C57FA8FB20CD100D87823BE7ED85C5CFF870C37473AE8A0BAC81C1A9934B157749BFC089C2BBA5B054B3686DBAD71591A6529D68C44F0X2K3U" TargetMode="External"/><Relationship Id="rId4" Type="http://schemas.openxmlformats.org/officeDocument/2006/relationships/webSettings" Target="webSettings.xml"/><Relationship Id="rId9" Type="http://schemas.openxmlformats.org/officeDocument/2006/relationships/hyperlink" Target="consultantplus://offline/ref=F1E5232A7C57FA8FB20CD100D87823BE7ED85C5CFF830D39403AE8A0BAC81C1A9934B157749BFC089C2BB95C054B3686DBAD71591A6529D68C44F0X2K3U" TargetMode="External"/><Relationship Id="rId14" Type="http://schemas.openxmlformats.org/officeDocument/2006/relationships/hyperlink" Target="consultantplus://offline/ref=F1E5232A7C57FA8FB20CD100D87823BE7ED85C5CFB800837403AE8A0BAC81C1A9934B14574C3F00A9C35B95F101D67C0X8KCU" TargetMode="External"/><Relationship Id="rId22" Type="http://schemas.openxmlformats.org/officeDocument/2006/relationships/hyperlink" Target="consultantplus://offline/ref=F1E5232A7C57FA8FB20CD100D87823BE7ED85C5CFA84043B413AE8A0BAC81C1A9934B157749BFC089C2BB95F054B3686DBAD71591A6529D68C44F0X2K3U" TargetMode="External"/><Relationship Id="rId27" Type="http://schemas.openxmlformats.org/officeDocument/2006/relationships/hyperlink" Target="consultantplus://offline/ref=F1E5232A7C57FA8FB20CD100D87823BE7ED85C5CFF870C37473AE8A0BAC81C1A9934B157749BFC089C2BB95E054B3686DBAD71591A6529D68C44F0X2K3U" TargetMode="External"/><Relationship Id="rId30" Type="http://schemas.openxmlformats.org/officeDocument/2006/relationships/hyperlink" Target="consultantplus://offline/ref=F1E5232A7C57FA8FB20CD100D87823BE7ED85C5CFF870C37473AE8A0BAC81C1A9934B157749BFC089C2BB859054B3686DBAD71591A6529D68C44F0X2K3U" TargetMode="External"/><Relationship Id="rId35" Type="http://schemas.openxmlformats.org/officeDocument/2006/relationships/hyperlink" Target="consultantplus://offline/ref=F1E5232A7C57FA8FB20CD100D87823BE7ED85C5CFF830D39403AE8A0BAC81C1A9934B157749BFC089C2BB850054B3686DBAD71591A6529D68C44F0X2K3U" TargetMode="External"/><Relationship Id="rId43" Type="http://schemas.openxmlformats.org/officeDocument/2006/relationships/hyperlink" Target="consultantplus://offline/ref=F1E5232A7C57FA8FB20CD100D87823BE7ED85C5CFF870C37473AE8A0BAC81C1A9934B157749BFC089C2BB85C054B3686DBAD71591A6529D68C44F0X2K3U" TargetMode="External"/><Relationship Id="rId48" Type="http://schemas.openxmlformats.org/officeDocument/2006/relationships/hyperlink" Target="consultantplus://offline/ref=F1E5232A7C57FA8FB20CD100D87823BE7ED85C5CFF870C37473AE8A0BAC81C1A9934B157749BFC089C2BB851054B3686DBAD71591A6529D68C44F0X2K3U" TargetMode="External"/><Relationship Id="rId56" Type="http://schemas.openxmlformats.org/officeDocument/2006/relationships/hyperlink" Target="consultantplus://offline/ref=F1E5232A7C57FA8FB20CD100D87823BE7ED85C5CFE830D3A483AE8A0BAC81C1A9934B157749BFC089C29BE50054B3686DBAD71591A6529D68C44F0X2K3U" TargetMode="External"/><Relationship Id="rId64" Type="http://schemas.openxmlformats.org/officeDocument/2006/relationships/hyperlink" Target="consultantplus://offline/ref=F1E5232A7C57FA8FB20CD100D87823BE7ED85C5CFF830D39403AE8A0BAC81C1A9934B157749BFC089C2BBA5D054B3686DBAD71591A6529D68C44F0X2K3U" TargetMode="External"/><Relationship Id="rId69" Type="http://schemas.openxmlformats.org/officeDocument/2006/relationships/hyperlink" Target="consultantplus://offline/ref=F1E5232A7C57FA8FB20CD100D87823BE7ED85C5CFF870C37473AE8A0BAC81C1A9934B157749BFC089C2BB950054B3686DBAD71591A6529D68C44F0X2K3U" TargetMode="External"/><Relationship Id="rId77" Type="http://schemas.openxmlformats.org/officeDocument/2006/relationships/hyperlink" Target="consultantplus://offline/ref=F1E5232A7C57FA8FB20CD100D87823BE7ED85C5CFF830D39403AE8A0BAC81C1A9934B157749BFC089C2BBE5A054B3686DBAD71591A6529D68C44F0X2K3U" TargetMode="External"/><Relationship Id="rId8" Type="http://schemas.openxmlformats.org/officeDocument/2006/relationships/hyperlink" Target="consultantplus://offline/ref=F1E5232A7C57FA8FB20CD100D87823BE7ED85C5CFE830D3A483AE8A0BAC81C1A9934B157749BFC089C29BE5C054B3686DBAD71591A6529D68C44F0X2K3U" TargetMode="External"/><Relationship Id="rId51" Type="http://schemas.openxmlformats.org/officeDocument/2006/relationships/hyperlink" Target="consultantplus://offline/ref=F1E5232A7C57FA8FB20CD100D87823BE7ED85C5CFF870C37473AE8A0BAC81C1A9934B157749BFC089C2BBB58054B3686DBAD71591A6529D68C44F0X2K3U" TargetMode="External"/><Relationship Id="rId72" Type="http://schemas.openxmlformats.org/officeDocument/2006/relationships/hyperlink" Target="consultantplus://offline/ref=F1E5232A7C57FA8FB20CD100D87823BE7ED85C5CFF870C37473AE8A0BAC81C1A9934B157749BFC089C2BBA59054B3686DBAD71591A6529D68C44F0X2K3U"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F1E5232A7C57FA8FB20CCF0DCE1479B379DB0A56F98906691C65B3FDEDC1164DDE7BE8153096FD019820ED084A4A6AC08EBE735F1A672FCAX8KCU" TargetMode="External"/><Relationship Id="rId17" Type="http://schemas.openxmlformats.org/officeDocument/2006/relationships/hyperlink" Target="consultantplus://offline/ref=F1E5232A7C57FA8FB20CD100D87823BE7ED85C5CFE830D3A463AE8A0BAC81C1A9934B157749BFC089C2BB95C054B3686DBAD71591A6529D68C44F0X2K3U" TargetMode="External"/><Relationship Id="rId25" Type="http://schemas.openxmlformats.org/officeDocument/2006/relationships/hyperlink" Target="consultantplus://offline/ref=F1E5232A7C57FA8FB20CD100D87823BE7ED85C5CFF870C37473AE8A0BAC81C1A9934B157749BFC089C2BB950054B3686DBAD71591A6529D68C44F0X2K3U" TargetMode="External"/><Relationship Id="rId33" Type="http://schemas.openxmlformats.org/officeDocument/2006/relationships/hyperlink" Target="consultantplus://offline/ref=F1E5232A7C57FA8FB20CCF0DCE1479B37ED20559F18306691C65B3FDEDC1164DDE7BE815399DA959D87EB45B0E0167C490A2735BX0K6U" TargetMode="External"/><Relationship Id="rId38" Type="http://schemas.openxmlformats.org/officeDocument/2006/relationships/hyperlink" Target="consultantplus://offline/ref=F1E5232A7C57FA8FB20CD100D87823BE7ED85C5CFE830D3A463AE8A0BAC81C1A9934B157749BFC089C2BB95F054B3686DBAD71591A6529D68C44F0X2K3U" TargetMode="External"/><Relationship Id="rId46" Type="http://schemas.openxmlformats.org/officeDocument/2006/relationships/hyperlink" Target="consultantplus://offline/ref=F1E5232A7C57FA8FB20CCF0DCE1479B379DB0A56F98906691C65B3FDEDC1164DDE7BE810339DA959D87EB45B0E0167C490A2735BX0K6U" TargetMode="External"/><Relationship Id="rId59" Type="http://schemas.openxmlformats.org/officeDocument/2006/relationships/hyperlink" Target="consultantplus://offline/ref=F1E5232A7C57FA8FB20CD100D87823BE7ED85C5CFF830D39403AE8A0BAC81C1A9934B157749BFC089C2BBA59054B3686DBAD71591A6529D68C44F0X2K3U" TargetMode="External"/><Relationship Id="rId67" Type="http://schemas.openxmlformats.org/officeDocument/2006/relationships/hyperlink" Target="consultantplus://offline/ref=F1E5232A7C57FA8FB20CD100D87823BE7ED85C5CFF870C37473AE8A0BAC81C1A9934B157749BFC089C2BBB5C054B3686DBAD71591A6529D68C44F0X2K3U" TargetMode="External"/><Relationship Id="rId20" Type="http://schemas.openxmlformats.org/officeDocument/2006/relationships/hyperlink" Target="consultantplus://offline/ref=F1E5232A7C57FA8FB20CD100D87823BE7ED85C5CFF870C37473AE8A0BAC81C1A9934B157749BFC089C2BB95C054B3686DBAD71591A6529D68C44F0X2K3U" TargetMode="External"/><Relationship Id="rId41" Type="http://schemas.openxmlformats.org/officeDocument/2006/relationships/hyperlink" Target="consultantplus://offline/ref=F1E5232A7C57FA8FB20CD100D87823BE7ED85C5CFF830D39403AE8A0BAC81C1A9934B157749BFC089C2BBB5F054B3686DBAD71591A6529D68C44F0X2K3U" TargetMode="External"/><Relationship Id="rId54" Type="http://schemas.openxmlformats.org/officeDocument/2006/relationships/hyperlink" Target="consultantplus://offline/ref=F1E5232A7C57FA8FB20CCF0DCE1479B37BDB0155F08706691C65B3FDEDC1164DDE7BE8153096FD099E20ED084A4A6AC08EBE735F1A672FCAX8KCU" TargetMode="External"/><Relationship Id="rId62" Type="http://schemas.openxmlformats.org/officeDocument/2006/relationships/hyperlink" Target="consultantplus://offline/ref=F1E5232A7C57FA8FB20CD100D87823BE7ED85C5CFE830D3A463AE8A0BAC81C1A9934B157749BFC089C2BB85B054B3686DBAD71591A6529D68C44F0X2K3U" TargetMode="External"/><Relationship Id="rId70" Type="http://schemas.openxmlformats.org/officeDocument/2006/relationships/hyperlink" Target="consultantplus://offline/ref=F1E5232A7C57FA8FB20CD100D87823BE7ED85C5CFF870C37473AE8A0BAC81C1A9934B157749BFC089C2BB95E054B3686DBAD71591A6529D68C44F0X2K3U" TargetMode="External"/><Relationship Id="rId75" Type="http://schemas.openxmlformats.org/officeDocument/2006/relationships/hyperlink" Target="consultantplus://offline/ref=F1E5232A7C57FA8FB20CD100D87823BE7ED85C5CFF870C37473AE8A0BAC81C1A9934B157749BFC089C2BB95E054B3686DBAD71591A6529D68C44F0X2K3U" TargetMode="External"/><Relationship Id="rId1" Type="http://schemas.openxmlformats.org/officeDocument/2006/relationships/styles" Target="styles.xml"/><Relationship Id="rId6" Type="http://schemas.openxmlformats.org/officeDocument/2006/relationships/hyperlink" Target="consultantplus://offline/ref=F1E5232A7C57FA8FB20CD100D87823BE7ED85C5CFA84043B413AE8A0BAC81C1A9934B157749BFC089C2BB95C054B3686DBAD71591A6529D68C44F0X2K3U" TargetMode="External"/><Relationship Id="rId15" Type="http://schemas.openxmlformats.org/officeDocument/2006/relationships/hyperlink" Target="consultantplus://offline/ref=F1E5232A7C57FA8FB20CD100D87823BE7ED85C5CFB800837403AE8A0BAC81C1A9934B14574C3F00A9C35B95F101D67C0X8KCU" TargetMode="External"/><Relationship Id="rId23" Type="http://schemas.openxmlformats.org/officeDocument/2006/relationships/hyperlink" Target="consultantplus://offline/ref=F1E5232A7C57FA8FB20CD100D87823BE7ED85C5CFF870C37473AE8A0BAC81C1A9934B157749BFC089C2BB95F054B3686DBAD71591A6529D68C44F0X2K3U" TargetMode="External"/><Relationship Id="rId28" Type="http://schemas.openxmlformats.org/officeDocument/2006/relationships/hyperlink" Target="consultantplus://offline/ref=F1E5232A7C57FA8FB20CD100D87823BE7ED85C5CFE830D3A463AE8A0BAC81C1A9934B157749BFC089C2BB951054B3686DBAD71591A6529D68C44F0X2K3U" TargetMode="External"/><Relationship Id="rId36" Type="http://schemas.openxmlformats.org/officeDocument/2006/relationships/hyperlink" Target="consultantplus://offline/ref=F1E5232A7C57FA8FB20CD100D87823BE7ED85C5CFF830D39403AE8A0BAC81C1A9934B157749BFC089C2BBB58054B3686DBAD71591A6529D68C44F0X2K3U" TargetMode="External"/><Relationship Id="rId49" Type="http://schemas.openxmlformats.org/officeDocument/2006/relationships/hyperlink" Target="consultantplus://offline/ref=F1E5232A7C57FA8FB20CD100D87823BE7ED85C5CFF870C37473AE8A0BAC81C1A9934B157749BFC089C2BB850054B3686DBAD71591A6529D68C44F0X2K3U" TargetMode="External"/><Relationship Id="rId57" Type="http://schemas.openxmlformats.org/officeDocument/2006/relationships/hyperlink" Target="consultantplus://offline/ref=F1E5232A7C57FA8FB20CD100D87823BE7ED85C5CFF830D39403AE8A0BAC81C1A9934B157749BFC089C2BBB5E054B3686DBAD71591A6529D68C44F0X2K3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15089</Words>
  <Characters>86010</Characters>
  <Application>Microsoft Office Word</Application>
  <DocSecurity>0</DocSecurity>
  <Lines>716</Lines>
  <Paragraphs>201</Paragraphs>
  <ScaleCrop>false</ScaleCrop>
  <Company/>
  <LinksUpToDate>false</LinksUpToDate>
  <CharactersWithSpaces>100898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2022-06-20T20:10:00Z</dcterms:created>
  <dcterms:modified xsi:type="dcterms:W3CDTF">2025-05-29T19:47:00Z</dcterms:modified>
</cp:coreProperties>
</file>