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4E" w:rsidRDefault="006C4E4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C4E4E" w:rsidRDefault="006C4E4E">
      <w:pPr>
        <w:pStyle w:val="ConsPlusNormal"/>
        <w:outlineLvl w:val="0"/>
      </w:pPr>
    </w:p>
    <w:p w:rsidR="006C4E4E" w:rsidRDefault="006C4E4E">
      <w:pPr>
        <w:pStyle w:val="ConsPlusTitle"/>
        <w:jc w:val="center"/>
        <w:outlineLvl w:val="0"/>
      </w:pPr>
      <w:r>
        <w:t>АДМИНИСТРАЦИЯ БОРИСОВСКОГО РАЙОНА</w:t>
      </w:r>
    </w:p>
    <w:p w:rsidR="006C4E4E" w:rsidRDefault="006C4E4E">
      <w:pPr>
        <w:pStyle w:val="ConsPlusTitle"/>
        <w:jc w:val="center"/>
      </w:pPr>
      <w:r>
        <w:t>БЕЛГОРОДСКОЙ ОБЛАСТИ</w:t>
      </w:r>
    </w:p>
    <w:p w:rsidR="006C4E4E" w:rsidRDefault="006C4E4E">
      <w:pPr>
        <w:pStyle w:val="ConsPlusTitle"/>
        <w:jc w:val="center"/>
      </w:pPr>
    </w:p>
    <w:p w:rsidR="006C4E4E" w:rsidRDefault="006C4E4E">
      <w:pPr>
        <w:pStyle w:val="ConsPlusTitle"/>
        <w:jc w:val="center"/>
      </w:pPr>
      <w:r>
        <w:t>ПОСТАНОВЛЕНИЕ</w:t>
      </w:r>
      <w:r w:rsidR="008C0E71">
        <w:t xml:space="preserve"> </w:t>
      </w:r>
      <w:r w:rsidR="00BB72E9">
        <w:t xml:space="preserve"> </w:t>
      </w:r>
      <w:bookmarkStart w:id="0" w:name="_GoBack"/>
      <w:bookmarkEnd w:id="0"/>
    </w:p>
    <w:p w:rsidR="006C4E4E" w:rsidRDefault="006C4E4E">
      <w:pPr>
        <w:pStyle w:val="ConsPlusTitle"/>
        <w:jc w:val="center"/>
      </w:pPr>
      <w:r>
        <w:t>от 15 октября 2014 г. N 40</w:t>
      </w:r>
      <w:r w:rsidR="00CD7ADF">
        <w:t xml:space="preserve"> </w:t>
      </w:r>
      <w:r w:rsidR="00F05F9A">
        <w:t xml:space="preserve">  </w:t>
      </w:r>
    </w:p>
    <w:p w:rsidR="006C4E4E" w:rsidRDefault="006C4E4E">
      <w:pPr>
        <w:pStyle w:val="ConsPlusTitle"/>
        <w:jc w:val="center"/>
      </w:pPr>
    </w:p>
    <w:p w:rsidR="006C4E4E" w:rsidRDefault="006C4E4E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6C4E4E" w:rsidRDefault="006C4E4E">
      <w:pPr>
        <w:pStyle w:val="ConsPlusTitle"/>
        <w:jc w:val="center"/>
      </w:pPr>
      <w:r>
        <w:t xml:space="preserve">МУНИЦИПАЛЬНОЙ УСЛУГИ ПО ПРЕДОСТАВЛЕНИЮ ИНФОРМАЦИИ </w:t>
      </w:r>
      <w:proofErr w:type="gramStart"/>
      <w:r>
        <w:t>ОБ</w:t>
      </w:r>
      <w:proofErr w:type="gramEnd"/>
    </w:p>
    <w:p w:rsidR="006C4E4E" w:rsidRDefault="006C4E4E">
      <w:pPr>
        <w:pStyle w:val="ConsPlusTitle"/>
        <w:jc w:val="center"/>
      </w:pPr>
      <w:r>
        <w:t>ОЧЕРЕДНОСТИ ПРЕДОСТАВЛЕНИЯ ЖИЛЫХ ПОМЕЩЕНИЙ НА УСЛОВИЯХ</w:t>
      </w:r>
    </w:p>
    <w:p w:rsidR="006C4E4E" w:rsidRDefault="006C4E4E">
      <w:pPr>
        <w:pStyle w:val="ConsPlusTitle"/>
        <w:jc w:val="center"/>
      </w:pPr>
      <w:r>
        <w:t>ДОГОВОРА СОЦИАЛЬНОГО НАЙМА НА ТЕРРИТОРИИ МУНИЦИПАЛЬНОГО</w:t>
      </w:r>
    </w:p>
    <w:p w:rsidR="006C4E4E" w:rsidRDefault="006C4E4E">
      <w:pPr>
        <w:pStyle w:val="ConsPlusTitle"/>
        <w:jc w:val="center"/>
      </w:pPr>
      <w:r>
        <w:t>РАЙОНА "БОРИСОВСКИЙ РАЙОН" БЕЛГОРОДСКОЙ ОБЛАСТИ</w:t>
      </w:r>
    </w:p>
    <w:p w:rsidR="006C4E4E" w:rsidRDefault="006C4E4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C4E4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E4E" w:rsidRDefault="006C4E4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E4E" w:rsidRDefault="006C4E4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4E4E" w:rsidRDefault="006C4E4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от 27.01.2016 N 2,</w:t>
            </w:r>
          </w:p>
          <w:p w:rsidR="006C4E4E" w:rsidRDefault="00BB72E9">
            <w:pPr>
              <w:pStyle w:val="ConsPlusNormal"/>
              <w:jc w:val="center"/>
            </w:pPr>
            <w:hyperlink r:id="rId7" w:history="1">
              <w:r w:rsidR="006C4E4E">
                <w:rPr>
                  <w:color w:val="0000FF"/>
                </w:rPr>
                <w:t>постановления</w:t>
              </w:r>
            </w:hyperlink>
            <w:r w:rsidR="006C4E4E">
              <w:rPr>
                <w:color w:val="392C69"/>
              </w:rPr>
              <w:t xml:space="preserve"> администрации муниципального района "</w:t>
            </w:r>
            <w:proofErr w:type="spellStart"/>
            <w:r w:rsidR="006C4E4E">
              <w:rPr>
                <w:color w:val="392C69"/>
              </w:rPr>
              <w:t>Борисовский</w:t>
            </w:r>
            <w:proofErr w:type="spellEnd"/>
            <w:r w:rsidR="006C4E4E">
              <w:rPr>
                <w:color w:val="392C69"/>
              </w:rPr>
              <w:t xml:space="preserve"> район"</w:t>
            </w:r>
          </w:p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18.12.2018 N 141,</w:t>
            </w:r>
          </w:p>
          <w:p w:rsidR="006C4E4E" w:rsidRDefault="00BB72E9">
            <w:pPr>
              <w:pStyle w:val="ConsPlusNormal"/>
              <w:jc w:val="center"/>
            </w:pPr>
            <w:hyperlink r:id="rId8" w:history="1">
              <w:r w:rsidR="006C4E4E">
                <w:rPr>
                  <w:color w:val="0000FF"/>
                </w:rPr>
                <w:t>постановления</w:t>
              </w:r>
            </w:hyperlink>
            <w:r w:rsidR="006C4E4E">
              <w:rPr>
                <w:color w:val="392C69"/>
              </w:rPr>
              <w:t xml:space="preserve"> администрации Борисовского района Белгородской области</w:t>
            </w:r>
          </w:p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от 28.01.2022 N 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E4E" w:rsidRDefault="006C4E4E">
            <w:pPr>
              <w:spacing w:after="1" w:line="0" w:lineRule="atLeast"/>
            </w:pPr>
          </w:p>
        </w:tc>
      </w:tr>
    </w:tbl>
    <w:p w:rsidR="006C4E4E" w:rsidRDefault="006C4E4E">
      <w:pPr>
        <w:pStyle w:val="ConsPlusNormal"/>
        <w:jc w:val="center"/>
      </w:pPr>
    </w:p>
    <w:p w:rsidR="006C4E4E" w:rsidRDefault="006C4E4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распоряжением администрации Борисовского района от 3 декабря 2013 года N 1633-р "О порядке разработки и утверждения административных</w:t>
      </w:r>
      <w:proofErr w:type="gramEnd"/>
      <w:r>
        <w:t xml:space="preserve"> регламентов" администрация Борисовского района постановляет: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7" w:history="1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по предоставлению информации об очередности предоставления жилых помещений на условиях договора социального найма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(прилагается).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bookmarkStart w:id="1" w:name="P24"/>
      <w:bookmarkEnd w:id="1"/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обеспечить официальное опубликование настоящего постановления в районной газете "Призыв";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подразделе "Административные регламенты" раздела "Муниципальные услуги (функции)";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предоставить справку</w:t>
      </w:r>
      <w:proofErr w:type="gramEnd"/>
      <w:r>
        <w:t xml:space="preserve"> об опубликовании постановления в районной газете "Призыв" и размещении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"Интернет" в организационно-контрольный отдел администрации Борисовского района.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bookmarkStart w:id="2" w:name="P29"/>
      <w:bookmarkEnd w:id="2"/>
      <w:r>
        <w:t xml:space="preserve">3. Отделу по реформированию и развитию ЖКХ администрации Борисовского района (Крикун Н.С.)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"Реестр государственных и муниципальных услуг Белгородской области" предоставления </w:t>
      </w:r>
      <w:r>
        <w:lastRenderedPageBreak/>
        <w:t>вышеуказанной муниципальной услуги.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района по промышленности, строительству, транспорту, связи и ЖКХ Бондарь А.И.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Информацию о выполнении </w:t>
      </w:r>
      <w:hyperlink w:anchor="P24" w:history="1">
        <w:r>
          <w:rPr>
            <w:color w:val="0000FF"/>
          </w:rPr>
          <w:t>пунктов 2</w:t>
        </w:r>
      </w:hyperlink>
      <w:r>
        <w:t xml:space="preserve">, </w:t>
      </w:r>
      <w:hyperlink w:anchor="P29" w:history="1">
        <w:r>
          <w:rPr>
            <w:color w:val="0000FF"/>
          </w:rPr>
          <w:t>3</w:t>
        </w:r>
      </w:hyperlink>
      <w:r>
        <w:t xml:space="preserve"> настоящего постановления представить к 10 ноября 2014 года.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jc w:val="right"/>
      </w:pPr>
      <w:r>
        <w:t>Глава администрации</w:t>
      </w:r>
    </w:p>
    <w:p w:rsidR="006C4E4E" w:rsidRDefault="006C4E4E">
      <w:pPr>
        <w:pStyle w:val="ConsPlusNormal"/>
        <w:jc w:val="right"/>
      </w:pPr>
      <w:r>
        <w:t>Борисовского района</w:t>
      </w:r>
    </w:p>
    <w:p w:rsidR="006C4E4E" w:rsidRDefault="006C4E4E">
      <w:pPr>
        <w:pStyle w:val="ConsPlusNormal"/>
        <w:jc w:val="right"/>
      </w:pPr>
      <w:r>
        <w:t>Н.И.ДАВЫДОВ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jc w:val="right"/>
        <w:outlineLvl w:val="0"/>
      </w:pPr>
      <w:r>
        <w:t>Утвержден</w:t>
      </w:r>
    </w:p>
    <w:p w:rsidR="006C4E4E" w:rsidRDefault="006C4E4E">
      <w:pPr>
        <w:pStyle w:val="ConsPlusNormal"/>
        <w:jc w:val="right"/>
      </w:pPr>
      <w:r>
        <w:t>постановлением</w:t>
      </w:r>
    </w:p>
    <w:p w:rsidR="006C4E4E" w:rsidRDefault="006C4E4E">
      <w:pPr>
        <w:pStyle w:val="ConsPlusNormal"/>
        <w:jc w:val="right"/>
      </w:pPr>
      <w:r>
        <w:t>администрации Борисовского района</w:t>
      </w:r>
    </w:p>
    <w:p w:rsidR="006C4E4E" w:rsidRDefault="006C4E4E">
      <w:pPr>
        <w:pStyle w:val="ConsPlusNormal"/>
        <w:jc w:val="right"/>
      </w:pPr>
      <w:r>
        <w:t>от 15 октября 2014 г. N 40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Title"/>
        <w:jc w:val="center"/>
      </w:pPr>
      <w:bookmarkStart w:id="3" w:name="P47"/>
      <w:bookmarkEnd w:id="3"/>
      <w:r>
        <w:t>АДМИНИСТРАТИВНЫЙ РЕГЛАМЕНТ</w:t>
      </w:r>
    </w:p>
    <w:p w:rsidR="006C4E4E" w:rsidRDefault="006C4E4E">
      <w:pPr>
        <w:pStyle w:val="ConsPlusTitle"/>
        <w:jc w:val="center"/>
      </w:pPr>
      <w:r>
        <w:t>ПРЕДОСТАВЛЕНИЯ МУНИЦИПАЛЬНОЙ УСЛУГИ ПО ПРЕДОСТАВЛЕНИЮ</w:t>
      </w:r>
    </w:p>
    <w:p w:rsidR="006C4E4E" w:rsidRDefault="006C4E4E">
      <w:pPr>
        <w:pStyle w:val="ConsPlusTitle"/>
        <w:jc w:val="center"/>
      </w:pPr>
      <w:r>
        <w:t>ИНФОРМАЦИИ ОБ ОЧЕРЕДНОСТИ ПРЕДОСТАВЛЕНИЯ ЖИЛЫХ ПОМЕЩЕНИЙ</w:t>
      </w:r>
    </w:p>
    <w:p w:rsidR="006C4E4E" w:rsidRDefault="006C4E4E">
      <w:pPr>
        <w:pStyle w:val="ConsPlusTitle"/>
        <w:jc w:val="center"/>
      </w:pPr>
      <w:r>
        <w:t>НА УСЛОВИЯХ ДОГОВОРА СОЦИАЛЬНОГО НАЙМА НА ТЕРРИТОРИИ</w:t>
      </w:r>
    </w:p>
    <w:p w:rsidR="006C4E4E" w:rsidRDefault="006C4E4E">
      <w:pPr>
        <w:pStyle w:val="ConsPlusTitle"/>
        <w:jc w:val="center"/>
      </w:pPr>
      <w:r>
        <w:t>МУНИЦИПАЛЬНОГО РАЙОНА "БОРИСОВСКИЙ РАЙОН"</w:t>
      </w:r>
    </w:p>
    <w:p w:rsidR="006C4E4E" w:rsidRDefault="006C4E4E">
      <w:pPr>
        <w:pStyle w:val="ConsPlusTitle"/>
        <w:jc w:val="center"/>
      </w:pPr>
      <w:r>
        <w:t>БЕЛГОРОДСКОЙ ОБЛАСТИ</w:t>
      </w:r>
    </w:p>
    <w:p w:rsidR="006C4E4E" w:rsidRDefault="006C4E4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C4E4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E4E" w:rsidRDefault="006C4E4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E4E" w:rsidRDefault="006C4E4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4E4E" w:rsidRDefault="006C4E4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от 27.01.2016 N 2,</w:t>
            </w:r>
          </w:p>
          <w:p w:rsidR="006C4E4E" w:rsidRDefault="00BB72E9">
            <w:pPr>
              <w:pStyle w:val="ConsPlusNormal"/>
              <w:jc w:val="center"/>
            </w:pPr>
            <w:hyperlink r:id="rId12" w:history="1">
              <w:r w:rsidR="006C4E4E">
                <w:rPr>
                  <w:color w:val="0000FF"/>
                </w:rPr>
                <w:t>постановления</w:t>
              </w:r>
            </w:hyperlink>
            <w:r w:rsidR="006C4E4E">
              <w:rPr>
                <w:color w:val="392C69"/>
              </w:rPr>
              <w:t xml:space="preserve"> администрации муниципального района "</w:t>
            </w:r>
            <w:proofErr w:type="spellStart"/>
            <w:r w:rsidR="006C4E4E">
              <w:rPr>
                <w:color w:val="392C69"/>
              </w:rPr>
              <w:t>Борисовский</w:t>
            </w:r>
            <w:proofErr w:type="spellEnd"/>
            <w:r w:rsidR="006C4E4E">
              <w:rPr>
                <w:color w:val="392C69"/>
              </w:rPr>
              <w:t xml:space="preserve"> район"</w:t>
            </w:r>
          </w:p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18.12.2018 N 141,</w:t>
            </w:r>
          </w:p>
          <w:p w:rsidR="006C4E4E" w:rsidRDefault="00BB72E9">
            <w:pPr>
              <w:pStyle w:val="ConsPlusNormal"/>
              <w:jc w:val="center"/>
            </w:pPr>
            <w:hyperlink r:id="rId13" w:history="1">
              <w:r w:rsidR="006C4E4E">
                <w:rPr>
                  <w:color w:val="0000FF"/>
                </w:rPr>
                <w:t>постановления</w:t>
              </w:r>
            </w:hyperlink>
            <w:r w:rsidR="006C4E4E">
              <w:rPr>
                <w:color w:val="392C69"/>
              </w:rPr>
              <w:t xml:space="preserve"> администрации Борисовского района Белгородской области</w:t>
            </w:r>
          </w:p>
          <w:p w:rsidR="006C4E4E" w:rsidRDefault="006C4E4E">
            <w:pPr>
              <w:pStyle w:val="ConsPlusNormal"/>
              <w:jc w:val="center"/>
            </w:pPr>
            <w:r>
              <w:rPr>
                <w:color w:val="392C69"/>
              </w:rPr>
              <w:t>от 28.01.2022 N 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E4E" w:rsidRDefault="006C4E4E">
            <w:pPr>
              <w:spacing w:after="1" w:line="0" w:lineRule="atLeast"/>
            </w:pPr>
          </w:p>
        </w:tc>
      </w:tr>
    </w:tbl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Title"/>
        <w:jc w:val="center"/>
        <w:outlineLvl w:val="1"/>
      </w:pPr>
      <w:r>
        <w:t>1. Общие положения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>1.1. Настоящий административный регламент предоставления муниципальной услуги по предоставлению информации об очередности предоставления жилых помещений на условиях договора социального найма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</w:t>
      </w:r>
      <w:proofErr w:type="gramStart"/>
      <w:r>
        <w:t>Белгородской области (далее - административный регламент) обеспечивает реализацию переданных полномочий по решению вопроса местного значения поселений в части обеспечения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созданию условий для жилищного строительства, а также иных полномочий органов местного самоуправления в соответствии с жилищным законодательством в части предоставления информации об очередности</w:t>
      </w:r>
      <w:proofErr w:type="gramEnd"/>
      <w:r>
        <w:t xml:space="preserve"> предоставления жилых помещений на условиях договора социального найма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1.2. Заявителями являются граждане Российской Федерации, проживающие на территории Белгородской области, признанные в установленном </w:t>
      </w:r>
      <w:proofErr w:type="gramStart"/>
      <w:r>
        <w:t>порядке</w:t>
      </w:r>
      <w:proofErr w:type="gramEnd"/>
      <w:r>
        <w:t xml:space="preserve"> нуждающимися в жилых </w:t>
      </w:r>
      <w:r>
        <w:lastRenderedPageBreak/>
        <w:t>помещениях и состоящие на учете в качестве нуждающихся в жилых помещениях, предоставляемых по договорам социального найма, в администрации городского и сельских поселениях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Заявитель вправе обратиться за получением муниципальной услуги лично либо через своего представителя, имеющего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получении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1.3. Требования к порядку информирования о предоставлении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1.3.1. Информирование о порядке предоставления муниципальной услуги предоставляет Комиссия в сфере жилищных правоотношений администрации Борисовского района (далее - Комиссия).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1.3.2. Информация о Комиссии, предоставляющей муниципальную услугу: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почтовый адрес: 309340, Белгородская область, </w:t>
      </w:r>
      <w:proofErr w:type="spellStart"/>
      <w:r>
        <w:t>Борисовский</w:t>
      </w:r>
      <w:proofErr w:type="spellEnd"/>
      <w:r>
        <w:t xml:space="preserve"> район, поселок Борисовка, площадь Ушакова, 2;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график работы Комиссии: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Понедельник: с 8.00 до 17.00.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Вторник: с 8.00 до 17.00.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Среда: с 8.00 до 17.00.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Четверг: с 8.00 до 17.00.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Пятница: с 8.00 до 17.00.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Суббота, воскресенье - выходные дни.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Перерыв с 12.00 до 13.00.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график приема граждан Комиссией: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Понедельник: с 9.00 до 11.00.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Вторник: с 14.00 до 16.00.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Среда: с 9.00 до 11.00.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Четверг: с 14.00 до 16.00.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Пятница - </w:t>
      </w:r>
      <w:proofErr w:type="spellStart"/>
      <w:r>
        <w:t>неприемный</w:t>
      </w:r>
      <w:proofErr w:type="spellEnd"/>
      <w:r>
        <w:t xml:space="preserve"> день.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Суббота, воскресенье - выходные дни.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тел./факс: 8(47246) 5-13-36;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адрес электронной почты, e-</w:t>
      </w:r>
      <w:proofErr w:type="spellStart"/>
      <w:r>
        <w:t>mail</w:t>
      </w:r>
      <w:proofErr w:type="spellEnd"/>
      <w:r>
        <w:t>: borisovka@mail.ru (далее - электронная почта);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официальный сайт муниципального района "</w:t>
      </w:r>
      <w:proofErr w:type="spellStart"/>
      <w:r>
        <w:t>Борисовский</w:t>
      </w:r>
      <w:proofErr w:type="spellEnd"/>
      <w:r>
        <w:t xml:space="preserve"> район": http://www.borisovka.info (далее - Интернет-сайт);</w:t>
      </w:r>
    </w:p>
    <w:p w:rsidR="006C4E4E" w:rsidRDefault="006C4E4E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lastRenderedPageBreak/>
        <w:t>- официальный сайт информационной системы "Единый портал государственных и муниципальных услуг": http://www.gosuslugi.ru.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в Комиссию в приемные часы и с использованием федеральной государственной информационной системы "Единый портал государственных и муниципальных услуг".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1.3.3. Для получения информации о процедуре предоставления муниципальной услуги заявители используют следующие формы консультирования: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1.3.3.1. Индивидуальное консультирование: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лично;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на Интернет-сайте;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 почте;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 телефону;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 электронной почте;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при использовании федеральной государственной информационной системы "Единый портал государственных и муниципальных услуг".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1.3.3.2. Публичное письменное консультирование.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1.3.4. Прием получателей муниципальной услуги ведется в порядке живой очереди в дни и часы приема в соответствии с графиком работы Комиссии. Индивидуальное устное консультирование каждого заявителя ведется уполномоченным лицом Комиссии (далее - уполномоченное лицо).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Информация по запросу на Интернет-сайте размещается в режиме вопросов-ответов в течение 10 рабочих дней после получения вопроса от заявителя. Датой получения запроса является дата размещения вопроса на Интернет-сайте.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Письменное информирование заявителя осуществляется при получении от него обращения о предоставлении письменной информации по вопросам предоставления муниципальной услуги, в том числе о ходе предоставления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Ответ на обращение готовится в течение 10 дней со дня регистрации письменного обращения.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В случае если в обращении не </w:t>
      </w:r>
      <w:proofErr w:type="gramStart"/>
      <w:r>
        <w:t>указаны</w:t>
      </w:r>
      <w:proofErr w:type="gramEnd"/>
      <w:r>
        <w:t xml:space="preserve">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Ответ на телефонный звонок должен начинаться с информации о наименовании организации, отдела, фамилии, имени, отчестве и должности уполномоченного лица, осуществляющего индивидуальное консультирование по телефону.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Во время разговора необходимо произносить слова четко, избегать "параллельных разговоров" с окружающими людьми и не прерывать разговор по причине поступления звонка на другой аппарат. В конце консультирования уполномоченное лицо должно кратко подвести итоги и </w:t>
      </w:r>
      <w:r>
        <w:lastRenderedPageBreak/>
        <w:t>перечислить меры, которые надо принять (кто именно, когда и что должен сделать).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Время разговора не должно превышать 10 минут.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При консультировании в форме ответов по электронной почте ответ на обращение направляется на электронный адрес заинтересованного лица в течение 10 дней с момента поступления обращения.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Датой поступления обращения является дата регистрации входящего сообщения.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Публичное письменное консультирование осуществляется путем размещения информационных материалов на стендах в помещении администрации района, публикации информационных материалов на страницах газеты автономной некоммерческой организации "Редакция газеты "Призыв",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1.4. Исключен.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Title"/>
        <w:jc w:val="center"/>
        <w:outlineLvl w:val="1"/>
      </w:pPr>
      <w:r>
        <w:t>2. Стандарт предоставления муниципальной услуги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>2.1. Наименование муниципальной услуги - "Предоставление информации об очередности предоставления жилых помещений на условиях договора социального найма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области" (далее - Муниципальная услуга).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2.2. Наименование органа, предоставляющего Муниципальную услугу, - уполномоченное лицо Комиссии в сфере жилищных правоотношений администрации Борисовского района.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При предоставлении Муниципальной услуги осуществляется взаимодействие с администрациями городского и сельских поселений Борисовского района.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2.3. Результатом предоставления Муниципальной услуги является: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при обращении за предоставлением муниципальной услуги в письменной или электронной форме является выдача (направление) заявителю </w:t>
      </w:r>
      <w:hyperlink w:anchor="P474" w:history="1">
        <w:r>
          <w:rPr>
            <w:color w:val="0000FF"/>
          </w:rPr>
          <w:t>справки</w:t>
        </w:r>
      </w:hyperlink>
      <w:r>
        <w:t xml:space="preserve"> об очередности предоставления жилого помещения на условиях договора социального найма либо уведомления об отказе в предоставлении муниципальной услуги (приложение N 2);</w:t>
      </w:r>
    </w:p>
    <w:p w:rsidR="006C4E4E" w:rsidRDefault="006C4E4E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при устном обращении за предоставлением муниципальной услуги является устное предоставление заявителю информации об очередности предоставления жилого помещения на условиях договора социального найма либо устный мотивированный отказ в предоставлении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2.4. Срок предоставления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Срок предоставления Муниципальной услуги определяется в зависимости от формы обращения за предоставлением Муниципальной услуги (устной, письменной или электронной).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 обращении за предоставлением Муниципальной услуги в письменной или электронной форме срок предоставления Муниципальной услуги не должен превышать 30 дней со дня предоставления документов, предусмотренных </w:t>
      </w:r>
      <w:hyperlink w:anchor="P160" w:history="1">
        <w:r>
          <w:rPr>
            <w:color w:val="0000FF"/>
          </w:rPr>
          <w:t>п. 2.9</w:t>
        </w:r>
      </w:hyperlink>
      <w:r>
        <w:t xml:space="preserve"> административного регламента.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 устном обращении за предоставлением Муниципальной услуги срок предоставления </w:t>
      </w:r>
      <w:r>
        <w:lastRenderedPageBreak/>
        <w:t>Муниципальной услуги не должен превышать 40 минут.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2.5. Правовые основания для предоставления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Перечень нормативных правовых актов, регулирующих предоставление муниципальной услуги, размещен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Интернет, в федеральном реестре и на Едином портале государственных и муниципальных услуг.</w:t>
      </w:r>
    </w:p>
    <w:p w:rsidR="006C4E4E" w:rsidRDefault="006C4E4E">
      <w:pPr>
        <w:pStyle w:val="ConsPlusNormal"/>
        <w:jc w:val="both"/>
      </w:pPr>
      <w:r>
        <w:t xml:space="preserve">(подраздел 2.5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bookmarkStart w:id="4" w:name="P130"/>
      <w:bookmarkEnd w:id="4"/>
      <w:r>
        <w:t>2.6. Исчерпывающий перечень необходимых документов для предоставления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2.6.1. При обращении в письменной или электронной форме: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</w:t>
      </w:r>
      <w:hyperlink w:anchor="P416" w:history="1">
        <w:r>
          <w:rPr>
            <w:color w:val="0000FF"/>
          </w:rPr>
          <w:t>заявление</w:t>
        </w:r>
      </w:hyperlink>
      <w:r>
        <w:t xml:space="preserve"> о предоставлении информации об очередности предоставления жилого помещения по договору социального найма (приложение 1);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паспорт или иной документ, удостоверяющий личность.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 обращении представителя заявителя дополнительно </w:t>
      </w:r>
      <w:proofErr w:type="gramStart"/>
      <w:r>
        <w:t>предоставляется документ</w:t>
      </w:r>
      <w:proofErr w:type="gramEnd"/>
      <w:r>
        <w:t>, подтверждающий полномочия представителя выступать от имени заявителя.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Заявление, которое подается в форме электронного документа, подписывается тем видом электронной подписи, использование которой допускается при обращении за получением государственных и муниципальных услуг законодательством Российской Федерации. В заявлении заявитель может указать просьбу о направлении ему информации по вопросу оказания Муниципальной услуги в электронной форме или по почте.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Требования к документам, необходимым в соответствии с нормативными правовыми актами для предоставления Муниципальной услуги: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подписанное заявителем заявление заполняется от руки или машинописным способом;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электронные документы, подписанные электронной подписью и поданные заявителем, признаются равнозначным документам, подписанным собственноручной подписью и предоставленным на бумажном носителе;</w:t>
      </w:r>
    </w:p>
    <w:p w:rsidR="006C4E4E" w:rsidRDefault="006C4E4E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2.6.2. При устном обращении: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паспорт или иной документ, удостоверяющий личность.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 обращении представителя заявителя дополнительно </w:t>
      </w:r>
      <w:proofErr w:type="gramStart"/>
      <w:r>
        <w:t>предоставляется документ</w:t>
      </w:r>
      <w:proofErr w:type="gramEnd"/>
      <w:r>
        <w:t>, подтверждающий полномочия представителя выступать от имени заявителя.</w:t>
      </w:r>
    </w:p>
    <w:p w:rsidR="006C4E4E" w:rsidRDefault="006C4E4E">
      <w:pPr>
        <w:pStyle w:val="ConsPlusNormal"/>
        <w:spacing w:before="220"/>
        <w:ind w:firstLine="540"/>
        <w:jc w:val="both"/>
      </w:pPr>
      <w:bookmarkStart w:id="5" w:name="P144"/>
      <w:bookmarkEnd w:id="5"/>
      <w:r>
        <w:t>2.7. Исчерпывающий перечень необходимых документов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Исчерпывающий перечень необходимых документов для предоставления Муниципальной </w:t>
      </w:r>
      <w:r>
        <w:lastRenderedPageBreak/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отсутствуют.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2.7.1. Запрещается требовать от заявителя: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и муниципальными правовыми актами Борисовского района находятся в распоряжении органа, предоставляющего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20" w:history="1">
        <w:r>
          <w:rPr>
            <w:color w:val="0000FF"/>
          </w:rPr>
          <w:t>части 6 статьи</w:t>
        </w:r>
        <w:proofErr w:type="gramEnd"/>
        <w:r>
          <w:rPr>
            <w:color w:val="0000FF"/>
          </w:rPr>
          <w:t xml:space="preserve">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6C4E4E" w:rsidRDefault="006C4E4E">
      <w:pPr>
        <w:pStyle w:val="ConsPlusNormal"/>
        <w:spacing w:before="220"/>
        <w:ind w:firstLine="540"/>
        <w:jc w:val="both"/>
      </w:pPr>
      <w:bookmarkStart w:id="6" w:name="P149"/>
      <w:bookmarkEnd w:id="6"/>
      <w:r>
        <w:t>- представления документов и информации, на отсутствие и (или) недостоверность которых не указывалось при первоначальном отказе в приеме документов, необходимых для предоставления муниципальной услуги, за исключением следующих случаев: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муниципальной услуги после первоначальной подачи заявления о предоставлении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 и не включенных в представленный ранее комплект документов;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действия (бездействия) должностного лица, уполномоченного на предоставление муниципальной услуги при первоначальном отказе в приеме документов, необходимых для предоставления муниципальной услуги, о чем в письменном виде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1" w:history="1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27 июля 2010 года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</w:t>
      </w:r>
      <w:proofErr w:type="gramEnd"/>
      <w:r>
        <w:t xml:space="preserve"> законами.</w:t>
      </w:r>
    </w:p>
    <w:p w:rsidR="006C4E4E" w:rsidRDefault="006C4E4E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28.01.2022 N 7)</w:t>
      </w:r>
    </w:p>
    <w:p w:rsidR="006C4E4E" w:rsidRDefault="006C4E4E">
      <w:pPr>
        <w:pStyle w:val="ConsPlusNormal"/>
        <w:jc w:val="both"/>
      </w:pPr>
      <w:r>
        <w:t xml:space="preserve">(п. 2.7.1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lastRenderedPageBreak/>
        <w:t>2.8.1. С заявлением о представлении информации об очередности обратилось ненадлежащее лицо.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2.8.2. Представленные документы имеют подчистки либо приписки, зачеркнутые слова и иные не оговоренные в них исправления, не позволяющие однозначно истолковать содержание документов.</w:t>
      </w:r>
    </w:p>
    <w:p w:rsidR="006C4E4E" w:rsidRDefault="006C4E4E">
      <w:pPr>
        <w:pStyle w:val="ConsPlusNormal"/>
        <w:spacing w:before="220"/>
        <w:ind w:firstLine="540"/>
        <w:jc w:val="both"/>
      </w:pPr>
      <w:bookmarkStart w:id="7" w:name="P160"/>
      <w:bookmarkEnd w:id="7"/>
      <w:r>
        <w:t>2.9. Исчерпывающий перечень оснований для приостановления или отказа в предоставлении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2.9.1. Заявителем не представлены документы, указанные в </w:t>
      </w:r>
      <w:hyperlink w:anchor="P130" w:history="1">
        <w:r>
          <w:rPr>
            <w:color w:val="0000FF"/>
          </w:rPr>
          <w:t>пункте 2.6</w:t>
        </w:r>
      </w:hyperlink>
      <w:r>
        <w:t>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Перечень услуг, которые являются необходимыми и обязательным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Перечень услуг, которые являются необходимыми и обязательным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Государственная пошлина и иная плата за предоставление Муниципальной услуги не взимается.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2.12. Порядок, размер и основания взимания платы за предоставление Муниципальной услуги,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Размер оплаты для получения необходимой и обязательной услуги определяется самостоятельно организацией, предоставляющей такую услугу.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2.13. Максимальный срок ожидания в очереди при подаче запроса о предоставлении Муниципальной услуги, как и при получении результата предоставления Муниципальной услуги, не должен превышать 15 минут.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2.14. Срок и порядок регистрации запроса заявителя о предоставлении муниципальной услуги, в том числе в электронной форме.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Документы, представленные в комиссию в сфере жилищных правоотношений администрации Борисовского района Заявителем (его представителем), регистрируются уполномоченным лицом Комиссии в день их получения.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2.15.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2.15.1. Место предоставления Муниципальной услуги должно отвечать следующим требованиям.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Вход в здание, где располагается Комиссия, должен быть оборудован информационной табличкой (вывеской), содержащей следующую информацию: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lastRenderedPageBreak/>
        <w:t>- наименование;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местонахождение;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режим работы.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2.15.2. Места информирования, предназначенные для ознакомления заявителей Муниципальной услуги с информационными материалами, оборудуются информационными стендами.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На информационном стенде размещаются следующие информационные материалы: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процедуры);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информация о Комиссии, предоставляющей Муниципальную услугу (месторасположение, график работы, график приема заявителей, номер телефона, факса), адреса Интернет-сайта и электронной почты администрации Борисовского района;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перечень документов, представляемых заявителями Муниципальной услуги, и требования, предъявляемые к этим документам;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формы документов для заполнения, образцы заполнения документов;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порядок информирования о ходе предоставления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порядок получения консультаций;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 xml:space="preserve">- перечень оснований для отказа в предоставлении Муниципальной услуги, указанные в </w:t>
      </w:r>
      <w:hyperlink w:anchor="P160" w:history="1">
        <w:r>
          <w:rPr>
            <w:color w:val="0000FF"/>
          </w:rPr>
          <w:t>п. 2.9</w:t>
        </w:r>
      </w:hyperlink>
      <w:r>
        <w:t>;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- порядок обжалования решений, действий или бездействия должностных лиц, предоставляющих Муниципальную услугу.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2.15.3. Для ожидания приема заинтересованным лицам должны отводиться места, оборудованные стульями, столами для возможности оформления документов. На столах должны находиться чистая бумага, бланки заявлений и канцелярские принадлежности (шариковые ручки) в количестве, достаточном для оформления документов заявителем.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2.15.4. Рабочие места уполномоченных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2.16. Показатели доступности и качества Муниципальной услуги: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отсутствие жалоб со стороны получателей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удовлетворенность получателей доступностью и качеством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предоставление Муниципальной услуги на безвозмездной основе для получателей.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2.16.1. Обеспечение инвалидам следующих условий доступности объектов и услуг с учетом </w:t>
      </w:r>
      <w:r>
        <w:lastRenderedPageBreak/>
        <w:t>имеющихся у них стойких расстройств функций организма и ограничений жизнедеятельности: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а) возможность беспрепятственного входа в помещение и выхода из него;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б) возможность самостоятельного передвижения по территории здания в целях доступа к помещению предоставления услуги, в том числе с помощью специалистов,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работников администрации;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г) сопровождение инвалидов, имеющих стойкие нарушения функции зрения и самостоятельного передвижения, по территории здания;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д) содействие инвалиду при входе в здание и помещение и выходу из них, информирование инвалида о доступных маршрутах общественного транспорта;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ж) обеспечение доступа в помещение,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24" w:history="1">
        <w:r>
          <w:rPr>
            <w:color w:val="0000FF"/>
          </w:rPr>
          <w:t>форме</w:t>
        </w:r>
      </w:hyperlink>
      <w:r>
        <w:t xml:space="preserve"> и в </w:t>
      </w:r>
      <w:hyperlink r:id="rId25" w:history="1">
        <w:r>
          <w:rPr>
            <w:color w:val="0000FF"/>
          </w:rPr>
          <w:t>порядке</w:t>
        </w:r>
      </w:hyperlink>
      <w:r>
        <w:t xml:space="preserve">, </w:t>
      </w:r>
      <w:proofErr w:type="gramStart"/>
      <w:r>
        <w:t>утвержденных</w:t>
      </w:r>
      <w:proofErr w:type="gramEnd"/>
      <w:r>
        <w:t xml:space="preserve"> Приказом Министерства труда и социальной защиты Российской Федерации от 22 июня 2015 года N 386н;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з) оказание иных видов посторонней помощи;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и)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к) 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л) оказание работниками органов и организаций, предоставляющих услуги в сфере социальной защиты, иной необходимой инвалидам помощи в преодолении барьеров, мешающих получению ими услуг наравне с другими лицами;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м) наличие копий документов, объявлений, инструкций о порядке предоставления услуги (в том числе на информационном стенде), выполненных рельефно-точечным шрифтом Брайля и на контрастном фоне.</w:t>
      </w:r>
    </w:p>
    <w:p w:rsidR="006C4E4E" w:rsidRDefault="006C4E4E">
      <w:pPr>
        <w:pStyle w:val="ConsPlusNormal"/>
        <w:jc w:val="both"/>
      </w:pPr>
      <w:r>
        <w:t xml:space="preserve">(п. 2.16.1 </w:t>
      </w:r>
      <w:proofErr w:type="gramStart"/>
      <w:r>
        <w:t>введен</w:t>
      </w:r>
      <w:proofErr w:type="gramEnd"/>
      <w:r>
        <w:t xml:space="preserve">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27.01.2016 N 2)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2.17. Предоставление муниципальной услуги в многофункциональном центре обеспечивается при условии соглашения между администрацией Борисовского района и МАУ Борисовского района "Многофункциональный центр предоставления государственных и муниципальных услуг".</w:t>
      </w:r>
    </w:p>
    <w:p w:rsidR="006C4E4E" w:rsidRDefault="006C4E4E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27.01.2016 N 2)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lastRenderedPageBreak/>
        <w:t>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 (в том числе с использованием электронной карты);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6C4E4E" w:rsidRDefault="006C4E4E">
      <w:pPr>
        <w:pStyle w:val="ConsPlusTitle"/>
        <w:jc w:val="center"/>
      </w:pPr>
      <w:r>
        <w:t>административных процедур, требования</w:t>
      </w:r>
    </w:p>
    <w:p w:rsidR="006C4E4E" w:rsidRDefault="006C4E4E">
      <w:pPr>
        <w:pStyle w:val="ConsPlusTitle"/>
        <w:jc w:val="center"/>
      </w:pPr>
      <w:r>
        <w:t>к порядку их выполнения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>3.1. Предоставление государственной услуги включает в себя последовательность следующих административных процедур: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прием, регистрация и рассмотрение представленных заявителем документов;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формирование и направление межведомственных запросов;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рассмотрение документов Комиссией и принятие по ним решений;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принятие решения администрации Борисовского района о предоставлении справки об очередности предоставления жилых помещений на условиях социального найма или об отказе в получении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3.2. Описание административных процедур.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3.2.1. Прием, регистрация и рассмотрение документов о предоставлении муниципальной услуги: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а) при личном обращении граждан: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Прием документов при обращении заявителя производится на личном приеме, при этом предъявляются документы, указанные в </w:t>
      </w:r>
      <w:hyperlink w:anchor="P130" w:history="1">
        <w:r>
          <w:rPr>
            <w:color w:val="0000FF"/>
          </w:rPr>
          <w:t>п. 2.6</w:t>
        </w:r>
      </w:hyperlink>
      <w:r>
        <w:t xml:space="preserve"> настоящего Регламента.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В ходе приема уполномоченное лицо Комиссии проверяют необходимые документы на соответствие требованиям, установленным действующим нормативным документам, на наличие подчисток, приписок, зачеркнутых слов и иных не оговоренных в них исправлений; на наличие повреждений, которые могут повлечь неправильное истолкование содержания документов и проводят их сверку с оригиналами, при необходимости делает копии документов.</w:t>
      </w:r>
      <w:proofErr w:type="gramEnd"/>
      <w:r>
        <w:t xml:space="preserve"> В копии документов уполномоченное лицо делает запись "Сверено с оригиналом" и заверяют подписью.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 случае если документы, не соответствуют требованиям, уполномоченное лицо вправе отказать заявителю в приеме заявления и документов с указанием причин отказа и возможностей их устранения.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Заявитель несет ответственность за достоверность сведений и документов.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при</w:t>
      </w:r>
      <w:proofErr w:type="gramEnd"/>
      <w:r>
        <w:t xml:space="preserve"> направления их почтой: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Копии документов, направляемые по почте, должны быть нотариально заверены. Датой приема заявления и необходимых документов, поступивших по почте, считается день поступления </w:t>
      </w:r>
      <w:r>
        <w:lastRenderedPageBreak/>
        <w:t>в администрацию района. Обязанность подтверждения факта отправки указанных документов лежит на заявителе.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Уполномоченное лицо Комиссии получает входящую корреспонденцию, проверяет, анализирует представленные заявителем документы, на основании которых определяет право заявителя на предоставление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 несоответствии представленных заявителем документов </w:t>
      </w:r>
      <w:hyperlink w:anchor="P130" w:history="1">
        <w:r>
          <w:rPr>
            <w:color w:val="0000FF"/>
          </w:rPr>
          <w:t>п. 2.6</w:t>
        </w:r>
      </w:hyperlink>
      <w:r>
        <w:t xml:space="preserve"> настоящего регламента специалист письменно уведомляет заявителя о наличии препятствий для предоставления муниципальной услуги, о выявленных недостатках в представленных документах и возвращает представленные документы по почте.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При соответствии представленных заявителем документов п. 2.6 настоящего регламента специалист регистрирует в Журнале учета заявлений и решений письменное заявление и документы, полученные по почте в день их поступления.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в) в электронном виде с использованием Единого портала государственных и муниципальных услуг.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При поступлении заявления и документов в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государственных и муниципальных услуг (функций) Белгородской области (далее - Портал), информация о получении заявки и документов в течение рабочего дня, следующего за днем их поступления, направляется заявителю в электронной форме по указанному им адресу электронной почты.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Уполномоченное лицо Комиссии производит распечатку документов, представленных заявителем в электронном виде, и производит проверку их заполнения в течение одного рабочего дня со дня регистрации заявления и соответствие их требованиям Регламента.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 несоответствии представленных заявителем документов </w:t>
      </w:r>
      <w:hyperlink w:anchor="P130" w:history="1">
        <w:r>
          <w:rPr>
            <w:color w:val="0000FF"/>
          </w:rPr>
          <w:t>п. 2.6</w:t>
        </w:r>
      </w:hyperlink>
      <w:r>
        <w:t xml:space="preserve"> настоящего регламента уполномоченное лицо Комиссии уведомляет заявителя о наличии препятствий для предоставления государственной услуги, о выявленных недостатках в представленных документах;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1) при наличии телефона заявителя - в этот же день информирует его об этом. Если по истечении 10 дней документы не укомплектованы, то они направляются заявителю по почте заказным письмом с уведомлением;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2) при отсутствии телефона - материалы направляются заявителю по почте заказным письмом с уведомлением (по электронной почте - письмом на электронный адрес заявителя).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3.2.2. Формирование и направление межведомственных запросов в органы, участвующие в предоставлении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Юридическим фактом, являющимся основанием для обращения уполномоченного лица Комиссии в соответствующие государственные органы, органы местного самоуправления, организации для получения документов, является непредставление заявителем по собственной инициативе документов, указанных в </w:t>
      </w:r>
      <w:hyperlink w:anchor="P144" w:history="1">
        <w:r>
          <w:rPr>
            <w:color w:val="0000FF"/>
          </w:rPr>
          <w:t>п. 2.7</w:t>
        </w:r>
      </w:hyperlink>
      <w:r>
        <w:t xml:space="preserve"> Регламента.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Предоставление документов, необходимых для предоставления государственной услуги, </w:t>
      </w:r>
      <w:proofErr w:type="gramStart"/>
      <w:r>
        <w:t>осуществляется</w:t>
      </w:r>
      <w:proofErr w:type="gramEnd"/>
      <w:r>
        <w:t xml:space="preserve">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департамента.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lastRenderedPageBreak/>
        <w:t>Межведомственный запрос о представлении документов, необходимых для предоставления муниципальной услуги, если такие документы не представлены заявителем, должен содержать следующие сведения: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наименование органа, направляющего межведомственный запрос;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наименование органа или организации, в адрес которых направляется межведомственный запрос;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наименование муниципальной услуги, для предоставления которой необходимо представление документа, а также, если имеется, номер (идентификатор) такой услуги в реестре государственных и муниципальных услуг;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указание на положения нормативного правового акта, которыми установлено представление документа, необходимого для предоставления муниципальной услуги, и указание на реквизиты данного нормативного правового акта;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сведения, необходимые для представления документа,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контактная информация для направления ответа на межведомственный запрос;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дата направления межведомственного запроса;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фамилия, имя, отчество и должность лица, подготовившего и направившего межведомственный запрос, а также номер служебного телефона и адрес электронной почты данного лица для связи;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информация о факте получения согласия на представление информации, доступ к которой ограничен федеральными законами.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Формирование и направление межведомственного запроса осуществляется в течение двух рабочих дней со дня поступления заявления к уполномоченному лицу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 процессе предоставления муниципальной услуги уполномоченное лицо Комиссии формирует и направляет межведомственные запросы: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в администрации сельских поселений - в части получения сведений о лицах, зарегистрированных совместно с заявителем по месту жительства.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На основании документов, полученных в результате межведомственного взаимодействия в срок, не превышающий 5 рабочих дней со дня поступления межведомственного запроса в орган или организацию, представляющие документ и (или) информацию, специалист формирует пакет документов.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Уполномоченное лицо комиссии регистрирует в Журнале регистрации заявлений заявление и документы, полученные в электронном виде с использованием Единого портала </w:t>
      </w:r>
      <w:r>
        <w:lastRenderedPageBreak/>
        <w:t>государственных и муниципальных услуг и в результате межведомственного взаимодействия.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3.2.3. Рассмотрение документов Комиссией и принятие по ним решений.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Юридическим фактом, основанием для начала административной процедуры, является передача заявления и приложенных к нему документов уполномоченным лицом на заседание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Комиссия принимает решение открытым голосованием. Решение считается принятым, если за него проголосовало более половины членов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Решение Комиссии оформляется протоколом, который подписывается председателем, а в его отсутствие - заместителем председателя и секретарем.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Протокол Комиссии ведется секретарем Комиссии, который наравне с председателем несет ответственность за достоверность его содержания. Датой составления протокола является дата заседания Комиссии. Протокол оформляется в трехдневный срок </w:t>
      </w:r>
      <w:proofErr w:type="gramStart"/>
      <w:r>
        <w:t>с даты заседания</w:t>
      </w:r>
      <w:proofErr w:type="gramEnd"/>
      <w:r>
        <w:t xml:space="preserve">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По результатам рассмотрения заявления и приложенных к нему документов Комиссия принимает решение: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о предоставлении справки об очередности предоставления жилых помещений по договору социального найма;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уведомление об отказе в предоставлении информации об очередности предоставления жилого помещения </w:t>
      </w:r>
      <w:proofErr w:type="gramStart"/>
      <w:r>
        <w:t>по</w:t>
      </w:r>
      <w:proofErr w:type="gramEnd"/>
      <w:r>
        <w:t xml:space="preserve"> социального найма.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решение Комиссии о предоставлении справки об очередности предоставления жилого помещения по договору социального найма.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Максимальный срок выполнения административной процедуры - 10 дней с момента заседания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Способ фиксации - протокол Комиссии, подписанный председателем, а в его отсутствие - заместителем председателя и секретарем.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выполнением административной процедуры осуществляет заместитель председателя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3.2.4. Принятие решения администрации Борисовского района о предоставлении справки об очередности предоставления жилых помещений по договору социального найма или об отказе в получении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Принятие решения о предоставлении муниципальной услуги оформляется </w:t>
      </w:r>
      <w:hyperlink w:anchor="P474" w:history="1">
        <w:r>
          <w:rPr>
            <w:color w:val="0000FF"/>
          </w:rPr>
          <w:t>справкой</w:t>
        </w:r>
      </w:hyperlink>
      <w:r>
        <w:t xml:space="preserve"> об очередности предоставления жилого помещения по договору социального найма, подписывается председателем комиссии в сфере жилищных правоотношений администрации Борисовского района и заверяется печатью администрации Борисовского района в соответствии с </w:t>
      </w:r>
      <w:hyperlink r:id="rId28" w:history="1">
        <w:r>
          <w:rPr>
            <w:color w:val="0000FF"/>
          </w:rPr>
          <w:t>Уставом</w:t>
        </w:r>
      </w:hyperlink>
      <w:r>
        <w:t xml:space="preserve"> и иными муниципальными правовыми актами (приложение 2).</w:t>
      </w:r>
    </w:p>
    <w:p w:rsidR="006C4E4E" w:rsidRDefault="00BB72E9">
      <w:pPr>
        <w:pStyle w:val="ConsPlusNormal"/>
        <w:spacing w:before="220"/>
        <w:ind w:firstLine="540"/>
        <w:jc w:val="both"/>
      </w:pPr>
      <w:hyperlink w:anchor="P518" w:history="1">
        <w:r w:rsidR="006C4E4E">
          <w:rPr>
            <w:color w:val="0000FF"/>
          </w:rPr>
          <w:t>Уведомление</w:t>
        </w:r>
      </w:hyperlink>
      <w:r w:rsidR="006C4E4E">
        <w:t xml:space="preserve"> об отказе в предоставлении информации об очередности предоставления жилого помещения по договору социального найма подписывается председателем комиссии в сфере жилищных правоотношений администрации Борисовского района (приложение 3).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Выдача заявителю документа производится под роспись в журнале регистрации выданных документов, на электронный адрес, указанный заявителем в заявлении.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3.3. Порядок осуществления административных процедур в электронной форме, в том числе </w:t>
      </w:r>
      <w:r>
        <w:lastRenderedPageBreak/>
        <w:t>с использованием федеральной государственной информационной системы "Единый портал государственных и муниципальных услуг", региональной государственной информационной системы "Портал государственных и муниципальных услуг Белгородской области".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3.3.1. Предоставление в установленном порядке информации заявителям и обеспечение доступа заявителей к сведениям о муниципальной услуге.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Информирование заявителей о порядке предоставления муниципальной услуги в электронной форме может осуществляться: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при личном или письменном обращении, в том числе с использованием электронной почты;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посредством размещения информации в государственных информационных системах Единого портала государственных и муниципальных услуг;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3.3.2. Подача заявителем запроса и иных документов, необходимых для предоставления муниципальной услуги, и прием таких запроса и документов.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При предоставлении муниципальной услуги в электронной форме осуществляются: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информирование заявителей в установленном порядке и обеспечение доступа заявителей к сведениям о муниципальной услуге;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подача заявителем заявления и прием заявления с использованием Единого портала государственных и муниципальных услуг.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3.3.3. Сведения о ходе выполнения запроса о предоставлении муниципальной услуги в электронной форме заявитель получает по электронной почте (при ее наличии у заявителя).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3.3.4. Взаимодействие Комиссии, предоставляющей муниципальную услугу, с иными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взаимодействия.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В рамках взаимодействия с другими органами государственной власти, органами местного самоуправления, обмена, предоставления, получения информации и документов, необходимых для предоставления муниципальной услуги в электронной форме, должностное лицо, ответственное за предоставление муниципальной услуги и имеющее доступ к федеральным информационным ресурсам, в остановленном порядке получает общедоступные сведения с использованием информационно-телекоммуникационной сети "Интернет", а также Единого портала государственных и муниципальных услуг.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Иные действия, необходимые для предоставления муниципальной услуги, отсутствуют.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Title"/>
        <w:jc w:val="center"/>
        <w:outlineLvl w:val="1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исполнителями Муниципальной услуги решений осуществляется: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председателем комиссии в сфере жилищных правоотношений администрации </w:t>
      </w:r>
      <w:r>
        <w:lastRenderedPageBreak/>
        <w:t>Борисовского района;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заместителем председателя комиссии в сфере жилищных правоотношений администрации Борисовского района.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4.2. Текущий контроль осуществляется путем проведения проверок соблюдения и исполнения уполномоченным лицом Комиссии положений административного регламента.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4.3. Периодичность осуществления текущего контроля устанавливается председателем комиссии в сфере жилищных правоотношений администрации Борисовского района.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надлежащим исполнением обязанностей по предоставлению Муниципальной услуги, предусмотренной административным регламентом, проводится не реже 2-х раз в год.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4.4.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а также контроль за действиями (бездействием) работников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4.5. По результатам проведенных проверок в случае выявления нарушения прав заявителей осуществляется привлечение виновных лиц к ответственности в соответствии с действующим законодательством.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4.6. Проверки полноты и качества предоставления Муниципальной услуги осуществляются на основании распоряжений администрации Борисовского района.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4.7. Проверки могут носить плановый характер (осуществляются на основании полугодовых или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4.8. Для проведения проверки полноты и качества предоставления Муниципальной услуги формируется комиссия.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Деятельность комиссии осуществляется в соответствии с планом проведения проверки.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Результаты деятельности комиссии оформляются в виде акта, в котором отмечаются выявленные недостатки и предложения по их устранению. Акт подписывается председателем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Одной из форм </w:t>
      </w:r>
      <w:proofErr w:type="gramStart"/>
      <w:r>
        <w:t>контроля за</w:t>
      </w:r>
      <w:proofErr w:type="gramEnd"/>
      <w:r>
        <w:t xml:space="preserve"> исполнением Муниципальной услуги является контроль со стороны граждан, который осуществляется по устному запросу, посредством Интернета и телефонной связи, а также письменных обращений на имя главы администрации Борисовского района.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6C4E4E" w:rsidRDefault="006C4E4E">
      <w:pPr>
        <w:pStyle w:val="ConsPlusTitle"/>
        <w:jc w:val="center"/>
      </w:pPr>
      <w:r>
        <w:t>и действий (бездействия) органа, предоставляющего</w:t>
      </w:r>
    </w:p>
    <w:p w:rsidR="006C4E4E" w:rsidRDefault="006C4E4E">
      <w:pPr>
        <w:pStyle w:val="ConsPlusTitle"/>
        <w:jc w:val="center"/>
      </w:pPr>
      <w:r>
        <w:t>муниципальную услугу, а также должностных лиц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>5.1. Заявитель вправе обжаловать решения, принятые в ходе предоставления Муниципальной услуги (на любом этапе), действия (бездействие) должностных лиц Комиссии, в досудебном (внесудебном) и судебном порядке.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5.2. Заявитель может обратиться с жалобой, в том числе в следующих случаях: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нарушение срока регистрации запроса заявителя о предоставлении Муниципальной </w:t>
      </w:r>
      <w:r>
        <w:lastRenderedPageBreak/>
        <w:t>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нарушение срока предоставления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Муниципальной услуги;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отказ в приеме документов, предоставление которых предусмотрено нормативно-правовыми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Муниципальной услуги, у заявителя;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-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отказ Комиссии, уполномоченного лица Комиссии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- нарушение срока или порядка выдачи документов по результатам предоставления муниципальной услуги;</w:t>
      </w:r>
    </w:p>
    <w:p w:rsidR="006C4E4E" w:rsidRDefault="006C4E4E">
      <w:pPr>
        <w:pStyle w:val="ConsPlusNormal"/>
        <w:jc w:val="both"/>
      </w:pPr>
      <w:r>
        <w:t xml:space="preserve">(абзац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 Борисовского района Белгородской области;</w:t>
      </w:r>
      <w:proofErr w:type="gramEnd"/>
    </w:p>
    <w:p w:rsidR="006C4E4E" w:rsidRDefault="006C4E4E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- требование у заявителя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в </w:t>
      </w:r>
      <w:hyperlink w:anchor="P149" w:history="1">
        <w:r>
          <w:rPr>
            <w:color w:val="0000FF"/>
          </w:rPr>
          <w:t>четвертом абзаце пункта 2.7.1</w:t>
        </w:r>
      </w:hyperlink>
      <w:r>
        <w:t>.</w:t>
      </w:r>
    </w:p>
    <w:p w:rsidR="006C4E4E" w:rsidRDefault="006C4E4E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bookmarkStart w:id="8" w:name="P329"/>
      <w:bookmarkEnd w:id="8"/>
      <w:r>
        <w:t>5.3. Жалоба на решения принятые Комиссией подается на имя главы администрации Борисовского района, а в его отсутствие на имя первого заместителя главы администрации Борисовского района - руководителя аппарата главы администрации Борисовского района.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Жалоба на действия (бездействие) уполномоченного лица Комиссии ответственного за предоставление Муниципальной услуги подается председателю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В случае если жалоба содержит вопросы, решение которых не входит в компетенцию </w:t>
      </w:r>
      <w:r>
        <w:lastRenderedPageBreak/>
        <w:t>председателя Комиссии, главы администрации Борисовского района, то жалоба перенаправляется в уполномоченный на ее рассмотрение орган в течение трех рабочих дней со дня ее регистрации, а заявителю в письменной форме направляется информация о перенаправлении жалобы.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При этом срок рассмотрения жалобы, установленный настоящим Регламентом, исчисляется со дня регистрации жалобы в уполномоченном на рассмотрение органе.</w:t>
      </w:r>
    </w:p>
    <w:p w:rsidR="006C4E4E" w:rsidRDefault="006C4E4E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5.4. Жалоба подается в письменной форме на бумажном носителе или в электронной форме.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Она может быть направлена по почте, с использованием информационно-телекоммуникационной сети "Интернет", официального сайта муниципального района "</w:t>
      </w:r>
      <w:proofErr w:type="spellStart"/>
      <w:r>
        <w:t>Борисовский</w:t>
      </w:r>
      <w:proofErr w:type="spellEnd"/>
      <w:r>
        <w:t xml:space="preserve"> район", Единого портала государственных и муниципальных услуг (функций) Белгородской области, а также может быть принята при личном приеме заявителя.</w:t>
      </w:r>
    </w:p>
    <w:p w:rsidR="006C4E4E" w:rsidRDefault="006C4E4E">
      <w:pPr>
        <w:pStyle w:val="ConsPlusNormal"/>
        <w:spacing w:before="220"/>
        <w:ind w:firstLine="540"/>
        <w:jc w:val="both"/>
      </w:pPr>
      <w:bookmarkStart w:id="9" w:name="P336"/>
      <w:bookmarkEnd w:id="9"/>
      <w:r>
        <w:t xml:space="preserve">5.5.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предоставлена</w:t>
      </w:r>
      <w:proofErr w:type="gramEnd"/>
      <w:r>
        <w:t>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а) оформленная в соответствии с законодательством Российской Федерации доверенность (для физических лиц);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5.6. Прием жалоб в письменной форме осуществляется администрацией Борисовского района </w:t>
      </w:r>
      <w:proofErr w:type="gramStart"/>
      <w:r>
        <w:t>о рассмотрении вопроса по предоставлению Муниципальной услуги по предоставлению информации об очередности предоставления жилых помещений на условиях</w:t>
      </w:r>
      <w:proofErr w:type="gramEnd"/>
      <w:r>
        <w:t xml:space="preserve"> договора социального найма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по адресу: 309340, Белгородская область, </w:t>
      </w:r>
      <w:proofErr w:type="spellStart"/>
      <w:r>
        <w:t>Борисовский</w:t>
      </w:r>
      <w:proofErr w:type="spellEnd"/>
      <w:r>
        <w:t xml:space="preserve"> район, пос. Борисовка, пл. Ушакова, д. 2. Регистрация жалоб осуществляется в приемной администрации Борисовского района и направляется для рассмотрения адресату, указанному в соответствии с </w:t>
      </w:r>
      <w:hyperlink w:anchor="P329" w:history="1">
        <w:r>
          <w:rPr>
            <w:color w:val="0000FF"/>
          </w:rPr>
          <w:t>пунктом 5.3</w:t>
        </w:r>
      </w:hyperlink>
      <w:r>
        <w:t xml:space="preserve"> данного раздела.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Время приема жалоб должно совпадать со временем предоставления Муниципальной услуги.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Жалоба в письменной форме может быть также направлена по почте.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5.7. При подаче жалобы в электронном виде документы, указанные в </w:t>
      </w:r>
      <w:hyperlink w:anchor="P336" w:history="1">
        <w:r>
          <w:rPr>
            <w:color w:val="0000FF"/>
          </w:rPr>
          <w:t>пункте 5</w:t>
        </w:r>
      </w:hyperlink>
      <w:r>
        <w:t xml:space="preserve"> данного раздела,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lastRenderedPageBreak/>
        <w:t>5.8. Жалоба должна содержать: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а) наименование Комиссии, уполномоченного лица Комиссии, действия (бездействие) которых обжалуются;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в) сведения об обжалуемых решениях, действиях (бездействии) Комиссии, уполномоченного лица Комиссии, уполномоченных предоставлять Муниципальную услугу;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г) доводы, на основании которых заявитель не согласен с решением администрации Борисовского района, действием (бездействием) Комиссии, уполномоченного лица Комиссии, уполномоченных предоставлять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5.9. Жалоба регистрируется в течение одного дня со дня поступления.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 xml:space="preserve">Жалоба рассматривается должностными лицами, указанными в </w:t>
      </w:r>
      <w:hyperlink w:anchor="P329" w:history="1">
        <w:r>
          <w:rPr>
            <w:color w:val="0000FF"/>
          </w:rPr>
          <w:t>п. 5.3</w:t>
        </w:r>
      </w:hyperlink>
      <w:r>
        <w:t>, в течение 15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5.10. В ответе по результатам рассмотрения жалобы указываются: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в) фамилия, имя, отчество (при наличии) или наименование заявителя: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г) аргументированные разъяснения о причинах принятого решения;</w:t>
      </w:r>
    </w:p>
    <w:p w:rsidR="006C4E4E" w:rsidRDefault="006C4E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д) принятое по жалобе решение;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е) в ответе заявителю дается информация о действиях, осуществляемых органом, уполномоченным на предоставление муниципальной услуги,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6C4E4E" w:rsidRDefault="006C4E4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141)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ж) сведения о порядке обжалования принятого по жалобе решения.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5.11. Ответ по результатам рассмотрения жалобы подписывается уполномоченным на рассмотрение жалобы должностным лицом, указанным в </w:t>
      </w:r>
      <w:hyperlink w:anchor="P329" w:history="1">
        <w:r>
          <w:rPr>
            <w:color w:val="0000FF"/>
          </w:rPr>
          <w:t>пункте 5.3</w:t>
        </w:r>
      </w:hyperlink>
      <w:r>
        <w:t>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5.12. Жалоба не рассматривается по существу на решения действия (бездействие) Комиссии, предоставляющей Муниципальную услугу, уполномоченного лица Комиссии, предоставляющего </w:t>
      </w:r>
      <w:r>
        <w:lastRenderedPageBreak/>
        <w:t>Муниципальную услугу, либо муниципального служащего и заявителю отказывается в удовлетворении жалобы в следующих случаях: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а) 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б) ранее подобная жалоба была рассмотрена (с теми же лицами, о том же предмете и по тем же основаниям);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в) подача жалобы лицом, полномочия которого не предусмотрены в порядке, установленном законодательством Российской Федерации;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г) жалоба содержит вопросы, решение которых не входит в компетенцию Комиссии.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 случае если причины, по которым жалоба на действия (бездействие), решения Комиссии, уполномоченного лица или муниципального служащего Комиссии, уполномоченных предоставлять Муниципальную услугу, не были рассмотрены по существу, в последующем устранены, заявитель вправе вновь обратиться с жалобой.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в) 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5.14. Жалоба возвращается в случае, если жалоба подписана или подана лицом, не имеющим полномочий на ее подписание, подачу.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5.15. </w:t>
      </w:r>
      <w:proofErr w:type="gramStart"/>
      <w:r>
        <w:t>На Комиссию, предоставляющую Муниципальную услугу, уполномоченное лицо Комиссии или муниципального служащего, предоставляющего Муниципальную услугу, действия (бездействие) и (или) решения которых обжалуются, возлагается обязанность документально доказать законность обжалуемых действий (бездействия) и (или) решений.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Заявитель освобождается от обязанности доказывать незаконность обжалуемых действий (бездействия) и (или) решений.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В качестве доказательств допускаются любые сведения о фактах, на основе которых устанавливается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жалобы, а также объяснения заинтересованных лиц, заключения экспертов, показания свидетелей, аудио- и видеозаписи, иные документы и материалы.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5.16. До момента вынесения решения по жалобе заявитель вправе обратиться с заявлением о прекращении рассмотрения его жалобы. В таком случае рассмотрение жалобы подлежит </w:t>
      </w:r>
      <w:r>
        <w:lastRenderedPageBreak/>
        <w:t>прекращению.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5.17. По результатам рассмотрения жалобы принимается одно из следующих решений:</w:t>
      </w:r>
    </w:p>
    <w:p w:rsidR="006C4E4E" w:rsidRDefault="006C4E4E">
      <w:pPr>
        <w:pStyle w:val="ConsPlusNormal"/>
        <w:spacing w:before="220"/>
        <w:ind w:firstLine="540"/>
        <w:jc w:val="both"/>
      </w:pPr>
      <w:proofErr w:type="gramStart"/>
      <w:r>
        <w:t>а) удовлетворяет жалобу, в том числе в форме отмены принятого решения, исправления допущенных Комиссией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района, а также в иных формах;</w:t>
      </w:r>
      <w:proofErr w:type="gramEnd"/>
    </w:p>
    <w:p w:rsidR="006C4E4E" w:rsidRDefault="006C4E4E">
      <w:pPr>
        <w:pStyle w:val="ConsPlusNormal"/>
        <w:spacing w:before="220"/>
        <w:ind w:firstLine="540"/>
        <w:jc w:val="both"/>
      </w:pPr>
      <w:r>
        <w:t>б) отказывает в удовлетворении жалобы.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>5.18. 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C4E4E" w:rsidRDefault="006C4E4E">
      <w:pPr>
        <w:pStyle w:val="ConsPlusNormal"/>
        <w:spacing w:before="220"/>
        <w:ind w:firstLine="540"/>
        <w:jc w:val="both"/>
      </w:pPr>
      <w:r>
        <w:t xml:space="preserve">5.19.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36" w:history="1">
        <w:r>
          <w:rPr>
            <w:color w:val="0000FF"/>
          </w:rPr>
          <w:t>пунктами 3</w:t>
        </w:r>
      </w:hyperlink>
      <w:r>
        <w:t xml:space="preserve">, </w:t>
      </w:r>
      <w:hyperlink r:id="rId37" w:history="1">
        <w:r>
          <w:rPr>
            <w:color w:val="0000FF"/>
          </w:rPr>
          <w:t>5 статьи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глава администрации Борисовского района или председатель Комиссии, в которую поступила жалоба, незамедлительно направляют имеющиеся материалы в органы прокуратуры.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jc w:val="right"/>
        <w:outlineLvl w:val="1"/>
      </w:pPr>
      <w:r>
        <w:t>Приложение N 1</w:t>
      </w:r>
    </w:p>
    <w:p w:rsidR="006C4E4E" w:rsidRDefault="006C4E4E">
      <w:pPr>
        <w:pStyle w:val="ConsPlusNormal"/>
        <w:jc w:val="right"/>
      </w:pPr>
      <w:r>
        <w:t>к административному регламенту</w:t>
      </w:r>
    </w:p>
    <w:p w:rsidR="006C4E4E" w:rsidRDefault="006C4E4E">
      <w:pPr>
        <w:pStyle w:val="ConsPlusNormal"/>
        <w:jc w:val="right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6C4E4E" w:rsidRDefault="006C4E4E">
      <w:pPr>
        <w:pStyle w:val="ConsPlusNormal"/>
        <w:jc w:val="right"/>
      </w:pPr>
      <w:r>
        <w:t>предоставлению информации об очередности</w:t>
      </w:r>
    </w:p>
    <w:p w:rsidR="006C4E4E" w:rsidRDefault="006C4E4E">
      <w:pPr>
        <w:pStyle w:val="ConsPlusNormal"/>
        <w:jc w:val="right"/>
      </w:pPr>
      <w:r>
        <w:t>предоставления жилого помещения на условиях</w:t>
      </w:r>
    </w:p>
    <w:p w:rsidR="006C4E4E" w:rsidRDefault="006C4E4E">
      <w:pPr>
        <w:pStyle w:val="ConsPlusNormal"/>
        <w:jc w:val="right"/>
      </w:pPr>
      <w:r>
        <w:t>договора социального найма на территории</w:t>
      </w:r>
    </w:p>
    <w:p w:rsidR="006C4E4E" w:rsidRDefault="006C4E4E">
      <w:pPr>
        <w:pStyle w:val="ConsPlusNormal"/>
        <w:jc w:val="right"/>
      </w:pPr>
      <w:r>
        <w:t>муниципального района "</w:t>
      </w:r>
      <w:proofErr w:type="spellStart"/>
      <w:r>
        <w:t>Борисовский</w:t>
      </w:r>
      <w:proofErr w:type="spellEnd"/>
      <w:r>
        <w:t xml:space="preserve"> район"</w:t>
      </w:r>
    </w:p>
    <w:p w:rsidR="006C4E4E" w:rsidRDefault="006C4E4E">
      <w:pPr>
        <w:pStyle w:val="ConsPlusNormal"/>
        <w:jc w:val="right"/>
      </w:pPr>
      <w:r>
        <w:t>Белгородской области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nformat"/>
        <w:jc w:val="both"/>
      </w:pPr>
      <w:r>
        <w:t xml:space="preserve">                                 В комиссию в сфере жилищных правоотношений</w:t>
      </w:r>
    </w:p>
    <w:p w:rsidR="006C4E4E" w:rsidRDefault="006C4E4E">
      <w:pPr>
        <w:pStyle w:val="ConsPlusNonformat"/>
        <w:jc w:val="both"/>
      </w:pPr>
      <w:r>
        <w:t xml:space="preserve">                                 от 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         (Ф.И.О.)</w:t>
      </w:r>
    </w:p>
    <w:p w:rsidR="006C4E4E" w:rsidRDefault="006C4E4E">
      <w:pPr>
        <w:pStyle w:val="ConsPlusNonformat"/>
        <w:jc w:val="both"/>
      </w:pPr>
      <w:r>
        <w:t xml:space="preserve">                                 _________________________________________,</w:t>
      </w:r>
    </w:p>
    <w:p w:rsidR="006C4E4E" w:rsidRDefault="006C4E4E">
      <w:pPr>
        <w:pStyle w:val="ConsPlusNonformat"/>
        <w:jc w:val="both"/>
      </w:pPr>
      <w:r>
        <w:t xml:space="preserve">                                 зарегистрированног</w:t>
      </w:r>
      <w:proofErr w:type="gramStart"/>
      <w:r>
        <w:t>о(</w:t>
      </w:r>
      <w:proofErr w:type="gramEnd"/>
      <w:r>
        <w:t>ой) по адресу: _______</w:t>
      </w:r>
    </w:p>
    <w:p w:rsidR="006C4E4E" w:rsidRDefault="006C4E4E">
      <w:pPr>
        <w:pStyle w:val="ConsPlusNonformat"/>
        <w:jc w:val="both"/>
      </w:pPr>
      <w:r>
        <w:t xml:space="preserve">                                 __________________________________________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</w:t>
      </w:r>
      <w:proofErr w:type="gramStart"/>
      <w:r>
        <w:t>Фактическое место проживания (в случае</w:t>
      </w:r>
      <w:proofErr w:type="gramEnd"/>
    </w:p>
    <w:p w:rsidR="006C4E4E" w:rsidRDefault="006C4E4E">
      <w:pPr>
        <w:pStyle w:val="ConsPlusNonformat"/>
        <w:jc w:val="both"/>
      </w:pPr>
      <w:r>
        <w:t xml:space="preserve">                                 проживания не по месту регистрации) ______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                                 паспорт 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(серия, номер, когда и кем выдан)</w:t>
      </w:r>
    </w:p>
    <w:p w:rsidR="006C4E4E" w:rsidRDefault="006C4E4E">
      <w:pPr>
        <w:pStyle w:val="ConsPlusNonformat"/>
        <w:jc w:val="both"/>
      </w:pPr>
      <w:r>
        <w:t xml:space="preserve">                                 __________________________________________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Телефон 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За </w:t>
      </w:r>
      <w:proofErr w:type="gramStart"/>
      <w:r>
        <w:t>которого</w:t>
      </w:r>
      <w:proofErr w:type="gramEnd"/>
      <w:r>
        <w:t xml:space="preserve"> по доверенности от 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действует 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(в случае</w:t>
      </w:r>
      <w:proofErr w:type="gramStart"/>
      <w:r>
        <w:t>,</w:t>
      </w:r>
      <w:proofErr w:type="gramEnd"/>
      <w:r>
        <w:t xml:space="preserve"> если от имени заявителя</w:t>
      </w:r>
    </w:p>
    <w:p w:rsidR="006C4E4E" w:rsidRDefault="006C4E4E">
      <w:pPr>
        <w:pStyle w:val="ConsPlusNonformat"/>
        <w:jc w:val="both"/>
      </w:pPr>
      <w:r>
        <w:t xml:space="preserve">                                               действует представитель)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bookmarkStart w:id="10" w:name="P416"/>
      <w:bookmarkEnd w:id="10"/>
      <w:r>
        <w:t xml:space="preserve">                                 Заявление</w:t>
      </w:r>
    </w:p>
    <w:p w:rsidR="006C4E4E" w:rsidRDefault="006C4E4E">
      <w:pPr>
        <w:pStyle w:val="ConsPlusNonformat"/>
        <w:jc w:val="both"/>
      </w:pPr>
      <w:r>
        <w:t xml:space="preserve">                о предоставлении информации об очередности</w:t>
      </w:r>
    </w:p>
    <w:p w:rsidR="006C4E4E" w:rsidRDefault="006C4E4E">
      <w:pPr>
        <w:pStyle w:val="ConsPlusNonformat"/>
        <w:jc w:val="both"/>
      </w:pPr>
      <w:r>
        <w:t xml:space="preserve">       предоставления жилого помещения по договору социального найма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lastRenderedPageBreak/>
        <w:t xml:space="preserve">    Я, ___________________________________________________________________,</w:t>
      </w:r>
    </w:p>
    <w:p w:rsidR="006C4E4E" w:rsidRDefault="006C4E4E">
      <w:pPr>
        <w:pStyle w:val="ConsPlusNonformat"/>
        <w:jc w:val="both"/>
      </w:pPr>
      <w:r>
        <w:t xml:space="preserve">                         (фамилия, имя, отчество)</w:t>
      </w:r>
    </w:p>
    <w:p w:rsidR="006C4E4E" w:rsidRDefault="006C4E4E">
      <w:pPr>
        <w:pStyle w:val="ConsPlusNonformat"/>
        <w:jc w:val="both"/>
      </w:pPr>
      <w:r>
        <w:t>и члены моей семьи: ________________________, родственное отношение _______</w:t>
      </w:r>
    </w:p>
    <w:p w:rsidR="006C4E4E" w:rsidRDefault="006C4E4E">
      <w:pPr>
        <w:pStyle w:val="ConsPlusNonformat"/>
        <w:jc w:val="both"/>
      </w:pPr>
      <w:r>
        <w:t xml:space="preserve">                    (фамилия, имя, отчество)</w:t>
      </w:r>
    </w:p>
    <w:p w:rsidR="006C4E4E" w:rsidRDefault="006C4E4E">
      <w:pPr>
        <w:pStyle w:val="ConsPlusNonformat"/>
        <w:jc w:val="both"/>
      </w:pPr>
      <w:r>
        <w:t>____________________________________________, родственное отношение _______</w:t>
      </w:r>
    </w:p>
    <w:p w:rsidR="006C4E4E" w:rsidRDefault="006C4E4E">
      <w:pPr>
        <w:pStyle w:val="ConsPlusNonformat"/>
        <w:jc w:val="both"/>
      </w:pPr>
      <w:r>
        <w:t xml:space="preserve">                    (фамилия, имя, отчество)</w:t>
      </w:r>
    </w:p>
    <w:p w:rsidR="006C4E4E" w:rsidRDefault="006C4E4E">
      <w:pPr>
        <w:pStyle w:val="ConsPlusNonformat"/>
        <w:jc w:val="both"/>
      </w:pPr>
      <w:r>
        <w:t>____________________________________________, родственное отношение _______</w:t>
      </w:r>
    </w:p>
    <w:p w:rsidR="006C4E4E" w:rsidRDefault="006C4E4E">
      <w:pPr>
        <w:pStyle w:val="ConsPlusNonformat"/>
        <w:jc w:val="both"/>
      </w:pPr>
      <w:r>
        <w:t xml:space="preserve">                    (фамилия, имя, отчество)</w:t>
      </w:r>
    </w:p>
    <w:p w:rsidR="006C4E4E" w:rsidRDefault="006C4E4E">
      <w:pPr>
        <w:pStyle w:val="ConsPlusNonformat"/>
        <w:jc w:val="both"/>
      </w:pPr>
      <w:r>
        <w:t xml:space="preserve">состою  на  учете  граждан  в  качестве  </w:t>
      </w:r>
      <w:proofErr w:type="gramStart"/>
      <w:r>
        <w:t>нуждающегося</w:t>
      </w:r>
      <w:proofErr w:type="gramEnd"/>
      <w:r>
        <w:t xml:space="preserve">  в  жилом  помещении,</w:t>
      </w:r>
    </w:p>
    <w:p w:rsidR="006C4E4E" w:rsidRDefault="006C4E4E">
      <w:pPr>
        <w:pStyle w:val="ConsPlusNonformat"/>
        <w:jc w:val="both"/>
      </w:pPr>
      <w:proofErr w:type="gramStart"/>
      <w:r>
        <w:t>предоставляемом</w:t>
      </w:r>
      <w:proofErr w:type="gramEnd"/>
      <w:r>
        <w:t xml:space="preserve"> по договору социального найма.</w:t>
      </w:r>
    </w:p>
    <w:p w:rsidR="006C4E4E" w:rsidRDefault="006C4E4E">
      <w:pPr>
        <w:pStyle w:val="ConsPlusNonformat"/>
        <w:jc w:val="both"/>
      </w:pPr>
      <w:r>
        <w:t xml:space="preserve">    Прошу  предоставить  мне информацию об очередности предоставления </w:t>
      </w:r>
      <w:proofErr w:type="gramStart"/>
      <w:r>
        <w:t>жилых</w:t>
      </w:r>
      <w:proofErr w:type="gramEnd"/>
    </w:p>
    <w:p w:rsidR="006C4E4E" w:rsidRDefault="006C4E4E">
      <w:pPr>
        <w:pStyle w:val="ConsPlusNonformat"/>
        <w:jc w:val="both"/>
      </w:pPr>
      <w:r>
        <w:t>помещений  на  условиях  договора  социального найма.</w:t>
      </w:r>
    </w:p>
    <w:p w:rsidR="006C4E4E" w:rsidRDefault="006C4E4E">
      <w:pPr>
        <w:pStyle w:val="ConsPlusNonformat"/>
        <w:jc w:val="both"/>
      </w:pPr>
      <w:r>
        <w:t xml:space="preserve">    Информацию о принятом решении прошу направить:</w:t>
      </w:r>
    </w:p>
    <w:p w:rsidR="006C4E4E" w:rsidRDefault="006C4E4E">
      <w:pPr>
        <w:pStyle w:val="ConsPlusNonformat"/>
        <w:jc w:val="both"/>
      </w:pPr>
      <w:r>
        <w:t>- направить по почте ______________________________________________________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(почтовый адрес)</w:t>
      </w:r>
    </w:p>
    <w:p w:rsidR="006C4E4E" w:rsidRDefault="006C4E4E">
      <w:pPr>
        <w:pStyle w:val="ConsPlusNonformat"/>
        <w:jc w:val="both"/>
      </w:pPr>
      <w:r>
        <w:t>- выдать при личном обращении _____________________________________________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(контактный телефон)</w:t>
      </w:r>
    </w:p>
    <w:p w:rsidR="006C4E4E" w:rsidRDefault="006C4E4E">
      <w:pPr>
        <w:pStyle w:val="ConsPlusNonformat"/>
        <w:jc w:val="both"/>
      </w:pPr>
      <w:r>
        <w:t>- направить по электронной почте __________________________________________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(адрес электронный почты)</w:t>
      </w:r>
    </w:p>
    <w:p w:rsidR="006C4E4E" w:rsidRDefault="006C4E4E">
      <w:pPr>
        <w:pStyle w:val="ConsPlusNonformat"/>
        <w:jc w:val="both"/>
      </w:pPr>
      <w:r>
        <w:t>Опись прилагаемых документов:</w:t>
      </w:r>
    </w:p>
    <w:p w:rsidR="006C4E4E" w:rsidRDefault="006C4E4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6066"/>
        <w:gridCol w:w="2041"/>
      </w:tblGrid>
      <w:tr w:rsidR="006C4E4E">
        <w:tc>
          <w:tcPr>
            <w:tcW w:w="964" w:type="dxa"/>
          </w:tcPr>
          <w:p w:rsidR="006C4E4E" w:rsidRDefault="006C4E4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66" w:type="dxa"/>
          </w:tcPr>
          <w:p w:rsidR="006C4E4E" w:rsidRDefault="006C4E4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041" w:type="dxa"/>
          </w:tcPr>
          <w:p w:rsidR="006C4E4E" w:rsidRDefault="006C4E4E">
            <w:pPr>
              <w:pStyle w:val="ConsPlusNormal"/>
              <w:jc w:val="center"/>
            </w:pPr>
            <w:r>
              <w:t>Кол-во листов</w:t>
            </w:r>
          </w:p>
        </w:tc>
      </w:tr>
      <w:tr w:rsidR="006C4E4E">
        <w:tc>
          <w:tcPr>
            <w:tcW w:w="964" w:type="dxa"/>
          </w:tcPr>
          <w:p w:rsidR="006C4E4E" w:rsidRDefault="006C4E4E">
            <w:pPr>
              <w:pStyle w:val="ConsPlusNormal"/>
            </w:pPr>
          </w:p>
        </w:tc>
        <w:tc>
          <w:tcPr>
            <w:tcW w:w="6066" w:type="dxa"/>
          </w:tcPr>
          <w:p w:rsidR="006C4E4E" w:rsidRDefault="006C4E4E">
            <w:pPr>
              <w:pStyle w:val="ConsPlusNormal"/>
            </w:pPr>
          </w:p>
        </w:tc>
        <w:tc>
          <w:tcPr>
            <w:tcW w:w="2041" w:type="dxa"/>
          </w:tcPr>
          <w:p w:rsidR="006C4E4E" w:rsidRDefault="006C4E4E">
            <w:pPr>
              <w:pStyle w:val="ConsPlusNormal"/>
            </w:pPr>
          </w:p>
        </w:tc>
      </w:tr>
      <w:tr w:rsidR="006C4E4E">
        <w:tc>
          <w:tcPr>
            <w:tcW w:w="964" w:type="dxa"/>
          </w:tcPr>
          <w:p w:rsidR="006C4E4E" w:rsidRDefault="006C4E4E">
            <w:pPr>
              <w:pStyle w:val="ConsPlusNormal"/>
            </w:pPr>
          </w:p>
        </w:tc>
        <w:tc>
          <w:tcPr>
            <w:tcW w:w="6066" w:type="dxa"/>
          </w:tcPr>
          <w:p w:rsidR="006C4E4E" w:rsidRDefault="006C4E4E">
            <w:pPr>
              <w:pStyle w:val="ConsPlusNormal"/>
            </w:pPr>
          </w:p>
        </w:tc>
        <w:tc>
          <w:tcPr>
            <w:tcW w:w="2041" w:type="dxa"/>
          </w:tcPr>
          <w:p w:rsidR="006C4E4E" w:rsidRDefault="006C4E4E">
            <w:pPr>
              <w:pStyle w:val="ConsPlusNormal"/>
            </w:pPr>
          </w:p>
        </w:tc>
      </w:tr>
    </w:tbl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nformat"/>
        <w:jc w:val="both"/>
      </w:pPr>
      <w:r>
        <w:t>"__" __________ 201_ г.                               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jc w:val="right"/>
        <w:outlineLvl w:val="1"/>
      </w:pPr>
      <w:r>
        <w:t>Приложение N 2</w:t>
      </w:r>
    </w:p>
    <w:p w:rsidR="006C4E4E" w:rsidRDefault="006C4E4E">
      <w:pPr>
        <w:pStyle w:val="ConsPlusNormal"/>
        <w:jc w:val="right"/>
      </w:pPr>
      <w:r>
        <w:t>к административному регламенту</w:t>
      </w:r>
    </w:p>
    <w:p w:rsidR="006C4E4E" w:rsidRDefault="006C4E4E">
      <w:pPr>
        <w:pStyle w:val="ConsPlusNormal"/>
        <w:jc w:val="right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6C4E4E" w:rsidRDefault="006C4E4E">
      <w:pPr>
        <w:pStyle w:val="ConsPlusNormal"/>
        <w:jc w:val="right"/>
      </w:pPr>
      <w:r>
        <w:t>предоставлению информации об очередности</w:t>
      </w:r>
    </w:p>
    <w:p w:rsidR="006C4E4E" w:rsidRDefault="006C4E4E">
      <w:pPr>
        <w:pStyle w:val="ConsPlusNormal"/>
        <w:jc w:val="right"/>
      </w:pPr>
      <w:r>
        <w:t>предоставления жилого помещения на условиях</w:t>
      </w:r>
    </w:p>
    <w:p w:rsidR="006C4E4E" w:rsidRDefault="006C4E4E">
      <w:pPr>
        <w:pStyle w:val="ConsPlusNormal"/>
        <w:jc w:val="right"/>
      </w:pPr>
      <w:r>
        <w:t>договора социального найма на территории</w:t>
      </w:r>
    </w:p>
    <w:p w:rsidR="006C4E4E" w:rsidRDefault="006C4E4E">
      <w:pPr>
        <w:pStyle w:val="ConsPlusNormal"/>
        <w:jc w:val="right"/>
      </w:pPr>
      <w:r>
        <w:t>муниципального района "</w:t>
      </w:r>
      <w:proofErr w:type="spellStart"/>
      <w:r>
        <w:t>Борисовский</w:t>
      </w:r>
      <w:proofErr w:type="spellEnd"/>
      <w:r>
        <w:t xml:space="preserve"> район"</w:t>
      </w:r>
    </w:p>
    <w:p w:rsidR="006C4E4E" w:rsidRDefault="006C4E4E">
      <w:pPr>
        <w:pStyle w:val="ConsPlusNormal"/>
        <w:jc w:val="right"/>
      </w:pPr>
      <w:r>
        <w:t>Белгородской области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nformat"/>
        <w:jc w:val="both"/>
      </w:pPr>
      <w:r>
        <w:t>Бланк комиссии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                                                 Куда 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        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        Кому 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        __________________________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bookmarkStart w:id="11" w:name="P474"/>
      <w:bookmarkEnd w:id="11"/>
      <w:r>
        <w:t xml:space="preserve">                                  Справка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    </w:t>
      </w:r>
      <w:proofErr w:type="gramStart"/>
      <w:r>
        <w:t>Выдана</w:t>
      </w:r>
      <w:proofErr w:type="gramEnd"/>
      <w:r>
        <w:t xml:space="preserve"> в том, что _____________________________________________________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(Ф.И.О., дата рождения)</w:t>
      </w:r>
    </w:p>
    <w:p w:rsidR="006C4E4E" w:rsidRDefault="006C4E4E">
      <w:pPr>
        <w:pStyle w:val="ConsPlusNonformat"/>
        <w:jc w:val="both"/>
      </w:pPr>
      <w:r>
        <w:t>__________________________________________________________________________,</w:t>
      </w:r>
    </w:p>
    <w:p w:rsidR="006C4E4E" w:rsidRDefault="006C4E4E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________________________________________________</w:t>
      </w:r>
    </w:p>
    <w:p w:rsidR="006C4E4E" w:rsidRDefault="006C4E4E">
      <w:pPr>
        <w:pStyle w:val="ConsPlusNonformat"/>
        <w:jc w:val="both"/>
      </w:pPr>
      <w:r>
        <w:t>__________________________________________________________________________,</w:t>
      </w:r>
    </w:p>
    <w:p w:rsidR="006C4E4E" w:rsidRDefault="006C4E4E">
      <w:pPr>
        <w:pStyle w:val="ConsPlusNonformat"/>
        <w:jc w:val="both"/>
      </w:pPr>
      <w:r>
        <w:t>состоит  в  списке  граждан  в  качестве  нуждающихся  в  жилых помещениях,</w:t>
      </w:r>
    </w:p>
    <w:p w:rsidR="006C4E4E" w:rsidRDefault="006C4E4E">
      <w:pPr>
        <w:pStyle w:val="ConsPlusNonformat"/>
        <w:jc w:val="both"/>
      </w:pPr>
      <w:proofErr w:type="gramStart"/>
      <w:r>
        <w:t>предоставляемых</w:t>
      </w:r>
      <w:proofErr w:type="gramEnd"/>
      <w:r>
        <w:t xml:space="preserve"> по договорам социального найма, составом семьи ____________</w:t>
      </w:r>
    </w:p>
    <w:p w:rsidR="006C4E4E" w:rsidRDefault="006C4E4E">
      <w:pPr>
        <w:pStyle w:val="ConsPlusNonformat"/>
        <w:jc w:val="both"/>
      </w:pPr>
      <w:r>
        <w:lastRenderedPageBreak/>
        <w:t>человек.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    Как  малоимущи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 гражданин(ка),  признанный(</w:t>
      </w:r>
      <w:proofErr w:type="spellStart"/>
      <w:r>
        <w:t>ая</w:t>
      </w:r>
      <w:proofErr w:type="spellEnd"/>
      <w:r>
        <w:t>) нуждающимся в жилых</w:t>
      </w:r>
    </w:p>
    <w:p w:rsidR="006C4E4E" w:rsidRDefault="006C4E4E">
      <w:pPr>
        <w:pStyle w:val="ConsPlusNonformat"/>
        <w:jc w:val="both"/>
      </w:pPr>
      <w:r>
        <w:t xml:space="preserve">помещениях, предоставляемых по договорам социального найма, </w:t>
      </w:r>
      <w:proofErr w:type="gramStart"/>
      <w:r>
        <w:t>с</w:t>
      </w:r>
      <w:proofErr w:type="gramEnd"/>
      <w:r>
        <w:t xml:space="preserve"> 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                        (дата)</w:t>
      </w:r>
    </w:p>
    <w:p w:rsidR="006C4E4E" w:rsidRDefault="006C4E4E">
      <w:pPr>
        <w:pStyle w:val="ConsPlusNonformat"/>
        <w:jc w:val="both"/>
      </w:pPr>
      <w:r>
        <w:t>под N ___________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    Как  относящийс</w:t>
      </w:r>
      <w:proofErr w:type="gramStart"/>
      <w:r>
        <w:t>я(</w:t>
      </w:r>
      <w:proofErr w:type="spellStart"/>
      <w:proofErr w:type="gramEnd"/>
      <w:r>
        <w:t>ая</w:t>
      </w:r>
      <w:proofErr w:type="spellEnd"/>
      <w:r>
        <w:t>)  к  определенной  (федеральным законом или законом</w:t>
      </w:r>
    </w:p>
    <w:p w:rsidR="006C4E4E" w:rsidRDefault="006C4E4E">
      <w:pPr>
        <w:pStyle w:val="ConsPlusNonformat"/>
        <w:jc w:val="both"/>
      </w:pPr>
      <w:r>
        <w:t>субъекта Российской Федерации) категории граждан __________________________</w:t>
      </w:r>
    </w:p>
    <w:p w:rsidR="006C4E4E" w:rsidRDefault="006C4E4E">
      <w:pPr>
        <w:pStyle w:val="ConsPlusNonformat"/>
        <w:jc w:val="both"/>
      </w:pPr>
      <w:r>
        <w:t>___________________________________________________________________________</w:t>
      </w:r>
    </w:p>
    <w:p w:rsidR="006C4E4E" w:rsidRDefault="006C4E4E">
      <w:pPr>
        <w:pStyle w:val="ConsPlusNonformat"/>
        <w:jc w:val="both"/>
      </w:pPr>
      <w:r>
        <w:t>с ___________________ под N __________________</w:t>
      </w:r>
    </w:p>
    <w:p w:rsidR="006C4E4E" w:rsidRDefault="006C4E4E">
      <w:pPr>
        <w:pStyle w:val="ConsPlusNonformat"/>
        <w:jc w:val="both"/>
      </w:pPr>
      <w:r>
        <w:t xml:space="preserve">       (дата)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Председатель комиссии </w:t>
      </w:r>
      <w:proofErr w:type="gramStart"/>
      <w:r>
        <w:t>в</w:t>
      </w:r>
      <w:proofErr w:type="gramEnd"/>
    </w:p>
    <w:p w:rsidR="006C4E4E" w:rsidRDefault="006C4E4E">
      <w:pPr>
        <w:pStyle w:val="ConsPlusNonformat"/>
        <w:jc w:val="both"/>
      </w:pPr>
      <w:r>
        <w:t>сфере жилищных правоотношений                                       подпись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jc w:val="right"/>
        <w:outlineLvl w:val="1"/>
      </w:pPr>
      <w:r>
        <w:t>Приложение N 3</w:t>
      </w:r>
    </w:p>
    <w:p w:rsidR="006C4E4E" w:rsidRDefault="006C4E4E">
      <w:pPr>
        <w:pStyle w:val="ConsPlusNormal"/>
        <w:jc w:val="right"/>
      </w:pPr>
      <w:r>
        <w:t>к административному регламенту</w:t>
      </w:r>
    </w:p>
    <w:p w:rsidR="006C4E4E" w:rsidRDefault="006C4E4E">
      <w:pPr>
        <w:pStyle w:val="ConsPlusNormal"/>
        <w:jc w:val="right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6C4E4E" w:rsidRDefault="006C4E4E">
      <w:pPr>
        <w:pStyle w:val="ConsPlusNormal"/>
        <w:jc w:val="right"/>
      </w:pPr>
      <w:r>
        <w:t>предоставлению информации об очередности</w:t>
      </w:r>
    </w:p>
    <w:p w:rsidR="006C4E4E" w:rsidRDefault="006C4E4E">
      <w:pPr>
        <w:pStyle w:val="ConsPlusNormal"/>
        <w:jc w:val="right"/>
      </w:pPr>
      <w:r>
        <w:t>предоставления жилого помещения на условиях</w:t>
      </w:r>
    </w:p>
    <w:p w:rsidR="006C4E4E" w:rsidRDefault="006C4E4E">
      <w:pPr>
        <w:pStyle w:val="ConsPlusNormal"/>
        <w:jc w:val="right"/>
      </w:pPr>
      <w:r>
        <w:t>договора социального найма на территории</w:t>
      </w:r>
    </w:p>
    <w:p w:rsidR="006C4E4E" w:rsidRDefault="006C4E4E">
      <w:pPr>
        <w:pStyle w:val="ConsPlusNormal"/>
        <w:jc w:val="right"/>
      </w:pPr>
      <w:r>
        <w:t>муниципального района "</w:t>
      </w:r>
      <w:proofErr w:type="spellStart"/>
      <w:r>
        <w:t>Борисовский</w:t>
      </w:r>
      <w:proofErr w:type="spellEnd"/>
      <w:r>
        <w:t xml:space="preserve"> район"</w:t>
      </w:r>
    </w:p>
    <w:p w:rsidR="006C4E4E" w:rsidRDefault="006C4E4E">
      <w:pPr>
        <w:pStyle w:val="ConsPlusNormal"/>
        <w:jc w:val="right"/>
      </w:pPr>
      <w:r>
        <w:t>Белгородской области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nformat"/>
        <w:jc w:val="both"/>
      </w:pPr>
      <w:r>
        <w:t>Бланк комиссии</w:t>
      </w:r>
    </w:p>
    <w:p w:rsidR="006C4E4E" w:rsidRDefault="006C4E4E">
      <w:pPr>
        <w:pStyle w:val="ConsPlusNonformat"/>
        <w:jc w:val="both"/>
      </w:pPr>
      <w:r>
        <w:t xml:space="preserve">                                         Куда 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Кому 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                   __________________________________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bookmarkStart w:id="12" w:name="P518"/>
      <w:bookmarkEnd w:id="12"/>
      <w:r>
        <w:t xml:space="preserve">                                Уведомление</w:t>
      </w:r>
    </w:p>
    <w:p w:rsidR="006C4E4E" w:rsidRDefault="006C4E4E">
      <w:pPr>
        <w:pStyle w:val="ConsPlusNonformat"/>
        <w:jc w:val="both"/>
      </w:pPr>
      <w:r>
        <w:t xml:space="preserve">                 об отказе в предоставлении информации </w:t>
      </w:r>
      <w:proofErr w:type="gramStart"/>
      <w:r>
        <w:t>об</w:t>
      </w:r>
      <w:proofErr w:type="gramEnd"/>
    </w:p>
    <w:p w:rsidR="006C4E4E" w:rsidRDefault="006C4E4E">
      <w:pPr>
        <w:pStyle w:val="ConsPlusNonformat"/>
        <w:jc w:val="both"/>
      </w:pPr>
      <w:r>
        <w:t xml:space="preserve">                очередности предоставления жилого помещения</w:t>
      </w:r>
    </w:p>
    <w:p w:rsidR="006C4E4E" w:rsidRDefault="006C4E4E">
      <w:pPr>
        <w:pStyle w:val="ConsPlusNonformat"/>
        <w:jc w:val="both"/>
      </w:pPr>
      <w:r>
        <w:t xml:space="preserve">                       по договору социального найма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    Ваше  заявление  от  "__" ___________ 20__ года N ____ о предоставлении</w:t>
      </w:r>
    </w:p>
    <w:p w:rsidR="006C4E4E" w:rsidRDefault="006C4E4E">
      <w:pPr>
        <w:pStyle w:val="ConsPlusNonformat"/>
        <w:jc w:val="both"/>
      </w:pPr>
      <w:r>
        <w:t>информации  об  очередности  предоставления  жилых  помещений  на  условиях</w:t>
      </w:r>
    </w:p>
    <w:p w:rsidR="006C4E4E" w:rsidRDefault="006C4E4E">
      <w:pPr>
        <w:pStyle w:val="ConsPlusNonformat"/>
        <w:jc w:val="both"/>
      </w:pPr>
      <w:r>
        <w:t>договора социального найма рассмотрено.</w:t>
      </w:r>
    </w:p>
    <w:p w:rsidR="006C4E4E" w:rsidRDefault="006C4E4E">
      <w:pPr>
        <w:pStyle w:val="ConsPlusNonformat"/>
        <w:jc w:val="both"/>
      </w:pPr>
      <w:r>
        <w:t xml:space="preserve">    По  результатам рассмотрения принято решение об отказе в предоставлении</w:t>
      </w:r>
    </w:p>
    <w:p w:rsidR="006C4E4E" w:rsidRDefault="006C4E4E">
      <w:pPr>
        <w:pStyle w:val="ConsPlusNonformat"/>
        <w:jc w:val="both"/>
      </w:pPr>
      <w:r>
        <w:t>информации  об  очередности  предоставления  жилого  помещения  по договору</w:t>
      </w:r>
    </w:p>
    <w:p w:rsidR="006C4E4E" w:rsidRDefault="006C4E4E">
      <w:pPr>
        <w:pStyle w:val="ConsPlusNonformat"/>
        <w:jc w:val="both"/>
      </w:pPr>
      <w:r>
        <w:t>социального найма по причине</w:t>
      </w:r>
    </w:p>
    <w:p w:rsidR="006C4E4E" w:rsidRDefault="006C4E4E">
      <w:pPr>
        <w:pStyle w:val="ConsPlusNonformat"/>
        <w:jc w:val="both"/>
      </w:pPr>
      <w:r>
        <w:t>___________________________________________________________________________</w:t>
      </w:r>
    </w:p>
    <w:p w:rsidR="006C4E4E" w:rsidRDefault="006C4E4E">
      <w:pPr>
        <w:pStyle w:val="ConsPlusNonformat"/>
        <w:jc w:val="both"/>
      </w:pPr>
      <w:r>
        <w:t xml:space="preserve">                      (указать основания для отказа)</w:t>
      </w:r>
    </w:p>
    <w:p w:rsidR="006C4E4E" w:rsidRDefault="006C4E4E">
      <w:pPr>
        <w:pStyle w:val="ConsPlusNonformat"/>
        <w:jc w:val="both"/>
      </w:pPr>
      <w:r>
        <w:t>___________________________________________________________________________</w:t>
      </w:r>
    </w:p>
    <w:p w:rsidR="006C4E4E" w:rsidRDefault="006C4E4E">
      <w:pPr>
        <w:pStyle w:val="ConsPlusNonformat"/>
        <w:jc w:val="both"/>
      </w:pPr>
      <w:r>
        <w:t>___________________________________________________________________________</w:t>
      </w:r>
    </w:p>
    <w:p w:rsidR="006C4E4E" w:rsidRDefault="006C4E4E">
      <w:pPr>
        <w:pStyle w:val="ConsPlusNonformat"/>
        <w:jc w:val="both"/>
      </w:pPr>
    </w:p>
    <w:p w:rsidR="006C4E4E" w:rsidRDefault="006C4E4E">
      <w:pPr>
        <w:pStyle w:val="ConsPlusNonformat"/>
        <w:jc w:val="both"/>
      </w:pPr>
      <w:r>
        <w:t xml:space="preserve">Председатель комиссии </w:t>
      </w:r>
      <w:proofErr w:type="gramStart"/>
      <w:r>
        <w:t>в</w:t>
      </w:r>
      <w:proofErr w:type="gramEnd"/>
    </w:p>
    <w:p w:rsidR="006C4E4E" w:rsidRDefault="006C4E4E">
      <w:pPr>
        <w:pStyle w:val="ConsPlusNonformat"/>
        <w:jc w:val="both"/>
      </w:pPr>
      <w:r>
        <w:t>сфере жилищных правоотношений                                       подпись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jc w:val="right"/>
        <w:outlineLvl w:val="1"/>
      </w:pPr>
      <w:r>
        <w:t>Приложение N 4</w:t>
      </w:r>
    </w:p>
    <w:p w:rsidR="006C4E4E" w:rsidRDefault="006C4E4E">
      <w:pPr>
        <w:pStyle w:val="ConsPlusNormal"/>
        <w:jc w:val="right"/>
      </w:pPr>
      <w:r>
        <w:t>к административному регламенту</w:t>
      </w:r>
    </w:p>
    <w:p w:rsidR="006C4E4E" w:rsidRDefault="006C4E4E">
      <w:pPr>
        <w:pStyle w:val="ConsPlusNormal"/>
        <w:jc w:val="right"/>
      </w:pPr>
      <w:r>
        <w:lastRenderedPageBreak/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6C4E4E" w:rsidRDefault="006C4E4E">
      <w:pPr>
        <w:pStyle w:val="ConsPlusNormal"/>
        <w:jc w:val="right"/>
      </w:pPr>
      <w:r>
        <w:t>предоставлению информации об очередности</w:t>
      </w:r>
    </w:p>
    <w:p w:rsidR="006C4E4E" w:rsidRDefault="006C4E4E">
      <w:pPr>
        <w:pStyle w:val="ConsPlusNormal"/>
        <w:jc w:val="right"/>
      </w:pPr>
      <w:r>
        <w:t>предоставления жилого помещения на условиях</w:t>
      </w:r>
    </w:p>
    <w:p w:rsidR="006C4E4E" w:rsidRDefault="006C4E4E">
      <w:pPr>
        <w:pStyle w:val="ConsPlusNormal"/>
        <w:jc w:val="right"/>
      </w:pPr>
      <w:r>
        <w:t>договора социального найма на территории</w:t>
      </w:r>
    </w:p>
    <w:p w:rsidR="006C4E4E" w:rsidRDefault="006C4E4E">
      <w:pPr>
        <w:pStyle w:val="ConsPlusNormal"/>
        <w:jc w:val="right"/>
      </w:pPr>
      <w:r>
        <w:t>муниципального района "</w:t>
      </w:r>
      <w:proofErr w:type="spellStart"/>
      <w:r>
        <w:t>Борисовский</w:t>
      </w:r>
      <w:proofErr w:type="spellEnd"/>
      <w:r>
        <w:t xml:space="preserve"> район"</w:t>
      </w:r>
    </w:p>
    <w:p w:rsidR="006C4E4E" w:rsidRDefault="006C4E4E">
      <w:pPr>
        <w:pStyle w:val="ConsPlusNormal"/>
        <w:jc w:val="right"/>
      </w:pPr>
      <w:r>
        <w:t>Белгородской области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Title"/>
        <w:jc w:val="center"/>
      </w:pPr>
      <w:r>
        <w:t>Блок-схема</w:t>
      </w:r>
    </w:p>
    <w:p w:rsidR="006C4E4E" w:rsidRDefault="006C4E4E">
      <w:pPr>
        <w:pStyle w:val="ConsPlusTitle"/>
        <w:jc w:val="center"/>
      </w:pPr>
      <w:r>
        <w:t>предоставления муниципальной услуги</w:t>
      </w:r>
    </w:p>
    <w:p w:rsidR="006C4E4E" w:rsidRDefault="006C4E4E">
      <w:pPr>
        <w:pStyle w:val="ConsPlusNormal"/>
        <w:ind w:firstLine="540"/>
        <w:jc w:val="both"/>
      </w:pPr>
    </w:p>
    <w:p w:rsidR="006C4E4E" w:rsidRDefault="006C4E4E">
      <w:pPr>
        <w:pStyle w:val="ConsPlusNormal"/>
        <w:ind w:firstLine="540"/>
        <w:jc w:val="both"/>
      </w:pPr>
      <w:r>
        <w:t xml:space="preserve">Исключена. -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от 18.12.2018 N 141.</w:t>
      </w:r>
    </w:p>
    <w:p w:rsidR="006C4E4E" w:rsidRDefault="006C4E4E">
      <w:pPr>
        <w:pStyle w:val="ConsPlusNormal"/>
      </w:pPr>
    </w:p>
    <w:p w:rsidR="006C4E4E" w:rsidRDefault="006C4E4E">
      <w:pPr>
        <w:pStyle w:val="ConsPlusNormal"/>
      </w:pPr>
    </w:p>
    <w:p w:rsidR="006C4E4E" w:rsidRDefault="006C4E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90C" w:rsidRDefault="001F490C"/>
    <w:sectPr w:rsidR="001F490C" w:rsidSect="006C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4E4E"/>
    <w:rsid w:val="001C399A"/>
    <w:rsid w:val="001F490C"/>
    <w:rsid w:val="006C4E4E"/>
    <w:rsid w:val="008C0E71"/>
    <w:rsid w:val="008F676A"/>
    <w:rsid w:val="00BB72E9"/>
    <w:rsid w:val="00CD7ADF"/>
    <w:rsid w:val="00E06484"/>
    <w:rsid w:val="00F0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4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4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4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7EE8A8D5BC8B58D9EB19E059A9347B3B9BE60299E35C4232875E3FE30B86568D04354B1C18804B0D018D954F294E74D770A21A6FC97404D0A1BDg5l0U" TargetMode="External"/><Relationship Id="rId13" Type="http://schemas.openxmlformats.org/officeDocument/2006/relationships/hyperlink" Target="consultantplus://offline/ref=727EE8A8D5BC8B58D9EB19E059A9347B3B9BE60299E35C4232875E3FE30B86568D04354B1C18804B0D018D964F294E74D770A21A6FC97404D0A1BDg5l0U" TargetMode="External"/><Relationship Id="rId18" Type="http://schemas.openxmlformats.org/officeDocument/2006/relationships/hyperlink" Target="consultantplus://offline/ref=727EE8A8D5BC8B58D9EB19E059A9347B3B9BE60297E05F4E3A875E3FE30B86568D04354B1C18804B0D018D964F294E74D770A21A6FC97404D0A1BDg5l0U" TargetMode="External"/><Relationship Id="rId26" Type="http://schemas.openxmlformats.org/officeDocument/2006/relationships/hyperlink" Target="consultantplus://offline/ref=727EE8A8D5BC8B58D9EB19E059A9347B3B9BE60295EE54463F875E3FE30B86568D04354B1C18804B0D018C9D4F294E74D770A21A6FC97404D0A1BDg5l0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27EE8A8D5BC8B58D9EB07ED4FC56E763C98B00891EE571067D80562B4028C01CA4B6C0B5D1C8A1F5C45D999467D01308463A21A73gClBU" TargetMode="External"/><Relationship Id="rId34" Type="http://schemas.openxmlformats.org/officeDocument/2006/relationships/hyperlink" Target="consultantplus://offline/ref=727EE8A8D5BC8B58D9EB19E059A9347B3B9BE60297E05F4E3A875E3FE30B86568D04354B1C18804B0D018E9D4F294E74D770A21A6FC97404D0A1BDg5l0U" TargetMode="External"/><Relationship Id="rId7" Type="http://schemas.openxmlformats.org/officeDocument/2006/relationships/hyperlink" Target="consultantplus://offline/ref=727EE8A8D5BC8B58D9EB19E059A9347B3B9BE60297E05F4E3A875E3FE30B86568D04354B1C18804B0D018C914F294E74D770A21A6FC97404D0A1BDg5l0U" TargetMode="External"/><Relationship Id="rId12" Type="http://schemas.openxmlformats.org/officeDocument/2006/relationships/hyperlink" Target="consultantplus://offline/ref=727EE8A8D5BC8B58D9EB19E059A9347B3B9BE60297E05F4E3A875E3FE30B86568D04354B1C18804B0D018C914F294E74D770A21A6FC97404D0A1BDg5l0U" TargetMode="External"/><Relationship Id="rId17" Type="http://schemas.openxmlformats.org/officeDocument/2006/relationships/hyperlink" Target="consultantplus://offline/ref=727EE8A8D5BC8B58D9EB19E059A9347B3B9BE60297E05F4E3A875E3FE30B86568D04354B1C18804B0D018C9D4F294E74D770A21A6FC97404D0A1BDg5l0U" TargetMode="External"/><Relationship Id="rId25" Type="http://schemas.openxmlformats.org/officeDocument/2006/relationships/hyperlink" Target="consultantplus://offline/ref=727EE8A8D5BC8B58D9EB07ED4FC56E763E98BB0B98E0571067D80562B4028C01CA4B6C0958158148050AD8C5002812328263A01C6FCB7218gDl0U" TargetMode="External"/><Relationship Id="rId33" Type="http://schemas.openxmlformats.org/officeDocument/2006/relationships/hyperlink" Target="consultantplus://offline/ref=727EE8A8D5BC8B58D9EB19E059A9347B3B9BE60297E05F4E3A875E3FE30B86568D04354B1C18804B0D018E934F294E74D770A21A6FC97404D0A1BDg5l0U" TargetMode="External"/><Relationship Id="rId38" Type="http://schemas.openxmlformats.org/officeDocument/2006/relationships/hyperlink" Target="consultantplus://offline/ref=727EE8A8D5BC8B58D9EB19E059A9347B3B9BE60297E05F4E3A875E3FE30B86568D04354B1C18804B0D018E964F294E74D770A21A6FC97404D0A1BDg5l0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27EE8A8D5BC8B58D9EB19E059A9347B3B9BE60297E05F4E3A875E3FE30B86568D04354B1C18804B0D018C9C4F294E74D770A21A6FC97404D0A1BDg5l0U" TargetMode="External"/><Relationship Id="rId20" Type="http://schemas.openxmlformats.org/officeDocument/2006/relationships/hyperlink" Target="consultantplus://offline/ref=727EE8A8D5BC8B58D9EB07ED4FC56E763C98B00891EE571067D80562B4028C01CA4B6C0C5B1ED51A4954819644631F369C7FA018g7l3U" TargetMode="External"/><Relationship Id="rId29" Type="http://schemas.openxmlformats.org/officeDocument/2006/relationships/hyperlink" Target="consultantplus://offline/ref=727EE8A8D5BC8B58D9EB19E059A9347B3B9BE60297E05F4E3A875E3FE30B86568D04354B1C18804B0D018E964F294E74D770A21A6FC97404D0A1BDg5l0U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7EE8A8D5BC8B58D9EB19E059A9347B3B9BE60295EE54463F875E3FE30B86568D04354B1C18804B0D018C914F294E74D770A21A6FC97404D0A1BDg5l0U" TargetMode="External"/><Relationship Id="rId11" Type="http://schemas.openxmlformats.org/officeDocument/2006/relationships/hyperlink" Target="consultantplus://offline/ref=727EE8A8D5BC8B58D9EB19E059A9347B3B9BE60295EE54463F875E3FE30B86568D04354B1C18804B0D018C914F294E74D770A21A6FC97404D0A1BDg5l0U" TargetMode="External"/><Relationship Id="rId24" Type="http://schemas.openxmlformats.org/officeDocument/2006/relationships/hyperlink" Target="consultantplus://offline/ref=727EE8A8D5BC8B58D9EB07ED4FC56E763E98BB0B98E0571067D80562B4028C01CA4B6C095815814A0F0AD8C5002812328263A01C6FCB7218gDl0U" TargetMode="External"/><Relationship Id="rId32" Type="http://schemas.openxmlformats.org/officeDocument/2006/relationships/hyperlink" Target="consultantplus://offline/ref=727EE8A8D5BC8B58D9EB19E059A9347B3B9BE60297E05F4E3A875E3FE30B86568D04354B1C18804B0D018E924F294E74D770A21A6FC97404D0A1BDg5l0U" TargetMode="External"/><Relationship Id="rId37" Type="http://schemas.openxmlformats.org/officeDocument/2006/relationships/hyperlink" Target="consultantplus://offline/ref=727EE8A8D5BC8B58D9EB07ED4FC56E763B91BF0796E0571067D80562B4028C01CA4B6C0B5E1C86405950C8C1497F1F2E827BBE1871CBg7l0U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27EE8A8D5BC8B58D9EB19E059A9347B3B9BE60297E05F4E3A875E3FE30B86568D04354B1C18804B0D018C934F294E74D770A21A6FC97404D0A1BDg5l0U" TargetMode="External"/><Relationship Id="rId23" Type="http://schemas.openxmlformats.org/officeDocument/2006/relationships/hyperlink" Target="consultantplus://offline/ref=727EE8A8D5BC8B58D9EB19E059A9347B3B9BE60297E05F4E3A875E3FE30B86568D04354B1C18804B0D018D904F294E74D770A21A6FC97404D0A1BDg5l0U" TargetMode="External"/><Relationship Id="rId28" Type="http://schemas.openxmlformats.org/officeDocument/2006/relationships/hyperlink" Target="consultantplus://offline/ref=727EE8A8D5BC8B58D9EB19E059A9347B3B9BE60299E555463E875E3FE30B86568D0435591C408C490D1F8C925A7F1F32g8l0U" TargetMode="External"/><Relationship Id="rId36" Type="http://schemas.openxmlformats.org/officeDocument/2006/relationships/hyperlink" Target="consultantplus://offline/ref=727EE8A8D5BC8B58D9EB07ED4FC56E763B91BF0796E0571067D80562B4028C01CA4B6C0B5B1683405950C8C1497F1F2E827BBE1871CBg7l0U" TargetMode="External"/><Relationship Id="rId10" Type="http://schemas.openxmlformats.org/officeDocument/2006/relationships/hyperlink" Target="consultantplus://offline/ref=727EE8A8D5BC8B58D9EB07ED4FC56E763C99B90995E5571067D80562B4028C01D84B34055A159F4B0B1F8E9446g7lFU" TargetMode="External"/><Relationship Id="rId19" Type="http://schemas.openxmlformats.org/officeDocument/2006/relationships/hyperlink" Target="consultantplus://offline/ref=727EE8A8D5BC8B58D9EB19E059A9347B3B9BE60297E05F4E3A875E3FE30B86568D04354B1C18804B0D018D974F294E74D770A21A6FC97404D0A1BDg5l0U" TargetMode="External"/><Relationship Id="rId31" Type="http://schemas.openxmlformats.org/officeDocument/2006/relationships/hyperlink" Target="consultantplus://offline/ref=727EE8A8D5BC8B58D9EB19E059A9347B3B9BE60297E05F4E3A875E3FE30B86568D04354B1C18804B0D018E914F294E74D770A21A6FC97404D0A1BDg5l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7EE8A8D5BC8B58D9EB07ED4FC56E763C98B00891EE571067D80562B4028C01CA4B6C0958158142090AD8C5002812328263A01C6FCB7218gDl0U" TargetMode="External"/><Relationship Id="rId14" Type="http://schemas.openxmlformats.org/officeDocument/2006/relationships/hyperlink" Target="consultantplus://offline/ref=727EE8A8D5BC8B58D9EB19E059A9347B3B9BE60297E05F4E3A875E3FE30B86568D04354B1C18804B0D018C924F294E74D770A21A6FC97404D0A1BDg5l0U" TargetMode="External"/><Relationship Id="rId22" Type="http://schemas.openxmlformats.org/officeDocument/2006/relationships/hyperlink" Target="consultantplus://offline/ref=727EE8A8D5BC8B58D9EB19E059A9347B3B9BE60299E35C4232875E3FE30B86568D04354B1C18804B0D018D964F294E74D770A21A6FC97404D0A1BDg5l0U" TargetMode="External"/><Relationship Id="rId27" Type="http://schemas.openxmlformats.org/officeDocument/2006/relationships/hyperlink" Target="consultantplus://offline/ref=727EE8A8D5BC8B58D9EB19E059A9347B3B9BE60295EE54463F875E3FE30B86568D04354B1C18804B0D018E964F294E74D770A21A6FC97404D0A1BDg5l0U" TargetMode="External"/><Relationship Id="rId30" Type="http://schemas.openxmlformats.org/officeDocument/2006/relationships/hyperlink" Target="consultantplus://offline/ref=727EE8A8D5BC8B58D9EB19E059A9347B3B9BE60297E05F4E3A875E3FE30B86568D04354B1C18804B0D018E974F294E74D770A21A6FC97404D0A1BDg5l0U" TargetMode="External"/><Relationship Id="rId35" Type="http://schemas.openxmlformats.org/officeDocument/2006/relationships/hyperlink" Target="consultantplus://offline/ref=727EE8A8D5BC8B58D9EB19E059A9347B3B9BE60297E05F4E3A875E3FE30B86568D04354B1C18804B0D018F954F294E74D770A21A6FC97404D0A1BDg5l0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10166</Words>
  <Characters>57950</Characters>
  <Application>Microsoft Office Word</Application>
  <DocSecurity>0</DocSecurity>
  <Lines>482</Lines>
  <Paragraphs>135</Paragraphs>
  <ScaleCrop>false</ScaleCrop>
  <Company/>
  <LinksUpToDate>false</LinksUpToDate>
  <CharactersWithSpaces>67981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2022-06-20T20:37:00Z</dcterms:created>
  <dcterms:modified xsi:type="dcterms:W3CDTF">2025-05-29T19:56:00Z</dcterms:modified>
</cp:coreProperties>
</file>