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EF5" w:rsidRDefault="000C0EF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C0EF5" w:rsidRDefault="0040685F">
      <w:pPr>
        <w:pStyle w:val="ConsPlusNormal"/>
        <w:ind w:firstLine="540"/>
        <w:jc w:val="both"/>
        <w:outlineLvl w:val="0"/>
      </w:pPr>
      <w:r>
        <w:t xml:space="preserve"> </w:t>
      </w:r>
      <w:bookmarkStart w:id="0" w:name="_GoBack"/>
      <w:bookmarkEnd w:id="0"/>
    </w:p>
    <w:p w:rsidR="000C0EF5" w:rsidRDefault="000C0EF5">
      <w:pPr>
        <w:pStyle w:val="ConsPlusTitle"/>
        <w:jc w:val="center"/>
        <w:outlineLvl w:val="0"/>
      </w:pPr>
      <w:r>
        <w:t>АДМИНИСТРАЦИЯ БОРИСОВСКОГО РАЙОНА</w:t>
      </w:r>
    </w:p>
    <w:p w:rsidR="000C0EF5" w:rsidRDefault="000C0EF5">
      <w:pPr>
        <w:pStyle w:val="ConsPlusTitle"/>
        <w:jc w:val="center"/>
      </w:pPr>
      <w:r>
        <w:t>БЕЛГОРОДСКОЙ ОБЛАСТИ</w:t>
      </w:r>
    </w:p>
    <w:p w:rsidR="000C0EF5" w:rsidRDefault="000C0EF5">
      <w:pPr>
        <w:pStyle w:val="ConsPlusTitle"/>
        <w:jc w:val="center"/>
      </w:pPr>
    </w:p>
    <w:p w:rsidR="000C0EF5" w:rsidRDefault="000C0EF5">
      <w:pPr>
        <w:pStyle w:val="ConsPlusTitle"/>
        <w:jc w:val="center"/>
      </w:pPr>
      <w:r>
        <w:t>ПОСТАНОВЛЕНИЕ</w:t>
      </w:r>
    </w:p>
    <w:p w:rsidR="000C0EF5" w:rsidRDefault="000C0EF5">
      <w:pPr>
        <w:pStyle w:val="ConsPlusTitle"/>
        <w:jc w:val="center"/>
      </w:pPr>
      <w:r>
        <w:t>от 14 марта 2016 г. N 29</w:t>
      </w:r>
      <w:r w:rsidR="00193220">
        <w:t xml:space="preserve"> </w:t>
      </w:r>
      <w:r w:rsidR="006128E4">
        <w:t xml:space="preserve">  </w:t>
      </w:r>
    </w:p>
    <w:p w:rsidR="000C0EF5" w:rsidRDefault="00B30E3C">
      <w:pPr>
        <w:pStyle w:val="ConsPlusTitle"/>
        <w:jc w:val="center"/>
      </w:pPr>
      <w:r>
        <w:t xml:space="preserve"> </w:t>
      </w:r>
    </w:p>
    <w:p w:rsidR="000C0EF5" w:rsidRDefault="000C0EF5">
      <w:pPr>
        <w:pStyle w:val="ConsPlusTitle"/>
        <w:jc w:val="center"/>
      </w:pPr>
      <w:r>
        <w:t>О ПОРЯДКЕ ОПРЕДЕЛЕНИЯ НОРМАТИВНЫХ ЗАТРАТ НА ОБЕСПЕЧЕНИЕ</w:t>
      </w:r>
    </w:p>
    <w:p w:rsidR="000C0EF5" w:rsidRDefault="000C0EF5">
      <w:pPr>
        <w:pStyle w:val="ConsPlusTitle"/>
        <w:jc w:val="center"/>
      </w:pPr>
      <w:r>
        <w:t>ФУНКЦИЙ ОРГАНОВ МЕСТНОГО САМОУПРАВЛЕНИЯ БОРИСОВСКОГО РАЙОНА,</w:t>
      </w:r>
    </w:p>
    <w:p w:rsidR="000C0EF5" w:rsidRDefault="000C0EF5">
      <w:pPr>
        <w:pStyle w:val="ConsPlusTitle"/>
        <w:jc w:val="center"/>
      </w:pPr>
      <w:r>
        <w:t>ВКЛЮЧАЯ СООТВЕТСТВЕННО ПОДВЕДОМСТВЕННЫЕ КАЗЕННЫЕ УЧРЕЖДЕНИЯ</w:t>
      </w:r>
    </w:p>
    <w:p w:rsidR="000C0EF5" w:rsidRDefault="000C0E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0E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0EF5" w:rsidRDefault="000C0E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0EF5" w:rsidRDefault="000C0EF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 области</w:t>
            </w:r>
            <w:proofErr w:type="gramEnd"/>
          </w:p>
          <w:p w:rsidR="000C0EF5" w:rsidRDefault="000C0EF5">
            <w:pPr>
              <w:pStyle w:val="ConsPlusNormal"/>
              <w:jc w:val="center"/>
            </w:pPr>
            <w:r>
              <w:rPr>
                <w:color w:val="392C69"/>
              </w:rPr>
              <w:t>от 25.04.2016 N 47)</w:t>
            </w:r>
          </w:p>
        </w:tc>
      </w:tr>
    </w:tbl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proofErr w:type="gramStart"/>
      <w:r>
        <w:t xml:space="preserve">Во исполнение </w:t>
      </w:r>
      <w:hyperlink r:id="rId7" w:history="1">
        <w:r>
          <w:rPr>
            <w:color w:val="0000FF"/>
          </w:rPr>
          <w:t>пункта 2 части 4 статьи 19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в соответствии с распоряжением правительства Белгородской области от 22 декабря 2014 года N 632-рп "О порядке определения нормативных затрат на обеспечение функций органов исполнительной власти области, государственных органов</w:t>
      </w:r>
      <w:proofErr w:type="gramEnd"/>
      <w:r>
        <w:t xml:space="preserve"> области, в том числе подведомственных им казенных учреждений" администрация Борисовского района постановляет: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 xml:space="preserve">1. Утвердить </w:t>
      </w:r>
      <w:hyperlink w:anchor="P56" w:history="1">
        <w:r>
          <w:rPr>
            <w:color w:val="0000FF"/>
          </w:rPr>
          <w:t>Правила</w:t>
        </w:r>
      </w:hyperlink>
      <w:r>
        <w:t xml:space="preserve"> определения нормативных затрат на обеспечение функций органов местного самоуправления Борисовского района, включая соответственно подведомственные казенные учреждения (прилагается).</w:t>
      </w:r>
    </w:p>
    <w:p w:rsidR="000C0EF5" w:rsidRDefault="000C0EF5">
      <w:pPr>
        <w:pStyle w:val="ConsPlusNormal"/>
        <w:jc w:val="both"/>
      </w:pPr>
      <w:r>
        <w:t xml:space="preserve">(п. 1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25.04.2016 N 47)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Органам местного самоуправления Борисовского района утвердить до 1 июня 2016 года нормативные затраты на обеспечение функций указанных органов и подведомственных им казенных учреждений (далее - нормативные затраты) с учетом того, что до 1 января 2017 г. нормативные затраты определяются в соответствии с </w:t>
      </w:r>
      <w:hyperlink w:anchor="P56" w:history="1">
        <w:r>
          <w:rPr>
            <w:color w:val="0000FF"/>
          </w:rPr>
          <w:t>Правилами</w:t>
        </w:r>
      </w:hyperlink>
      <w:r>
        <w:t>, утвержденными настоящим постановлением, если органами местного самоуправления Борисовского района не утвержден иной порядок расчета нормативных затрат, за исключением</w:t>
      </w:r>
      <w:proofErr w:type="gramEnd"/>
      <w:r>
        <w:t xml:space="preserve"> нормативных затрат, порядок расчета которых определен </w:t>
      </w:r>
      <w:hyperlink w:anchor="P308" w:history="1">
        <w:r>
          <w:rPr>
            <w:color w:val="0000FF"/>
          </w:rPr>
          <w:t>пунктами 23</w:t>
        </w:r>
      </w:hyperlink>
      <w:r>
        <w:t xml:space="preserve">, </w:t>
      </w:r>
      <w:hyperlink w:anchor="P315" w:history="1">
        <w:r>
          <w:rPr>
            <w:color w:val="0000FF"/>
          </w:rPr>
          <w:t>24</w:t>
        </w:r>
      </w:hyperlink>
      <w:r>
        <w:t xml:space="preserve">, </w:t>
      </w:r>
      <w:hyperlink w:anchor="P847" w:history="1">
        <w:r>
          <w:rPr>
            <w:color w:val="0000FF"/>
          </w:rPr>
          <w:t>88</w:t>
        </w:r>
      </w:hyperlink>
      <w:r>
        <w:t xml:space="preserve"> и </w:t>
      </w:r>
      <w:hyperlink w:anchor="P854" w:history="1">
        <w:r>
          <w:rPr>
            <w:color w:val="0000FF"/>
          </w:rPr>
          <w:t>89</w:t>
        </w:r>
      </w:hyperlink>
      <w:r>
        <w:t xml:space="preserve"> методики, предусмотренной приложением к указанным Правилам, и в отношении которых не может быть установлен иной порядок расчета.</w:t>
      </w:r>
    </w:p>
    <w:p w:rsidR="000C0EF5" w:rsidRDefault="000C0EF5">
      <w:pPr>
        <w:pStyle w:val="ConsPlusNormal"/>
        <w:jc w:val="both"/>
      </w:pPr>
      <w:r>
        <w:t xml:space="preserve">(п. 2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25.04.2016 N 47)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3. Рекомендовать администрациям городского и сельских поселений района утвердить Правила определения нормативных затрат на обеспечение функций органов местного самоуправления, включая соответственно подведомственные казенные учреждения.</w:t>
      </w:r>
    </w:p>
    <w:p w:rsidR="000C0EF5" w:rsidRDefault="000C0EF5">
      <w:pPr>
        <w:pStyle w:val="ConsPlusNormal"/>
        <w:jc w:val="both"/>
      </w:pPr>
      <w:r>
        <w:t xml:space="preserve">(п. 3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администрации Борисовского района Белгородской области от 25.04.2016 N 47)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- начальника управления финансов и бюджетной политики администрации района Крикун А.Н. и первого заместителя главы администрации района - руководителя аппарата главы администрации района Хуторного Ю.В.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right"/>
      </w:pPr>
      <w:r>
        <w:t>Глава администрации</w:t>
      </w:r>
    </w:p>
    <w:p w:rsidR="000C0EF5" w:rsidRDefault="000C0EF5">
      <w:pPr>
        <w:pStyle w:val="ConsPlusNormal"/>
        <w:jc w:val="right"/>
      </w:pPr>
      <w:r>
        <w:t>Борисовского района</w:t>
      </w:r>
    </w:p>
    <w:p w:rsidR="000C0EF5" w:rsidRDefault="000C0EF5">
      <w:pPr>
        <w:pStyle w:val="ConsPlusNormal"/>
        <w:jc w:val="right"/>
      </w:pPr>
      <w:r>
        <w:t>Н.И.ДАВЫДОВ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right"/>
        <w:outlineLvl w:val="0"/>
      </w:pPr>
      <w:r>
        <w:t>Приложение</w:t>
      </w:r>
    </w:p>
    <w:p w:rsidR="000C0EF5" w:rsidRDefault="000C0EF5">
      <w:pPr>
        <w:pStyle w:val="ConsPlusNormal"/>
        <w:jc w:val="right"/>
      </w:pPr>
      <w:r>
        <w:t>к постановлению</w:t>
      </w:r>
    </w:p>
    <w:p w:rsidR="000C0EF5" w:rsidRDefault="000C0EF5">
      <w:pPr>
        <w:pStyle w:val="ConsPlusNormal"/>
        <w:jc w:val="right"/>
      </w:pPr>
      <w:r>
        <w:t>администрации Борисовского района</w:t>
      </w:r>
    </w:p>
    <w:p w:rsidR="000C0EF5" w:rsidRDefault="000C0EF5">
      <w:pPr>
        <w:pStyle w:val="ConsPlusNormal"/>
        <w:jc w:val="right"/>
      </w:pPr>
      <w:r>
        <w:t>от 14.03.2016 N 29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Title"/>
        <w:jc w:val="center"/>
      </w:pPr>
      <w:r>
        <w:t>ТРЕБОВАНИЯ</w:t>
      </w:r>
    </w:p>
    <w:p w:rsidR="000C0EF5" w:rsidRDefault="000C0EF5">
      <w:pPr>
        <w:pStyle w:val="ConsPlusTitle"/>
        <w:jc w:val="center"/>
      </w:pPr>
      <w:r>
        <w:t>К ОПРЕДЕЛЕНИЮ НОРМАТИВНЫХ ЗАТРАТ НА ОБЕСПЕЧЕНИЕ ФУНКЦИЙ</w:t>
      </w:r>
    </w:p>
    <w:p w:rsidR="000C0EF5" w:rsidRDefault="000C0EF5">
      <w:pPr>
        <w:pStyle w:val="ConsPlusTitle"/>
        <w:jc w:val="center"/>
      </w:pPr>
      <w:r>
        <w:t>ОРГАНОВ МЕСТНОГО САМОУПРАВЛЕНИЯ, В ТОМ ЧИСЛЕ</w:t>
      </w:r>
    </w:p>
    <w:p w:rsidR="000C0EF5" w:rsidRDefault="000C0EF5">
      <w:pPr>
        <w:pStyle w:val="ConsPlusTitle"/>
        <w:jc w:val="center"/>
      </w:pPr>
      <w:r>
        <w:t>ПОДВЕДОМСТВЕННЫХ ИМ КАЗЕННЫХ УЧРЕЖДЕНИЙ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 xml:space="preserve">Утратили силу. -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администрации Борисовского района Белгородской области от 25.04.2016 N 47.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right"/>
        <w:outlineLvl w:val="0"/>
      </w:pPr>
      <w:r>
        <w:lastRenderedPageBreak/>
        <w:t>Приложение</w:t>
      </w:r>
    </w:p>
    <w:p w:rsidR="000C0EF5" w:rsidRDefault="000C0EF5">
      <w:pPr>
        <w:pStyle w:val="ConsPlusNormal"/>
        <w:jc w:val="right"/>
      </w:pPr>
      <w:r>
        <w:t>к постановлению</w:t>
      </w:r>
    </w:p>
    <w:p w:rsidR="000C0EF5" w:rsidRDefault="000C0EF5">
      <w:pPr>
        <w:pStyle w:val="ConsPlusNormal"/>
        <w:jc w:val="right"/>
      </w:pPr>
      <w:r>
        <w:t>администрации Борисовского района</w:t>
      </w:r>
    </w:p>
    <w:p w:rsidR="000C0EF5" w:rsidRDefault="000C0EF5">
      <w:pPr>
        <w:pStyle w:val="ConsPlusNormal"/>
        <w:jc w:val="right"/>
      </w:pPr>
      <w:r>
        <w:t>от 14.03.2016 N 29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Title"/>
        <w:jc w:val="center"/>
      </w:pPr>
      <w:bookmarkStart w:id="1" w:name="P56"/>
      <w:bookmarkEnd w:id="1"/>
      <w:r>
        <w:t>ПРАВИЛА</w:t>
      </w:r>
    </w:p>
    <w:p w:rsidR="000C0EF5" w:rsidRDefault="000C0EF5">
      <w:pPr>
        <w:pStyle w:val="ConsPlusTitle"/>
        <w:jc w:val="center"/>
      </w:pPr>
      <w:r>
        <w:t>ОПРЕДЕЛЕНИЯ НОРМАТИВНЫХ ЗАТРАТ НА ОБЕСПЕЧЕНИЕ ФУНКЦИЙ</w:t>
      </w:r>
    </w:p>
    <w:p w:rsidR="000C0EF5" w:rsidRDefault="000C0EF5">
      <w:pPr>
        <w:pStyle w:val="ConsPlusTitle"/>
        <w:jc w:val="center"/>
      </w:pPr>
      <w:r>
        <w:t>ОРГАНОВ МЕСТНОГО САМОУПРАВЛЕНИЯ, ВКЛЮЧАЯ СООТВЕТСТВЕННО</w:t>
      </w:r>
    </w:p>
    <w:p w:rsidR="000C0EF5" w:rsidRDefault="000C0EF5">
      <w:pPr>
        <w:pStyle w:val="ConsPlusTitle"/>
        <w:jc w:val="center"/>
      </w:pPr>
      <w:r>
        <w:t>ПОДВЕДОМСТВЕННЫЕ КАЗЕННЫЕ УЧРЕЖДЕНИЯ</w:t>
      </w:r>
    </w:p>
    <w:p w:rsidR="000C0EF5" w:rsidRDefault="000C0E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0E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0EF5" w:rsidRDefault="000C0EF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0EF5" w:rsidRDefault="000C0EF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Борисовского района Белгородской</w:t>
            </w:r>
            <w:proofErr w:type="gramEnd"/>
          </w:p>
          <w:p w:rsidR="000C0EF5" w:rsidRDefault="000C0EF5">
            <w:pPr>
              <w:pStyle w:val="ConsPlusNormal"/>
              <w:jc w:val="center"/>
            </w:pPr>
            <w:r>
              <w:rPr>
                <w:color w:val="392C69"/>
              </w:rPr>
              <w:t>области от 25.04.2016 N 47)</w:t>
            </w:r>
          </w:p>
        </w:tc>
      </w:tr>
    </w:tbl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>1. Настоящие Правила устанавливают порядок определения нормативных затрат на обеспечение функций органов местного самоуправления Борисовского района и подведомственных им казенных учреждений в части закупок товаров, работ, услуг (далее - нормативные затраты).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2. Нормативные затраты применяются для обоснования объекта и (или) объектов закупки соответствующих органов местного самоуправления и подведомственных им казенных учреждений.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2.1. Нормативные затраты в части затрат на обеспечение функций казенных учреждений, которым в установленном порядке утверждено муниципальное задание на оказание муниципальных услуг (выполнение работ), определяются в порядке, установленном Бюджетным кодексом Российской Федерации для расчета нормативных затрат, применяемых при определении объема финансового обеспечения выполнения указанного муниципального задания.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3. Нормативные затраты, порядок определения которых не установлен </w:t>
      </w:r>
      <w:hyperlink w:anchor="P111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обеспечение функций органов местного самоуправления, включая соответственно подведомственные казенные учреждения, согласно приложению (далее - методика) определяются в порядке, устанавливаемом федеральными государственными органами.</w:t>
      </w:r>
    </w:p>
    <w:p w:rsidR="000C0EF5" w:rsidRDefault="000C0E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0E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0EF5" w:rsidRDefault="000C0EF5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C0EF5" w:rsidRDefault="000C0EF5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В официальном тексте документа, видимо, допущена опечатка: имеется в виду пункт 57 Методики определения нормативных затрат на обеспечение органов местного самоуправления Борисовского района, включая соответственно подведомственные казенные учреждения, а не Правил.</w:t>
            </w:r>
          </w:p>
        </w:tc>
      </w:tr>
    </w:tbl>
    <w:p w:rsidR="000C0EF5" w:rsidRDefault="000C0EF5">
      <w:pPr>
        <w:pStyle w:val="ConsPlusNormal"/>
        <w:spacing w:before="360"/>
        <w:ind w:firstLine="540"/>
        <w:jc w:val="both"/>
      </w:pPr>
      <w:r>
        <w:lastRenderedPageBreak/>
        <w:t xml:space="preserve">При утверждении нормативных затрат в отношении проведения текущего ремонта органы местного самоуправления учитывают его периодичность, предусмотренную </w:t>
      </w:r>
      <w:hyperlink w:anchor="P605" w:history="1">
        <w:r>
          <w:rPr>
            <w:color w:val="0000FF"/>
          </w:rPr>
          <w:t>пунктом 57</w:t>
        </w:r>
      </w:hyperlink>
      <w:r>
        <w:t xml:space="preserve"> Правил.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2" w:name="P71"/>
      <w:bookmarkEnd w:id="2"/>
      <w:r>
        <w:t>Общий объем затрат, связанных с закупкой товаров, работ, услуг, рассчитанный на основе нормативных затрат, не может превышать объем доведенных органам местного самоуправления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При определении нормативных затрат органы местного самоуправления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71" w:history="1">
        <w:r>
          <w:rPr>
            <w:color w:val="0000FF"/>
          </w:rPr>
          <w:t>абзаца третьего</w:t>
        </w:r>
      </w:hyperlink>
      <w:r>
        <w:t xml:space="preserve"> настоящего пункта.</w:t>
      </w:r>
    </w:p>
    <w:p w:rsidR="000C0EF5" w:rsidRDefault="000C0EF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C0EF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0EF5" w:rsidRDefault="000C0EF5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C0EF5" w:rsidRDefault="000C0EF5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имеются в виду разделы I и II Методики определения нормативных затрат на обеспечение органов местного самоуправления Борисовского района, включая соответственно подведомственные казенные учреждения, а не Правил.</w:t>
            </w:r>
          </w:p>
        </w:tc>
      </w:tr>
    </w:tbl>
    <w:p w:rsidR="000C0EF5" w:rsidRDefault="000C0EF5">
      <w:pPr>
        <w:pStyle w:val="ConsPlusNormal"/>
        <w:spacing w:before="360"/>
        <w:ind w:firstLine="540"/>
        <w:jc w:val="both"/>
      </w:pPr>
      <w:r>
        <w:t xml:space="preserve">4. Для определения нормативных затрат в соответствии с </w:t>
      </w:r>
      <w:hyperlink w:anchor="P116" w:history="1">
        <w:r>
          <w:rPr>
            <w:color w:val="0000FF"/>
          </w:rPr>
          <w:t>разделами I</w:t>
        </w:r>
      </w:hyperlink>
      <w:r>
        <w:t xml:space="preserve"> и </w:t>
      </w:r>
      <w:hyperlink w:anchor="P389" w:history="1">
        <w:r>
          <w:rPr>
            <w:color w:val="0000FF"/>
          </w:rPr>
          <w:t>II</w:t>
        </w:r>
      </w:hyperlink>
      <w:r>
        <w:t xml:space="preserve"> Правил в формулах используются нормативы цены товаров, работ, услуг, устанавливаемые федеральными государственными органами, если эти нормативы не предусмотрены </w:t>
      </w:r>
      <w:hyperlink w:anchor="P964" w:history="1">
        <w:r>
          <w:rPr>
            <w:color w:val="0000FF"/>
          </w:rPr>
          <w:t>приложениями N 1</w:t>
        </w:r>
      </w:hyperlink>
      <w:r>
        <w:t xml:space="preserve"> и </w:t>
      </w:r>
      <w:hyperlink w:anchor="P1015" w:history="1">
        <w:r>
          <w:rPr>
            <w:color w:val="0000FF"/>
          </w:rPr>
          <w:t>2</w:t>
        </w:r>
      </w:hyperlink>
      <w:r>
        <w:t xml:space="preserve"> к Правилам.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Для определения нормативных затрат в соответствии с разделами I и II Правил в формулах используются нормативы количества товаров, работ, услуг, устанавливаемые федеральными государственными органами, если эти нормативы не предусмотрены приложениями N 1 и 2 к Правилам.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3" w:name="P77"/>
      <w:bookmarkEnd w:id="3"/>
      <w:r>
        <w:t xml:space="preserve">5. Органы местного самоуправления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органа местного самоуправления, должностных обязанностей </w:t>
      </w:r>
      <w:r>
        <w:lastRenderedPageBreak/>
        <w:t>его работников) нормативы: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б) цены услуг подвижной связи с учетом </w:t>
      </w:r>
      <w:hyperlink w:anchor="P964" w:history="1">
        <w:r>
          <w:rPr>
            <w:color w:val="0000FF"/>
          </w:rPr>
          <w:t>нормативов</w:t>
        </w:r>
      </w:hyperlink>
      <w:r>
        <w:t>, предусмотренных приложением N 1 к методике;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в) количества SIM-карт, используемых в планшетных компьютерах;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г) цены и количества принтеров, многофункциональных устройств, копировальных аппаратов и иной оргтехники;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д) количества и цены средств подвижной связи с учетом </w:t>
      </w:r>
      <w:hyperlink w:anchor="P964" w:history="1">
        <w:r>
          <w:rPr>
            <w:color w:val="0000FF"/>
          </w:rPr>
          <w:t>нормативов</w:t>
        </w:r>
      </w:hyperlink>
      <w:r>
        <w:t>, предусмотренных приложением N 1 к методике;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е) количества и цены планшетных компьютеров;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ж) количества и цены носителей информации;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и) перечня периодических печатных изданий и справочной литературы;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и(1)) количества и цены рабочих станций;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к) количества и цены транспортных средств с учетом </w:t>
      </w:r>
      <w:hyperlink w:anchor="P1015" w:history="1">
        <w:r>
          <w:rPr>
            <w:color w:val="0000FF"/>
          </w:rPr>
          <w:t>нормативов</w:t>
        </w:r>
      </w:hyperlink>
      <w:r>
        <w:t>, предусмотренных приложением N 2 к методике;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л) количества и цены мебели;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м) количества и цены канцелярских принадлежностей;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н) количества и цены хозяйственных товаров и принадлежностей;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о) количества и цены материальных запасов для нужд гражданской обороны;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п) количества и цены иных товаров и услуг.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органа местного самоуправления и подведомственных ему казенных учреждений.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Органами местного самоуправления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7.1. </w:t>
      </w:r>
      <w:proofErr w:type="gramStart"/>
      <w:r>
        <w:t>Значения нормативов цены и нормативов количества товаров, работ и услуг для руководителей казенных учреждений не могут превышать (если установлено верхнее предельное значение) или быть ниже (если установлено нижнее предельное значение) нормативов цены и нормативов количества соответствующих товаров, работ и услуг, предусмотренных методикой, для муниципального служащего, замещающего должность руководителя (заместителя руководителя) структурного подразделения органа местного самоуправления, замещающего высшую должность муниципальной службы.</w:t>
      </w:r>
      <w:proofErr w:type="gramEnd"/>
    </w:p>
    <w:p w:rsidR="000C0EF5" w:rsidRDefault="000C0EF5">
      <w:pPr>
        <w:pStyle w:val="ConsPlusNormal"/>
        <w:spacing w:before="280"/>
        <w:ind w:firstLine="540"/>
        <w:jc w:val="both"/>
      </w:pPr>
      <w:r>
        <w:t>8. Нормативные затраты подлежат размещению в единой информационной системе в сфере закупок.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right"/>
        <w:outlineLvl w:val="1"/>
      </w:pPr>
      <w:r>
        <w:t>Приложение</w:t>
      </w:r>
    </w:p>
    <w:p w:rsidR="000C0EF5" w:rsidRDefault="000C0EF5">
      <w:pPr>
        <w:pStyle w:val="ConsPlusNormal"/>
        <w:jc w:val="right"/>
      </w:pPr>
      <w:r>
        <w:t xml:space="preserve">к Правилам определения </w:t>
      </w:r>
      <w:proofErr w:type="gramStart"/>
      <w:r>
        <w:t>нормативных</w:t>
      </w:r>
      <w:proofErr w:type="gramEnd"/>
    </w:p>
    <w:p w:rsidR="000C0EF5" w:rsidRDefault="000C0EF5">
      <w:pPr>
        <w:pStyle w:val="ConsPlusNormal"/>
        <w:jc w:val="right"/>
      </w:pPr>
      <w:r>
        <w:t>затрат на обеспечение органов</w:t>
      </w:r>
    </w:p>
    <w:p w:rsidR="000C0EF5" w:rsidRDefault="000C0EF5">
      <w:pPr>
        <w:pStyle w:val="ConsPlusNormal"/>
        <w:jc w:val="right"/>
      </w:pPr>
      <w:r>
        <w:t>местного самоуправления Борисовского</w:t>
      </w:r>
    </w:p>
    <w:p w:rsidR="000C0EF5" w:rsidRDefault="000C0EF5">
      <w:pPr>
        <w:pStyle w:val="ConsPlusNormal"/>
        <w:jc w:val="right"/>
      </w:pPr>
      <w:r>
        <w:t>района, включая соответственно</w:t>
      </w:r>
    </w:p>
    <w:p w:rsidR="000C0EF5" w:rsidRDefault="000C0EF5">
      <w:pPr>
        <w:pStyle w:val="ConsPlusNormal"/>
        <w:jc w:val="right"/>
      </w:pPr>
      <w:r>
        <w:t>подведомственные казенные учреждения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jc w:val="center"/>
      </w:pPr>
      <w:bookmarkStart w:id="4" w:name="P111"/>
      <w:bookmarkEnd w:id="4"/>
      <w:r>
        <w:t>Методика</w:t>
      </w:r>
    </w:p>
    <w:p w:rsidR="000C0EF5" w:rsidRDefault="000C0EF5">
      <w:pPr>
        <w:pStyle w:val="ConsPlusNormal"/>
        <w:jc w:val="center"/>
      </w:pPr>
      <w:r>
        <w:t>определения нормативных затрат на обеспечение</w:t>
      </w:r>
    </w:p>
    <w:p w:rsidR="000C0EF5" w:rsidRDefault="000C0EF5">
      <w:pPr>
        <w:pStyle w:val="ConsPlusNormal"/>
        <w:jc w:val="center"/>
      </w:pPr>
      <w:r>
        <w:t>органов местного самоуправления Борисовского района,</w:t>
      </w:r>
    </w:p>
    <w:p w:rsidR="000C0EF5" w:rsidRDefault="000C0EF5">
      <w:pPr>
        <w:pStyle w:val="ConsPlusNormal"/>
        <w:jc w:val="center"/>
      </w:pPr>
      <w:r>
        <w:t>включая соответственно подведомственные казенные учреждения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  <w:outlineLvl w:val="2"/>
      </w:pPr>
      <w:bookmarkStart w:id="5" w:name="P116"/>
      <w:bookmarkEnd w:id="5"/>
      <w:r>
        <w:t>I. Затраты на информационно-коммуникационные технологии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услуги связи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1. Затраты на абонентскую плату (З</w:t>
      </w:r>
      <w:r>
        <w:rPr>
          <w:vertAlign w:val="subscript"/>
        </w:rPr>
        <w:t>аб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25" style="width:162pt;height:48pt" coordsize="" o:spt="100" adj="0,,0" path="" filled="f" stroked="f">
            <v:stroke joinstyle="miter"/>
            <v:imagedata r:id="rId13" o:title="base_23956_52610_32768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аб</w:t>
      </w:r>
      <w: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H</w:t>
      </w:r>
      <w:r>
        <w:rPr>
          <w:vertAlign w:val="subscript"/>
        </w:rPr>
        <w:t>i аб</w:t>
      </w:r>
      <w:r>
        <w:t xml:space="preserve"> - ежемесячная i-я абонентская плата в расчете на 1 абонентский номер для передачи голосовой информации;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аб</w:t>
      </w:r>
      <w:r>
        <w:t xml:space="preserve"> - количество месяцев предоставления услуги с i-й абонентской платой.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2. Затраты на повременную оплату местных, междугородних и международных телефонных соединений (З</w:t>
      </w:r>
      <w:r>
        <w:rPr>
          <w:vertAlign w:val="subscript"/>
        </w:rPr>
        <w:t>пов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28"/>
        </w:rPr>
        <w:pict>
          <v:shape id="_x0000_i1026" style="width:468pt;height:42.75pt" coordsize="" o:spt="100" adj="0,,0" path="" filled="f" stroked="f">
            <v:stroke joinstyle="miter"/>
            <v:imagedata r:id="rId14" o:title="base_23956_52610_32769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g м</w:t>
      </w:r>
      <w: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S</w:t>
      </w:r>
      <w:r>
        <w:rPr>
          <w:vertAlign w:val="subscript"/>
        </w:rPr>
        <w:t>g м</w:t>
      </w:r>
      <w: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g м</w:t>
      </w:r>
      <w:r>
        <w:t xml:space="preserve"> - цена минуты разговора при местных телефонных соединениях по g-му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g м</w:t>
      </w:r>
      <w:r>
        <w:t xml:space="preserve"> - количество месяцев предоставления услуги местной телефонной связи по g-му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мг</w:t>
      </w:r>
      <w: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S</w:t>
      </w:r>
      <w:r>
        <w:rPr>
          <w:vertAlign w:val="subscript"/>
        </w:rPr>
        <w:t>i мг</w:t>
      </w:r>
      <w: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мг</w:t>
      </w:r>
      <w:r>
        <w:t xml:space="preserve"> - цена минуты разговора при междугородних телефонных соединениях по i-му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мг</w:t>
      </w:r>
      <w:r>
        <w:t xml:space="preserve"> - количество месяцев предоставления услуги междугородней телефонной связи по i-му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j мн</w:t>
      </w:r>
      <w: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S</w:t>
      </w:r>
      <w:r>
        <w:rPr>
          <w:vertAlign w:val="subscript"/>
        </w:rPr>
        <w:t>j мн</w:t>
      </w:r>
      <w: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j мн</w:t>
      </w:r>
      <w:r>
        <w:t xml:space="preserve"> - цена минуты разговора при международных телефонных соединениях по j-му тарифу;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j мн</w:t>
      </w:r>
      <w:r>
        <w:t xml:space="preserve"> - количество месяцев предоставления услуги международной телефонной связи по j-му тарифу.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3. Затраты на оплату услуг подвижной связи (З</w:t>
      </w:r>
      <w:r>
        <w:rPr>
          <w:vertAlign w:val="subscript"/>
        </w:rPr>
        <w:t>сот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27" style="width:186.75pt;height:48pt" coordsize="" o:spt="100" adj="0,,0" path="" filled="f" stroked="f">
            <v:stroke joinstyle="miter"/>
            <v:imagedata r:id="rId15" o:title="base_23956_52610_3277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r>
        <w:rPr>
          <w:vertAlign w:val="subscript"/>
        </w:rPr>
        <w:t>i сот</w:t>
      </w:r>
      <w: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органами местного самоуправления в соответствии с </w:t>
      </w:r>
      <w:hyperlink w:anchor="P77" w:history="1">
        <w:r>
          <w:rPr>
            <w:color w:val="0000FF"/>
          </w:rPr>
          <w:t>пунктом 5</w:t>
        </w:r>
      </w:hyperlink>
      <w:r>
        <w:t xml:space="preserve"> Правил определения нормативных затрат на обеспечение функций органов местного самоуправления, включая соответственно подведомственные казенные учреждения, утвержденных постановлением администрации Борисовского района (далее - нормативы органов местного самоуправления), с учетом</w:t>
      </w:r>
      <w:proofErr w:type="gramEnd"/>
      <w:r>
        <w:t xml:space="preserve"> </w:t>
      </w:r>
      <w:hyperlink w:anchor="P964" w:history="1">
        <w:r>
          <w:rPr>
            <w:color w:val="0000FF"/>
          </w:rPr>
          <w:t>нормативов</w:t>
        </w:r>
      </w:hyperlink>
      <w:r>
        <w:t xml:space="preserve"> обеспечения функций органов местного самоуправления, применяемых при расчете нормативных затрат на приобретение средств подвижной связи и услуг подвижной связи, предусмотренных приложением N 1 (далее - нормативы обеспечения средствами связи);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P</w:t>
      </w:r>
      <w:r>
        <w:rPr>
          <w:vertAlign w:val="subscript"/>
        </w:rPr>
        <w:t>i сот</w:t>
      </w:r>
      <w: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органов местного самоуправления, определенными с учетом нормативов обеспечения средствами связи;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сот</w:t>
      </w:r>
      <w:r>
        <w:t xml:space="preserve"> - количество месяцев предоставления услуги подвижной связи по i-й должности.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(З</w:t>
      </w:r>
      <w:r>
        <w:rPr>
          <w:vertAlign w:val="subscript"/>
        </w:rPr>
        <w:t>ип</w:t>
      </w:r>
      <w:r>
        <w:t>) определяются по формуле:</w:t>
      </w:r>
    </w:p>
    <w:p w:rsidR="000C0EF5" w:rsidRDefault="000C0EF5">
      <w:pPr>
        <w:pStyle w:val="ConsPlusNormal"/>
        <w:ind w:firstLine="540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28" style="width:162pt;height:48pt" coordsize="" o:spt="100" adj="0,,0" path="" filled="f" stroked="f">
            <v:stroke joinstyle="miter"/>
            <v:imagedata r:id="rId16" o:title="base_23956_52610_32771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ип</w:t>
      </w:r>
      <w:r>
        <w:t xml:space="preserve"> - количество SIM-карт по i-й должности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ип</w:t>
      </w:r>
      <w:r>
        <w:t xml:space="preserve"> - ежемесячная цена в расчете на 1 SIM-карту по i-й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ип</w:t>
      </w:r>
      <w:r>
        <w:t xml:space="preserve"> - количество месяцев предоставления услуги передачи данных по i-й должности.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5. Затраты на сеть "Интернет" и услуги интернет-провайдеров (З</w:t>
      </w:r>
      <w:r>
        <w:rPr>
          <w:vertAlign w:val="subscript"/>
        </w:rPr>
        <w:t>и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29" style="width:141pt;height:48pt" coordsize="" o:spt="100" adj="0,,0" path="" filled="f" stroked="f">
            <v:stroke joinstyle="miter"/>
            <v:imagedata r:id="rId17" o:title="base_23956_52610_32772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и</w:t>
      </w:r>
      <w:r>
        <w:t xml:space="preserve"> - количество каналов передачи данных сети "Интернет" с i-й пропускной способностью;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и</w:t>
      </w:r>
      <w:r>
        <w:t xml:space="preserve"> - месячная цена аренды канала передачи данных сети "Интернет" с i-й пропускной способностью;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и</w:t>
      </w:r>
      <w:r>
        <w:t xml:space="preserve"> - количество месяцев аренды канала передачи данных сети "Интернет" с i-й пропускной способностью.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6. Затраты на оплату иных услуг связи в сфере информационно-</w:t>
      </w:r>
      <w:r>
        <w:lastRenderedPageBreak/>
        <w:t>коммуникационных технологий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0" style="width:84pt;height:48pt" coordsize="" o:spt="100" adj="0,,0" path="" filled="f" stroked="f">
            <v:stroke joinstyle="miter"/>
            <v:imagedata r:id="rId18" o:title="base_23956_52610_32773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 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пр</w:t>
      </w:r>
      <w:proofErr w:type="gramEnd"/>
      <w:r>
        <w:t xml:space="preserve"> - цена по i-й иной услуге связи, определяемая по фактическим данным отчетного финансового года.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содержание имущества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7. При определении затрат на техническое обслуживание и регламентно-профилактический ремонт, указанный в настоящей методике,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8. Затраты на техническое обслуживание и регламентно-профилактический ремонт вычислительной техники (З</w:t>
      </w:r>
      <w:r>
        <w:rPr>
          <w:vertAlign w:val="subscript"/>
        </w:rPr>
        <w:t>рвт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1" style="width:134.25pt;height:48pt" coordsize="" o:spt="100" adj="0,,0" path="" filled="f" stroked="f">
            <v:stroke joinstyle="miter"/>
            <v:imagedata r:id="rId19" o:title="base_23956_52610_3277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рвт</w:t>
      </w:r>
      <w:r>
        <w:t xml:space="preserve"> - фактическое количество i-й вычислительной техники, но не </w:t>
      </w:r>
      <w:proofErr w:type="gramStart"/>
      <w:r>
        <w:t>более предельного</w:t>
      </w:r>
      <w:proofErr w:type="gramEnd"/>
      <w:r>
        <w:t xml:space="preserve"> количества i-й вычислительной техники;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рвт</w:t>
      </w:r>
      <w:r>
        <w:t xml:space="preserve"> - цена технического обслуживания и регламентно-профилактического ремонта в расчете на 1 i-ю вычислительную технику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Предельное количество i-й вычислительной техники определяется с округлением до целого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Q</w:t>
      </w:r>
      <w:r>
        <w:rPr>
          <w:vertAlign w:val="subscript"/>
        </w:rPr>
        <w:t>i рвт предел</w:t>
      </w:r>
      <w:r>
        <w:t xml:space="preserve"> = Ч</w:t>
      </w:r>
      <w:r>
        <w:rPr>
          <w:vertAlign w:val="subscript"/>
        </w:rPr>
        <w:t>оп</w:t>
      </w:r>
      <w:r>
        <w:t xml:space="preserve"> x 0,2 -</w:t>
      </w:r>
    </w:p>
    <w:p w:rsidR="000C0EF5" w:rsidRDefault="000C0EF5">
      <w:pPr>
        <w:pStyle w:val="ConsPlusNormal"/>
        <w:jc w:val="center"/>
      </w:pPr>
      <w:r>
        <w:t>для закрытого контура обработки информации;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Q</w:t>
      </w:r>
      <w:r>
        <w:rPr>
          <w:vertAlign w:val="subscript"/>
        </w:rPr>
        <w:t>i рвт предел</w:t>
      </w:r>
      <w:r>
        <w:t xml:space="preserve"> = Ч</w:t>
      </w:r>
      <w:r>
        <w:rPr>
          <w:vertAlign w:val="subscript"/>
        </w:rPr>
        <w:t>оп</w:t>
      </w:r>
      <w:r>
        <w:t xml:space="preserve"> x 1 -</w:t>
      </w:r>
    </w:p>
    <w:p w:rsidR="000C0EF5" w:rsidRDefault="000C0EF5">
      <w:pPr>
        <w:pStyle w:val="ConsPlusNormal"/>
        <w:jc w:val="center"/>
      </w:pPr>
      <w:r>
        <w:t>для открытого контура обработки информации,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 xml:space="preserve">где: </w:t>
      </w:r>
      <w:proofErr w:type="gramStart"/>
      <w:r>
        <w:t>Ч</w:t>
      </w:r>
      <w:r>
        <w:rPr>
          <w:vertAlign w:val="subscript"/>
        </w:rPr>
        <w:t>оп</w:t>
      </w:r>
      <w:r>
        <w:t xml:space="preserve"> - расчетная численность основных работников, определяемая в </w:t>
      </w:r>
      <w:r>
        <w:lastRenderedPageBreak/>
        <w:t xml:space="preserve">соответствии с </w:t>
      </w:r>
      <w:hyperlink r:id="rId20" w:history="1">
        <w:r>
          <w:rPr>
            <w:color w:val="0000FF"/>
          </w:rPr>
          <w:t>пунктами 17</w:t>
        </w:r>
      </w:hyperlink>
      <w:r>
        <w:t xml:space="preserve"> - </w:t>
      </w:r>
      <w:hyperlink r:id="rId21" w:history="1">
        <w:r>
          <w:rPr>
            <w:color w:val="0000FF"/>
          </w:rPr>
          <w:t>22</w:t>
        </w:r>
      </w:hyperlink>
      <w: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г. N 1047 "Об Общих правилах определения нормативных затрат на обеспечение функций государственных</w:t>
      </w:r>
      <w:proofErr w:type="gramEnd"/>
      <w:r>
        <w:t xml:space="preserve">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учреждения" (далее - Общие правила определения нормативных затрат).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9. Затраты на техническое обслуживание и регламентно-профилактический ремонт оборудования по обеспечению безопасности информации (З</w:t>
      </w:r>
      <w:r>
        <w:rPr>
          <w:vertAlign w:val="subscript"/>
        </w:rPr>
        <w:t>сби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2" style="width:135.75pt;height:48pt" coordsize="" o:spt="100" adj="0,,0" path="" filled="f" stroked="f">
            <v:stroke joinstyle="miter"/>
            <v:imagedata r:id="rId22" o:title="base_23956_52610_32775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сби</w:t>
      </w:r>
      <w:r>
        <w:t xml:space="preserve"> - количество единиц i-го оборудования по обеспечению безопасности информации;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сби</w:t>
      </w:r>
      <w: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10. Затраты на техническое обслуживание и регламентно-профилактический ремонт системы телефонной связи (автоматизированных телефонных станций) (З</w:t>
      </w:r>
      <w:r>
        <w:rPr>
          <w:vertAlign w:val="subscript"/>
        </w:rPr>
        <w:t>стс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3" style="width:130.5pt;height:48pt" coordsize="" o:spt="100" adj="0,,0" path="" filled="f" stroked="f">
            <v:stroke joinstyle="miter"/>
            <v:imagedata r:id="rId23" o:title="base_23956_52610_32776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стс</w:t>
      </w:r>
      <w:r>
        <w:t xml:space="preserve"> - количество автоматизированных телефонных станций i-го вида;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стс</w:t>
      </w:r>
      <w: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11. Затраты на техническое обслуживание и регламентно-профилактический ремонт локальных вычислительных сетей (З</w:t>
      </w:r>
      <w:r>
        <w:rPr>
          <w:vertAlign w:val="subscript"/>
        </w:rPr>
        <w:t>лвс</w:t>
      </w:r>
      <w:r>
        <w:t xml:space="preserve">) </w:t>
      </w:r>
      <w:r>
        <w:lastRenderedPageBreak/>
        <w:t>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4" style="width:132.75pt;height:48pt" coordsize="" o:spt="100" adj="0,,0" path="" filled="f" stroked="f">
            <v:stroke joinstyle="miter"/>
            <v:imagedata r:id="rId24" o:title="base_23956_52610_32777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Q</w:t>
      </w:r>
      <w:r>
        <w:rPr>
          <w:vertAlign w:val="subscript"/>
        </w:rPr>
        <w:t>i лвс</w:t>
      </w:r>
      <w:r>
        <w:t xml:space="preserve"> - количество устройств локальных вычислительных сетей i-го вида;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лвс</w:t>
      </w:r>
      <w: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12. Затраты на техническое обслуживание и регламентно-профилактический ремонт систем бесперебойного питания (З</w:t>
      </w:r>
      <w:r>
        <w:rPr>
          <w:vertAlign w:val="subscript"/>
        </w:rPr>
        <w:t>сбп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5" style="width:135.75pt;height:48pt" coordsize="" o:spt="100" adj="0,,0" path="" filled="f" stroked="f">
            <v:stroke joinstyle="miter"/>
            <v:imagedata r:id="rId25" o:title="base_23956_52610_32778"/>
            <v:formulas/>
            <v:path o:connecttype="segments"/>
          </v:shape>
        </w:pict>
      </w:r>
    </w:p>
    <w:p w:rsidR="000C0EF5" w:rsidRDefault="000C0EF5">
      <w:pPr>
        <w:pStyle w:val="ConsPlusNormal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сбп</w:t>
      </w:r>
      <w:r>
        <w:t xml:space="preserve"> - количество модулей бесперебойного питания i-го вида;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сбп</w:t>
      </w:r>
      <w: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>
        <w:rPr>
          <w:vertAlign w:val="subscript"/>
        </w:rPr>
        <w:t>рпм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6" style="width:140.25pt;height:48pt" coordsize="" o:spt="100" adj="0,,0" path="" filled="f" stroked="f">
            <v:stroke joinstyle="miter"/>
            <v:imagedata r:id="rId26" o:title="base_23956_52610_32779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рпм</w:t>
      </w:r>
      <w:r>
        <w:t xml:space="preserve"> - количество i-х принтеров, многофункциональных устройств, копировальных аппаратов и иной оргтехники в соответствии с нормативами муниципальных органов;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рпм</w:t>
      </w:r>
      <w:r>
        <w:t xml:space="preserve"> - цена технического обслуживания и регламентно-профилактического ремонта i-х принтеров, многофункциональных устройств, копировальных аппаратов и иной оргтехники в год.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приобретение прочих работ и услуг, не относящиеся</w:t>
      </w:r>
    </w:p>
    <w:p w:rsidR="000C0EF5" w:rsidRDefault="000C0EF5">
      <w:pPr>
        <w:pStyle w:val="ConsPlusNormal"/>
        <w:jc w:val="center"/>
      </w:pPr>
      <w:r>
        <w:t>к затратам на услуги связи, аренду и содержание имущества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>
        <w:rPr>
          <w:vertAlign w:val="subscript"/>
        </w:rPr>
        <w:t>спо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спо</w:t>
      </w:r>
      <w:r>
        <w:t xml:space="preserve"> = З</w:t>
      </w:r>
      <w:r>
        <w:rPr>
          <w:vertAlign w:val="subscript"/>
        </w:rPr>
        <w:t>сспс</w:t>
      </w:r>
      <w:r>
        <w:t xml:space="preserve"> + З</w:t>
      </w:r>
      <w:r>
        <w:rPr>
          <w:vertAlign w:val="subscript"/>
        </w:rPr>
        <w:t>сип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сспс</w:t>
      </w:r>
      <w:r>
        <w:t xml:space="preserve"> - затраты на оплату услуг по сопровождению справочно-правовых систем;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сип</w:t>
      </w:r>
      <w:r>
        <w:t xml:space="preserve"> - затраты на оплату услуг по сопровождению и приобретению иного программного обеспечения.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15. Затраты на оплату услуг по сопровождению справочно-правовых систем (З</w:t>
      </w:r>
      <w:r>
        <w:rPr>
          <w:vertAlign w:val="subscript"/>
        </w:rPr>
        <w:t>сспс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37" style="width:100.5pt;height:48pt" coordsize="" o:spt="100" adj="0,,0" path="" filled="f" stroked="f">
            <v:stroke joinstyle="miter"/>
            <v:imagedata r:id="rId27" o:title="base_23956_52610_3278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 P</w:t>
      </w:r>
      <w:r>
        <w:rPr>
          <w:vertAlign w:val="subscript"/>
        </w:rPr>
        <w:t>i сспс</w:t>
      </w:r>
      <w: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16. Затраты на оплату услуг по сопровождению и приобретению иного программного обеспечения (З</w:t>
      </w:r>
      <w:r>
        <w:rPr>
          <w:vertAlign w:val="subscript"/>
        </w:rPr>
        <w:t>сип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4"/>
        </w:rPr>
        <w:pict>
          <v:shape id="_x0000_i1038" style="width:158.25pt;height:48.75pt" coordsize="" o:spt="100" adj="0,,0" path="" filled="f" stroked="f">
            <v:stroke joinstyle="miter"/>
            <v:imagedata r:id="rId28" o:title="base_23956_52610_32781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P</w:t>
      </w:r>
      <w:r>
        <w:rPr>
          <w:vertAlign w:val="subscript"/>
        </w:rPr>
        <w:t>g ипо</w:t>
      </w:r>
      <w: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j пнл</w:t>
      </w:r>
      <w: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17. Затраты на оплату услуг, связанных с обеспечением безопасности информации (З</w:t>
      </w:r>
      <w:r>
        <w:rPr>
          <w:vertAlign w:val="subscript"/>
        </w:rPr>
        <w:t>оби</w:t>
      </w:r>
      <w:r>
        <w:t>),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оби</w:t>
      </w:r>
      <w:r>
        <w:t xml:space="preserve"> = З</w:t>
      </w:r>
      <w:r>
        <w:rPr>
          <w:vertAlign w:val="subscript"/>
        </w:rPr>
        <w:t>ат</w:t>
      </w:r>
      <w:r>
        <w:t xml:space="preserve"> + З</w:t>
      </w:r>
      <w:r>
        <w:rPr>
          <w:vertAlign w:val="subscript"/>
        </w:rPr>
        <w:t>нп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ат</w:t>
      </w:r>
      <w:r>
        <w:t xml:space="preserve"> - затраты на проведение аттестационных, проверочных и контрольных мероприятий;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нп</w:t>
      </w:r>
      <w: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18. Затраты на проведение аттестационных, проверочных и контрольных мероприятий (З</w:t>
      </w:r>
      <w:r>
        <w:rPr>
          <w:vertAlign w:val="subscript"/>
        </w:rPr>
        <w:t>ат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4"/>
        </w:rPr>
        <w:pict>
          <v:shape id="_x0000_i1039" style="width:211.5pt;height:48.75pt" coordsize="" o:spt="100" adj="0,,0" path="" filled="f" stroked="f">
            <v:stroke joinstyle="miter"/>
            <v:imagedata r:id="rId29" o:title="base_23956_52610_32782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об</w:t>
      </w:r>
      <w:r>
        <w:t xml:space="preserve"> - количество аттестуемых i-х объектов (помещений);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об</w:t>
      </w:r>
      <w:proofErr w:type="gramEnd"/>
      <w:r>
        <w:t xml:space="preserve"> - </w:t>
      </w:r>
      <w:proofErr w:type="gramStart"/>
      <w:r>
        <w:t>цена</w:t>
      </w:r>
      <w:proofErr w:type="gramEnd"/>
      <w:r>
        <w:t xml:space="preserve"> проведения аттестации 1 i-го объекта (помещения);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j ус</w:t>
      </w:r>
      <w:r>
        <w:t xml:space="preserve"> - количество единиц j-го оборудования (устройств), требующих проверки;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j ус</w:t>
      </w:r>
      <w:r>
        <w:t xml:space="preserve"> - цена проведения проверки 1 единицы j-го оборудования (устройства).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19. Затраты на приобретение простых (неисключительных) лицензий на использование программного обеспечения по защите информации (З</w:t>
      </w:r>
      <w:r>
        <w:rPr>
          <w:vertAlign w:val="subscript"/>
        </w:rPr>
        <w:t>нп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0" style="width:123.75pt;height:48pt" coordsize="" o:spt="100" adj="0,,0" path="" filled="f" stroked="f">
            <v:stroke joinstyle="miter"/>
            <v:imagedata r:id="rId30" o:title="base_23956_52610_32783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нп</w:t>
      </w:r>
      <w: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нп</w:t>
      </w:r>
      <w: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20. Затраты на оплату работ по монтажу (установке), дооборудованию и наладке оборудования (З</w:t>
      </w:r>
      <w:r>
        <w:rPr>
          <w:vertAlign w:val="subscript"/>
        </w:rPr>
        <w:t>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1" style="width:111pt;height:48pt" coordsize="" o:spt="100" adj="0,,0" path="" filled="f" stroked="f">
            <v:stroke joinstyle="miter"/>
            <v:imagedata r:id="rId31" o:title="base_23956_52610_3278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м</w:t>
      </w:r>
      <w:r>
        <w:t xml:space="preserve"> - количество i-го оборудования, подлежащего монтажу (установке), дооборудованию и наладке;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м</w:t>
      </w:r>
      <w:r>
        <w:t xml:space="preserve"> - цена монтажа (установки), дооборудования и наладки 1 единицы i-го оборудования.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приобретение основных средств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21. Затраты на приобретение рабочих станций (З</w:t>
      </w:r>
      <w:r>
        <w:rPr>
          <w:vertAlign w:val="subscript"/>
        </w:rPr>
        <w:t>рст</w:t>
      </w:r>
      <w:r>
        <w:t>) определяются по формуле:</w:t>
      </w:r>
    </w:p>
    <w:p w:rsidR="000C0EF5" w:rsidRDefault="000C0EF5">
      <w:pPr>
        <w:pStyle w:val="ConsPlusNormal"/>
        <w:ind w:firstLine="540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2" style="width:168pt;height:48pt" coordsize="" o:spt="100" adj="0,,0" path="" filled="f" stroked="f">
            <v:stroke joinstyle="miter"/>
            <v:imagedata r:id="rId32" o:title="base_23956_52610_32785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рст предел</w:t>
      </w:r>
      <w: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рст</w:t>
      </w:r>
      <w:r>
        <w:t xml:space="preserve"> - цена приобретения 1 рабочей станции по i-й должности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Предельное количество рабочих станций по i-й должности (Q</w:t>
      </w:r>
      <w:r>
        <w:rPr>
          <w:vertAlign w:val="subscript"/>
        </w:rPr>
        <w:t>i рст предел</w:t>
      </w:r>
      <w:r>
        <w:t>) определяется по формулам: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Q</w:t>
      </w:r>
      <w:r>
        <w:rPr>
          <w:vertAlign w:val="subscript"/>
        </w:rPr>
        <w:t>i рвт предел</w:t>
      </w:r>
      <w:r>
        <w:t xml:space="preserve"> = Ч</w:t>
      </w:r>
      <w:r>
        <w:rPr>
          <w:vertAlign w:val="subscript"/>
        </w:rPr>
        <w:t>оп</w:t>
      </w:r>
      <w:r>
        <w:t xml:space="preserve"> x 0,2 -</w:t>
      </w:r>
    </w:p>
    <w:p w:rsidR="000C0EF5" w:rsidRDefault="000C0EF5">
      <w:pPr>
        <w:pStyle w:val="ConsPlusNormal"/>
        <w:jc w:val="center"/>
      </w:pPr>
      <w:r>
        <w:t>для закрытого контура обработки информации;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jc w:val="center"/>
      </w:pPr>
      <w:r>
        <w:t>Q</w:t>
      </w:r>
      <w:r>
        <w:rPr>
          <w:vertAlign w:val="subscript"/>
        </w:rPr>
        <w:t>i рвт предел</w:t>
      </w:r>
      <w:r>
        <w:t xml:space="preserve"> = Ч</w:t>
      </w:r>
      <w:r>
        <w:rPr>
          <w:vertAlign w:val="subscript"/>
        </w:rPr>
        <w:t>оп</w:t>
      </w:r>
      <w:r>
        <w:t xml:space="preserve"> x 1 -</w:t>
      </w:r>
    </w:p>
    <w:p w:rsidR="000C0EF5" w:rsidRDefault="000C0EF5">
      <w:pPr>
        <w:pStyle w:val="ConsPlusNormal"/>
        <w:jc w:val="center"/>
      </w:pPr>
      <w:r>
        <w:t>для открытого контура обработки информации,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>где: Ч</w:t>
      </w:r>
      <w:r>
        <w:rPr>
          <w:vertAlign w:val="subscript"/>
        </w:rPr>
        <w:t>оп</w:t>
      </w:r>
      <w:r>
        <w:t xml:space="preserve"> - расчетная численность основных работников, определяемая в соответствии с </w:t>
      </w:r>
      <w:hyperlink r:id="rId33" w:history="1">
        <w:r>
          <w:rPr>
            <w:color w:val="0000FF"/>
          </w:rPr>
          <w:t>пунктами 17</w:t>
        </w:r>
      </w:hyperlink>
      <w:r>
        <w:t xml:space="preserve"> - </w:t>
      </w:r>
      <w:hyperlink r:id="rId34" w:history="1">
        <w:r>
          <w:rPr>
            <w:color w:val="0000FF"/>
          </w:rPr>
          <w:t>22</w:t>
        </w:r>
      </w:hyperlink>
      <w:r>
        <w:t xml:space="preserve"> Общих правил определения нормативных затрат.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22. Затраты на приобретение принтеров, многофункциональных устройств и копировальных аппаратов (оргтехники) (З</w:t>
      </w:r>
      <w:r>
        <w:rPr>
          <w:vertAlign w:val="subscript"/>
        </w:rPr>
        <w:t>пм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3" style="width:130.5pt;height:48pt" coordsize="" o:spt="100" adj="0,,0" path="" filled="f" stroked="f">
            <v:stroke joinstyle="miter"/>
            <v:imagedata r:id="rId35" o:title="base_23956_52610_32786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пм</w:t>
      </w:r>
      <w: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пм</w:t>
      </w:r>
      <w:r>
        <w:t xml:space="preserve"> - цена 1 i-го типа принтера, многофункционального устройства, копировального аппарата и иной оргтехники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6" w:name="P308"/>
      <w:bookmarkEnd w:id="6"/>
      <w:r>
        <w:t>23. Затраты на приобретение средств подвижной связи (З</w:t>
      </w:r>
      <w:r>
        <w:rPr>
          <w:vertAlign w:val="subscript"/>
        </w:rPr>
        <w:t>прсот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4" style="width:162pt;height:48pt" coordsize="" o:spt="100" adj="0,,0" path="" filled="f" stroked="f">
            <v:stroke joinstyle="miter"/>
            <v:imagedata r:id="rId36" o:title="base_23956_52610_32787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прсот</w:t>
      </w:r>
      <w:r>
        <w:t xml:space="preserve"> - количество средств подвижной связи по i-й должности в соответствии с нормативами органов местного самоуправления, определенными с учетом нормативов затрат на обеспечение средствами связи;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прсот</w:t>
      </w:r>
      <w:r>
        <w:t xml:space="preserve"> - стоимость 1 средства подвижной связи для i-й должности в </w:t>
      </w:r>
      <w:r>
        <w:lastRenderedPageBreak/>
        <w:t>соответствии с нормативами органов местного самоуправления, определенными с учетом нормативов затрат на обеспечение средствами связи.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7" w:name="P315"/>
      <w:bookmarkEnd w:id="7"/>
      <w:r>
        <w:t>24. Затраты на приобретение планшетных компьютеров (З</w:t>
      </w:r>
      <w:r>
        <w:rPr>
          <w:vertAlign w:val="subscript"/>
        </w:rPr>
        <w:t>прпк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5" style="width:153pt;height:48pt" coordsize="" o:spt="100" adj="0,,0" path="" filled="f" stroked="f">
            <v:stroke joinstyle="miter"/>
            <v:imagedata r:id="rId37" o:title="base_23956_52610_32788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Q</w:t>
      </w:r>
      <w:r>
        <w:rPr>
          <w:vertAlign w:val="subscript"/>
        </w:rPr>
        <w:t>i прпк</w:t>
      </w:r>
      <w:r>
        <w:t xml:space="preserve"> - количество планшетных компьютеров по i-й должности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прпк</w:t>
      </w:r>
      <w:r>
        <w:t xml:space="preserve"> - цена 1 планшетного компьютера по i-й должности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25. Затраты на приобретение оборудования по обеспечению безопасности информации (З</w:t>
      </w:r>
      <w:r>
        <w:rPr>
          <w:vertAlign w:val="subscript"/>
        </w:rPr>
        <w:t>обин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6" style="width:153pt;height:48pt" coordsize="" o:spt="100" adj="0,,0" path="" filled="f" stroked="f">
            <v:stroke joinstyle="miter"/>
            <v:imagedata r:id="rId38" o:title="base_23956_52610_32789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обин</w:t>
      </w:r>
      <w:r>
        <w:t xml:space="preserve"> - количество i-го оборудования по обеспечению безопасности информации;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обин</w:t>
      </w:r>
      <w:r>
        <w:t xml:space="preserve"> - цена приобретаемого i-го оборудования по обеспечению безопасности информации.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приобретение материальных запасов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26. Затраты на приобретение мониторов (З</w:t>
      </w:r>
      <w:r>
        <w:rPr>
          <w:vertAlign w:val="subscript"/>
        </w:rPr>
        <w:t>мон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7" style="width:140.25pt;height:48pt" coordsize="" o:spt="100" adj="0,,0" path="" filled="f" stroked="f">
            <v:stroke joinstyle="miter"/>
            <v:imagedata r:id="rId39" o:title="base_23956_52610_3279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мон</w:t>
      </w:r>
      <w:r>
        <w:t xml:space="preserve"> - количество мониторов для i-й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мон -</w:t>
      </w:r>
      <w:r>
        <w:t xml:space="preserve"> цена одного монитора для i-й должности.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27. Затраты на приобретение системных блоков (З</w:t>
      </w:r>
      <w:r>
        <w:rPr>
          <w:vertAlign w:val="subscript"/>
        </w:rPr>
        <w:t>сб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8" style="width:119.25pt;height:48pt" coordsize="" o:spt="100" adj="0,,0" path="" filled="f" stroked="f">
            <v:stroke joinstyle="miter"/>
            <v:imagedata r:id="rId40" o:title="base_23956_52610_32791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сб</w:t>
      </w:r>
      <w:proofErr w:type="gramEnd"/>
      <w:r>
        <w:t xml:space="preserve"> - количество i-х системных блоков;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сб</w:t>
      </w:r>
      <w:proofErr w:type="gramEnd"/>
      <w:r>
        <w:t xml:space="preserve"> - цена одного i-го системного блока.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28. Затраты на приобретение других запасных частей для вычислительной техники (З</w:t>
      </w:r>
      <w:r>
        <w:rPr>
          <w:vertAlign w:val="subscript"/>
        </w:rPr>
        <w:t>двт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49" style="width:134.25pt;height:48pt" coordsize="" o:spt="100" adj="0,,0" path="" filled="f" stroked="f">
            <v:stroke joinstyle="miter"/>
            <v:imagedata r:id="rId41" o:title="base_23956_52610_32792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r>
        <w:rPr>
          <w:vertAlign w:val="subscript"/>
        </w:rPr>
        <w:t>i двт</w:t>
      </w:r>
      <w: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двт</w:t>
      </w:r>
      <w:r>
        <w:t xml:space="preserve"> - цена 1 единицы i-й запасной части для вычислительной техники.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29. Затраты на приобретение носителей информации (З</w:t>
      </w:r>
      <w:r>
        <w:rPr>
          <w:vertAlign w:val="subscript"/>
        </w:rPr>
        <w:t>мн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0" style="width:126pt;height:48pt" coordsize="" o:spt="100" adj="0,,0" path="" filled="f" stroked="f">
            <v:stroke joinstyle="miter"/>
            <v:imagedata r:id="rId42" o:title="base_23956_52610_32793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мн</w:t>
      </w:r>
      <w:r>
        <w:t xml:space="preserve"> - количество носителей информации по i-й должности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мн</w:t>
      </w:r>
      <w:r>
        <w:t xml:space="preserve"> - цена 1 единицы носителя информации по i-й должности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30.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>
        <w:rPr>
          <w:vertAlign w:val="subscript"/>
        </w:rPr>
        <w:t>дсо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дсо</w:t>
      </w:r>
      <w:r>
        <w:t xml:space="preserve"> = З</w:t>
      </w:r>
      <w:r>
        <w:rPr>
          <w:vertAlign w:val="subscript"/>
        </w:rPr>
        <w:t>рм</w:t>
      </w:r>
      <w:r>
        <w:t xml:space="preserve"> + З</w:t>
      </w:r>
      <w:r>
        <w:rPr>
          <w:vertAlign w:val="subscript"/>
        </w:rPr>
        <w:t>зп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рм</w:t>
      </w:r>
      <w: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зп</w:t>
      </w:r>
      <w: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>
        <w:rPr>
          <w:vertAlign w:val="subscript"/>
        </w:rPr>
        <w:t>рм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1" style="width:169.5pt;height:48pt" coordsize="" o:spt="100" adj="0,,0" path="" filled="f" stroked="f">
            <v:stroke joinstyle="miter"/>
            <v:imagedata r:id="rId43" o:title="base_23956_52610_3279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рм</w:t>
      </w:r>
      <w: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рм</w:t>
      </w:r>
      <w: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рм</w:t>
      </w:r>
      <w: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32. Затраты на приобретение запасных частей для принтеров, многофункциональных устройств, копировальных аппаратов и иной оргтехники (З</w:t>
      </w:r>
      <w:r>
        <w:rPr>
          <w:vertAlign w:val="subscript"/>
        </w:rPr>
        <w:t>зп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2" style="width:124.5pt;height:48pt" coordsize="" o:spt="100" adj="0,,0" path="" filled="f" stroked="f">
            <v:stroke joinstyle="miter"/>
            <v:imagedata r:id="rId44" o:title="base_23956_52610_32795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Q</w:t>
      </w:r>
      <w:r>
        <w:rPr>
          <w:vertAlign w:val="subscript"/>
        </w:rPr>
        <w:t>i зп</w:t>
      </w:r>
      <w: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зп</w:t>
      </w:r>
      <w:r>
        <w:t xml:space="preserve"> - цена 1 единицы i-й запасной части.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33. Затраты на приобретение материальных запасов по обеспечению безопасности информации (З</w:t>
      </w:r>
      <w:r>
        <w:rPr>
          <w:vertAlign w:val="subscript"/>
        </w:rPr>
        <w:t>мби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3" style="width:147pt;height:48pt" coordsize="" o:spt="100" adj="0,,0" path="" filled="f" stroked="f">
            <v:stroke joinstyle="miter"/>
            <v:imagedata r:id="rId45" o:title="base_23956_52610_32796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мби</w:t>
      </w:r>
      <w:r>
        <w:t xml:space="preserve"> - количество i-го материального запаса;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мби</w:t>
      </w:r>
      <w:r>
        <w:t xml:space="preserve"> - цена 1 единицы i-го материального запаса.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2"/>
      </w:pPr>
      <w:bookmarkStart w:id="8" w:name="P389"/>
      <w:bookmarkEnd w:id="8"/>
      <w:r>
        <w:t>II. Прочие затраты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jc w:val="center"/>
        <w:outlineLvl w:val="3"/>
      </w:pPr>
      <w:r>
        <w:t>Затраты на услуги связи, не отнесенные к затратам</w:t>
      </w:r>
    </w:p>
    <w:p w:rsidR="000C0EF5" w:rsidRDefault="000C0EF5">
      <w:pPr>
        <w:pStyle w:val="ConsPlusNormal"/>
        <w:jc w:val="center"/>
      </w:pPr>
      <w:r>
        <w:t xml:space="preserve">на услуги связи в рамках затрат </w:t>
      </w:r>
      <w:proofErr w:type="gramStart"/>
      <w:r>
        <w:t>на</w:t>
      </w:r>
      <w:proofErr w:type="gramEnd"/>
    </w:p>
    <w:p w:rsidR="000C0EF5" w:rsidRDefault="000C0EF5">
      <w:pPr>
        <w:pStyle w:val="ConsPlusNormal"/>
        <w:jc w:val="center"/>
      </w:pPr>
      <w:r>
        <w:t>информационно-коммуникационные технологии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 xml:space="preserve">34. Затраты на услуги связи </w:t>
      </w:r>
      <w:r w:rsidR="0040685F">
        <w:rPr>
          <w:position w:val="-13"/>
        </w:rPr>
        <w:pict>
          <v:shape id="_x0000_i1054" style="width:40.5pt;height:27.75pt" coordsize="" o:spt="100" adj="0,,0" path="" filled="f" stroked="f">
            <v:stroke joinstyle="miter"/>
            <v:imagedata r:id="rId46" o:title="base_23956_52610_32797"/>
            <v:formulas/>
            <v:path o:connecttype="segments"/>
          </v:shape>
        </w:pict>
      </w:r>
      <w:r>
        <w:t xml:space="preserve">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13"/>
        </w:rPr>
        <w:pict>
          <v:shape id="_x0000_i1055" style="width:88.5pt;height:27.75pt" coordsize="" o:spt="100" adj="0,,0" path="" filled="f" stroked="f">
            <v:stroke joinstyle="miter"/>
            <v:imagedata r:id="rId47" o:title="base_23956_52610_32798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п</w:t>
      </w:r>
      <w:r>
        <w:t xml:space="preserve"> - затраты на оплату услуг почтовой связи;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сс</w:t>
      </w:r>
      <w:r>
        <w:t xml:space="preserve"> - затраты на оплату услуг специальной связи.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35. Затраты на оплату услуг почтовой связи (З</w:t>
      </w:r>
      <w:r>
        <w:rPr>
          <w:vertAlign w:val="subscript"/>
        </w:rPr>
        <w:t>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6" style="width:113.25pt;height:48pt" coordsize="" o:spt="100" adj="0,,0" path="" filled="f" stroked="f">
            <v:stroke joinstyle="miter"/>
            <v:imagedata r:id="rId48" o:title="base_23956_52610_32799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Q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п</w:t>
      </w:r>
      <w:proofErr w:type="gramEnd"/>
      <w:r>
        <w:t xml:space="preserve"> - планируемое количество i-х почтовых отправлений в год;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п</w:t>
      </w:r>
      <w:proofErr w:type="gramEnd"/>
      <w:r>
        <w:t xml:space="preserve"> - цена 1 i-го почтового отправления.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36. Затраты на оплату услуг специальной связи (З</w:t>
      </w:r>
      <w:r>
        <w:rPr>
          <w:vertAlign w:val="subscript"/>
        </w:rPr>
        <w:t>сс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сс</w:t>
      </w:r>
      <w:r>
        <w:t xml:space="preserve"> = </w:t>
      </w:r>
      <w:proofErr w:type="gramStart"/>
      <w:r>
        <w:t>Q</w:t>
      </w:r>
      <w:proofErr w:type="gramEnd"/>
      <w:r>
        <w:rPr>
          <w:vertAlign w:val="subscript"/>
        </w:rPr>
        <w:t>сс</w:t>
      </w:r>
      <w:r>
        <w:t xml:space="preserve"> x P</w:t>
      </w:r>
      <w:r>
        <w:rPr>
          <w:vertAlign w:val="subscript"/>
        </w:rPr>
        <w:t>сс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сс</w:t>
      </w:r>
      <w:r>
        <w:t xml:space="preserve"> - планируемое количество листов (пакетов) исходящей информации в год;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сс</w:t>
      </w:r>
      <w:r>
        <w:t xml:space="preserve"> - цена 1 листа (пакета) исходящей информации, отправляемой по каналам специальной связи.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транспортные услуги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>37. Затраты по договору об оказании услуг перевозки (транспортировки) грузов (З</w:t>
      </w:r>
      <w:r>
        <w:rPr>
          <w:vertAlign w:val="subscript"/>
        </w:rPr>
        <w:t>дг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7" style="width:124.5pt;height:48pt" coordsize="" o:spt="100" adj="0,,0" path="" filled="f" stroked="f">
            <v:stroke joinstyle="miter"/>
            <v:imagedata r:id="rId49" o:title="base_23956_52610_3280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дг</w:t>
      </w:r>
      <w:r>
        <w:t xml:space="preserve"> - количество i-х услуг перевозки (транспортировки) грузов;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дг</w:t>
      </w:r>
      <w:r>
        <w:t xml:space="preserve"> - цена 1 i-й услуги перевозки (транспортировки) груза.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38. Затраты на оплату услуг аренды транспортных средств (З</w:t>
      </w:r>
      <w:r>
        <w:rPr>
          <w:vertAlign w:val="subscript"/>
        </w:rPr>
        <w:t>аут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8" style="width:180.75pt;height:48pt" coordsize="" o:spt="100" adj="0,,0" path="" filled="f" stroked="f">
            <v:stroke joinstyle="miter"/>
            <v:imagedata r:id="rId50" o:title="base_23956_52610_32801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аут</w:t>
      </w:r>
      <w:r>
        <w:t xml:space="preserve"> -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1015" w:history="1">
        <w:r>
          <w:rPr>
            <w:color w:val="0000FF"/>
          </w:rPr>
          <w:t>нормативами</w:t>
        </w:r>
      </w:hyperlink>
      <w:r>
        <w:t xml:space="preserve"> обеспечения функций органов местного самоуправления, применяемыми при расчете </w:t>
      </w:r>
      <w:r>
        <w:lastRenderedPageBreak/>
        <w:t>нормативных затрат на приобретение служебного легкового автотранспорта, предусмотренными приложением N 2;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аут</w:t>
      </w:r>
      <w:r>
        <w:t xml:space="preserve"> - цена аренды i-го транспортного средства в месяц;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аут</w:t>
      </w:r>
      <w:r>
        <w:t xml:space="preserve"> - планируемое количество месяцев аренды i-го транспортного средства.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39. Затраты на оплату разовых услуг пассажирских перевозок при проведении совещания (З</w:t>
      </w:r>
      <w:r>
        <w:rPr>
          <w:vertAlign w:val="subscript"/>
        </w:rPr>
        <w:t>пп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59" style="width:155.25pt;height:48pt" coordsize="" o:spt="100" adj="0,,0" path="" filled="f" stroked="f">
            <v:stroke joinstyle="miter"/>
            <v:imagedata r:id="rId51" o:title="base_23956_52610_32802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у</w:t>
      </w:r>
      <w:r>
        <w:t xml:space="preserve"> - количество i-х разовых услуг пассажирских перевозок;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ч</w:t>
      </w:r>
      <w:r>
        <w:t xml:space="preserve"> - среднее количество часов аренды транспортного средства по i-й разовой услуге;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ч</w:t>
      </w:r>
      <w:r>
        <w:t xml:space="preserve"> - цена 1 часа аренды транспортного средства по i-й разовой услуге.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40. Затраты на оплату проезда работника к месту нахождения учебного заведения и обратно (З</w:t>
      </w:r>
      <w:r>
        <w:rPr>
          <w:vertAlign w:val="subscript"/>
        </w:rPr>
        <w:t>тру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0" style="width:162pt;height:48pt" coordsize="" o:spt="100" adj="0,,0" path="" filled="f" stroked="f">
            <v:stroke joinstyle="miter"/>
            <v:imagedata r:id="rId52" o:title="base_23956_52610_32803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тру</w:t>
      </w:r>
      <w:r>
        <w:t xml:space="preserve"> - количество работников, имеющих право на компенсацию расходов, по i-му направлению;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тру</w:t>
      </w:r>
      <w:r>
        <w:t xml:space="preserve"> - цена проезда к месту нахождения учебного заведения по i-му направлению.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оплату расходов по договорам об оказании услуг,</w:t>
      </w:r>
    </w:p>
    <w:p w:rsidR="000C0EF5" w:rsidRDefault="000C0EF5">
      <w:pPr>
        <w:pStyle w:val="ConsPlusNormal"/>
        <w:jc w:val="center"/>
      </w:pPr>
      <w:proofErr w:type="gramStart"/>
      <w:r>
        <w:t>связанных</w:t>
      </w:r>
      <w:proofErr w:type="gramEnd"/>
      <w:r>
        <w:t xml:space="preserve"> с проездом и наймом жилого помещения в связи</w:t>
      </w:r>
    </w:p>
    <w:p w:rsidR="000C0EF5" w:rsidRDefault="000C0EF5">
      <w:pPr>
        <w:pStyle w:val="ConsPlusNormal"/>
        <w:jc w:val="center"/>
      </w:pPr>
      <w:r>
        <w:t>с командированием работников, заключаемым</w:t>
      </w:r>
    </w:p>
    <w:p w:rsidR="000C0EF5" w:rsidRDefault="000C0EF5">
      <w:pPr>
        <w:pStyle w:val="ConsPlusNormal"/>
        <w:jc w:val="center"/>
      </w:pPr>
      <w:r>
        <w:t>со сторонними организациями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 xml:space="preserve">41. Затраты на оплату расходов по договорам об оказании услуг, связанных с проездом и наймом жилого помещения в связи с </w:t>
      </w:r>
      <w:r>
        <w:lastRenderedPageBreak/>
        <w:t>командированием работников, заключаемым со сторонними организациями (З</w:t>
      </w:r>
      <w:r>
        <w:rPr>
          <w:vertAlign w:val="subscript"/>
        </w:rPr>
        <w:t>кр</w:t>
      </w:r>
      <w:r>
        <w:t>),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кр</w:t>
      </w:r>
      <w:r>
        <w:t xml:space="preserve"> = З</w:t>
      </w:r>
      <w:r>
        <w:rPr>
          <w:vertAlign w:val="subscript"/>
        </w:rPr>
        <w:t>проезд</w:t>
      </w:r>
      <w:r>
        <w:t xml:space="preserve"> + З</w:t>
      </w:r>
      <w:r>
        <w:rPr>
          <w:vertAlign w:val="subscript"/>
        </w:rPr>
        <w:t>найм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проезд</w:t>
      </w:r>
      <w:r>
        <w:t xml:space="preserve"> - затраты по договору на проезд к месту командирования и обратно;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найм</w:t>
      </w:r>
      <w:r>
        <w:t xml:space="preserve"> - затраты по договору на найм жилого помещения на период командирования.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42. Затраты по договору на проезд к месту командирования и обратно (З</w:t>
      </w:r>
      <w:r>
        <w:rPr>
          <w:vertAlign w:val="subscript"/>
        </w:rPr>
        <w:t>проезд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1" style="width:204pt;height:48pt" coordsize="" o:spt="100" adj="0,,0" path="" filled="f" stroked="f">
            <v:stroke joinstyle="miter"/>
            <v:imagedata r:id="rId53" o:title="base_23956_52610_3280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проезд</w:t>
      </w:r>
      <w: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проезд</w:t>
      </w:r>
      <w:r>
        <w:t xml:space="preserve"> - цена проезда по i-му направлению командирования с учетом требований действующего законодательства по данному вопросу.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43. Затраты по договору на найм жилого помещения на период командирования (З</w:t>
      </w:r>
      <w:r>
        <w:rPr>
          <w:vertAlign w:val="subscript"/>
        </w:rPr>
        <w:t>найм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2" style="width:210pt;height:48pt" coordsize="" o:spt="100" adj="0,,0" path="" filled="f" stroked="f">
            <v:stroke joinstyle="miter"/>
            <v:imagedata r:id="rId54" o:title="base_23956_52610_32805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найм</w:t>
      </w:r>
      <w: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найм</w:t>
      </w:r>
      <w:r>
        <w:t xml:space="preserve"> - цена найма жилого помещения в сутки по i-му направлению командирования с учетом требований действующего законодательства по данному вопросу;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N</w:t>
      </w:r>
      <w:r>
        <w:rPr>
          <w:vertAlign w:val="subscript"/>
        </w:rPr>
        <w:t>i найм</w:t>
      </w:r>
      <w:r>
        <w:t xml:space="preserve"> - количество суток нахождения в командировке по i-му направлению командирования.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коммунальные услуги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44. Затраты на коммунальные услуги (З</w:t>
      </w:r>
      <w:r>
        <w:rPr>
          <w:vertAlign w:val="subscript"/>
        </w:rPr>
        <w:t>ком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ком</w:t>
      </w:r>
      <w:r>
        <w:t xml:space="preserve"> = З</w:t>
      </w:r>
      <w:r>
        <w:rPr>
          <w:vertAlign w:val="subscript"/>
        </w:rPr>
        <w:t>гс</w:t>
      </w:r>
      <w:r>
        <w:t xml:space="preserve"> + З</w:t>
      </w:r>
      <w:r>
        <w:rPr>
          <w:vertAlign w:val="subscript"/>
        </w:rPr>
        <w:t>эс</w:t>
      </w:r>
      <w:r>
        <w:t xml:space="preserve"> + З</w:t>
      </w:r>
      <w:r>
        <w:rPr>
          <w:vertAlign w:val="subscript"/>
        </w:rPr>
        <w:t>тс</w:t>
      </w:r>
      <w:r>
        <w:t xml:space="preserve"> + З</w:t>
      </w:r>
      <w:r>
        <w:rPr>
          <w:vertAlign w:val="subscript"/>
        </w:rPr>
        <w:t>гв</w:t>
      </w:r>
      <w:r>
        <w:t xml:space="preserve"> + З</w:t>
      </w:r>
      <w:r>
        <w:rPr>
          <w:vertAlign w:val="subscript"/>
        </w:rPr>
        <w:t>хв</w:t>
      </w:r>
      <w:r>
        <w:t xml:space="preserve"> + З</w:t>
      </w:r>
      <w:r>
        <w:rPr>
          <w:vertAlign w:val="subscript"/>
        </w:rPr>
        <w:t>внск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гс</w:t>
      </w:r>
      <w:r>
        <w:t xml:space="preserve"> - затраты на газоснабжение и иные виды топлива;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эс</w:t>
      </w:r>
      <w:r>
        <w:t xml:space="preserve"> - затраты на электроснабжение;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тс</w:t>
      </w:r>
      <w:r>
        <w:t xml:space="preserve"> - затраты на теплоснабжение;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гв</w:t>
      </w:r>
      <w:r>
        <w:t xml:space="preserve"> - затраты на горячее водоснабжение;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хв</w:t>
      </w:r>
      <w:r>
        <w:t xml:space="preserve"> - затраты на холодное водоснабжение и водоотведение;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внск</w:t>
      </w:r>
      <w: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45. Затраты на газоснабжение и иные виды топлива (З</w:t>
      </w:r>
      <w:r>
        <w:rPr>
          <w:vertAlign w:val="subscript"/>
        </w:rPr>
        <w:t>гс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3" style="width:159.75pt;height:48pt" coordsize="" o:spt="100" adj="0,,0" path="" filled="f" stroked="f">
            <v:stroke joinstyle="miter"/>
            <v:imagedata r:id="rId55" o:title="base_23956_52610_32806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гс</w:t>
      </w:r>
      <w:r>
        <w:t xml:space="preserve"> - расчетная потребность в i-м виде топлива (газе и ином виде топлива);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гс</w:t>
      </w:r>
      <w: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k</w:t>
      </w:r>
      <w:r>
        <w:rPr>
          <w:vertAlign w:val="subscript"/>
        </w:rPr>
        <w:t>i гс</w:t>
      </w:r>
      <w:r>
        <w:t xml:space="preserve"> - поправочный коэффициент, учитывающий затраты на транспортировку i-го вида топлива.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46. Затраты на электроснабжение (З</w:t>
      </w:r>
      <w:r>
        <w:rPr>
          <w:vertAlign w:val="subscript"/>
        </w:rPr>
        <w:t>эс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lastRenderedPageBreak/>
        <w:pict>
          <v:shape id="_x0000_i1064" style="width:120pt;height:48pt" coordsize="" o:spt="100" adj="0,,0" path="" filled="f" stroked="f">
            <v:stroke joinstyle="miter"/>
            <v:imagedata r:id="rId56" o:title="base_23956_52610_32807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эс</w:t>
      </w:r>
      <w: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эс</w:t>
      </w:r>
      <w: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47. Затраты на теплоснабжение (З</w:t>
      </w:r>
      <w:r>
        <w:rPr>
          <w:vertAlign w:val="subscript"/>
        </w:rPr>
        <w:t>тс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тс</w:t>
      </w:r>
      <w:r>
        <w:t xml:space="preserve"> = П</w:t>
      </w:r>
      <w:r>
        <w:rPr>
          <w:vertAlign w:val="subscript"/>
        </w:rPr>
        <w:t>топл</w:t>
      </w:r>
      <w:r>
        <w:t xml:space="preserve"> x Т</w:t>
      </w:r>
      <w:r>
        <w:rPr>
          <w:vertAlign w:val="subscript"/>
        </w:rPr>
        <w:t>тс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</w:t>
      </w:r>
      <w:r>
        <w:rPr>
          <w:vertAlign w:val="subscript"/>
        </w:rPr>
        <w:t>топл</w:t>
      </w:r>
      <w:r>
        <w:t xml:space="preserve"> - расчетная потребность в теплоэнергии на отопление зданий, помещений и сооружений;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</w:t>
      </w:r>
      <w:r>
        <w:rPr>
          <w:vertAlign w:val="subscript"/>
        </w:rPr>
        <w:t>тс</w:t>
      </w:r>
      <w:r>
        <w:t xml:space="preserve"> - регулируемый тариф на теплоснабжение.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48. Затраты на горячее водоснабжение (З</w:t>
      </w:r>
      <w:r>
        <w:rPr>
          <w:vertAlign w:val="subscript"/>
        </w:rPr>
        <w:t>гв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гв</w:t>
      </w:r>
      <w:r>
        <w:t xml:space="preserve"> = П</w:t>
      </w:r>
      <w:r>
        <w:rPr>
          <w:vertAlign w:val="subscript"/>
        </w:rPr>
        <w:t>гв</w:t>
      </w:r>
      <w:r>
        <w:t xml:space="preserve"> x Т</w:t>
      </w:r>
      <w:r>
        <w:rPr>
          <w:vertAlign w:val="subscript"/>
        </w:rPr>
        <w:t>гв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</w:t>
      </w:r>
      <w:r>
        <w:rPr>
          <w:vertAlign w:val="subscript"/>
        </w:rPr>
        <w:t>гв</w:t>
      </w:r>
      <w:r>
        <w:t xml:space="preserve"> - расчетная потребность в горячей воде;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</w:t>
      </w:r>
      <w:r>
        <w:rPr>
          <w:vertAlign w:val="subscript"/>
        </w:rPr>
        <w:t>гв</w:t>
      </w:r>
      <w:r>
        <w:t xml:space="preserve"> - регулируемый тариф на горячее водоснабжение.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49. Затраты на холодное водоснабжение и водоотведение (З</w:t>
      </w:r>
      <w:r>
        <w:rPr>
          <w:vertAlign w:val="subscript"/>
        </w:rPr>
        <w:t>хв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хв</w:t>
      </w:r>
      <w:r>
        <w:t xml:space="preserve"> = П</w:t>
      </w:r>
      <w:r>
        <w:rPr>
          <w:vertAlign w:val="subscript"/>
        </w:rPr>
        <w:t>хв</w:t>
      </w:r>
      <w:r>
        <w:t xml:space="preserve"> x Т</w:t>
      </w:r>
      <w:r>
        <w:rPr>
          <w:vertAlign w:val="subscript"/>
        </w:rPr>
        <w:t>хв</w:t>
      </w:r>
      <w:r>
        <w:t xml:space="preserve"> + П</w:t>
      </w:r>
      <w:r>
        <w:rPr>
          <w:vertAlign w:val="subscript"/>
        </w:rPr>
        <w:t>во</w:t>
      </w:r>
      <w:r>
        <w:t xml:space="preserve"> x Т</w:t>
      </w:r>
      <w:r>
        <w:rPr>
          <w:vertAlign w:val="subscript"/>
        </w:rPr>
        <w:t>во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П</w:t>
      </w:r>
      <w:r>
        <w:rPr>
          <w:vertAlign w:val="subscript"/>
        </w:rPr>
        <w:t>хв</w:t>
      </w:r>
      <w:r>
        <w:t xml:space="preserve"> - расчетная потребность в холодном водоснабжении;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</w:t>
      </w:r>
      <w:r>
        <w:rPr>
          <w:vertAlign w:val="subscript"/>
        </w:rPr>
        <w:t>хв</w:t>
      </w:r>
      <w:r>
        <w:t xml:space="preserve"> - регулируемый тариф на холодное водоснабжение;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П</w:t>
      </w:r>
      <w:r>
        <w:rPr>
          <w:vertAlign w:val="subscript"/>
        </w:rPr>
        <w:t>во</w:t>
      </w:r>
      <w:r>
        <w:t xml:space="preserve"> - расчетная потребность в водоотведении;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</w:t>
      </w:r>
      <w:r>
        <w:rPr>
          <w:vertAlign w:val="subscript"/>
        </w:rPr>
        <w:t>во</w:t>
      </w:r>
      <w:r>
        <w:t xml:space="preserve"> - регулируемый тариф на водоотведение.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50. Затраты на оплату услуг внештатных сотрудников (З</w:t>
      </w:r>
      <w:r>
        <w:rPr>
          <w:vertAlign w:val="subscript"/>
        </w:rPr>
        <w:t>внск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5" style="width:225pt;height:48pt" coordsize="" o:spt="100" adj="0,,0" path="" filled="f" stroked="f">
            <v:stroke joinstyle="miter"/>
            <v:imagedata r:id="rId57" o:title="base_23956_52610_32808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М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внск</w:t>
      </w:r>
      <w:r>
        <w:t xml:space="preserve"> - планируемое количество месяцев работы внештатного сотрудника по i-й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внск</w:t>
      </w:r>
      <w:r>
        <w:t xml:space="preserve"> - стоимость 1 месяца работы внештатного сотрудника по i-й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t</w:t>
      </w:r>
      <w:r>
        <w:rPr>
          <w:vertAlign w:val="subscript"/>
        </w:rPr>
        <w:t>i внск</w:t>
      </w:r>
      <w:r>
        <w:t xml:space="preserve"> - процентная ставка страховых взносов в государственные внебюджетные фонды.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аренду помещений и оборудования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51. Затраты на аренду помещений (</w:t>
      </w:r>
      <w:proofErr w:type="gramStart"/>
      <w:r>
        <w:t>З</w:t>
      </w:r>
      <w:r>
        <w:rPr>
          <w:vertAlign w:val="subscript"/>
        </w:rPr>
        <w:t>ап</w:t>
      </w:r>
      <w:proofErr w:type="gramEnd"/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6" style="width:178.5pt;height:48pt" coordsize="" o:spt="100" adj="0,,0" path="" filled="f" stroked="f">
            <v:stroke joinstyle="miter"/>
            <v:imagedata r:id="rId58" o:title="base_23956_52610_32809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Ч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ап</w:t>
      </w:r>
      <w:r>
        <w:t xml:space="preserve"> - численность работников, размещаемых на i-й арендуемой площади;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S - арендуемая площадь;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P</w:t>
      </w:r>
      <w:r>
        <w:rPr>
          <w:vertAlign w:val="subscript"/>
        </w:rPr>
        <w:t>i ап</w:t>
      </w:r>
      <w:r>
        <w:t xml:space="preserve"> - цена ежемесячной аренды за 1 кв. метр i-й арендуемой площади;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ап</w:t>
      </w:r>
      <w:r>
        <w:t xml:space="preserve"> - планируемое количество месяцев аренды i-й арендуемой площади.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52. Затраты на аренду помещения (зала) для проведения совещания (З</w:t>
      </w:r>
      <w:r>
        <w:rPr>
          <w:vertAlign w:val="subscript"/>
        </w:rPr>
        <w:t>акз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7" style="width:132pt;height:48pt" coordsize="" o:spt="100" adj="0,,0" path="" filled="f" stroked="f">
            <v:stroke joinstyle="miter"/>
            <v:imagedata r:id="rId59" o:title="base_23956_52610_3281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акз</w:t>
      </w:r>
      <w:r>
        <w:t xml:space="preserve"> - планируемое количество суток аренды i-го помещения (зала);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акз</w:t>
      </w:r>
      <w:r>
        <w:t xml:space="preserve"> - цена аренды i-го помещения (зала) в сутки.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53. Затраты на аренду оборудования для проведения совещания (З</w:t>
      </w:r>
      <w:r>
        <w:rPr>
          <w:vertAlign w:val="subscript"/>
        </w:rPr>
        <w:t>аоб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8" style="width:204pt;height:48pt" coordsize="" o:spt="100" adj="0,,0" path="" filled="f" stroked="f">
            <v:stroke joinstyle="miter"/>
            <v:imagedata r:id="rId60" o:title="base_23956_52610_32811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об</w:t>
      </w:r>
      <w:r>
        <w:t xml:space="preserve"> - количество арендуемого i-го оборудования;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дн</w:t>
      </w:r>
      <w:r>
        <w:t xml:space="preserve"> - количество дней аренды i-го оборудования;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ч</w:t>
      </w:r>
      <w:r>
        <w:t xml:space="preserve"> - количество часов аренды в день i-го оборудования;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ч</w:t>
      </w:r>
      <w:r>
        <w:t xml:space="preserve"> - цена 1 часа аренды i-го оборудования.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 xml:space="preserve">Затраты на содержание имущества, не отнесенные </w:t>
      </w:r>
      <w:proofErr w:type="gramStart"/>
      <w:r>
        <w:t>к</w:t>
      </w:r>
      <w:proofErr w:type="gramEnd"/>
    </w:p>
    <w:p w:rsidR="000C0EF5" w:rsidRDefault="000C0EF5">
      <w:pPr>
        <w:pStyle w:val="ConsPlusNormal"/>
        <w:jc w:val="center"/>
      </w:pPr>
      <w:r>
        <w:t>затратам на содержание имущества в рамках затрат</w:t>
      </w:r>
    </w:p>
    <w:p w:rsidR="000C0EF5" w:rsidRDefault="000C0EF5">
      <w:pPr>
        <w:pStyle w:val="ConsPlusNormal"/>
        <w:jc w:val="center"/>
      </w:pPr>
      <w:r>
        <w:t>на информационно-коммуникационные технологии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54. Затраты на содержание и техническое обслуживание помещений (З</w:t>
      </w:r>
      <w:r>
        <w:rPr>
          <w:vertAlign w:val="subscript"/>
        </w:rPr>
        <w:t>сп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сп</w:t>
      </w:r>
      <w:r>
        <w:t xml:space="preserve"> = З</w:t>
      </w:r>
      <w:r>
        <w:rPr>
          <w:vertAlign w:val="subscript"/>
        </w:rPr>
        <w:t>ос</w:t>
      </w:r>
      <w:r>
        <w:t xml:space="preserve"> + З</w:t>
      </w:r>
      <w:r>
        <w:rPr>
          <w:vertAlign w:val="subscript"/>
        </w:rPr>
        <w:t>тр</w:t>
      </w:r>
      <w:r>
        <w:t xml:space="preserve"> + З</w:t>
      </w:r>
      <w:r>
        <w:rPr>
          <w:vertAlign w:val="subscript"/>
        </w:rPr>
        <w:t>эз</w:t>
      </w:r>
      <w:r>
        <w:t xml:space="preserve"> + З</w:t>
      </w:r>
      <w:r>
        <w:rPr>
          <w:vertAlign w:val="subscript"/>
        </w:rPr>
        <w:t>аутп</w:t>
      </w:r>
      <w:r>
        <w:t xml:space="preserve"> + З</w:t>
      </w:r>
      <w:r>
        <w:rPr>
          <w:vertAlign w:val="subscript"/>
        </w:rPr>
        <w:t>тбо</w:t>
      </w:r>
      <w:r>
        <w:t xml:space="preserve"> + З</w:t>
      </w:r>
      <w:r>
        <w:rPr>
          <w:vertAlign w:val="subscript"/>
        </w:rPr>
        <w:t>л</w:t>
      </w:r>
      <w:r>
        <w:t xml:space="preserve"> + З</w:t>
      </w:r>
      <w:r>
        <w:rPr>
          <w:vertAlign w:val="subscript"/>
        </w:rPr>
        <w:t>внсв</w:t>
      </w:r>
      <w:r>
        <w:t xml:space="preserve"> +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jc w:val="center"/>
      </w:pPr>
      <w:r>
        <w:t>+ З</w:t>
      </w:r>
      <w:r>
        <w:rPr>
          <w:vertAlign w:val="subscript"/>
        </w:rPr>
        <w:t>внсп</w:t>
      </w:r>
      <w:r>
        <w:t xml:space="preserve"> + З</w:t>
      </w:r>
      <w:r>
        <w:rPr>
          <w:vertAlign w:val="subscript"/>
        </w:rPr>
        <w:t>итп</w:t>
      </w:r>
      <w:r>
        <w:t xml:space="preserve"> + З</w:t>
      </w:r>
      <w:r>
        <w:rPr>
          <w:vertAlign w:val="subscript"/>
        </w:rPr>
        <w:t>аэз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З</w:t>
      </w:r>
      <w:r>
        <w:rPr>
          <w:vertAlign w:val="subscript"/>
        </w:rPr>
        <w:t>ос</w:t>
      </w:r>
      <w: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тр</w:t>
      </w:r>
      <w:r>
        <w:t xml:space="preserve"> - затраты на проведение текущего ремонта помещения;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эз</w:t>
      </w:r>
      <w:r>
        <w:t xml:space="preserve"> - затраты на содержание прилегающей территории;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аутп</w:t>
      </w:r>
      <w:r>
        <w:t xml:space="preserve"> - затраты на оплату услуг по обслуживанию и уборке помещения;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тбо</w:t>
      </w:r>
      <w:r>
        <w:t xml:space="preserve"> - затраты на вывоз твердых бытовых отходов;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л</w:t>
      </w:r>
      <w:r>
        <w:t xml:space="preserve"> - затраты на техническое обслуживание и регламентно-профилактический ремонт лифтов;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внсв</w:t>
      </w:r>
      <w: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внсп</w:t>
      </w:r>
      <w: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итп</w:t>
      </w:r>
      <w: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аэз</w:t>
      </w:r>
      <w: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55. Затраты на закупку услуг управляющей компании (З</w:t>
      </w:r>
      <w:r>
        <w:rPr>
          <w:vertAlign w:val="subscript"/>
        </w:rPr>
        <w:t>ук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69" style="width:161.25pt;height:48pt" coordsize="" o:spt="100" adj="0,,0" path="" filled="f" stroked="f">
            <v:stroke joinstyle="miter"/>
            <v:imagedata r:id="rId61" o:title="base_23956_52610_32812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ук</w:t>
      </w:r>
      <w:r>
        <w:t xml:space="preserve"> - объем i-й услуги управляющей компании;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ук</w:t>
      </w:r>
      <w:r>
        <w:t xml:space="preserve"> - цена i-й услуги управляющей компании в месяц;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ук</w:t>
      </w:r>
      <w:r>
        <w:t xml:space="preserve"> - планируемое количество месяцев использования i-й услуги </w:t>
      </w:r>
      <w:r>
        <w:lastRenderedPageBreak/>
        <w:t>управляющей компании.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56. Затраты на техническое обслуживание и регламентно-профилактический ремонт систем охранно-тревожной сигнализации (З</w:t>
      </w:r>
      <w:r>
        <w:rPr>
          <w:vertAlign w:val="subscript"/>
        </w:rPr>
        <w:t>ос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0" style="width:120pt;height:48pt" coordsize="" o:spt="100" adj="0,,0" path="" filled="f" stroked="f">
            <v:stroke joinstyle="miter"/>
            <v:imagedata r:id="rId62" o:title="base_23956_52610_32813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ос</w:t>
      </w:r>
      <w:r>
        <w:t xml:space="preserve"> - количество i-х обслуживаемых устройств в составе системы охранно-тревожной сигнализации;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ос</w:t>
      </w:r>
      <w:r>
        <w:t xml:space="preserve"> - цена обслуживания 1 i-го устройства.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9" w:name="P605"/>
      <w:bookmarkEnd w:id="9"/>
      <w:r>
        <w:t xml:space="preserve">57. </w:t>
      </w:r>
      <w:proofErr w:type="gramStart"/>
      <w:r>
        <w:t>Затраты на проведение текущего ремонта помещения (З</w:t>
      </w:r>
      <w:r>
        <w:rPr>
          <w:vertAlign w:val="subscript"/>
        </w:rPr>
        <w:t>тр</w:t>
      </w:r>
      <w:r>
        <w:t xml:space="preserve">) определяются исходя из установленной органом местного самоуправления нормы проведения ремонта, но не более 1 раза в 3 года, с учетом требований </w:t>
      </w:r>
      <w:hyperlink r:id="rId63" w:history="1">
        <w:r>
          <w:rPr>
            <w:color w:val="0000FF"/>
          </w:rPr>
          <w:t>Положения</w:t>
        </w:r>
      </w:hyperlink>
      <w: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</w:t>
      </w:r>
      <w:proofErr w:type="gramEnd"/>
      <w:r>
        <w:t xml:space="preserve"> 23 ноября 1988 г. N 312,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1" style="width:117.75pt;height:48pt" coordsize="" o:spt="100" adj="0,,0" path="" filled="f" stroked="f">
            <v:stroke joinstyle="miter"/>
            <v:imagedata r:id="rId64" o:title="base_23956_52610_3281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S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тр</w:t>
      </w:r>
      <w:proofErr w:type="gramEnd"/>
      <w:r>
        <w:t xml:space="preserve"> - площадь i-го здания, планируемая к проведению текущего ремонта;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тр</w:t>
      </w:r>
      <w:proofErr w:type="gramEnd"/>
      <w:r>
        <w:t xml:space="preserve"> - цена текущего ремонта 1 кв. метра площади i-го здания.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58. Затраты на содержание прилегающей территории (З</w:t>
      </w:r>
      <w:r>
        <w:rPr>
          <w:vertAlign w:val="subscript"/>
        </w:rPr>
        <w:t>эз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2" style="width:149.25pt;height:48pt" coordsize="" o:spt="100" adj="0,,0" path="" filled="f" stroked="f">
            <v:stroke joinstyle="miter"/>
            <v:imagedata r:id="rId65" o:title="base_23956_52610_32815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S</w:t>
      </w:r>
      <w:r>
        <w:rPr>
          <w:vertAlign w:val="subscript"/>
        </w:rPr>
        <w:t>i эз</w:t>
      </w:r>
      <w:r>
        <w:t xml:space="preserve"> - площадь закрепленной i-й прилегающей территории;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P</w:t>
      </w:r>
      <w:r>
        <w:rPr>
          <w:vertAlign w:val="subscript"/>
        </w:rPr>
        <w:t>i эз</w:t>
      </w:r>
      <w:r>
        <w:t xml:space="preserve"> - цена содержания i-й прилегающей территории в месяц в расчете на 1 кв. метр площади;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эз</w:t>
      </w:r>
      <w:r>
        <w:t xml:space="preserve"> - планируемое количество месяцев содержания i-й прилегающей территории в очередном финансовом году.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59. Затраты на оплату услуг по обслуживанию и уборке помещения (З</w:t>
      </w:r>
      <w:r>
        <w:rPr>
          <w:vertAlign w:val="subscript"/>
        </w:rPr>
        <w:t>аутп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3" style="width:191.25pt;height:48pt" coordsize="" o:spt="100" adj="0,,0" path="" filled="f" stroked="f">
            <v:stroke joinstyle="miter"/>
            <v:imagedata r:id="rId66" o:title="base_23956_52610_32816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S</w:t>
      </w:r>
      <w:r>
        <w:rPr>
          <w:vertAlign w:val="subscript"/>
        </w:rPr>
        <w:t>i аутп</w:t>
      </w:r>
      <w: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аутп</w:t>
      </w:r>
      <w:r>
        <w:t xml:space="preserve"> - цена услуги по обслуживанию и уборке i-го помещения в месяц;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аутп</w:t>
      </w:r>
      <w:r>
        <w:t xml:space="preserve"> - количество месяцев использования услуги по обслуживанию и уборке i-го помещения в месяц.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60. Затраты на вывоз твердых бытовых отходов (З</w:t>
      </w:r>
      <w:r>
        <w:rPr>
          <w:vertAlign w:val="subscript"/>
        </w:rPr>
        <w:t>тбо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тбо</w:t>
      </w:r>
      <w:r>
        <w:t xml:space="preserve"> = </w:t>
      </w:r>
      <w:proofErr w:type="gramStart"/>
      <w:r>
        <w:t>Q</w:t>
      </w:r>
      <w:proofErr w:type="gramEnd"/>
      <w:r>
        <w:rPr>
          <w:vertAlign w:val="subscript"/>
        </w:rPr>
        <w:t>тбо</w:t>
      </w:r>
      <w:r>
        <w:t xml:space="preserve"> x P</w:t>
      </w:r>
      <w:r>
        <w:rPr>
          <w:vertAlign w:val="subscript"/>
        </w:rPr>
        <w:t>тбо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тбо</w:t>
      </w:r>
      <w:r>
        <w:t xml:space="preserve"> - количество куб. метров твердых бытовых отходов в год;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тбо</w:t>
      </w:r>
      <w:r>
        <w:t xml:space="preserve"> - цена вывоза 1 куб. метра твердых бытовых отходов.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61. Затраты на техническое обслуживание и регламентно-профилактический ремонт лифтов (З</w:t>
      </w:r>
      <w:r>
        <w:rPr>
          <w:vertAlign w:val="subscript"/>
        </w:rPr>
        <w:t>л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4" style="width:109.5pt;height:48pt" coordsize="" o:spt="100" adj="0,,0" path="" filled="f" stroked="f">
            <v:stroke joinstyle="miter"/>
            <v:imagedata r:id="rId67" o:title="base_23956_52610_32817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л</w:t>
      </w:r>
      <w:r>
        <w:t xml:space="preserve"> - количество лифтов i-го типа;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л</w:t>
      </w:r>
      <w:r>
        <w:t xml:space="preserve"> - цена технического обслуживания и текущего ремонта 1 лифта i-го </w:t>
      </w:r>
      <w:r>
        <w:lastRenderedPageBreak/>
        <w:t>типа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62.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</w:t>
      </w:r>
      <w:r>
        <w:rPr>
          <w:vertAlign w:val="subscript"/>
        </w:rPr>
        <w:t>внсв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внсв</w:t>
      </w:r>
      <w:r>
        <w:t xml:space="preserve"> = S</w:t>
      </w:r>
      <w:r>
        <w:rPr>
          <w:vertAlign w:val="subscript"/>
        </w:rPr>
        <w:t>внсв</w:t>
      </w:r>
      <w:r>
        <w:t xml:space="preserve"> x </w:t>
      </w:r>
      <w:proofErr w:type="gramStart"/>
      <w:r>
        <w:t>P</w:t>
      </w:r>
      <w:proofErr w:type="gramEnd"/>
      <w:r>
        <w:rPr>
          <w:vertAlign w:val="subscript"/>
        </w:rPr>
        <w:t>внсв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внсв</w:t>
      </w:r>
      <w: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внсв</w:t>
      </w:r>
      <w: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63. Затраты на техническое обслуживание и регламентно-профилактический ремонт водонапорной насосной станции пожаротушения (З</w:t>
      </w:r>
      <w:r>
        <w:rPr>
          <w:vertAlign w:val="subscript"/>
        </w:rPr>
        <w:t>внсп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внсп</w:t>
      </w:r>
      <w:r>
        <w:t xml:space="preserve"> = S</w:t>
      </w:r>
      <w:r>
        <w:rPr>
          <w:vertAlign w:val="subscript"/>
        </w:rPr>
        <w:t>внсп</w:t>
      </w:r>
      <w:r>
        <w:t xml:space="preserve"> x </w:t>
      </w:r>
      <w:proofErr w:type="gramStart"/>
      <w:r>
        <w:t>P</w:t>
      </w:r>
      <w:proofErr w:type="gramEnd"/>
      <w:r>
        <w:rPr>
          <w:vertAlign w:val="subscript"/>
        </w:rPr>
        <w:t>внсп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внсп</w:t>
      </w:r>
      <w: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внсп</w:t>
      </w:r>
      <w: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64.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</w:t>
      </w:r>
      <w:r>
        <w:rPr>
          <w:vertAlign w:val="subscript"/>
        </w:rPr>
        <w:t>итп</w:t>
      </w:r>
      <w:r>
        <w:t>),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итп</w:t>
      </w:r>
      <w:r>
        <w:t xml:space="preserve"> = S</w:t>
      </w:r>
      <w:r>
        <w:rPr>
          <w:vertAlign w:val="subscript"/>
        </w:rPr>
        <w:t>итп</w:t>
      </w:r>
      <w:r>
        <w:t xml:space="preserve"> x </w:t>
      </w:r>
      <w:proofErr w:type="gramStart"/>
      <w:r>
        <w:t>P</w:t>
      </w:r>
      <w:proofErr w:type="gramEnd"/>
      <w:r>
        <w:rPr>
          <w:vertAlign w:val="subscript"/>
        </w:rPr>
        <w:t>итп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итп</w:t>
      </w:r>
      <w: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lastRenderedPageBreak/>
        <w:t>P</w:t>
      </w:r>
      <w:proofErr w:type="gramEnd"/>
      <w:r>
        <w:rPr>
          <w:vertAlign w:val="subscript"/>
        </w:rPr>
        <w:t>итп</w:t>
      </w:r>
      <w: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65.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(З</w:t>
      </w:r>
      <w:r>
        <w:rPr>
          <w:vertAlign w:val="subscript"/>
        </w:rPr>
        <w:t>аэз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5" style="width:132pt;height:48pt" coordsize="" o:spt="100" adj="0,,0" path="" filled="f" stroked="f">
            <v:stroke joinstyle="miter"/>
            <v:imagedata r:id="rId68" o:title="base_23956_52610_32818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аэз</w:t>
      </w:r>
      <w: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аэз</w:t>
      </w:r>
      <w:r>
        <w:t xml:space="preserve"> - количество i-го оборудования.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66. Затраты на техническое обслуживание и ремонт транспортных средств (З</w:t>
      </w:r>
      <w:r>
        <w:rPr>
          <w:vertAlign w:val="subscript"/>
        </w:rPr>
        <w:t>тортс</w:t>
      </w:r>
      <w:r>
        <w:t>) определяются по формуле:</w:t>
      </w:r>
    </w:p>
    <w:p w:rsidR="000C0EF5" w:rsidRDefault="000C0EF5">
      <w:pPr>
        <w:pStyle w:val="ConsPlusNormal"/>
        <w:ind w:firstLine="540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6" style="width:147pt;height:48pt" coordsize="" o:spt="100" adj="0,,0" path="" filled="f" stroked="f">
            <v:stroke joinstyle="miter"/>
            <v:imagedata r:id="rId69" o:title="base_23956_52610_32819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тортс</w:t>
      </w:r>
      <w:r>
        <w:t xml:space="preserve"> - количество i-го транспортного средства;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тортс</w:t>
      </w:r>
      <w:r>
        <w:t xml:space="preserve"> - стоимость технического обслуживания и ремонта i-го транспортного средства, которая определяется по средним фактическим данным за 3 предыдущих финансовых года.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67.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68.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(З</w:t>
      </w:r>
      <w:r>
        <w:rPr>
          <w:vertAlign w:val="subscript"/>
        </w:rPr>
        <w:t>ио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ио</w:t>
      </w:r>
      <w:r>
        <w:t xml:space="preserve"> = З</w:t>
      </w:r>
      <w:r>
        <w:rPr>
          <w:vertAlign w:val="subscript"/>
        </w:rPr>
        <w:t>дгу</w:t>
      </w:r>
      <w:r>
        <w:t xml:space="preserve"> + З</w:t>
      </w:r>
      <w:r>
        <w:rPr>
          <w:vertAlign w:val="subscript"/>
        </w:rPr>
        <w:t>сгп</w:t>
      </w:r>
      <w:r>
        <w:t xml:space="preserve"> + З</w:t>
      </w:r>
      <w:r>
        <w:rPr>
          <w:vertAlign w:val="subscript"/>
        </w:rPr>
        <w:t>скив</w:t>
      </w:r>
      <w:r>
        <w:t xml:space="preserve"> + З</w:t>
      </w:r>
      <w:r>
        <w:rPr>
          <w:vertAlign w:val="subscript"/>
        </w:rPr>
        <w:t>спс</w:t>
      </w:r>
      <w:r>
        <w:t xml:space="preserve"> + З</w:t>
      </w:r>
      <w:r>
        <w:rPr>
          <w:vertAlign w:val="subscript"/>
        </w:rPr>
        <w:t>скуд</w:t>
      </w:r>
      <w:r>
        <w:t xml:space="preserve"> + З</w:t>
      </w:r>
      <w:r>
        <w:rPr>
          <w:vertAlign w:val="subscript"/>
        </w:rPr>
        <w:t>саду</w:t>
      </w:r>
      <w:r>
        <w:t xml:space="preserve"> + З</w:t>
      </w:r>
      <w:r>
        <w:rPr>
          <w:vertAlign w:val="subscript"/>
        </w:rPr>
        <w:t>свн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дгу</w:t>
      </w:r>
      <w: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сгп</w:t>
      </w:r>
      <w: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скив</w:t>
      </w:r>
      <w: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спс</w:t>
      </w:r>
      <w: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скуд</w:t>
      </w:r>
      <w: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саду</w:t>
      </w:r>
      <w: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свн</w:t>
      </w:r>
      <w:r>
        <w:t xml:space="preserve"> - затраты на техническое обслуживание и регламентно-профилактический ремонт систем видеонаблюдения.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69. Затраты на техническое обслуживание и регламентно-профилактический ремонт дизельных генераторных установок (З</w:t>
      </w:r>
      <w:r>
        <w:rPr>
          <w:vertAlign w:val="subscript"/>
        </w:rPr>
        <w:t>дгу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7" style="width:135.75pt;height:48pt" coordsize="" o:spt="100" adj="0,,0" path="" filled="f" stroked="f">
            <v:stroke joinstyle="miter"/>
            <v:imagedata r:id="rId70" o:title="base_23956_52610_32820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дгу</w:t>
      </w:r>
      <w:r>
        <w:t xml:space="preserve"> - количество i-х дизельных генераторных установок;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дгу</w:t>
      </w:r>
      <w: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70. Затраты на техническое обслуживание и регламентно-профилактический ремонт системы газового пожаротушения (З</w:t>
      </w:r>
      <w:r>
        <w:rPr>
          <w:vertAlign w:val="subscript"/>
        </w:rPr>
        <w:t>сгп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lastRenderedPageBreak/>
        <w:pict>
          <v:shape id="_x0000_i1078" style="width:134.25pt;height:48pt" coordsize="" o:spt="100" adj="0,,0" path="" filled="f" stroked="f">
            <v:stroke joinstyle="miter"/>
            <v:imagedata r:id="rId71" o:title="base_23956_52610_32821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сгп</w:t>
      </w:r>
      <w:r>
        <w:t xml:space="preserve"> - количество i-х датчиков системы газового пожаротушения;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сгп</w:t>
      </w:r>
      <w: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71. Затраты на техническое обслуживание и регламентно-профилактический ремонт систем кондиционирования и вентиляции (З</w:t>
      </w:r>
      <w:r>
        <w:rPr>
          <w:vertAlign w:val="subscript"/>
        </w:rPr>
        <w:t>скив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79" style="width:149.25pt;height:48pt" coordsize="" o:spt="100" adj="0,,0" path="" filled="f" stroked="f">
            <v:stroke joinstyle="miter"/>
            <v:imagedata r:id="rId72" o:title="base_23956_52610_32822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скив</w:t>
      </w:r>
      <w:r>
        <w:t xml:space="preserve"> - количество i-х установок кондиционирования и элементов систем вентиляции;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скив</w:t>
      </w:r>
      <w: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72. Затраты на техническое обслуживание и регламентно-профилактический ремонт систем пожарной сигнализации (З</w:t>
      </w:r>
      <w:r>
        <w:rPr>
          <w:vertAlign w:val="subscript"/>
        </w:rPr>
        <w:t>спс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0" style="width:135.75pt;height:48pt" coordsize="" o:spt="100" adj="0,,0" path="" filled="f" stroked="f">
            <v:stroke joinstyle="miter"/>
            <v:imagedata r:id="rId73" o:title="base_23956_52610_32823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спс</w:t>
      </w:r>
      <w:r>
        <w:t xml:space="preserve"> - количество i-х извещателей пожарной сигнализации;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спс</w:t>
      </w:r>
      <w:r>
        <w:t xml:space="preserve"> - цена технического обслуживания и регламентно-профилактического ремонта 1 i-го извещателя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73. Затраты на техническое обслуживание и регламентно-профилактический ремонт систем контроля и управления доступом (З</w:t>
      </w:r>
      <w:r>
        <w:rPr>
          <w:vertAlign w:val="subscript"/>
        </w:rPr>
        <w:t>скуд</w:t>
      </w:r>
      <w:r>
        <w:t xml:space="preserve">) </w:t>
      </w:r>
      <w:r>
        <w:lastRenderedPageBreak/>
        <w:t>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1" style="width:149.25pt;height:48pt" coordsize="" o:spt="100" adj="0,,0" path="" filled="f" stroked="f">
            <v:stroke joinstyle="miter"/>
            <v:imagedata r:id="rId74" o:title="base_23956_52610_3282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скуд</w:t>
      </w:r>
      <w:r>
        <w:t xml:space="preserve"> - количество i-х устройств в составе систем контроля и управления доступом;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скуд</w:t>
      </w:r>
      <w: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74. Затраты на техническое обслуживание и регламентно-профилактический ремонт систем автоматического диспетчерского управления (З</w:t>
      </w:r>
      <w:r>
        <w:rPr>
          <w:vertAlign w:val="subscript"/>
        </w:rPr>
        <w:t>саду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2" style="width:149.25pt;height:48pt" coordsize="" o:spt="100" adj="0,,0" path="" filled="f" stroked="f">
            <v:stroke joinstyle="miter"/>
            <v:imagedata r:id="rId75" o:title="base_23956_52610_32825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саду</w:t>
      </w:r>
      <w:r>
        <w:t xml:space="preserve"> - количество обслуживаемых i-х устройств в составе систем автоматического диспетчерского 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Р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саду</w:t>
      </w:r>
      <w: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75. Затраты на техническое обслуживание и регламентно-профилактический ремонт систем видеонаблюдения (З</w:t>
      </w:r>
      <w:r>
        <w:rPr>
          <w:vertAlign w:val="subscript"/>
        </w:rPr>
        <w:t>свн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3" style="width:135.75pt;height:48pt" coordsize="" o:spt="100" adj="0,,0" path="" filled="f" stroked="f">
            <v:stroke joinstyle="miter"/>
            <v:imagedata r:id="rId76" o:title="base_23956_52610_32826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свн</w:t>
      </w:r>
      <w:r>
        <w:t xml:space="preserve"> - количество обслуживаемых i-х устройств в составе систем видеонаблюдения;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свн</w:t>
      </w:r>
      <w:r>
        <w:t xml:space="preserve"> - цена технического обслуживания и регламентно-профилактического ремонта 1 i-го устройства в составе систем </w:t>
      </w:r>
      <w:r>
        <w:lastRenderedPageBreak/>
        <w:t>видеонаблюдения в год.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76. Затраты на оплату услуг внештатных сотрудников (З</w:t>
      </w:r>
      <w:r>
        <w:rPr>
          <w:vertAlign w:val="subscript"/>
        </w:rPr>
        <w:t>внси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4"/>
        </w:rPr>
        <w:pict>
          <v:shape id="_x0000_i1084" style="width:232.5pt;height:48.75pt" coordsize="" o:spt="100" adj="0,,0" path="" filled="f" stroked="f">
            <v:stroke joinstyle="miter"/>
            <v:imagedata r:id="rId77" o:title="base_23956_52610_32827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M</w:t>
      </w:r>
      <w:r>
        <w:rPr>
          <w:vertAlign w:val="subscript"/>
        </w:rPr>
        <w:t>g внси</w:t>
      </w:r>
      <w:r>
        <w:t xml:space="preserve"> - планируемое количество месяцев работы внештатного сотрудника в g-й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g внси</w:t>
      </w:r>
      <w:r>
        <w:t xml:space="preserve"> - стоимость 1 месяца работы внештатного сотрудника в g-й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t</w:t>
      </w:r>
      <w:r>
        <w:rPr>
          <w:vertAlign w:val="subscript"/>
        </w:rPr>
        <w:t>g внси</w:t>
      </w:r>
      <w:r>
        <w:t xml:space="preserve"> - процентная ставка страховых взносов в государственные внебюджетные фонды.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приобретение прочих работ и услуг, не относящиеся</w:t>
      </w:r>
    </w:p>
    <w:p w:rsidR="000C0EF5" w:rsidRDefault="000C0EF5">
      <w:pPr>
        <w:pStyle w:val="ConsPlusNormal"/>
        <w:jc w:val="center"/>
      </w:pPr>
      <w:r>
        <w:t>к затратам на услуги связи, транспортные услуги, оплату</w:t>
      </w:r>
    </w:p>
    <w:p w:rsidR="000C0EF5" w:rsidRDefault="000C0EF5">
      <w:pPr>
        <w:pStyle w:val="ConsPlusNormal"/>
        <w:jc w:val="center"/>
      </w:pPr>
      <w:r>
        <w:t>расходов по договорам об оказании услуг, связанных</w:t>
      </w:r>
    </w:p>
    <w:p w:rsidR="000C0EF5" w:rsidRDefault="000C0EF5">
      <w:pPr>
        <w:pStyle w:val="ConsPlusNormal"/>
        <w:jc w:val="center"/>
      </w:pPr>
      <w:r>
        <w:t>с проездом и наймом жилого помещения в связи</w:t>
      </w:r>
    </w:p>
    <w:p w:rsidR="000C0EF5" w:rsidRDefault="000C0EF5">
      <w:pPr>
        <w:pStyle w:val="ConsPlusNormal"/>
        <w:jc w:val="center"/>
      </w:pPr>
      <w:r>
        <w:t xml:space="preserve">с командированием работников, заключаемым со </w:t>
      </w:r>
      <w:proofErr w:type="gramStart"/>
      <w:r>
        <w:t>сторонними</w:t>
      </w:r>
      <w:proofErr w:type="gramEnd"/>
    </w:p>
    <w:p w:rsidR="000C0EF5" w:rsidRDefault="000C0EF5">
      <w:pPr>
        <w:pStyle w:val="ConsPlusNormal"/>
        <w:jc w:val="center"/>
      </w:pPr>
      <w:r>
        <w:t>организациями, а также к затратам на коммунальные услуги,</w:t>
      </w:r>
    </w:p>
    <w:p w:rsidR="000C0EF5" w:rsidRDefault="000C0EF5">
      <w:pPr>
        <w:pStyle w:val="ConsPlusNormal"/>
        <w:jc w:val="center"/>
      </w:pPr>
      <w:r>
        <w:t>аренду помещений и оборудования, содержание имущества</w:t>
      </w:r>
    </w:p>
    <w:p w:rsidR="000C0EF5" w:rsidRDefault="000C0EF5">
      <w:pPr>
        <w:pStyle w:val="ConsPlusNormal"/>
        <w:jc w:val="center"/>
      </w:pPr>
      <w:r>
        <w:t>в рамках прочих затрат и затратам на приобретение</w:t>
      </w:r>
    </w:p>
    <w:p w:rsidR="000C0EF5" w:rsidRDefault="000C0EF5">
      <w:pPr>
        <w:pStyle w:val="ConsPlusNormal"/>
        <w:jc w:val="center"/>
      </w:pPr>
      <w:r>
        <w:t>прочих работ и услуг в рамках затрат</w:t>
      </w:r>
    </w:p>
    <w:p w:rsidR="000C0EF5" w:rsidRDefault="000C0EF5">
      <w:pPr>
        <w:pStyle w:val="ConsPlusNormal"/>
        <w:jc w:val="center"/>
      </w:pPr>
      <w:r>
        <w:t>на информационно-коммуникационные технологии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>77. Затраты на оплату типографских работ и услуг, включая приобретение периодических печатных изданий (З</w:t>
      </w:r>
      <w:r>
        <w:rPr>
          <w:vertAlign w:val="subscript"/>
        </w:rPr>
        <w:t>т</w:t>
      </w:r>
      <w:r>
        <w:t>),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т</w:t>
      </w:r>
      <w:r>
        <w:t xml:space="preserve"> = З</w:t>
      </w:r>
      <w:r>
        <w:rPr>
          <w:vertAlign w:val="subscript"/>
        </w:rPr>
        <w:t>ж</w:t>
      </w:r>
      <w:r>
        <w:t xml:space="preserve"> + З</w:t>
      </w:r>
      <w:r>
        <w:rPr>
          <w:vertAlign w:val="subscript"/>
        </w:rPr>
        <w:t>иу</w:t>
      </w:r>
      <w:r>
        <w:t>,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lastRenderedPageBreak/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ж</w:t>
      </w:r>
      <w:r>
        <w:t xml:space="preserve"> - затраты на приобретение спецжурналов;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иу</w:t>
      </w:r>
      <w: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78. Затраты на приобретение спецжурналов и бланков строгой отчетности (З</w:t>
      </w:r>
      <w:r>
        <w:rPr>
          <w:vertAlign w:val="subscript"/>
        </w:rPr>
        <w:t>жбо</w:t>
      </w:r>
      <w:r>
        <w:t>) определяются по формуле:</w:t>
      </w:r>
    </w:p>
    <w:p w:rsidR="000C0EF5" w:rsidRDefault="000C0EF5">
      <w:pPr>
        <w:pStyle w:val="ConsPlusNormal"/>
        <w:ind w:firstLine="540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5" style="width:186.75pt;height:48pt" coordsize="" o:spt="100" adj="0,,0" path="" filled="f" stroked="f">
            <v:stroke joinstyle="miter"/>
            <v:imagedata r:id="rId78" o:title="base_23956_52610_32828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ж</w:t>
      </w:r>
      <w:r>
        <w:t xml:space="preserve"> - количество </w:t>
      </w:r>
      <w:proofErr w:type="gramStart"/>
      <w:r>
        <w:t>приобретаемых</w:t>
      </w:r>
      <w:proofErr w:type="gramEnd"/>
      <w:r>
        <w:t xml:space="preserve"> i-х спецжурналов;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ж</w:t>
      </w:r>
      <w:r>
        <w:t xml:space="preserve"> - цена 1 i-го спецжурнала;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бо</w:t>
      </w:r>
      <w:r>
        <w:t xml:space="preserve"> - количество приобретаемых бланков строгой отчетности;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бо</w:t>
      </w:r>
      <w:r>
        <w:t xml:space="preserve"> - цена 1 бланка строгой отчетности.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79.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>
        <w:rPr>
          <w:vertAlign w:val="subscript"/>
        </w:rPr>
        <w:t>иу</w:t>
      </w:r>
      <w:r>
        <w:t>), определяются по фактическим затратам в отчетном финансовом году.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80. Затраты на оплату услуг внештатных сотрудников (З</w:t>
      </w:r>
      <w:r>
        <w:rPr>
          <w:vertAlign w:val="subscript"/>
        </w:rPr>
        <w:t>внсп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4"/>
        </w:rPr>
        <w:pict>
          <v:shape id="_x0000_i1086" style="width:229.5pt;height:48.75pt" coordsize="" o:spt="100" adj="0,,0" path="" filled="f" stroked="f">
            <v:stroke joinstyle="miter"/>
            <v:imagedata r:id="rId79" o:title="base_23956_52610_32829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M</w:t>
      </w:r>
      <w:r>
        <w:rPr>
          <w:vertAlign w:val="subscript"/>
        </w:rPr>
        <w:t>j внсп</w:t>
      </w:r>
      <w:r>
        <w:t xml:space="preserve"> - планируемое количество месяцев работы внештатного сотрудника в j-й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j внсп</w:t>
      </w:r>
      <w:r>
        <w:t xml:space="preserve"> - цена 1 месяца работы внештатного сотрудника в j-й должности;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t</w:t>
      </w:r>
      <w:r>
        <w:rPr>
          <w:vertAlign w:val="subscript"/>
        </w:rPr>
        <w:t>j внсп</w:t>
      </w:r>
      <w:r>
        <w:t xml:space="preserve"> - процентная ставка страховых взносов в государственные </w:t>
      </w:r>
      <w:r>
        <w:lastRenderedPageBreak/>
        <w:t>внебюджетные фонды.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81. Затраты на проведение предрейсового и послерейсового осмотра водителей транспортных средств (З</w:t>
      </w:r>
      <w:r>
        <w:rPr>
          <w:vertAlign w:val="subscript"/>
        </w:rPr>
        <w:t>осм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7" style="width:149.25pt;height:48pt" coordsize="" o:spt="100" adj="0,,0" path="" filled="f" stroked="f">
            <v:stroke joinstyle="miter"/>
            <v:imagedata r:id="rId80" o:title="base_23956_52610_3283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вод</w:t>
      </w:r>
      <w:r>
        <w:t xml:space="preserve"> - количество водителей;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вод</w:t>
      </w:r>
      <w:r>
        <w:t xml:space="preserve"> - цена проведения 1 предрейсового и послерейсового осмотра;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вод</w:t>
      </w:r>
      <w:r>
        <w:t xml:space="preserve"> - количество рабочих дней в году;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82. Затраты на проведение диспансеризации работников (З</w:t>
      </w:r>
      <w:r>
        <w:rPr>
          <w:vertAlign w:val="subscript"/>
        </w:rPr>
        <w:t>дисп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дисп</w:t>
      </w:r>
      <w:r>
        <w:t xml:space="preserve"> = Ч</w:t>
      </w:r>
      <w:r>
        <w:rPr>
          <w:vertAlign w:val="subscript"/>
        </w:rPr>
        <w:t>дисп</w:t>
      </w:r>
      <w:r>
        <w:t xml:space="preserve"> x </w:t>
      </w:r>
      <w:proofErr w:type="gramStart"/>
      <w:r>
        <w:t>P</w:t>
      </w:r>
      <w:proofErr w:type="gramEnd"/>
      <w:r>
        <w:rPr>
          <w:vertAlign w:val="subscript"/>
        </w:rPr>
        <w:t>дисп</w:t>
      </w:r>
      <w:r>
        <w:t>,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Ч</w:t>
      </w:r>
      <w:r>
        <w:rPr>
          <w:vertAlign w:val="subscript"/>
        </w:rPr>
        <w:t>дисп</w:t>
      </w:r>
      <w:r>
        <w:t xml:space="preserve"> - численность работников, подлежащих диспансеризации;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дисп</w:t>
      </w:r>
      <w:r>
        <w:t xml:space="preserve"> - цена проведения диспансеризации в расчете на 1 работника.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83. Затраты на оплату работ по монтажу (установке), дооборудованию и наладке оборудования (З</w:t>
      </w:r>
      <w:r>
        <w:rPr>
          <w:vertAlign w:val="subscript"/>
        </w:rPr>
        <w:t>мдн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4"/>
        </w:rPr>
        <w:lastRenderedPageBreak/>
        <w:pict>
          <v:shape id="_x0000_i1088" style="width:147pt;height:48.75pt" coordsize="" o:spt="100" adj="0,,0" path="" filled="f" stroked="f">
            <v:stroke joinstyle="miter"/>
            <v:imagedata r:id="rId81" o:title="base_23956_52610_32831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g мдн</w:t>
      </w:r>
      <w:r>
        <w:t xml:space="preserve"> - количество g-го оборудования, подлежащего монтажу (установке), дооборудованию и наладке;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g мдн</w:t>
      </w:r>
      <w:r>
        <w:t xml:space="preserve"> - цена монтажа (установки), дооборудования и наладки g-го оборудования.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84. Затраты на оплату услуг вневедомственной охраны определяются по фактическим затратам в отчетном финансовом году.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85. </w:t>
      </w:r>
      <w:proofErr w:type="gramStart"/>
      <w:r>
        <w:t>Затраты на приобретение полисов обязательного страхования гражданской ответственности владельцев транспортных средств (З</w:t>
      </w:r>
      <w:r>
        <w:rPr>
          <w:vertAlign w:val="subscript"/>
        </w:rPr>
        <w:t>осаго</w:t>
      </w:r>
      <w: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82" w:history="1">
        <w:r>
          <w:rPr>
            <w:color w:val="0000FF"/>
          </w:rPr>
          <w:t>указанием</w:t>
        </w:r>
      </w:hyperlink>
      <w: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</w:t>
      </w:r>
      <w:proofErr w:type="gramEnd"/>
      <w:r>
        <w:t xml:space="preserve"> </w:t>
      </w:r>
      <w:proofErr w:type="gramStart"/>
      <w:r>
        <w:t>определении</w:t>
      </w:r>
      <w:proofErr w:type="gramEnd"/>
      <w: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89" style="width:372pt;height:48pt" coordsize="" o:spt="100" adj="0,,0" path="" filled="f" stroked="f">
            <v:stroke joinstyle="miter"/>
            <v:imagedata r:id="rId83" o:title="base_23956_52610_32832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ТБ</w:t>
      </w:r>
      <w:proofErr w:type="gramStart"/>
      <w:r>
        <w:rPr>
          <w:vertAlign w:val="subscript"/>
        </w:rPr>
        <w:t>i</w:t>
      </w:r>
      <w:proofErr w:type="gramEnd"/>
      <w:r>
        <w:t xml:space="preserve"> - предельный размер базовой ставки страхового тарифа по i-му транспортному средству;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КТ</w:t>
      </w:r>
      <w:proofErr w:type="gramStart"/>
      <w:r>
        <w:rPr>
          <w:vertAlign w:val="subscript"/>
        </w:rPr>
        <w:t>i</w:t>
      </w:r>
      <w:proofErr w:type="gramEnd"/>
      <w: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КБМ</w:t>
      </w:r>
      <w:proofErr w:type="gramStart"/>
      <w:r>
        <w:rPr>
          <w:vertAlign w:val="subscript"/>
        </w:rPr>
        <w:t>i</w:t>
      </w:r>
      <w:proofErr w:type="gramEnd"/>
      <w: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КО</w:t>
      </w:r>
      <w:proofErr w:type="gramStart"/>
      <w:r>
        <w:rPr>
          <w:vertAlign w:val="subscript"/>
        </w:rPr>
        <w:t>i</w:t>
      </w:r>
      <w:proofErr w:type="gramEnd"/>
      <w: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КМ</w:t>
      </w:r>
      <w:proofErr w:type="gramStart"/>
      <w:r>
        <w:rPr>
          <w:vertAlign w:val="subscript"/>
        </w:rPr>
        <w:t>i</w:t>
      </w:r>
      <w:proofErr w:type="gramEnd"/>
      <w: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КС</w:t>
      </w:r>
      <w:proofErr w:type="gramStart"/>
      <w:r>
        <w:rPr>
          <w:vertAlign w:val="subscript"/>
        </w:rPr>
        <w:t>i</w:t>
      </w:r>
      <w:proofErr w:type="gramEnd"/>
      <w:r>
        <w:t xml:space="preserve"> - коэффициент страховых тарифов в зависимости от периода использования i-го транспортного средства;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КН</w:t>
      </w:r>
      <w:proofErr w:type="gramStart"/>
      <w:r>
        <w:rPr>
          <w:vertAlign w:val="subscript"/>
        </w:rPr>
        <w:t>i</w:t>
      </w:r>
      <w:proofErr w:type="gramEnd"/>
      <w:r>
        <w:t xml:space="preserve"> - коэффициент страховых тарифов в зависимости от наличия нарушений, предусмотренных </w:t>
      </w:r>
      <w:hyperlink r:id="rId84" w:history="1">
        <w:r>
          <w:rPr>
            <w:color w:val="0000FF"/>
          </w:rPr>
          <w:t>пунктом 3 статьи 9</w:t>
        </w:r>
      </w:hyperlink>
      <w: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КП</w:t>
      </w:r>
      <w:proofErr w:type="gramStart"/>
      <w:r>
        <w:rPr>
          <w:vertAlign w:val="subscript"/>
        </w:rPr>
        <w:t>pi</w:t>
      </w:r>
      <w:proofErr w:type="gramEnd"/>
      <w: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86. Затраты на оплату труда независимых экспертов (З</w:t>
      </w:r>
      <w:r>
        <w:rPr>
          <w:vertAlign w:val="subscript"/>
        </w:rPr>
        <w:t>нэ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r>
        <w:t>З</w:t>
      </w:r>
      <w:r>
        <w:rPr>
          <w:vertAlign w:val="subscript"/>
        </w:rPr>
        <w:t>нэ</w:t>
      </w:r>
      <w:r>
        <w:t xml:space="preserve"> = </w:t>
      </w:r>
      <w:proofErr w:type="gramStart"/>
      <w:r>
        <w:t>Q</w:t>
      </w:r>
      <w:proofErr w:type="gramEnd"/>
      <w:r>
        <w:rPr>
          <w:vertAlign w:val="subscript"/>
        </w:rPr>
        <w:t>чз</w:t>
      </w:r>
      <w:r>
        <w:t xml:space="preserve"> x Q</w:t>
      </w:r>
      <w:r>
        <w:rPr>
          <w:vertAlign w:val="subscript"/>
        </w:rPr>
        <w:t>нэ</w:t>
      </w:r>
      <w:r>
        <w:t xml:space="preserve"> x S</w:t>
      </w:r>
      <w:r>
        <w:rPr>
          <w:vertAlign w:val="subscript"/>
        </w:rPr>
        <w:t>нэ</w:t>
      </w:r>
      <w:r>
        <w:t xml:space="preserve"> x (1 + k</w:t>
      </w:r>
      <w:r>
        <w:rPr>
          <w:vertAlign w:val="subscript"/>
        </w:rPr>
        <w:t>стр</w:t>
      </w:r>
      <w:r>
        <w:t>),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чз</w:t>
      </w:r>
      <w:r>
        <w:t xml:space="preserve"> -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Q</w:t>
      </w:r>
      <w:proofErr w:type="gramEnd"/>
      <w:r>
        <w:rPr>
          <w:vertAlign w:val="subscript"/>
        </w:rPr>
        <w:t>нэ</w:t>
      </w:r>
      <w: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S</w:t>
      </w:r>
      <w:proofErr w:type="gramEnd"/>
      <w:r>
        <w:rPr>
          <w:vertAlign w:val="subscript"/>
        </w:rPr>
        <w:t>нэ</w:t>
      </w:r>
      <w:r>
        <w:t xml:space="preserve"> - ставка почасовой оплаты труда независимых экспертов, установленная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12 августа 2005 г.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0C0EF5" w:rsidRDefault="000C0EF5">
      <w:pPr>
        <w:pStyle w:val="ConsPlusNormal"/>
        <w:spacing w:before="280"/>
        <w:ind w:firstLine="540"/>
        <w:jc w:val="both"/>
      </w:pPr>
      <w:proofErr w:type="gramStart"/>
      <w:r>
        <w:t>k</w:t>
      </w:r>
      <w:proofErr w:type="gramEnd"/>
      <w:r>
        <w:rPr>
          <w:vertAlign w:val="subscript"/>
        </w:rPr>
        <w:t>стр</w:t>
      </w:r>
      <w: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приобретение основных средств, не отнесенные</w:t>
      </w:r>
    </w:p>
    <w:p w:rsidR="000C0EF5" w:rsidRDefault="000C0EF5">
      <w:pPr>
        <w:pStyle w:val="ConsPlusNormal"/>
        <w:jc w:val="center"/>
      </w:pPr>
      <w:r>
        <w:t>к затратам на приобретение основных сре</w:t>
      </w:r>
      <w:proofErr w:type="gramStart"/>
      <w:r>
        <w:t>дств в р</w:t>
      </w:r>
      <w:proofErr w:type="gramEnd"/>
      <w:r>
        <w:t>амках затрат</w:t>
      </w:r>
    </w:p>
    <w:p w:rsidR="000C0EF5" w:rsidRDefault="000C0EF5">
      <w:pPr>
        <w:pStyle w:val="ConsPlusNormal"/>
        <w:jc w:val="center"/>
      </w:pPr>
      <w:r>
        <w:t>на информационно-коммуникационные технологии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 xml:space="preserve">87. Затраты на приобретение основных средств, не отнесенные к </w:t>
      </w:r>
      <w:r>
        <w:lastRenderedPageBreak/>
        <w:t>затратам на приобретение основных сре</w:t>
      </w:r>
      <w:proofErr w:type="gramStart"/>
      <w:r>
        <w:t>дств в р</w:t>
      </w:r>
      <w:proofErr w:type="gramEnd"/>
      <w:r>
        <w:t xml:space="preserve">амках затрат на информационно-коммуникационные технологии </w:t>
      </w:r>
      <w:r w:rsidR="0040685F">
        <w:rPr>
          <w:position w:val="-12"/>
        </w:rPr>
        <w:pict>
          <v:shape id="_x0000_i1090" style="width:43.5pt;height:27pt" coordsize="" o:spt="100" adj="0,,0" path="" filled="f" stroked="f">
            <v:stroke joinstyle="miter"/>
            <v:imagedata r:id="rId86" o:title="base_23956_52610_32833"/>
            <v:formulas/>
            <v:path o:connecttype="segments"/>
          </v:shape>
        </w:pict>
      </w:r>
      <w:r>
        <w:t>,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12"/>
        </w:rPr>
        <w:pict>
          <v:shape id="_x0000_i1091" style="width:132.75pt;height:27pt" coordsize="" o:spt="100" adj="0,,0" path="" filled="f" stroked="f">
            <v:stroke joinstyle="miter"/>
            <v:imagedata r:id="rId87" o:title="base_23956_52610_3283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ам</w:t>
      </w:r>
      <w:r>
        <w:t xml:space="preserve"> - затраты на приобретение транспортных средств;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пмеб</w:t>
      </w:r>
      <w:r>
        <w:t xml:space="preserve"> - затраты на приобретение мебели;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ск</w:t>
      </w:r>
      <w:r>
        <w:t xml:space="preserve"> - затраты на приобретение систем кондиционирования.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10" w:name="P847"/>
      <w:bookmarkEnd w:id="10"/>
      <w:r>
        <w:t>88. Затраты на приобретение транспортных средств (З</w:t>
      </w:r>
      <w:r>
        <w:rPr>
          <w:vertAlign w:val="subscript"/>
        </w:rPr>
        <w:t>ам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92" style="width:124.5pt;height:48pt" coordsize="" o:spt="100" adj="0,,0" path="" filled="f" stroked="f">
            <v:stroke joinstyle="miter"/>
            <v:imagedata r:id="rId88" o:title="base_23956_52610_32835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ам</w:t>
      </w:r>
      <w:r>
        <w:t xml:space="preserve"> - количество i-х транспортных сре</w:t>
      </w:r>
      <w:proofErr w:type="gramStart"/>
      <w:r>
        <w:t>дств в с</w:t>
      </w:r>
      <w:proofErr w:type="gramEnd"/>
      <w:r>
        <w:t xml:space="preserve">оответствии с нормативами органов местного самоуправления с учетом </w:t>
      </w:r>
      <w:hyperlink w:anchor="P1015" w:history="1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настоящей методике;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ам</w:t>
      </w:r>
      <w:r>
        <w:t xml:space="preserve"> - цена приобретения i-го транспортного средства в соответствии с нормативами органов местного самоуправления с учетом </w:t>
      </w:r>
      <w:hyperlink w:anchor="P1015" w:history="1">
        <w:r>
          <w:rPr>
            <w:color w:val="0000FF"/>
          </w:rPr>
          <w:t>нормативов</w:t>
        </w:r>
      </w:hyperlink>
      <w: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настоящей методике.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11" w:name="P854"/>
      <w:bookmarkEnd w:id="11"/>
      <w:r>
        <w:t>89. Затраты на приобретение мебели (З</w:t>
      </w:r>
      <w:r>
        <w:rPr>
          <w:vertAlign w:val="subscript"/>
        </w:rPr>
        <w:t>пмеб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93" style="width:155.25pt;height:48pt" coordsize="" o:spt="100" adj="0,,0" path="" filled="f" stroked="f">
            <v:stroke joinstyle="miter"/>
            <v:imagedata r:id="rId89" o:title="base_23956_52610_32836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пмеб</w:t>
      </w:r>
      <w:r>
        <w:t xml:space="preserve"> - количество i-х предметов мебели в соответствии с нормативами </w:t>
      </w:r>
      <w:r>
        <w:lastRenderedPageBreak/>
        <w:t>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пмеб</w:t>
      </w:r>
      <w:r>
        <w:t xml:space="preserve"> - цена i-го предмета мебели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90. Затраты на приобретение систем кондиционирования (З</w:t>
      </w:r>
      <w:r>
        <w:rPr>
          <w:vertAlign w:val="subscript"/>
        </w:rPr>
        <w:t>ск</w:t>
      </w:r>
      <w:r>
        <w:t>) определяются по формуле:</w:t>
      </w:r>
    </w:p>
    <w:p w:rsidR="000C0EF5" w:rsidRDefault="000C0EF5">
      <w:pPr>
        <w:pStyle w:val="ConsPlusNormal"/>
        <w:ind w:firstLine="540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94" style="width:111.75pt;height:48pt" coordsize="" o:spt="100" adj="0,,0" path="" filled="f" stroked="f">
            <v:stroke joinstyle="miter"/>
            <v:imagedata r:id="rId90" o:title="base_23956_52610_32837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с</w:t>
      </w:r>
      <w:r>
        <w:t xml:space="preserve"> - количество i-х систем кондиционирования;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с</w:t>
      </w:r>
      <w:proofErr w:type="gramEnd"/>
      <w:r>
        <w:t xml:space="preserve"> - </w:t>
      </w:r>
      <w:proofErr w:type="gramStart"/>
      <w:r>
        <w:t>цена</w:t>
      </w:r>
      <w:proofErr w:type="gramEnd"/>
      <w:r>
        <w:t xml:space="preserve"> 1-й системы кондиционирования.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3"/>
      </w:pPr>
      <w:r>
        <w:t>Затраты на приобретение материальных запасов, не отнесенные</w:t>
      </w:r>
    </w:p>
    <w:p w:rsidR="000C0EF5" w:rsidRDefault="000C0EF5">
      <w:pPr>
        <w:pStyle w:val="ConsPlusNormal"/>
        <w:jc w:val="center"/>
      </w:pPr>
      <w:r>
        <w:t>к затратам на приобретение материальных запасов в рамках</w:t>
      </w:r>
    </w:p>
    <w:p w:rsidR="000C0EF5" w:rsidRDefault="000C0EF5">
      <w:pPr>
        <w:pStyle w:val="ConsPlusNormal"/>
        <w:jc w:val="center"/>
      </w:pPr>
      <w:r>
        <w:t>затрат на информационно-коммуникационные технологии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 xml:space="preserve">91.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40685F">
        <w:rPr>
          <w:position w:val="-12"/>
        </w:rPr>
        <w:pict>
          <v:shape id="_x0000_i1095" style="width:43.5pt;height:27pt" coordsize="" o:spt="100" adj="0,,0" path="" filled="f" stroked="f">
            <v:stroke joinstyle="miter"/>
            <v:imagedata r:id="rId91" o:title="base_23956_52610_32838"/>
            <v:formulas/>
            <v:path o:connecttype="segments"/>
          </v:shape>
        </w:pict>
      </w:r>
      <w:r>
        <w:t xml:space="preserve">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12"/>
        </w:rPr>
        <w:pict>
          <v:shape id="_x0000_i1096" style="width:240.75pt;height:27pt" coordsize="" o:spt="100" adj="0,,0" path="" filled="f" stroked="f">
            <v:stroke joinstyle="miter"/>
            <v:imagedata r:id="rId92" o:title="base_23956_52610_32839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бл</w:t>
      </w:r>
      <w:r>
        <w:t xml:space="preserve"> - затраты на приобретение бланочной и иной типографской продукции;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канц</w:t>
      </w:r>
      <w:r>
        <w:t xml:space="preserve"> - затраты на приобретение канцелярских принадлежностей;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хп</w:t>
      </w:r>
      <w:r>
        <w:t xml:space="preserve"> - затраты на приобретение хозяйственных товаров и принадлежностей;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гсм</w:t>
      </w:r>
      <w:r>
        <w:t xml:space="preserve"> - затраты на приобретение горюче-смазочных материалов;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зпа</w:t>
      </w:r>
      <w:r>
        <w:t xml:space="preserve"> - затраты на приобретение запасных частей для транспортных средств;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З</w:t>
      </w:r>
      <w:r>
        <w:rPr>
          <w:vertAlign w:val="subscript"/>
        </w:rPr>
        <w:t>мзго</w:t>
      </w:r>
      <w:r>
        <w:t xml:space="preserve"> - затраты на приобретение материальных запасов для нужд </w:t>
      </w:r>
      <w:r>
        <w:lastRenderedPageBreak/>
        <w:t>гражданской обороны.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92. Затраты на приобретение бланочной продукции (З</w:t>
      </w:r>
      <w:r>
        <w:rPr>
          <w:vertAlign w:val="subscript"/>
        </w:rPr>
        <w:t>бл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4"/>
        </w:rPr>
        <w:pict>
          <v:shape id="_x0000_i1097" style="width:208.5pt;height:48.75pt" coordsize="" o:spt="100" adj="0,,0" path="" filled="f" stroked="f">
            <v:stroke joinstyle="miter"/>
            <v:imagedata r:id="rId93" o:title="base_23956_52610_32840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б</w:t>
      </w:r>
      <w:r>
        <w:t xml:space="preserve"> - количество бланочной продукции;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б</w:t>
      </w:r>
      <w:r>
        <w:t xml:space="preserve"> - цена 1 бланка по i-му тиражу;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j пп</w:t>
      </w:r>
      <w:r>
        <w:t xml:space="preserve"> - количество прочей продукции, изготовляемой типографией;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j пп</w:t>
      </w:r>
      <w:r>
        <w:t xml:space="preserve"> - цена 1 единицы прочей продукции, изготовляемой типографией, по j-му тиражу.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93. Затраты на приобретение канцелярских принадлежностей (З</w:t>
      </w:r>
      <w:r>
        <w:rPr>
          <w:vertAlign w:val="subscript"/>
        </w:rPr>
        <w:t>канц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98" style="width:183pt;height:48pt" coordsize="" o:spt="100" adj="0,,0" path="" filled="f" stroked="f">
            <v:stroke joinstyle="miter"/>
            <v:imagedata r:id="rId94" o:title="base_23956_52610_32841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канц</w:t>
      </w:r>
      <w:proofErr w:type="gramEnd"/>
      <w:r>
        <w:t xml:space="preserve"> - количество i-го предмета канцелярских принадлежностей в соответствии с нормативами органов местного самоуправления в расчете на основного работника;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Ч</w:t>
      </w:r>
      <w:r>
        <w:rPr>
          <w:vertAlign w:val="subscript"/>
        </w:rPr>
        <w:t>оп</w:t>
      </w:r>
      <w:r>
        <w:t xml:space="preserve"> - расчетная численность основных работников, определяемая в соответствии с </w:t>
      </w:r>
      <w:hyperlink r:id="rId95" w:history="1">
        <w:r>
          <w:rPr>
            <w:color w:val="0000FF"/>
          </w:rPr>
          <w:t>пунктами 17</w:t>
        </w:r>
      </w:hyperlink>
      <w:r>
        <w:t xml:space="preserve"> - </w:t>
      </w:r>
      <w:hyperlink r:id="rId96" w:history="1">
        <w:r>
          <w:rPr>
            <w:color w:val="0000FF"/>
          </w:rPr>
          <w:t>22</w:t>
        </w:r>
      </w:hyperlink>
      <w:r>
        <w:t xml:space="preserve"> Общих правил определения нормативных затрат;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 xml:space="preserve">i </w:t>
      </w:r>
      <w:proofErr w:type="gramStart"/>
      <w:r>
        <w:rPr>
          <w:vertAlign w:val="subscript"/>
        </w:rPr>
        <w:t>канц</w:t>
      </w:r>
      <w:proofErr w:type="gramEnd"/>
      <w:r>
        <w:t xml:space="preserve"> - цена i-го предмета канцелярских принадлежностей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94. Затраты на приобретение хозяйственных товаров и принадлежностей (З</w:t>
      </w:r>
      <w:r>
        <w:rPr>
          <w:vertAlign w:val="subscript"/>
        </w:rPr>
        <w:t>хп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099" style="width:123.75pt;height:48pt" coordsize="" o:spt="100" adj="0,,0" path="" filled="f" stroked="f">
            <v:stroke joinstyle="miter"/>
            <v:imagedata r:id="rId97" o:title="base_23956_52610_32842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хп</w:t>
      </w:r>
      <w:r>
        <w:t xml:space="preserve"> - цена i-й единицы хозяйственных товаров и принадлежностей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хп</w:t>
      </w:r>
      <w:r>
        <w:t xml:space="preserve"> - количество i-го хозяйственного товара и принадлежности в соответствии с нормативами органов местного самоуправления.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95. Затраты на приобретение горюче-смазочных материалов (З</w:t>
      </w:r>
      <w:r>
        <w:rPr>
          <w:vertAlign w:val="subscript"/>
        </w:rPr>
        <w:t>гсм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100" style="width:178.5pt;height:48pt" coordsize="" o:spt="100" adj="0,,0" path="" filled="f" stroked="f">
            <v:stroke joinstyle="miter"/>
            <v:imagedata r:id="rId98" o:title="base_23956_52610_32843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Н</w:t>
      </w:r>
      <w:proofErr w:type="gramStart"/>
      <w:r>
        <w:rPr>
          <w:vertAlign w:val="subscript"/>
        </w:rPr>
        <w:t>i</w:t>
      </w:r>
      <w:proofErr w:type="gramEnd"/>
      <w:r>
        <w:rPr>
          <w:vertAlign w:val="subscript"/>
        </w:rPr>
        <w:t xml:space="preserve"> гсм</w:t>
      </w:r>
      <w:r>
        <w:t xml:space="preserve"> - норма расхода топлива на 100 километров пробега i-го транспортного средства согласно методическим </w:t>
      </w:r>
      <w:hyperlink r:id="rId99" w:history="1">
        <w:r>
          <w:rPr>
            <w:color w:val="0000FF"/>
          </w:rPr>
          <w:t>рекомендациям</w:t>
        </w:r>
      </w:hyperlink>
      <w: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гсм</w:t>
      </w:r>
      <w:r>
        <w:t xml:space="preserve"> - цена 1 литра горюче-смазочного материала по i-му транспортному средству;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гсм</w:t>
      </w:r>
      <w:r>
        <w:t xml:space="preserve"> - километраж использования i-го транспортного средства в очередном финансовом году.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96.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1015" w:history="1">
        <w:r>
          <w:rPr>
            <w:color w:val="0000FF"/>
          </w:rPr>
          <w:t>нормативов</w:t>
        </w:r>
      </w:hyperlink>
      <w:r>
        <w:t xml:space="preserve"> обеспечения функций органов местного самоуправления, применяемых при расчете нормативных затрат на приобретение служебного легкового автотранспорта, предусмотренных приложением N 2 к настоящей методике.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97. Затраты на приобретение материальных запасов для нужд гражданской обороны (З</w:t>
      </w:r>
      <w:r>
        <w:rPr>
          <w:vertAlign w:val="subscript"/>
        </w:rPr>
        <w:t>мзго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101" style="width:182.25pt;height:48pt" coordsize="" o:spt="100" adj="0,,0" path="" filled="f" stroked="f">
            <v:stroke joinstyle="miter"/>
            <v:imagedata r:id="rId100" o:title="base_23956_52610_32844"/>
            <v:formulas/>
            <v:path o:connecttype="segments"/>
          </v:shape>
        </w:pic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>P</w:t>
      </w:r>
      <w:r>
        <w:rPr>
          <w:vertAlign w:val="subscript"/>
        </w:rPr>
        <w:t>i мзго</w:t>
      </w:r>
      <w:r>
        <w:t xml:space="preserve"> - цена i-й единицы материальных запасов для нужд гражданской обороны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N</w:t>
      </w:r>
      <w:r>
        <w:rPr>
          <w:vertAlign w:val="subscript"/>
        </w:rPr>
        <w:t>i мзго</w:t>
      </w:r>
      <w:r>
        <w:t xml:space="preserve"> - количество i-го материального запаса для нужд гражданской обороны из расчета на 1 работника в год в соответствии с нормативами органов местного самоуправления;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Ч</w:t>
      </w:r>
      <w:r>
        <w:rPr>
          <w:vertAlign w:val="subscript"/>
        </w:rPr>
        <w:t>оп</w:t>
      </w:r>
      <w:r>
        <w:t xml:space="preserve"> - расчетная численность основных работников, определяемая в соответствии с </w:t>
      </w:r>
      <w:hyperlink r:id="rId101" w:history="1">
        <w:r>
          <w:rPr>
            <w:color w:val="0000FF"/>
          </w:rPr>
          <w:t>пунктами 17</w:t>
        </w:r>
      </w:hyperlink>
      <w:r>
        <w:t xml:space="preserve"> - </w:t>
      </w:r>
      <w:hyperlink r:id="rId102" w:history="1">
        <w:r>
          <w:rPr>
            <w:color w:val="0000FF"/>
          </w:rPr>
          <w:t>22</w:t>
        </w:r>
      </w:hyperlink>
      <w:r>
        <w:t xml:space="preserve"> Общих правил определения нормативных затрат.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jc w:val="center"/>
        <w:outlineLvl w:val="2"/>
      </w:pPr>
      <w:r>
        <w:t>III. Затраты на капитальный ремонт муниципального имущества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98.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99. </w:t>
      </w:r>
      <w:proofErr w:type="gramStart"/>
      <w: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0C0EF5" w:rsidRDefault="000C0EF5">
      <w:pPr>
        <w:pStyle w:val="ConsPlusNormal"/>
        <w:spacing w:before="280"/>
        <w:ind w:firstLine="540"/>
        <w:jc w:val="both"/>
      </w:pPr>
      <w:r>
        <w:t xml:space="preserve">100. Затраты на разработку проектной документации определяются в соответствии со </w:t>
      </w:r>
      <w:hyperlink r:id="rId103" w:history="1">
        <w:r>
          <w:rPr>
            <w:color w:val="0000FF"/>
          </w:rPr>
          <w:t>статьей 22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2"/>
      </w:pPr>
      <w:r>
        <w:t>IV. Затраты на финансовое обеспечение строительства,</w:t>
      </w:r>
    </w:p>
    <w:p w:rsidR="000C0EF5" w:rsidRDefault="000C0EF5">
      <w:pPr>
        <w:pStyle w:val="ConsPlusNormal"/>
        <w:jc w:val="center"/>
      </w:pPr>
      <w:r>
        <w:t>реконструкции (в том числе с элементами реставрации),</w:t>
      </w:r>
    </w:p>
    <w:p w:rsidR="000C0EF5" w:rsidRDefault="000C0EF5">
      <w:pPr>
        <w:pStyle w:val="ConsPlusNormal"/>
        <w:jc w:val="center"/>
      </w:pPr>
      <w:r>
        <w:t>технического перевооружения объектов</w:t>
      </w:r>
    </w:p>
    <w:p w:rsidR="000C0EF5" w:rsidRDefault="000C0EF5">
      <w:pPr>
        <w:pStyle w:val="ConsPlusNormal"/>
        <w:jc w:val="center"/>
      </w:pPr>
      <w:r>
        <w:t>капитального строительства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ind w:firstLine="540"/>
        <w:jc w:val="both"/>
      </w:pPr>
      <w:r>
        <w:t xml:space="preserve">101.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04" w:history="1">
        <w:r>
          <w:rPr>
            <w:color w:val="0000FF"/>
          </w:rPr>
          <w:t>статьей 22</w:t>
        </w:r>
      </w:hyperlink>
      <w:r>
        <w:t xml:space="preserve"> Федерального закона N 44-ФЗ "О контрактной системе в сфере закупок товаров, работ, услуг для обеспечения государственных и муниципальных нужд" и с законодательством Российской Федерации о градостроительной деятельности.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lastRenderedPageBreak/>
        <w:t xml:space="preserve">102. Затраты на приобретение объектов недвижимого имущества определяются в соответствии со </w:t>
      </w:r>
      <w:hyperlink r:id="rId105" w:history="1">
        <w:r>
          <w:rPr>
            <w:color w:val="0000FF"/>
          </w:rPr>
          <w:t>статьей 22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и с законодательством Российской Федерации, регулирующим оценочную деятельность в Российской Федерации.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jc w:val="center"/>
        <w:outlineLvl w:val="2"/>
      </w:pPr>
      <w:r>
        <w:t xml:space="preserve">V. Затраты на </w:t>
      </w:r>
      <w:proofErr w:type="gramStart"/>
      <w:r>
        <w:t>дополнительное</w:t>
      </w:r>
      <w:proofErr w:type="gramEnd"/>
    </w:p>
    <w:p w:rsidR="000C0EF5" w:rsidRDefault="000C0EF5">
      <w:pPr>
        <w:pStyle w:val="ConsPlusNormal"/>
        <w:jc w:val="center"/>
      </w:pPr>
      <w:r>
        <w:t>профессиональное образование работников</w: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103. Затраты на приобретение образовательных услуг по профессиональной переподготовке и повышению квалификации (З</w:t>
      </w:r>
      <w:r>
        <w:rPr>
          <w:vertAlign w:val="subscript"/>
        </w:rPr>
        <w:t>дпо</w:t>
      </w:r>
      <w:r>
        <w:t>) определяются по формуле:</w:t>
      </w:r>
    </w:p>
    <w:p w:rsidR="000C0EF5" w:rsidRDefault="000C0EF5">
      <w:pPr>
        <w:pStyle w:val="ConsPlusNormal"/>
        <w:jc w:val="both"/>
      </w:pPr>
    </w:p>
    <w:p w:rsidR="000C0EF5" w:rsidRDefault="0040685F">
      <w:pPr>
        <w:pStyle w:val="ConsPlusNormal"/>
        <w:jc w:val="center"/>
      </w:pPr>
      <w:r>
        <w:rPr>
          <w:position w:val="-33"/>
        </w:rPr>
        <w:pict>
          <v:shape id="_x0000_i1102" style="width:138.75pt;height:48pt" coordsize="" o:spt="100" adj="0,,0" path="" filled="f" stroked="f">
            <v:stroke joinstyle="miter"/>
            <v:imagedata r:id="rId106" o:title="base_23956_52610_32845"/>
            <v:formulas/>
            <v:path o:connecttype="segments"/>
          </v:shape>
        </w:pict>
      </w: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где: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Q</w:t>
      </w:r>
      <w:r>
        <w:rPr>
          <w:vertAlign w:val="subscript"/>
        </w:rPr>
        <w:t>i дпо</w:t>
      </w:r>
      <w:r>
        <w:t xml:space="preserve"> - количество работников, направляемых на i-й вид дополнительного профессионального образования;</w:t>
      </w:r>
    </w:p>
    <w:p w:rsidR="000C0EF5" w:rsidRDefault="000C0EF5">
      <w:pPr>
        <w:pStyle w:val="ConsPlusNormal"/>
        <w:spacing w:before="280"/>
        <w:ind w:firstLine="540"/>
        <w:jc w:val="both"/>
      </w:pPr>
      <w:r>
        <w:t>P</w:t>
      </w:r>
      <w:r>
        <w:rPr>
          <w:vertAlign w:val="subscript"/>
        </w:rPr>
        <w:t>i дпо</w:t>
      </w:r>
      <w:r>
        <w:t xml:space="preserve"> - цена обучения одного работника по i-му виду дополнительного профессионального образования.</w:t>
      </w: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  <w:outlineLvl w:val="2"/>
      </w:pPr>
      <w:r>
        <w:t>Приложение N 1</w:t>
      </w:r>
    </w:p>
    <w:p w:rsidR="000C0EF5" w:rsidRDefault="000C0EF5">
      <w:pPr>
        <w:pStyle w:val="ConsPlusNormal"/>
        <w:jc w:val="right"/>
      </w:pPr>
      <w:r>
        <w:t xml:space="preserve">к методике определения </w:t>
      </w:r>
      <w:proofErr w:type="gramStart"/>
      <w:r>
        <w:t>нормативных</w:t>
      </w:r>
      <w:proofErr w:type="gramEnd"/>
    </w:p>
    <w:p w:rsidR="000C0EF5" w:rsidRDefault="000C0EF5">
      <w:pPr>
        <w:pStyle w:val="ConsPlusNormal"/>
        <w:jc w:val="right"/>
      </w:pPr>
      <w:r>
        <w:t>затрат на обеспечение функций</w:t>
      </w:r>
    </w:p>
    <w:p w:rsidR="000C0EF5" w:rsidRDefault="000C0EF5">
      <w:pPr>
        <w:pStyle w:val="ConsPlusNormal"/>
        <w:jc w:val="right"/>
      </w:pPr>
      <w:r>
        <w:t>органов местного самоуправления</w:t>
      </w:r>
    </w:p>
    <w:p w:rsidR="000C0EF5" w:rsidRDefault="000C0EF5">
      <w:pPr>
        <w:pStyle w:val="ConsPlusNormal"/>
        <w:jc w:val="right"/>
      </w:pPr>
      <w:r>
        <w:t>муниципального района "Борисовский район"</w:t>
      </w:r>
    </w:p>
    <w:p w:rsidR="000C0EF5" w:rsidRDefault="000C0EF5">
      <w:pPr>
        <w:pStyle w:val="ConsPlusNormal"/>
        <w:jc w:val="right"/>
      </w:pPr>
      <w:r>
        <w:t>Белгородской области, включая</w:t>
      </w:r>
    </w:p>
    <w:p w:rsidR="000C0EF5" w:rsidRDefault="000C0EF5">
      <w:pPr>
        <w:pStyle w:val="ConsPlusNormal"/>
        <w:jc w:val="right"/>
      </w:pPr>
      <w:r>
        <w:t>соответственно подведомственные</w:t>
      </w:r>
    </w:p>
    <w:p w:rsidR="000C0EF5" w:rsidRDefault="000C0EF5">
      <w:pPr>
        <w:pStyle w:val="ConsPlusNormal"/>
        <w:jc w:val="right"/>
      </w:pPr>
      <w:r>
        <w:t>казенные учреждения</w:t>
      </w:r>
    </w:p>
    <w:p w:rsidR="000C0EF5" w:rsidRDefault="000C0EF5">
      <w:pPr>
        <w:pStyle w:val="ConsPlusNormal"/>
        <w:jc w:val="both"/>
      </w:pPr>
    </w:p>
    <w:p w:rsidR="000C0EF5" w:rsidRDefault="000C0EF5">
      <w:pPr>
        <w:pStyle w:val="ConsPlusNormal"/>
        <w:jc w:val="center"/>
      </w:pPr>
      <w:bookmarkStart w:id="12" w:name="P964"/>
      <w:bookmarkEnd w:id="12"/>
      <w:r>
        <w:t>Нормативы</w:t>
      </w:r>
    </w:p>
    <w:p w:rsidR="000C0EF5" w:rsidRDefault="000C0EF5">
      <w:pPr>
        <w:pStyle w:val="ConsPlusNormal"/>
        <w:jc w:val="center"/>
      </w:pPr>
      <w:r>
        <w:t>обеспечения функций органов местного самоуправления</w:t>
      </w:r>
    </w:p>
    <w:p w:rsidR="000C0EF5" w:rsidRDefault="000C0EF5">
      <w:pPr>
        <w:pStyle w:val="ConsPlusNormal"/>
        <w:jc w:val="center"/>
      </w:pPr>
      <w:r>
        <w:t xml:space="preserve">муниципального района "Борисовский район" </w:t>
      </w:r>
      <w:proofErr w:type="gramStart"/>
      <w:r>
        <w:t>Белгородской</w:t>
      </w:r>
      <w:proofErr w:type="gramEnd"/>
    </w:p>
    <w:p w:rsidR="000C0EF5" w:rsidRDefault="000C0EF5">
      <w:pPr>
        <w:pStyle w:val="ConsPlusNormal"/>
        <w:jc w:val="center"/>
      </w:pPr>
      <w:r>
        <w:t>области, применяемые при расчете нормативных затрат</w:t>
      </w:r>
    </w:p>
    <w:p w:rsidR="000C0EF5" w:rsidRDefault="000C0EF5">
      <w:pPr>
        <w:pStyle w:val="ConsPlusNormal"/>
        <w:jc w:val="center"/>
      </w:pPr>
      <w:r>
        <w:t>на приобретение средств подвижной связи</w:t>
      </w:r>
    </w:p>
    <w:p w:rsidR="000C0EF5" w:rsidRDefault="000C0EF5">
      <w:pPr>
        <w:pStyle w:val="ConsPlusNormal"/>
        <w:jc w:val="center"/>
      </w:pPr>
      <w:r>
        <w:t>и услуг подвижной связи</w:t>
      </w:r>
    </w:p>
    <w:p w:rsidR="000C0EF5" w:rsidRDefault="000C0EF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794"/>
        <w:gridCol w:w="1304"/>
        <w:gridCol w:w="1871"/>
        <w:gridCol w:w="1814"/>
        <w:gridCol w:w="1984"/>
      </w:tblGrid>
      <w:tr w:rsidR="000C0EF5">
        <w:tc>
          <w:tcPr>
            <w:tcW w:w="1191" w:type="dxa"/>
          </w:tcPr>
          <w:p w:rsidR="000C0EF5" w:rsidRDefault="000C0EF5">
            <w:pPr>
              <w:pStyle w:val="ConsPlusNormal"/>
              <w:jc w:val="center"/>
            </w:pPr>
            <w:r>
              <w:t>Уровень органа местного самоуправления</w:t>
            </w:r>
          </w:p>
        </w:tc>
        <w:tc>
          <w:tcPr>
            <w:tcW w:w="794" w:type="dxa"/>
          </w:tcPr>
          <w:p w:rsidR="000C0EF5" w:rsidRDefault="000C0EF5">
            <w:pPr>
              <w:pStyle w:val="ConsPlusNormal"/>
              <w:jc w:val="center"/>
            </w:pPr>
            <w:r>
              <w:t>Вид связи</w:t>
            </w:r>
          </w:p>
        </w:tc>
        <w:tc>
          <w:tcPr>
            <w:tcW w:w="1304" w:type="dxa"/>
          </w:tcPr>
          <w:p w:rsidR="000C0EF5" w:rsidRDefault="000C0EF5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871" w:type="dxa"/>
          </w:tcPr>
          <w:p w:rsidR="000C0EF5" w:rsidRDefault="000C0EF5">
            <w:pPr>
              <w:pStyle w:val="ConsPlusNormal"/>
              <w:jc w:val="center"/>
            </w:pPr>
            <w:r>
              <w:t>Количество сре</w:t>
            </w:r>
            <w:proofErr w:type="gramStart"/>
            <w:r>
              <w:t>дств св</w:t>
            </w:r>
            <w:proofErr w:type="gramEnd"/>
            <w:r>
              <w:t>язи</w:t>
            </w:r>
          </w:p>
        </w:tc>
        <w:tc>
          <w:tcPr>
            <w:tcW w:w="1814" w:type="dxa"/>
          </w:tcPr>
          <w:p w:rsidR="000C0EF5" w:rsidRDefault="000C0EF5">
            <w:pPr>
              <w:pStyle w:val="ConsPlusNormal"/>
              <w:jc w:val="center"/>
            </w:pPr>
            <w:r>
              <w:t>Цена приобретения сре</w:t>
            </w:r>
            <w:proofErr w:type="gramStart"/>
            <w:r>
              <w:t>дств св</w:t>
            </w:r>
            <w:proofErr w:type="gramEnd"/>
            <w:r>
              <w:t xml:space="preserve">язи </w:t>
            </w:r>
            <w:hyperlink w:anchor="P999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84" w:type="dxa"/>
          </w:tcPr>
          <w:p w:rsidR="000C0EF5" w:rsidRDefault="000C0EF5">
            <w:pPr>
              <w:pStyle w:val="ConsPlusNormal"/>
              <w:jc w:val="center"/>
            </w:pPr>
            <w:r>
              <w:t>Расходы на услуги связи</w:t>
            </w:r>
          </w:p>
        </w:tc>
      </w:tr>
      <w:tr w:rsidR="000C0EF5">
        <w:tc>
          <w:tcPr>
            <w:tcW w:w="1191" w:type="dxa"/>
            <w:vMerge w:val="restart"/>
            <w:tcBorders>
              <w:bottom w:val="nil"/>
            </w:tcBorders>
          </w:tcPr>
          <w:p w:rsidR="000C0EF5" w:rsidRDefault="000C0EF5">
            <w:pPr>
              <w:pStyle w:val="ConsPlusNormal"/>
              <w:jc w:val="center"/>
            </w:pPr>
            <w:r>
              <w:t>Администрация Борисовского района</w:t>
            </w:r>
          </w:p>
        </w:tc>
        <w:tc>
          <w:tcPr>
            <w:tcW w:w="794" w:type="dxa"/>
            <w:vMerge w:val="restart"/>
            <w:tcBorders>
              <w:bottom w:val="nil"/>
            </w:tcBorders>
          </w:tcPr>
          <w:p w:rsidR="000C0EF5" w:rsidRDefault="000C0EF5">
            <w:pPr>
              <w:pStyle w:val="ConsPlusNormal"/>
            </w:pPr>
            <w:r>
              <w:t>Подвижная связь</w:t>
            </w:r>
          </w:p>
        </w:tc>
        <w:tc>
          <w:tcPr>
            <w:tcW w:w="1304" w:type="dxa"/>
          </w:tcPr>
          <w:p w:rsidR="000C0EF5" w:rsidRDefault="000C0EF5">
            <w:pPr>
              <w:pStyle w:val="ConsPlusNormal"/>
            </w:pPr>
            <w:r>
              <w:t>Глава администрации</w:t>
            </w:r>
          </w:p>
        </w:tc>
        <w:tc>
          <w:tcPr>
            <w:tcW w:w="1871" w:type="dxa"/>
          </w:tcPr>
          <w:p w:rsidR="000C0EF5" w:rsidRDefault="000C0EF5">
            <w:pPr>
              <w:pStyle w:val="ConsPlusNormal"/>
            </w:pPr>
            <w:r>
              <w:t>не более 1 единицы на муниципального служащего, замещающего высшую должность муниципальной службы</w:t>
            </w:r>
          </w:p>
        </w:tc>
        <w:tc>
          <w:tcPr>
            <w:tcW w:w="1814" w:type="dxa"/>
          </w:tcPr>
          <w:p w:rsidR="000C0EF5" w:rsidRDefault="000C0EF5">
            <w:pPr>
              <w:pStyle w:val="ConsPlusNormal"/>
            </w:pPr>
            <w:r>
              <w:t>не более 15 тыс. рублей включительно за 1 единицу</w:t>
            </w:r>
          </w:p>
        </w:tc>
        <w:tc>
          <w:tcPr>
            <w:tcW w:w="1984" w:type="dxa"/>
          </w:tcPr>
          <w:p w:rsidR="000C0EF5" w:rsidRDefault="000C0EF5">
            <w:pPr>
              <w:pStyle w:val="ConsPlusNormal"/>
            </w:pPr>
            <w:r>
              <w:t>ежемесячные расходы не более 4 тыс. рублей включительно</w:t>
            </w:r>
          </w:p>
        </w:tc>
      </w:tr>
      <w:tr w:rsidR="000C0EF5">
        <w:tc>
          <w:tcPr>
            <w:tcW w:w="1191" w:type="dxa"/>
            <w:vMerge/>
            <w:tcBorders>
              <w:bottom w:val="nil"/>
            </w:tcBorders>
          </w:tcPr>
          <w:p w:rsidR="000C0EF5" w:rsidRDefault="000C0EF5"/>
        </w:tc>
        <w:tc>
          <w:tcPr>
            <w:tcW w:w="794" w:type="dxa"/>
            <w:vMerge/>
            <w:tcBorders>
              <w:bottom w:val="nil"/>
            </w:tcBorders>
          </w:tcPr>
          <w:p w:rsidR="000C0EF5" w:rsidRDefault="000C0EF5"/>
        </w:tc>
        <w:tc>
          <w:tcPr>
            <w:tcW w:w="1304" w:type="dxa"/>
          </w:tcPr>
          <w:p w:rsidR="000C0EF5" w:rsidRDefault="000C0EF5">
            <w:pPr>
              <w:pStyle w:val="ConsPlusNormal"/>
            </w:pPr>
            <w:r>
              <w:t>Заместители главы администрации</w:t>
            </w:r>
          </w:p>
        </w:tc>
        <w:tc>
          <w:tcPr>
            <w:tcW w:w="1871" w:type="dxa"/>
          </w:tcPr>
          <w:p w:rsidR="000C0EF5" w:rsidRDefault="000C0EF5">
            <w:pPr>
              <w:pStyle w:val="ConsPlusNormal"/>
            </w:pPr>
            <w:r>
              <w:t>не более 1 единицы в расчете на муниципального служащего, замещающего высшую должность муниципальной службы</w:t>
            </w:r>
          </w:p>
        </w:tc>
        <w:tc>
          <w:tcPr>
            <w:tcW w:w="1814" w:type="dxa"/>
          </w:tcPr>
          <w:p w:rsidR="000C0EF5" w:rsidRDefault="000C0EF5">
            <w:pPr>
              <w:pStyle w:val="ConsPlusNormal"/>
            </w:pPr>
            <w:r>
              <w:t>не более 10 тыс. рублей включительно за 1 единицу в расчете на муниципального служащего</w:t>
            </w:r>
          </w:p>
        </w:tc>
        <w:tc>
          <w:tcPr>
            <w:tcW w:w="1984" w:type="dxa"/>
          </w:tcPr>
          <w:p w:rsidR="000C0EF5" w:rsidRDefault="000C0EF5">
            <w:pPr>
              <w:pStyle w:val="ConsPlusNormal"/>
            </w:pPr>
            <w:r>
              <w:t xml:space="preserve">ежемесячные расходы не более 1,5 тыс. рублей </w:t>
            </w:r>
            <w:hyperlink w:anchor="P1000" w:history="1">
              <w:r>
                <w:rPr>
                  <w:color w:val="0000FF"/>
                </w:rPr>
                <w:t>&lt;2&gt;</w:t>
              </w:r>
            </w:hyperlink>
            <w:r>
              <w:t xml:space="preserve"> включительно в расчете на муниципального служащего, замещающего должность заместителя главы администрации</w:t>
            </w:r>
          </w:p>
        </w:tc>
      </w:tr>
      <w:tr w:rsidR="000C0EF5">
        <w:tc>
          <w:tcPr>
            <w:tcW w:w="1191" w:type="dxa"/>
            <w:vMerge w:val="restart"/>
            <w:tcBorders>
              <w:top w:val="nil"/>
            </w:tcBorders>
          </w:tcPr>
          <w:p w:rsidR="000C0EF5" w:rsidRDefault="000C0EF5">
            <w:pPr>
              <w:pStyle w:val="ConsPlusNormal"/>
              <w:jc w:val="both"/>
            </w:pPr>
          </w:p>
        </w:tc>
        <w:tc>
          <w:tcPr>
            <w:tcW w:w="794" w:type="dxa"/>
            <w:vMerge w:val="restart"/>
            <w:tcBorders>
              <w:top w:val="nil"/>
            </w:tcBorders>
          </w:tcPr>
          <w:p w:rsidR="000C0EF5" w:rsidRDefault="000C0EF5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0C0EF5" w:rsidRDefault="000C0EF5">
            <w:pPr>
              <w:pStyle w:val="ConsPlusNormal"/>
            </w:pPr>
            <w:r>
              <w:t>Руководитель самостоятельного структурного подразделения администрации</w:t>
            </w:r>
          </w:p>
        </w:tc>
        <w:tc>
          <w:tcPr>
            <w:tcW w:w="1871" w:type="dxa"/>
          </w:tcPr>
          <w:p w:rsidR="000C0EF5" w:rsidRDefault="000C0EF5">
            <w:pPr>
              <w:pStyle w:val="ConsPlusNormal"/>
            </w:pPr>
            <w:r>
              <w:t>не более 1 единицы в расчете на муниципального служащего, замещающего высшую должность муниципальной службы</w:t>
            </w:r>
          </w:p>
        </w:tc>
        <w:tc>
          <w:tcPr>
            <w:tcW w:w="1814" w:type="dxa"/>
          </w:tcPr>
          <w:p w:rsidR="000C0EF5" w:rsidRDefault="000C0EF5">
            <w:pPr>
              <w:pStyle w:val="ConsPlusNormal"/>
            </w:pPr>
            <w:r>
              <w:t>не более 7 тыс. рублей включительно за 1 единицу в расчете на муниципального служащего</w:t>
            </w:r>
          </w:p>
        </w:tc>
        <w:tc>
          <w:tcPr>
            <w:tcW w:w="1984" w:type="dxa"/>
          </w:tcPr>
          <w:p w:rsidR="000C0EF5" w:rsidRDefault="000C0EF5">
            <w:pPr>
              <w:pStyle w:val="ConsPlusNormal"/>
            </w:pPr>
            <w:r>
              <w:t xml:space="preserve">не более 1,0 тыс. рублей включительно в расчете на муниципального служащего, замещающего должность руководителя самостоятельного структурного </w:t>
            </w:r>
            <w:r>
              <w:lastRenderedPageBreak/>
              <w:t>подразделения местной администрации</w:t>
            </w:r>
          </w:p>
        </w:tc>
      </w:tr>
      <w:tr w:rsidR="000C0EF5">
        <w:tc>
          <w:tcPr>
            <w:tcW w:w="1191" w:type="dxa"/>
            <w:vMerge/>
            <w:tcBorders>
              <w:top w:val="nil"/>
            </w:tcBorders>
          </w:tcPr>
          <w:p w:rsidR="000C0EF5" w:rsidRDefault="000C0EF5"/>
        </w:tc>
        <w:tc>
          <w:tcPr>
            <w:tcW w:w="794" w:type="dxa"/>
            <w:vMerge/>
            <w:tcBorders>
              <w:top w:val="nil"/>
            </w:tcBorders>
          </w:tcPr>
          <w:p w:rsidR="000C0EF5" w:rsidRDefault="000C0EF5"/>
        </w:tc>
        <w:tc>
          <w:tcPr>
            <w:tcW w:w="1304" w:type="dxa"/>
          </w:tcPr>
          <w:p w:rsidR="000C0EF5" w:rsidRDefault="000C0EF5">
            <w:pPr>
              <w:pStyle w:val="ConsPlusNormal"/>
            </w:pPr>
            <w:r>
              <w:t>Руководитель структурного подразделения в составе местной администрации</w:t>
            </w:r>
          </w:p>
        </w:tc>
        <w:tc>
          <w:tcPr>
            <w:tcW w:w="1871" w:type="dxa"/>
          </w:tcPr>
          <w:p w:rsidR="000C0EF5" w:rsidRDefault="000C0EF5">
            <w:pPr>
              <w:pStyle w:val="ConsPlusNormal"/>
            </w:pPr>
            <w:r>
              <w:t>не более 1 единицы в расчете на муниципального служащего замещающего главную должность муниципальной службы</w:t>
            </w:r>
          </w:p>
        </w:tc>
        <w:tc>
          <w:tcPr>
            <w:tcW w:w="1814" w:type="dxa"/>
          </w:tcPr>
          <w:p w:rsidR="000C0EF5" w:rsidRDefault="000C0EF5">
            <w:pPr>
              <w:pStyle w:val="ConsPlusNormal"/>
            </w:pPr>
            <w:r>
              <w:t>не более 5 тыс. рублей включительно за 1 единицу в расчете на муниципального служащего</w:t>
            </w:r>
          </w:p>
        </w:tc>
        <w:tc>
          <w:tcPr>
            <w:tcW w:w="1984" w:type="dxa"/>
          </w:tcPr>
          <w:p w:rsidR="000C0EF5" w:rsidRDefault="000C0EF5">
            <w:pPr>
              <w:pStyle w:val="ConsPlusNormal"/>
            </w:pPr>
            <w:r>
              <w:t>не более 1,0 тыс. рублей включительно в расчете на муниципального служащего, замещающего должность руководителя самостоятельного структурного подразделения местной администрации</w:t>
            </w:r>
          </w:p>
        </w:tc>
      </w:tr>
    </w:tbl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  <w:r>
        <w:t>--------------------------------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13" w:name="P999"/>
      <w:bookmarkEnd w:id="13"/>
      <w:r>
        <w:t>&lt;1&gt; Периодичность приобретения сре</w:t>
      </w:r>
      <w:proofErr w:type="gramStart"/>
      <w:r>
        <w:t>дств св</w:t>
      </w:r>
      <w:proofErr w:type="gramEnd"/>
      <w:r>
        <w:t>язи определяется максимальным сроком полезного использования и составляет 5 лет.</w:t>
      </w:r>
    </w:p>
    <w:p w:rsidR="000C0EF5" w:rsidRDefault="000C0EF5">
      <w:pPr>
        <w:pStyle w:val="ConsPlusNormal"/>
        <w:spacing w:before="280"/>
        <w:ind w:firstLine="540"/>
        <w:jc w:val="both"/>
      </w:pPr>
      <w:bookmarkStart w:id="14" w:name="P1000"/>
      <w:bookmarkEnd w:id="14"/>
      <w:r>
        <w:t>&lt;2&gt; Объем расходов, рассчитанный с применением нормативных затрат на приобретение подвижной связи, может быть изменен по решению руководителя органа местного самоуправления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</w:pPr>
    </w:p>
    <w:p w:rsidR="000C0EF5" w:rsidRDefault="000C0EF5">
      <w:pPr>
        <w:pStyle w:val="ConsPlusNormal"/>
        <w:jc w:val="right"/>
        <w:outlineLvl w:val="2"/>
      </w:pPr>
      <w:r>
        <w:t>Приложение N 2</w:t>
      </w:r>
    </w:p>
    <w:p w:rsidR="000C0EF5" w:rsidRDefault="000C0EF5">
      <w:pPr>
        <w:pStyle w:val="ConsPlusNormal"/>
        <w:jc w:val="right"/>
      </w:pPr>
      <w:r>
        <w:t xml:space="preserve">к методике определения </w:t>
      </w:r>
      <w:proofErr w:type="gramStart"/>
      <w:r>
        <w:t>нормативных</w:t>
      </w:r>
      <w:proofErr w:type="gramEnd"/>
    </w:p>
    <w:p w:rsidR="000C0EF5" w:rsidRDefault="000C0EF5">
      <w:pPr>
        <w:pStyle w:val="ConsPlusNormal"/>
        <w:jc w:val="right"/>
      </w:pPr>
      <w:r>
        <w:t>затрат на обеспечение функций</w:t>
      </w:r>
    </w:p>
    <w:p w:rsidR="000C0EF5" w:rsidRDefault="000C0EF5">
      <w:pPr>
        <w:pStyle w:val="ConsPlusNormal"/>
        <w:jc w:val="right"/>
      </w:pPr>
      <w:r>
        <w:t>органов местного самоуправления</w:t>
      </w:r>
    </w:p>
    <w:p w:rsidR="000C0EF5" w:rsidRDefault="000C0EF5">
      <w:pPr>
        <w:pStyle w:val="ConsPlusNormal"/>
        <w:jc w:val="right"/>
      </w:pPr>
      <w:r>
        <w:t>муниципального района "Борисовский район"</w:t>
      </w:r>
    </w:p>
    <w:p w:rsidR="000C0EF5" w:rsidRDefault="000C0EF5">
      <w:pPr>
        <w:pStyle w:val="ConsPlusNormal"/>
        <w:jc w:val="right"/>
      </w:pPr>
      <w:r>
        <w:t>Белгородской области, включая</w:t>
      </w:r>
    </w:p>
    <w:p w:rsidR="000C0EF5" w:rsidRDefault="000C0EF5">
      <w:pPr>
        <w:pStyle w:val="ConsPlusNormal"/>
        <w:jc w:val="right"/>
      </w:pPr>
      <w:r>
        <w:t>соответственно подведомственные</w:t>
      </w:r>
    </w:p>
    <w:p w:rsidR="000C0EF5" w:rsidRDefault="000C0EF5">
      <w:pPr>
        <w:pStyle w:val="ConsPlusNormal"/>
        <w:jc w:val="right"/>
      </w:pPr>
      <w:r>
        <w:t>казенные учреждения</w:t>
      </w:r>
    </w:p>
    <w:p w:rsidR="000C0EF5" w:rsidRDefault="000C0EF5">
      <w:pPr>
        <w:pStyle w:val="ConsPlusNormal"/>
        <w:jc w:val="center"/>
      </w:pPr>
    </w:p>
    <w:p w:rsidR="000C0EF5" w:rsidRDefault="000C0EF5">
      <w:pPr>
        <w:pStyle w:val="ConsPlusNormal"/>
        <w:jc w:val="center"/>
      </w:pPr>
      <w:bookmarkStart w:id="15" w:name="P1015"/>
      <w:bookmarkEnd w:id="15"/>
      <w:r>
        <w:t>Нормативы</w:t>
      </w:r>
    </w:p>
    <w:p w:rsidR="000C0EF5" w:rsidRDefault="000C0EF5">
      <w:pPr>
        <w:pStyle w:val="ConsPlusNormal"/>
        <w:jc w:val="center"/>
      </w:pPr>
      <w:r>
        <w:lastRenderedPageBreak/>
        <w:t>обеспечения функций органов местного самоуправления,</w:t>
      </w:r>
    </w:p>
    <w:p w:rsidR="000C0EF5" w:rsidRDefault="000C0EF5">
      <w:pPr>
        <w:pStyle w:val="ConsPlusNormal"/>
        <w:jc w:val="center"/>
      </w:pPr>
      <w:r>
        <w:t xml:space="preserve">применяемых при расчете нормативных затрат </w:t>
      </w:r>
      <w:proofErr w:type="gramStart"/>
      <w:r>
        <w:t>на</w:t>
      </w:r>
      <w:proofErr w:type="gramEnd"/>
    </w:p>
    <w:p w:rsidR="000C0EF5" w:rsidRDefault="000C0EF5">
      <w:pPr>
        <w:pStyle w:val="ConsPlusNormal"/>
        <w:jc w:val="center"/>
      </w:pPr>
      <w:r>
        <w:t>приобретение служебного легкового автотранспорта</w:t>
      </w:r>
    </w:p>
    <w:p w:rsidR="000C0EF5" w:rsidRDefault="000C0EF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984"/>
        <w:gridCol w:w="2438"/>
        <w:gridCol w:w="2792"/>
      </w:tblGrid>
      <w:tr w:rsidR="000C0EF5">
        <w:tc>
          <w:tcPr>
            <w:tcW w:w="1814" w:type="dxa"/>
            <w:vMerge w:val="restart"/>
          </w:tcPr>
          <w:p w:rsidR="000C0EF5" w:rsidRDefault="000C0EF5">
            <w:pPr>
              <w:pStyle w:val="ConsPlusNormal"/>
              <w:jc w:val="center"/>
            </w:pPr>
            <w:r>
              <w:t>Уровень органа местного самоуправления</w:t>
            </w:r>
          </w:p>
        </w:tc>
        <w:tc>
          <w:tcPr>
            <w:tcW w:w="1984" w:type="dxa"/>
            <w:vMerge w:val="restart"/>
          </w:tcPr>
          <w:p w:rsidR="000C0EF5" w:rsidRDefault="000C0EF5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5230" w:type="dxa"/>
            <w:gridSpan w:val="2"/>
          </w:tcPr>
          <w:p w:rsidR="000C0EF5" w:rsidRDefault="000C0EF5">
            <w:pPr>
              <w:pStyle w:val="ConsPlusNormal"/>
              <w:jc w:val="center"/>
            </w:pPr>
            <w:r>
              <w:t>Транспортное средство</w:t>
            </w:r>
          </w:p>
        </w:tc>
      </w:tr>
      <w:tr w:rsidR="000C0EF5">
        <w:tc>
          <w:tcPr>
            <w:tcW w:w="1814" w:type="dxa"/>
            <w:vMerge/>
          </w:tcPr>
          <w:p w:rsidR="000C0EF5" w:rsidRDefault="000C0EF5"/>
        </w:tc>
        <w:tc>
          <w:tcPr>
            <w:tcW w:w="1984" w:type="dxa"/>
            <w:vMerge/>
          </w:tcPr>
          <w:p w:rsidR="000C0EF5" w:rsidRDefault="000C0EF5"/>
        </w:tc>
        <w:tc>
          <w:tcPr>
            <w:tcW w:w="2438" w:type="dxa"/>
          </w:tcPr>
          <w:p w:rsidR="000C0EF5" w:rsidRDefault="000C0EF5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2792" w:type="dxa"/>
          </w:tcPr>
          <w:p w:rsidR="000C0EF5" w:rsidRDefault="000C0EF5">
            <w:pPr>
              <w:pStyle w:val="ConsPlusNormal"/>
              <w:jc w:val="center"/>
            </w:pPr>
            <w:r>
              <w:t>цена и мощность</w:t>
            </w:r>
          </w:p>
        </w:tc>
      </w:tr>
      <w:tr w:rsidR="000C0EF5">
        <w:tc>
          <w:tcPr>
            <w:tcW w:w="1814" w:type="dxa"/>
            <w:vMerge w:val="restart"/>
          </w:tcPr>
          <w:p w:rsidR="000C0EF5" w:rsidRDefault="000C0EF5">
            <w:pPr>
              <w:pStyle w:val="ConsPlusNormal"/>
              <w:jc w:val="both"/>
            </w:pPr>
            <w:r>
              <w:t>Администрация Борисовского района</w:t>
            </w:r>
          </w:p>
        </w:tc>
        <w:tc>
          <w:tcPr>
            <w:tcW w:w="1984" w:type="dxa"/>
          </w:tcPr>
          <w:p w:rsidR="000C0EF5" w:rsidRDefault="000C0EF5">
            <w:pPr>
              <w:pStyle w:val="ConsPlusNormal"/>
              <w:jc w:val="both"/>
            </w:pPr>
            <w:r>
              <w:t>Глава администрации</w:t>
            </w:r>
          </w:p>
        </w:tc>
        <w:tc>
          <w:tcPr>
            <w:tcW w:w="2438" w:type="dxa"/>
          </w:tcPr>
          <w:p w:rsidR="000C0EF5" w:rsidRDefault="000C0EF5">
            <w:pPr>
              <w:pStyle w:val="ConsPlusNormal"/>
            </w:pPr>
            <w:r>
              <w:t>не более 1 единицы в расчете на муниципального служащего, замещающего должность главы администрации</w:t>
            </w:r>
          </w:p>
        </w:tc>
        <w:tc>
          <w:tcPr>
            <w:tcW w:w="2792" w:type="dxa"/>
          </w:tcPr>
          <w:p w:rsidR="000C0EF5" w:rsidRDefault="000C0EF5">
            <w:pPr>
              <w:pStyle w:val="ConsPlusNormal"/>
            </w:pPr>
            <w:r>
              <w:t>не более 1,5 млн. рублей и не более 200 лошадиных сил включительно для муниципального служащего, замещающего высшую должность муниципальной службы</w:t>
            </w:r>
          </w:p>
        </w:tc>
      </w:tr>
      <w:tr w:rsidR="000C0EF5">
        <w:tc>
          <w:tcPr>
            <w:tcW w:w="1814" w:type="dxa"/>
            <w:vMerge/>
          </w:tcPr>
          <w:p w:rsidR="000C0EF5" w:rsidRDefault="000C0EF5"/>
        </w:tc>
        <w:tc>
          <w:tcPr>
            <w:tcW w:w="1984" w:type="dxa"/>
          </w:tcPr>
          <w:p w:rsidR="000C0EF5" w:rsidRDefault="000C0EF5">
            <w:pPr>
              <w:pStyle w:val="ConsPlusNormal"/>
            </w:pPr>
            <w:r>
              <w:t>Заместители главы администрации</w:t>
            </w:r>
          </w:p>
        </w:tc>
        <w:tc>
          <w:tcPr>
            <w:tcW w:w="2438" w:type="dxa"/>
          </w:tcPr>
          <w:p w:rsidR="000C0EF5" w:rsidRDefault="000C0EF5">
            <w:pPr>
              <w:pStyle w:val="ConsPlusNormal"/>
            </w:pPr>
            <w:r>
              <w:t>не более 1 единицы в расчете на муниципального служащего, замещающего должность заместителя главы администрации</w:t>
            </w:r>
          </w:p>
        </w:tc>
        <w:tc>
          <w:tcPr>
            <w:tcW w:w="2792" w:type="dxa"/>
          </w:tcPr>
          <w:p w:rsidR="000C0EF5" w:rsidRDefault="000C0EF5">
            <w:pPr>
              <w:pStyle w:val="ConsPlusNormal"/>
            </w:pPr>
            <w:r>
              <w:t>не более 1,0 млн. рублей и не более 150 лошадиных сил включительно для муниципального служащего, замещающего высшую должность муниципальной службы</w:t>
            </w:r>
          </w:p>
        </w:tc>
      </w:tr>
      <w:tr w:rsidR="000C0EF5">
        <w:tc>
          <w:tcPr>
            <w:tcW w:w="1814" w:type="dxa"/>
            <w:vMerge/>
          </w:tcPr>
          <w:p w:rsidR="000C0EF5" w:rsidRDefault="000C0EF5"/>
        </w:tc>
        <w:tc>
          <w:tcPr>
            <w:tcW w:w="1984" w:type="dxa"/>
          </w:tcPr>
          <w:p w:rsidR="000C0EF5" w:rsidRDefault="000C0EF5">
            <w:pPr>
              <w:pStyle w:val="ConsPlusNormal"/>
            </w:pPr>
            <w:r>
              <w:t>Руководитель самостоятельного структурного подразделения местной администрации</w:t>
            </w:r>
          </w:p>
        </w:tc>
        <w:tc>
          <w:tcPr>
            <w:tcW w:w="2438" w:type="dxa"/>
          </w:tcPr>
          <w:p w:rsidR="000C0EF5" w:rsidRDefault="000C0EF5">
            <w:pPr>
              <w:pStyle w:val="ConsPlusNormal"/>
            </w:pPr>
            <w:r>
              <w:t>не более 1 единицы в расчете на муниципального служащего, замещающего должность руководителя самостоятельного структурного подразделения местной администрации</w:t>
            </w:r>
          </w:p>
        </w:tc>
        <w:tc>
          <w:tcPr>
            <w:tcW w:w="2792" w:type="dxa"/>
          </w:tcPr>
          <w:p w:rsidR="000C0EF5" w:rsidRDefault="000C0EF5">
            <w:pPr>
              <w:pStyle w:val="ConsPlusNormal"/>
            </w:pPr>
            <w:r>
              <w:t>не более 1,0 млн. рублей и не более 150 лошадиных сил включительно для муниципального служащего, замещающего высшую должность муниципальной службы</w:t>
            </w:r>
          </w:p>
        </w:tc>
      </w:tr>
    </w:tbl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ind w:firstLine="540"/>
        <w:jc w:val="both"/>
      </w:pPr>
    </w:p>
    <w:p w:rsidR="000C0EF5" w:rsidRDefault="000C0E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B7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EF5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0EF5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220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1585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2220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0685F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28E4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0E3C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469C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EF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C0E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C0EF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0C0E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C0EF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0C0E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0E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C0E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hyperlink" Target="consultantplus://offline/ref=269FA3BA7ED5518A3AEFF6780F75EA380465AF5E5996265F0A57A1F3938FB188DDCF307C253E73AA8EAC650ED2B7C34CD49A80461C20940ArFuAF" TargetMode="External"/><Relationship Id="rId42" Type="http://schemas.openxmlformats.org/officeDocument/2006/relationships/image" Target="media/image26.wmf"/><Relationship Id="rId47" Type="http://schemas.openxmlformats.org/officeDocument/2006/relationships/image" Target="media/image31.wmf"/><Relationship Id="rId63" Type="http://schemas.openxmlformats.org/officeDocument/2006/relationships/hyperlink" Target="consultantplus://offline/ref=269FA3BA7ED5518A3AEFF6780F75EA380F62A054589E7B55020EADF19480EE9FDA863C7D253E70AE80F3601BC3EFCC4ECA848951002295r0u2F" TargetMode="External"/><Relationship Id="rId68" Type="http://schemas.openxmlformats.org/officeDocument/2006/relationships/image" Target="media/image51.wmf"/><Relationship Id="rId84" Type="http://schemas.openxmlformats.org/officeDocument/2006/relationships/hyperlink" Target="consultantplus://offline/ref=269FA3BA7ED5518A3AEFF6780F75EA380465A2545E93265F0A57A1F3938FB188DDCF307C253E71A28CAC650ED2B7C34CD49A80461C20940ArFuAF" TargetMode="External"/><Relationship Id="rId89" Type="http://schemas.openxmlformats.org/officeDocument/2006/relationships/image" Target="media/image69.wmf"/><Relationship Id="rId7" Type="http://schemas.openxmlformats.org/officeDocument/2006/relationships/hyperlink" Target="consultantplus://offline/ref=269FA3BA7ED5518A3AEFF6780F75EA380465A2545E9C265F0A57A1F3938FB188DDCF307C203525FBCFF23C5D96FCCE47CA86804Er0uBF" TargetMode="External"/><Relationship Id="rId71" Type="http://schemas.openxmlformats.org/officeDocument/2006/relationships/image" Target="media/image54.wmf"/><Relationship Id="rId92" Type="http://schemas.openxmlformats.org/officeDocument/2006/relationships/image" Target="media/image72.wmf"/><Relationship Id="rId2" Type="http://schemas.microsoft.com/office/2007/relationships/stylesWithEffects" Target="stylesWithEffects.xml"/><Relationship Id="rId16" Type="http://schemas.openxmlformats.org/officeDocument/2006/relationships/image" Target="media/image4.wmf"/><Relationship Id="rId29" Type="http://schemas.openxmlformats.org/officeDocument/2006/relationships/image" Target="media/image15.wmf"/><Relationship Id="rId107" Type="http://schemas.openxmlformats.org/officeDocument/2006/relationships/fontTable" Target="fontTable.xml"/><Relationship Id="rId11" Type="http://schemas.openxmlformats.org/officeDocument/2006/relationships/hyperlink" Target="consultantplus://offline/ref=269FA3BA7ED5518A3AEFE8751919B035036CF85A5F972E0B5608FAAEC486BBDF9A80693E613370AA8BA731569DB69F0A8189824F1C229D15F196B7r0u5F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8.wmf"/><Relationship Id="rId37" Type="http://schemas.openxmlformats.org/officeDocument/2006/relationships/image" Target="media/image21.wmf"/><Relationship Id="rId40" Type="http://schemas.openxmlformats.org/officeDocument/2006/relationships/image" Target="media/image24.wmf"/><Relationship Id="rId45" Type="http://schemas.openxmlformats.org/officeDocument/2006/relationships/image" Target="media/image29.wmf"/><Relationship Id="rId53" Type="http://schemas.openxmlformats.org/officeDocument/2006/relationships/image" Target="media/image37.wmf"/><Relationship Id="rId58" Type="http://schemas.openxmlformats.org/officeDocument/2006/relationships/image" Target="media/image42.wmf"/><Relationship Id="rId66" Type="http://schemas.openxmlformats.org/officeDocument/2006/relationships/image" Target="media/image49.wmf"/><Relationship Id="rId74" Type="http://schemas.openxmlformats.org/officeDocument/2006/relationships/image" Target="media/image57.wmf"/><Relationship Id="rId79" Type="http://schemas.openxmlformats.org/officeDocument/2006/relationships/image" Target="media/image62.wmf"/><Relationship Id="rId87" Type="http://schemas.openxmlformats.org/officeDocument/2006/relationships/image" Target="media/image67.wmf"/><Relationship Id="rId102" Type="http://schemas.openxmlformats.org/officeDocument/2006/relationships/hyperlink" Target="consultantplus://offline/ref=269FA3BA7ED5518A3AEFF6780F75EA380465AF5E5996265F0A57A1F3938FB188DDCF307C253E73AA8EAC650ED2B7C34CD49A80461C20940ArFuAF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image" Target="media/image45.wmf"/><Relationship Id="rId82" Type="http://schemas.openxmlformats.org/officeDocument/2006/relationships/hyperlink" Target="consultantplus://offline/ref=269FA3BA7ED5518A3AEFF6780F75EA380660A1565994265F0A57A1F3938FB188CFCF6870273E6FAA82B9335F97rEuBF" TargetMode="External"/><Relationship Id="rId90" Type="http://schemas.openxmlformats.org/officeDocument/2006/relationships/image" Target="media/image70.wmf"/><Relationship Id="rId95" Type="http://schemas.openxmlformats.org/officeDocument/2006/relationships/hyperlink" Target="consultantplus://offline/ref=269FA3BA7ED5518A3AEFF6780F75EA380465AF5E5996265F0A57A1F3938FB188DDCF307C253E70A28CAC650ED2B7C34CD49A80461C20940ArFuAF" TargetMode="External"/><Relationship Id="rId19" Type="http://schemas.openxmlformats.org/officeDocument/2006/relationships/image" Target="media/image7.wmf"/><Relationship Id="rId14" Type="http://schemas.openxmlformats.org/officeDocument/2006/relationships/image" Target="media/image2.wmf"/><Relationship Id="rId22" Type="http://schemas.openxmlformats.org/officeDocument/2006/relationships/image" Target="media/image8.wmf"/><Relationship Id="rId27" Type="http://schemas.openxmlformats.org/officeDocument/2006/relationships/image" Target="media/image13.wmf"/><Relationship Id="rId30" Type="http://schemas.openxmlformats.org/officeDocument/2006/relationships/image" Target="media/image16.wmf"/><Relationship Id="rId35" Type="http://schemas.openxmlformats.org/officeDocument/2006/relationships/image" Target="media/image19.wmf"/><Relationship Id="rId43" Type="http://schemas.openxmlformats.org/officeDocument/2006/relationships/image" Target="media/image27.wmf"/><Relationship Id="rId48" Type="http://schemas.openxmlformats.org/officeDocument/2006/relationships/image" Target="media/image32.wmf"/><Relationship Id="rId56" Type="http://schemas.openxmlformats.org/officeDocument/2006/relationships/image" Target="media/image40.wmf"/><Relationship Id="rId64" Type="http://schemas.openxmlformats.org/officeDocument/2006/relationships/image" Target="media/image47.wmf"/><Relationship Id="rId69" Type="http://schemas.openxmlformats.org/officeDocument/2006/relationships/image" Target="media/image52.wmf"/><Relationship Id="rId77" Type="http://schemas.openxmlformats.org/officeDocument/2006/relationships/image" Target="media/image60.wmf"/><Relationship Id="rId100" Type="http://schemas.openxmlformats.org/officeDocument/2006/relationships/image" Target="media/image77.wmf"/><Relationship Id="rId105" Type="http://schemas.openxmlformats.org/officeDocument/2006/relationships/hyperlink" Target="consultantplus://offline/ref=269FA3BA7ED5518A3AEFF6780F75EA380465A2545E9C265F0A57A1F3938FB188DDCF307C253E73AB83AC650ED2B7C34CD49A80461C20940ArFuAF" TargetMode="External"/><Relationship Id="rId8" Type="http://schemas.openxmlformats.org/officeDocument/2006/relationships/hyperlink" Target="consultantplus://offline/ref=269FA3BA7ED5518A3AEFE8751919B035036CF85A5F972E0B5608FAAEC486BBDF9A80693E613370AA8BA731589DB69F0A8189824F1C229D15F196B7r0u5F" TargetMode="External"/><Relationship Id="rId51" Type="http://schemas.openxmlformats.org/officeDocument/2006/relationships/image" Target="media/image35.wmf"/><Relationship Id="rId72" Type="http://schemas.openxmlformats.org/officeDocument/2006/relationships/image" Target="media/image55.wmf"/><Relationship Id="rId80" Type="http://schemas.openxmlformats.org/officeDocument/2006/relationships/image" Target="media/image63.wmf"/><Relationship Id="rId85" Type="http://schemas.openxmlformats.org/officeDocument/2006/relationships/hyperlink" Target="consultantplus://offline/ref=269FA3BA7ED5518A3AEFF6780F75EA380666A15E5E9D265F0A57A1F3938FB188CFCF6870273E6FAA82B9335F97rEuBF" TargetMode="External"/><Relationship Id="rId93" Type="http://schemas.openxmlformats.org/officeDocument/2006/relationships/image" Target="media/image73.wmf"/><Relationship Id="rId98" Type="http://schemas.openxmlformats.org/officeDocument/2006/relationships/image" Target="media/image76.wmf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69FA3BA7ED5518A3AEFE8751919B035036CF85A5F972E0B5608FAAEC486BBDF9A80693E613370AA8BA730579DB69F0A8189824F1C229D15F196B7r0u5F" TargetMode="External"/><Relationship Id="rId17" Type="http://schemas.openxmlformats.org/officeDocument/2006/relationships/image" Target="media/image5.wmf"/><Relationship Id="rId25" Type="http://schemas.openxmlformats.org/officeDocument/2006/relationships/image" Target="media/image11.wmf"/><Relationship Id="rId33" Type="http://schemas.openxmlformats.org/officeDocument/2006/relationships/hyperlink" Target="consultantplus://offline/ref=269FA3BA7ED5518A3AEFF6780F75EA380465AF5E5996265F0A57A1F3938FB188DDCF307C253E70A28CAC650ED2B7C34CD49A80461C20940ArFuAF" TargetMode="External"/><Relationship Id="rId38" Type="http://schemas.openxmlformats.org/officeDocument/2006/relationships/image" Target="media/image22.wmf"/><Relationship Id="rId46" Type="http://schemas.openxmlformats.org/officeDocument/2006/relationships/image" Target="media/image30.wmf"/><Relationship Id="rId59" Type="http://schemas.openxmlformats.org/officeDocument/2006/relationships/image" Target="media/image43.wmf"/><Relationship Id="rId67" Type="http://schemas.openxmlformats.org/officeDocument/2006/relationships/image" Target="media/image50.wmf"/><Relationship Id="rId103" Type="http://schemas.openxmlformats.org/officeDocument/2006/relationships/hyperlink" Target="consultantplus://offline/ref=269FA3BA7ED5518A3AEFF6780F75EA380465A2545E9C265F0A57A1F3938FB188DDCF307C253E73AB83AC650ED2B7C34CD49A80461C20940ArFuAF" TargetMode="External"/><Relationship Id="rId108" Type="http://schemas.openxmlformats.org/officeDocument/2006/relationships/theme" Target="theme/theme1.xml"/><Relationship Id="rId20" Type="http://schemas.openxmlformats.org/officeDocument/2006/relationships/hyperlink" Target="consultantplus://offline/ref=269FA3BA7ED5518A3AEFF6780F75EA380465AF5E5996265F0A57A1F3938FB188DDCF307C253E70A28CAC650ED2B7C34CD49A80461C20940ArFuAF" TargetMode="External"/><Relationship Id="rId41" Type="http://schemas.openxmlformats.org/officeDocument/2006/relationships/image" Target="media/image25.wmf"/><Relationship Id="rId54" Type="http://schemas.openxmlformats.org/officeDocument/2006/relationships/image" Target="media/image38.wmf"/><Relationship Id="rId62" Type="http://schemas.openxmlformats.org/officeDocument/2006/relationships/image" Target="media/image46.wmf"/><Relationship Id="rId70" Type="http://schemas.openxmlformats.org/officeDocument/2006/relationships/image" Target="media/image53.wmf"/><Relationship Id="rId75" Type="http://schemas.openxmlformats.org/officeDocument/2006/relationships/image" Target="media/image58.wmf"/><Relationship Id="rId83" Type="http://schemas.openxmlformats.org/officeDocument/2006/relationships/image" Target="media/image65.wmf"/><Relationship Id="rId88" Type="http://schemas.openxmlformats.org/officeDocument/2006/relationships/image" Target="media/image68.wmf"/><Relationship Id="rId91" Type="http://schemas.openxmlformats.org/officeDocument/2006/relationships/image" Target="media/image71.wmf"/><Relationship Id="rId96" Type="http://schemas.openxmlformats.org/officeDocument/2006/relationships/hyperlink" Target="consultantplus://offline/ref=269FA3BA7ED5518A3AEFF6780F75EA380465AF5E5996265F0A57A1F3938FB188DDCF307C253E73AA8EAC650ED2B7C34CD49A80461C20940ArFu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F35B7DD593E3DA3A8010F26C7C23C6719762C37B3451D705D132987C0CC3475437C1EC3DCF8EE56816F0C6EBA58466FA8CE5E9E3C5539F4BF6086q9u6F" TargetMode="External"/><Relationship Id="rId15" Type="http://schemas.openxmlformats.org/officeDocument/2006/relationships/image" Target="media/image3.wmf"/><Relationship Id="rId23" Type="http://schemas.openxmlformats.org/officeDocument/2006/relationships/image" Target="media/image9.wmf"/><Relationship Id="rId28" Type="http://schemas.openxmlformats.org/officeDocument/2006/relationships/image" Target="media/image14.wmf"/><Relationship Id="rId36" Type="http://schemas.openxmlformats.org/officeDocument/2006/relationships/image" Target="media/image20.wmf"/><Relationship Id="rId49" Type="http://schemas.openxmlformats.org/officeDocument/2006/relationships/image" Target="media/image33.wmf"/><Relationship Id="rId57" Type="http://schemas.openxmlformats.org/officeDocument/2006/relationships/image" Target="media/image41.wmf"/><Relationship Id="rId106" Type="http://schemas.openxmlformats.org/officeDocument/2006/relationships/image" Target="media/image78.wmf"/><Relationship Id="rId10" Type="http://schemas.openxmlformats.org/officeDocument/2006/relationships/hyperlink" Target="consultantplus://offline/ref=269FA3BA7ED5518A3AEFE8751919B035036CF85A5F972E0B5608FAAEC486BBDF9A80693E613370AA8BA7305D9DB69F0A8189824F1C229D15F196B7r0u5F" TargetMode="External"/><Relationship Id="rId31" Type="http://schemas.openxmlformats.org/officeDocument/2006/relationships/image" Target="media/image17.wmf"/><Relationship Id="rId44" Type="http://schemas.openxmlformats.org/officeDocument/2006/relationships/image" Target="media/image28.wmf"/><Relationship Id="rId52" Type="http://schemas.openxmlformats.org/officeDocument/2006/relationships/image" Target="media/image36.wmf"/><Relationship Id="rId60" Type="http://schemas.openxmlformats.org/officeDocument/2006/relationships/image" Target="media/image44.wmf"/><Relationship Id="rId65" Type="http://schemas.openxmlformats.org/officeDocument/2006/relationships/image" Target="media/image48.wmf"/><Relationship Id="rId73" Type="http://schemas.openxmlformats.org/officeDocument/2006/relationships/image" Target="media/image56.wmf"/><Relationship Id="rId78" Type="http://schemas.openxmlformats.org/officeDocument/2006/relationships/image" Target="media/image61.wmf"/><Relationship Id="rId81" Type="http://schemas.openxmlformats.org/officeDocument/2006/relationships/image" Target="media/image64.wmf"/><Relationship Id="rId86" Type="http://schemas.openxmlformats.org/officeDocument/2006/relationships/image" Target="media/image66.wmf"/><Relationship Id="rId94" Type="http://schemas.openxmlformats.org/officeDocument/2006/relationships/image" Target="media/image74.wmf"/><Relationship Id="rId99" Type="http://schemas.openxmlformats.org/officeDocument/2006/relationships/hyperlink" Target="consultantplus://offline/ref=269FA3BA7ED5518A3AEFF6780F75EA380467AF5F5B97265F0A57A1F3938FB188DDCF307C253E71AA83AC650ED2B7C34CD49A80461C20940ArFuAF" TargetMode="External"/><Relationship Id="rId101" Type="http://schemas.openxmlformats.org/officeDocument/2006/relationships/hyperlink" Target="consultantplus://offline/ref=269FA3BA7ED5518A3AEFF6780F75EA380465AF5E5996265F0A57A1F3938FB188DDCF307C253E70A28CAC650ED2B7C34CD49A80461C20940ArFu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9FA3BA7ED5518A3AEFE8751919B035036CF85A5F972E0B5608FAAEC486BBDF9A80693E613370AA8BA7305F9DB69F0A8189824F1C229D15F196B7r0u5F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39" Type="http://schemas.openxmlformats.org/officeDocument/2006/relationships/image" Target="media/image23.wmf"/><Relationship Id="rId34" Type="http://schemas.openxmlformats.org/officeDocument/2006/relationships/hyperlink" Target="consultantplus://offline/ref=269FA3BA7ED5518A3AEFF6780F75EA380465AF5E5996265F0A57A1F3938FB188DDCF307C253E73AA8EAC650ED2B7C34CD49A80461C20940ArFuAF" TargetMode="External"/><Relationship Id="rId50" Type="http://schemas.openxmlformats.org/officeDocument/2006/relationships/image" Target="media/image34.wmf"/><Relationship Id="rId55" Type="http://schemas.openxmlformats.org/officeDocument/2006/relationships/image" Target="media/image39.wmf"/><Relationship Id="rId76" Type="http://schemas.openxmlformats.org/officeDocument/2006/relationships/image" Target="media/image59.wmf"/><Relationship Id="rId97" Type="http://schemas.openxmlformats.org/officeDocument/2006/relationships/image" Target="media/image75.wmf"/><Relationship Id="rId104" Type="http://schemas.openxmlformats.org/officeDocument/2006/relationships/hyperlink" Target="consultantplus://offline/ref=269FA3BA7ED5518A3AEFF6780F75EA380465A2545E9C265F0A57A1F3938FB188DDCF307C253E73AB83AC650ED2B7C34CD49A80461C20940ArFu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10170</Words>
  <Characters>57969</Characters>
  <Application>Microsoft Office Word</Application>
  <DocSecurity>0</DocSecurity>
  <Lines>483</Lines>
  <Paragraphs>136</Paragraphs>
  <ScaleCrop>false</ScaleCrop>
  <Company/>
  <LinksUpToDate>false</LinksUpToDate>
  <CharactersWithSpaces>68003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2019-09-20T05:46:00Z</dcterms:created>
  <dcterms:modified xsi:type="dcterms:W3CDTF">2025-05-29T20:01:00Z</dcterms:modified>
</cp:coreProperties>
</file>