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FF6" w:rsidRDefault="008C7FF6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8C7FF6" w:rsidRDefault="008C7FF6">
      <w:pPr>
        <w:pStyle w:val="ConsPlusNormal"/>
        <w:jc w:val="both"/>
        <w:outlineLvl w:val="0"/>
      </w:pPr>
    </w:p>
    <w:p w:rsidR="008C7FF6" w:rsidRDefault="008C7FF6">
      <w:pPr>
        <w:pStyle w:val="ConsPlusTitle"/>
        <w:jc w:val="center"/>
        <w:outlineLvl w:val="0"/>
      </w:pPr>
      <w:r>
        <w:t>АДМИНИСТРАЦИЯ БОРИСОВСКОГО РАЙОНА</w:t>
      </w:r>
    </w:p>
    <w:p w:rsidR="008C7FF6" w:rsidRDefault="008C7FF6">
      <w:pPr>
        <w:pStyle w:val="ConsPlusTitle"/>
        <w:jc w:val="center"/>
      </w:pPr>
      <w:r>
        <w:t>БЕЛГОРОДСКОЙ ОБЛАСТИ</w:t>
      </w:r>
    </w:p>
    <w:p w:rsidR="008C7FF6" w:rsidRDefault="00AC5856">
      <w:pPr>
        <w:pStyle w:val="ConsPlusTitle"/>
        <w:jc w:val="center"/>
      </w:pPr>
      <w:r>
        <w:t xml:space="preserve"> </w:t>
      </w:r>
      <w:bookmarkStart w:id="0" w:name="_GoBack"/>
      <w:bookmarkEnd w:id="0"/>
    </w:p>
    <w:p w:rsidR="008C7FF6" w:rsidRDefault="008C7FF6">
      <w:pPr>
        <w:pStyle w:val="ConsPlusTitle"/>
        <w:jc w:val="center"/>
      </w:pPr>
      <w:r>
        <w:t>ПОСТАНОВЛЕНИЕ</w:t>
      </w:r>
    </w:p>
    <w:p w:rsidR="008C7FF6" w:rsidRDefault="008C7FF6">
      <w:pPr>
        <w:pStyle w:val="ConsPlusTitle"/>
        <w:jc w:val="center"/>
      </w:pPr>
      <w:r>
        <w:t>от 26 октября 2016 г. N 96</w:t>
      </w:r>
      <w:r w:rsidR="001641AE">
        <w:t xml:space="preserve"> </w:t>
      </w:r>
      <w:r w:rsidR="00526878">
        <w:t xml:space="preserve"> </w:t>
      </w:r>
    </w:p>
    <w:p w:rsidR="008C7FF6" w:rsidRDefault="008C7FF6">
      <w:pPr>
        <w:pStyle w:val="ConsPlusTitle"/>
        <w:jc w:val="center"/>
      </w:pPr>
    </w:p>
    <w:p w:rsidR="008C7FF6" w:rsidRDefault="008C7FF6">
      <w:pPr>
        <w:pStyle w:val="ConsPlusTitle"/>
        <w:jc w:val="center"/>
      </w:pPr>
      <w:r>
        <w:t>ОБ УТВЕРЖДЕНИИ ПОЛОЖЕНИЯ О ВЕДЕНИИ УЧЕТА ДЕТЕЙ, ИМЕЮЩИХ</w:t>
      </w:r>
    </w:p>
    <w:p w:rsidR="008C7FF6" w:rsidRDefault="008C7FF6">
      <w:pPr>
        <w:pStyle w:val="ConsPlusTitle"/>
        <w:jc w:val="center"/>
      </w:pPr>
      <w:r>
        <w:t>ПРАВО НА ПОЛУЧЕНИЕ ОБЩЕГО ОБРАЗОВАНИЯ КАЖДОГО УРОВНЯ</w:t>
      </w:r>
    </w:p>
    <w:p w:rsidR="008C7FF6" w:rsidRDefault="008C7FF6">
      <w:pPr>
        <w:pStyle w:val="ConsPlusTitle"/>
        <w:jc w:val="center"/>
      </w:pPr>
      <w:r>
        <w:t xml:space="preserve">И </w:t>
      </w:r>
      <w:proofErr w:type="gramStart"/>
      <w:r>
        <w:t>ПРОЖИВАЮЩИХ</w:t>
      </w:r>
      <w:proofErr w:type="gramEnd"/>
      <w:r>
        <w:t xml:space="preserve"> НА ТЕРРИТОРИИ МУНИЦИПАЛЬНОГО РАЙОНА</w:t>
      </w:r>
    </w:p>
    <w:p w:rsidR="008C7FF6" w:rsidRDefault="008C7FF6">
      <w:pPr>
        <w:pStyle w:val="ConsPlusTitle"/>
        <w:jc w:val="center"/>
      </w:pPr>
      <w:r>
        <w:t>"БОРИСОВСКИЙ РАЙОН" БЕЛГОРОДСКОЙ ОБЛАСТИ, И ФОРМ</w:t>
      </w:r>
    </w:p>
    <w:p w:rsidR="008C7FF6" w:rsidRDefault="008C7FF6">
      <w:pPr>
        <w:pStyle w:val="ConsPlusTitle"/>
        <w:jc w:val="center"/>
      </w:pPr>
      <w:r>
        <w:t xml:space="preserve">ПОЛУЧЕНИЯ ОБРАЗОВАНИЯ, </w:t>
      </w:r>
      <w:proofErr w:type="gramStart"/>
      <w:r>
        <w:t>ОПРЕДЕЛЕННЫХ</w:t>
      </w:r>
      <w:proofErr w:type="gramEnd"/>
      <w:r>
        <w:t xml:space="preserve"> РОДИТЕЛЯМИ</w:t>
      </w:r>
    </w:p>
    <w:p w:rsidR="008C7FF6" w:rsidRDefault="008C7FF6">
      <w:pPr>
        <w:pStyle w:val="ConsPlusTitle"/>
        <w:jc w:val="center"/>
      </w:pPr>
      <w:r>
        <w:t>(ЗАКОННЫМИ ПРЕДСТАВИТЕЛЯМИ) ДЕТЕЙ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ind w:firstLine="540"/>
        <w:jc w:val="both"/>
      </w:pPr>
      <w:r>
        <w:t xml:space="preserve">В целях учета детей, подлежащих </w:t>
      </w:r>
      <w:proofErr w:type="gramStart"/>
      <w:r>
        <w:t>обучению по</w:t>
      </w:r>
      <w:proofErr w:type="gramEnd"/>
      <w:r>
        <w:t xml:space="preserve"> образовательным программам дошкольного, начального общего, основного общего и среднего общего образования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на основании </w:t>
      </w:r>
      <w:hyperlink r:id="rId6" w:history="1">
        <w:r>
          <w:rPr>
            <w:color w:val="0000FF"/>
          </w:rPr>
          <w:t>пункта 6 части 1 статьи 9</w:t>
        </w:r>
      </w:hyperlink>
      <w:r>
        <w:t xml:space="preserve"> и </w:t>
      </w:r>
      <w:hyperlink r:id="rId7" w:history="1">
        <w:r>
          <w:rPr>
            <w:color w:val="0000FF"/>
          </w:rPr>
          <w:t>части 5 статьи 63</w:t>
        </w:r>
      </w:hyperlink>
      <w:r>
        <w:t xml:space="preserve"> Федерального закона от 29 декабря 2012 г. N 273-ФЗ "Об образовании в Российской Федерации" администрация Борисовского района постановляет: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40" w:history="1">
        <w:r>
          <w:rPr>
            <w:color w:val="0000FF"/>
          </w:rPr>
          <w:t>Положение</w:t>
        </w:r>
      </w:hyperlink>
      <w:r>
        <w:t xml:space="preserve"> о ведении учета детей, имеющих право на получение общего образования каждого уровня и проживающих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и форм получения образования, определенных родителями (законными представителями) детей.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ind w:firstLine="540"/>
        <w:jc w:val="both"/>
      </w:pPr>
      <w:r>
        <w:t>2. Управлению образования администрации Борисовского района (</w:t>
      </w:r>
      <w:proofErr w:type="spellStart"/>
      <w:r>
        <w:t>Чухлебова</w:t>
      </w:r>
      <w:proofErr w:type="spellEnd"/>
      <w:r>
        <w:t xml:space="preserve"> Е.И.) обеспечить организацию и координацию работы по реализации </w:t>
      </w:r>
      <w:hyperlink w:anchor="P40" w:history="1">
        <w:r>
          <w:rPr>
            <w:color w:val="0000FF"/>
          </w:rPr>
          <w:t>Положения</w:t>
        </w:r>
      </w:hyperlink>
      <w:r>
        <w:t xml:space="preserve"> о ведении учета детей, имеющих право на получение общего образования каждого уровня и проживающих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и форм получения образования, определенных родителями (законными представителями) детей.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ind w:firstLine="540"/>
        <w:jc w:val="both"/>
      </w:pPr>
      <w:r>
        <w:t>3. Отделу информационно-аналитической работы администрации района (</w:t>
      </w:r>
      <w:proofErr w:type="spellStart"/>
      <w:r>
        <w:t>Бояринцева</w:t>
      </w:r>
      <w:proofErr w:type="spellEnd"/>
      <w:r>
        <w:t xml:space="preserve"> Н.Н.) разместить в информационно-телекоммуникационной сети общего пользования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настоящее постановление.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ind w:firstLine="540"/>
        <w:jc w:val="both"/>
      </w:pPr>
      <w:r>
        <w:t>4. Признать утратившим силу постановление главы местного самоуправления Борисовского района Белгородской области от 6 октября 2006 года N 160 "Об утверждении Положения об организации учета детей".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района по социально-культурному развитию </w:t>
      </w:r>
      <w:proofErr w:type="spellStart"/>
      <w:r>
        <w:t>В.И.Переверзева</w:t>
      </w:r>
      <w:proofErr w:type="spellEnd"/>
      <w:r>
        <w:t>.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right"/>
      </w:pPr>
      <w:r>
        <w:t>Первый заместитель главы</w:t>
      </w:r>
    </w:p>
    <w:p w:rsidR="008C7FF6" w:rsidRDefault="008C7FF6">
      <w:pPr>
        <w:pStyle w:val="ConsPlusNormal"/>
        <w:jc w:val="right"/>
      </w:pPr>
      <w:r>
        <w:t>администрации района - руководитель</w:t>
      </w:r>
    </w:p>
    <w:p w:rsidR="008C7FF6" w:rsidRDefault="008C7FF6">
      <w:pPr>
        <w:pStyle w:val="ConsPlusNormal"/>
        <w:jc w:val="right"/>
      </w:pPr>
      <w:r>
        <w:t>аппарата главы администрации района</w:t>
      </w:r>
    </w:p>
    <w:p w:rsidR="008C7FF6" w:rsidRDefault="008C7FF6">
      <w:pPr>
        <w:pStyle w:val="ConsPlusNormal"/>
        <w:jc w:val="right"/>
      </w:pPr>
      <w:r>
        <w:t>Ю.В.ХУТОРНОЙ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right"/>
        <w:outlineLvl w:val="0"/>
      </w:pPr>
      <w:r>
        <w:t>Утверждено</w:t>
      </w:r>
    </w:p>
    <w:p w:rsidR="008C7FF6" w:rsidRDefault="008C7FF6">
      <w:pPr>
        <w:pStyle w:val="ConsPlusNormal"/>
        <w:jc w:val="right"/>
      </w:pPr>
      <w:r>
        <w:t>постановлением</w:t>
      </w:r>
    </w:p>
    <w:p w:rsidR="008C7FF6" w:rsidRDefault="008C7FF6">
      <w:pPr>
        <w:pStyle w:val="ConsPlusNormal"/>
        <w:jc w:val="right"/>
      </w:pPr>
      <w:r>
        <w:t>администрации Борисовского района</w:t>
      </w:r>
    </w:p>
    <w:p w:rsidR="008C7FF6" w:rsidRDefault="008C7FF6">
      <w:pPr>
        <w:pStyle w:val="ConsPlusNormal"/>
        <w:jc w:val="right"/>
      </w:pPr>
      <w:r>
        <w:t>от 26 октября 2016 г. N 96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Title"/>
        <w:jc w:val="center"/>
      </w:pPr>
      <w:bookmarkStart w:id="1" w:name="P40"/>
      <w:bookmarkEnd w:id="1"/>
      <w:r>
        <w:t>ПОЛОЖЕНИЕ</w:t>
      </w:r>
    </w:p>
    <w:p w:rsidR="008C7FF6" w:rsidRDefault="008C7FF6">
      <w:pPr>
        <w:pStyle w:val="ConsPlusTitle"/>
        <w:jc w:val="center"/>
      </w:pPr>
      <w:r>
        <w:t>О ВЕДЕНИИ УЧЕТА ДЕТЕЙ, ИМЕЮЩИХ ПРАВО НА ПОЛУЧЕНИЕ ОБЩЕГО</w:t>
      </w:r>
    </w:p>
    <w:p w:rsidR="008C7FF6" w:rsidRDefault="008C7FF6">
      <w:pPr>
        <w:pStyle w:val="ConsPlusTitle"/>
        <w:jc w:val="center"/>
      </w:pPr>
      <w:r>
        <w:t xml:space="preserve">ОБРАЗОВАНИЯ КАЖДОГО УРОВНЯ И </w:t>
      </w:r>
      <w:proofErr w:type="gramStart"/>
      <w:r>
        <w:t>ПРОЖИВАЮЩИХ</w:t>
      </w:r>
      <w:proofErr w:type="gramEnd"/>
      <w:r>
        <w:t xml:space="preserve"> НА ТЕРРИТОРИИ</w:t>
      </w:r>
    </w:p>
    <w:p w:rsidR="008C7FF6" w:rsidRDefault="008C7FF6">
      <w:pPr>
        <w:pStyle w:val="ConsPlusTitle"/>
        <w:jc w:val="center"/>
      </w:pPr>
      <w:r>
        <w:t xml:space="preserve">МУНИЦИПАЛЬНОГО РАЙОНА "БОРИСОВСКИЙ РАЙОН" </w:t>
      </w:r>
      <w:proofErr w:type="gramStart"/>
      <w:r>
        <w:t>БЕЛГОРОДСКОЙ</w:t>
      </w:r>
      <w:proofErr w:type="gramEnd"/>
    </w:p>
    <w:p w:rsidR="008C7FF6" w:rsidRDefault="008C7FF6">
      <w:pPr>
        <w:pStyle w:val="ConsPlusTitle"/>
        <w:jc w:val="center"/>
      </w:pPr>
      <w:r>
        <w:t>ОБЛАСТИ, И ФОРМ ПОЛУЧЕНИЯ ОБРАЗОВАНИЯ, ОПРЕДЕЛЕННЫХ</w:t>
      </w:r>
    </w:p>
    <w:p w:rsidR="008C7FF6" w:rsidRDefault="008C7FF6">
      <w:pPr>
        <w:pStyle w:val="ConsPlusTitle"/>
        <w:jc w:val="center"/>
      </w:pPr>
      <w:r>
        <w:t>РОДИТЕЛЯМИ (ЗАКОННЫМИ ПРЕДСТАВИТЕЛЯМИ) ДЕТЕЙ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center"/>
        <w:outlineLvl w:val="1"/>
      </w:pPr>
      <w:r>
        <w:t>1. Общие положения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Настоящее Положение о ведении учета детей, имеющих право на получение общего образования каждого уровня и проживающих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и форм получения образования, определенных родителями (законными представителями) детей (далее - Положение), разработано в целях осуществления ежегодного персонального учета детей, имеющих право на получение общего образования каждого уровня, подлежащих обучению в муниципальных образовательных организациях, реализующих программы дошкольного</w:t>
      </w:r>
      <w:proofErr w:type="gramEnd"/>
      <w:r>
        <w:t xml:space="preserve"> </w:t>
      </w:r>
      <w:proofErr w:type="gramStart"/>
      <w:r>
        <w:t xml:space="preserve">образования, начального общего, основного </w:t>
      </w:r>
      <w:r>
        <w:lastRenderedPageBreak/>
        <w:t>общего, среднего общего образования, и форм получения образования, определенных родителями (законными представителями) детей (далее - Учет детей), а также определения порядка взаимодействия органов, учреждений и организаций, участвующих в проведении Учета детей.</w:t>
      </w:r>
      <w:proofErr w:type="gramEnd"/>
    </w:p>
    <w:p w:rsidR="008C7FF6" w:rsidRDefault="008C7FF6">
      <w:pPr>
        <w:pStyle w:val="ConsPlusNormal"/>
        <w:spacing w:before="280"/>
        <w:ind w:firstLine="540"/>
        <w:jc w:val="both"/>
      </w:pPr>
      <w:r>
        <w:t>2. Настоящее Положение определяет порядок Учета детей на территории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(далее - </w:t>
      </w:r>
      <w:proofErr w:type="spellStart"/>
      <w:r>
        <w:t>Борисовский</w:t>
      </w:r>
      <w:proofErr w:type="spellEnd"/>
      <w:r>
        <w:t xml:space="preserve"> район).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3. Обязательному ежегодному персональному Учету подлежат все дети в возрасте от рождения до 18 лет, проживающие (постоянно или временно) или пребывающие на территории Борисовского района, независимо от наличия (отсутствия) регистрации по месту жительства (пребывания) в целях обеспечения их конституционного права на получение обязательного общего образования.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4. Выявление и Учет детей, не получающих общего образования, осуществляется в рамках взаимодействия муниципальных органов и учреждений системы профилактики безнадзорности и правонарушений несовершеннолетних совместно с заинтересованными лицами и организациями в соответствии с действующим законодательством.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5. Информация по Учету детей, собираемая в соответствии с настоящим Положением, подлежит сбору, передаче, хранению и использованию в порядке, обеспечивающем ее конфиденциальность, в соответствии с требованиями Федерального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от 27 июля 2006 года N 152-ФЗ "О персональных данных".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center"/>
        <w:outlineLvl w:val="1"/>
      </w:pPr>
      <w:r>
        <w:t>2. Организация работы по Учету детей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ind w:firstLine="540"/>
        <w:jc w:val="both"/>
      </w:pPr>
      <w:r>
        <w:t>1. Организацию и координацию работы по Учету детей осуществляет управление образования администрации Борисовского района (далее - Управление образования).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2. Учет детей осуществляется путем формирования Единой информационной базы данных о детях, имеющих право на получение общего образования каждого уровня, проживающих на территории Борисовского района, формах получения образования, определенных родителями (законными представителями) детей. Единая информационная база данных о детях, имеющих право на получение общего образования каждого уровня, формируется и находится (хранится, функционирует) в Управлении образования.</w:t>
      </w:r>
    </w:p>
    <w:p w:rsidR="008C7FF6" w:rsidRDefault="008C7FF6">
      <w:pPr>
        <w:pStyle w:val="ConsPlusNormal"/>
        <w:spacing w:before="280"/>
        <w:ind w:firstLine="540"/>
        <w:jc w:val="both"/>
      </w:pPr>
      <w:bookmarkStart w:id="2" w:name="P59"/>
      <w:bookmarkEnd w:id="2"/>
      <w:r>
        <w:t>3. В Учете детей участвуют: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- муниципальные образовательные организации, реализующие </w:t>
      </w:r>
      <w:r>
        <w:lastRenderedPageBreak/>
        <w:t>программы дошкольного образования, начального общего, основного общего, среднего общего образования (далее - Образовательные организации);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- областное государственное бюджетное учреждение здравоохранения "</w:t>
      </w:r>
      <w:proofErr w:type="spellStart"/>
      <w:r>
        <w:t>Борисовская</w:t>
      </w:r>
      <w:proofErr w:type="spellEnd"/>
      <w:r>
        <w:t xml:space="preserve"> центральная районная больница" (в пределах своей компетенции, по согласованию) (далее - Районная больница);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- управление социальной защиты населения администрации Борисовского района (в пределах своей компетенции) (далее - Управление социальной защиты);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- территориальная комиссия по делам несовершеннолетних и защите их прав при администрации Борисовского района (в пределах своей компетентности) (далее - Комиссия по делам несовершеннолетних);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- отдел Министерства внутренних дел Российской Федерации по Борисовскому району (в пределах своей компетентности, по согласованию) (далее - ОМВД России по Борисовскому району);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- сельские поселения и городское поселение "Поселок Борисовка" Борисовского района (в пределах своей компетентности) (далее - Поселения).</w:t>
      </w:r>
    </w:p>
    <w:p w:rsidR="008C7FF6" w:rsidRDefault="008C7FF6">
      <w:pPr>
        <w:pStyle w:val="ConsPlusNormal"/>
        <w:spacing w:before="280"/>
        <w:ind w:firstLine="540"/>
        <w:jc w:val="both"/>
      </w:pPr>
      <w:bookmarkStart w:id="3" w:name="P66"/>
      <w:bookmarkEnd w:id="3"/>
      <w:r>
        <w:t>4. Источниками формирования Единой базы данных служат: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4.1. Данные муниципальных образовательных организаций о детях: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- обучающихся в данной образовательной организации, вне зависимости от формы получения образования, определенной родителями (законными представителями) детей, и места их проживания;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- не </w:t>
      </w:r>
      <w:proofErr w:type="gramStart"/>
      <w:r>
        <w:t>получающих</w:t>
      </w:r>
      <w:proofErr w:type="gramEnd"/>
      <w:r>
        <w:t xml:space="preserve"> образование по состоянию здоровья;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- о детях, достигших возраста 6 лет 6 месяцев, завершающих получение дошкольного образования в текущем году и подлежащих приему в 1-й класс в наступающем и следующем за ним учебных годах;</w:t>
      </w:r>
    </w:p>
    <w:p w:rsidR="008C7FF6" w:rsidRDefault="008C7FF6">
      <w:pPr>
        <w:pStyle w:val="ConsPlusNormal"/>
        <w:spacing w:before="280"/>
        <w:ind w:firstLine="540"/>
        <w:jc w:val="both"/>
      </w:pPr>
      <w:proofErr w:type="gramStart"/>
      <w:r>
        <w:t>- не получающих образования и не обучающихся в нарушение закона: отчисленных, исключенных из образовательных организаций; не посещающих или систематически пропускающих по неуважительным причинам учебные занятия;</w:t>
      </w:r>
      <w:proofErr w:type="gramEnd"/>
    </w:p>
    <w:p w:rsidR="008C7FF6" w:rsidRDefault="008C7FF6">
      <w:pPr>
        <w:pStyle w:val="ConsPlusNormal"/>
        <w:spacing w:before="280"/>
        <w:ind w:firstLine="540"/>
        <w:jc w:val="both"/>
      </w:pPr>
      <w:proofErr w:type="gramStart"/>
      <w:r>
        <w:t>- получивших основное общее образование и не продолживших дальнейшее обучение в профессиональных, средних образовательных организациях.</w:t>
      </w:r>
      <w:proofErr w:type="gramEnd"/>
    </w:p>
    <w:p w:rsidR="008C7FF6" w:rsidRDefault="008C7FF6">
      <w:pPr>
        <w:pStyle w:val="ConsPlusNormal"/>
        <w:spacing w:before="280"/>
        <w:ind w:firstLine="540"/>
        <w:jc w:val="both"/>
      </w:pPr>
      <w:bookmarkStart w:id="4" w:name="P73"/>
      <w:bookmarkEnd w:id="4"/>
      <w:r>
        <w:lastRenderedPageBreak/>
        <w:t>4.2. Данные Районной больницы о детском населении, в том числе о детях, не зарегистрированных по месту жительства, но фактически проживающих на территории Борисовского района.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4.3. Данные Поселений о регистрации детей по месту жительства или месту пребывания (карточки регистрации, поквартирные карточки, домовые (поквартирные) книги и т.д.).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4.4. Данные Управления социальной защиты о детях, находящихся в государственных учреждениях (социально-реабилитационный центр для несовершеннолетних).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4.5. Данные ОМВД России по Борисовскому району о детях, не зарегистрированных по месту жительства, но фактически проживающих на территории Борисовского района, полученные в результате отработки участковыми уполномоченными Поселений.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4.6. Данные Комиссии по делам несовершеннолетних о детях, имеющих право на получение общего образования каждого уровня и не получающих образование по каким-либо неуважительным причинам.</w:t>
      </w:r>
    </w:p>
    <w:p w:rsidR="008C7FF6" w:rsidRDefault="008C7FF6">
      <w:pPr>
        <w:pStyle w:val="ConsPlusNormal"/>
        <w:spacing w:before="280"/>
        <w:ind w:firstLine="540"/>
        <w:jc w:val="both"/>
      </w:pPr>
      <w:bookmarkStart w:id="5" w:name="P78"/>
      <w:bookmarkEnd w:id="5"/>
      <w:r>
        <w:t>4.7. Данные Поселений о детях, не зарегистрированных по месту жительства, но фактически проживающих на территории Борисовского района; о детях, не получающих образование, но имеющих право на получение общего образования любого уровня обучения, проживающих на территории Поселений.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4.8. Данные Управления образования о детях возрастом до 7 лет, не получающих дошкольного образования.</w:t>
      </w:r>
    </w:p>
    <w:p w:rsidR="008C7FF6" w:rsidRDefault="008C7FF6">
      <w:pPr>
        <w:pStyle w:val="ConsPlusNormal"/>
        <w:spacing w:before="280"/>
        <w:ind w:firstLine="540"/>
        <w:jc w:val="both"/>
      </w:pPr>
      <w:bookmarkStart w:id="6" w:name="P80"/>
      <w:bookmarkEnd w:id="6"/>
      <w:r>
        <w:t xml:space="preserve">5. Данные о детях, получаемые в соответствии с </w:t>
      </w:r>
      <w:hyperlink w:anchor="P66" w:history="1">
        <w:r>
          <w:rPr>
            <w:color w:val="0000FF"/>
          </w:rPr>
          <w:t>пунктом 4 раздела 2</w:t>
        </w:r>
      </w:hyperlink>
      <w:r>
        <w:t xml:space="preserve"> настоящего Положения, оформляются списками, сформированными в алфавитном порядке. Указанные сведения предоставляются руководителями организаций и учреждений, перечисленными в </w:t>
      </w:r>
      <w:hyperlink w:anchor="P59" w:history="1">
        <w:r>
          <w:rPr>
            <w:color w:val="0000FF"/>
          </w:rPr>
          <w:t>пункте 3 раздела 2</w:t>
        </w:r>
      </w:hyperlink>
      <w:r>
        <w:t xml:space="preserve"> настоящего Положения, в Управление образования на электронном и бумажном носителе в соответствии с </w:t>
      </w:r>
      <w:hyperlink w:anchor="P143" w:history="1">
        <w:r>
          <w:rPr>
            <w:color w:val="0000FF"/>
          </w:rPr>
          <w:t>приложениями N 1</w:t>
        </w:r>
      </w:hyperlink>
      <w:r>
        <w:t xml:space="preserve"> - </w:t>
      </w:r>
      <w:hyperlink w:anchor="P323" w:history="1">
        <w:r>
          <w:rPr>
            <w:color w:val="0000FF"/>
          </w:rPr>
          <w:t>6</w:t>
        </w:r>
      </w:hyperlink>
      <w:r>
        <w:t xml:space="preserve"> к Положению.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center"/>
        <w:outlineLvl w:val="1"/>
      </w:pPr>
      <w:bookmarkStart w:id="7" w:name="P82"/>
      <w:bookmarkEnd w:id="7"/>
      <w:r>
        <w:t>3. Организация Учета детей в образовательной организации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ind w:firstLine="540"/>
        <w:jc w:val="both"/>
      </w:pPr>
      <w:r>
        <w:t>1. Образовательные организации ежегодно организуют и осуществляют текущий учет детей своей организации вне зависимости от места их проживания и формы обучения, определенной родителями (законными представителями) детей.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2. Общие сведения о контингенте детей оформляются образовательной организацией ежегодно в соответствии с требованиями </w:t>
      </w:r>
      <w:hyperlink w:anchor="P80" w:history="1">
        <w:r>
          <w:rPr>
            <w:color w:val="0000FF"/>
          </w:rPr>
          <w:t>пункта 5 раздела 2</w:t>
        </w:r>
      </w:hyperlink>
      <w:r>
        <w:t xml:space="preserve"> </w:t>
      </w:r>
      <w:r>
        <w:lastRenderedPageBreak/>
        <w:t xml:space="preserve">настоящего Положения и предоставляются в Управление образования по установленной форме на электронном и бумажном носителе в соответствии с </w:t>
      </w:r>
      <w:hyperlink w:anchor="P143" w:history="1">
        <w:r>
          <w:rPr>
            <w:color w:val="0000FF"/>
          </w:rPr>
          <w:t>приложениями N 1</w:t>
        </w:r>
      </w:hyperlink>
      <w:r>
        <w:t xml:space="preserve"> и </w:t>
      </w:r>
      <w:hyperlink w:anchor="P292" w:history="1">
        <w:r>
          <w:rPr>
            <w:color w:val="0000FF"/>
          </w:rPr>
          <w:t>5</w:t>
        </w:r>
      </w:hyperlink>
      <w:r>
        <w:t xml:space="preserve"> к настоящему Положению:</w:t>
      </w:r>
    </w:p>
    <w:p w:rsidR="008C7FF6" w:rsidRDefault="008C7FF6">
      <w:pPr>
        <w:pStyle w:val="ConsPlusNormal"/>
        <w:spacing w:before="280"/>
        <w:ind w:firstLine="540"/>
        <w:jc w:val="both"/>
      </w:pPr>
      <w:proofErr w:type="gramStart"/>
      <w:r>
        <w:t>- по состоянию на 1 января (фактически получающих образование по всем уровням образования);</w:t>
      </w:r>
      <w:proofErr w:type="gramEnd"/>
    </w:p>
    <w:p w:rsidR="008C7FF6" w:rsidRDefault="008C7FF6">
      <w:pPr>
        <w:pStyle w:val="ConsPlusNormal"/>
        <w:spacing w:before="280"/>
        <w:ind w:firstLine="540"/>
        <w:jc w:val="both"/>
      </w:pPr>
      <w:proofErr w:type="gramStart"/>
      <w:r>
        <w:t>- по состоянию на 1 июля (по итогам учебного года с учетом выбывших из образовательных организаций);</w:t>
      </w:r>
      <w:proofErr w:type="gramEnd"/>
    </w:p>
    <w:p w:rsidR="008C7FF6" w:rsidRDefault="008C7FF6">
      <w:pPr>
        <w:pStyle w:val="ConsPlusNormal"/>
        <w:spacing w:before="280"/>
        <w:ind w:firstLine="540"/>
        <w:jc w:val="both"/>
      </w:pPr>
      <w:r>
        <w:t>- по состоянию на 10 сентября (с целью проведения сверки списочного состава детей в данной организации и детей, фактически приступивших к обучению в данном учебном году после летних каникул).</w:t>
      </w:r>
    </w:p>
    <w:p w:rsidR="008C7FF6" w:rsidRDefault="008C7FF6">
      <w:pPr>
        <w:pStyle w:val="ConsPlusNormal"/>
        <w:spacing w:before="280"/>
        <w:ind w:firstLine="540"/>
        <w:jc w:val="both"/>
      </w:pPr>
      <w:bookmarkStart w:id="8" w:name="P89"/>
      <w:bookmarkEnd w:id="8"/>
      <w:r>
        <w:t>3. Образовательные организации отдельно ведут учет и своевременно вносят изменения в сформированную базу данных: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3.1. Об </w:t>
      </w:r>
      <w:proofErr w:type="gramStart"/>
      <w:r>
        <w:t>обучающихся</w:t>
      </w:r>
      <w:proofErr w:type="gramEnd"/>
      <w:r>
        <w:t>, не посещающих или систематически пропускающих по неуважительным причинам занятия в образовательной организации.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3.2. </w:t>
      </w:r>
      <w:proofErr w:type="gramStart"/>
      <w:r>
        <w:t>Об обучающихся, не получающих образования и не обучающихся в нарушение закона: отчисленных, исключенных из образовательных организаций.</w:t>
      </w:r>
      <w:proofErr w:type="gramEnd"/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3.3. </w:t>
      </w:r>
      <w:proofErr w:type="gramStart"/>
      <w:r>
        <w:t>Об обучающихся, получивших основное общее образование и не продолживших дальнейшее обучение в профессиональных, средних образовательных организациях.</w:t>
      </w:r>
      <w:proofErr w:type="gramEnd"/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4. </w:t>
      </w:r>
      <w:hyperlink w:anchor="P185" w:history="1">
        <w:r>
          <w:rPr>
            <w:color w:val="0000FF"/>
          </w:rPr>
          <w:t>Сведения</w:t>
        </w:r>
      </w:hyperlink>
      <w:r>
        <w:t xml:space="preserve"> об указанных в </w:t>
      </w:r>
      <w:hyperlink w:anchor="P89" w:history="1">
        <w:r>
          <w:rPr>
            <w:color w:val="0000FF"/>
          </w:rPr>
          <w:t>пункте 3</w:t>
        </w:r>
      </w:hyperlink>
      <w:r>
        <w:t xml:space="preserve"> детях, оформленные в соответствии с требованиями настоящего Положения, представляются образовательными организациями в Управление образования ежемесячно в соответствии с приложением N 2 к Положению.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5. </w:t>
      </w:r>
      <w:hyperlink w:anchor="P220" w:history="1">
        <w:r>
          <w:rPr>
            <w:color w:val="0000FF"/>
          </w:rPr>
          <w:t>Сведения</w:t>
        </w:r>
      </w:hyperlink>
      <w:r>
        <w:t xml:space="preserve"> о детях, принятых в образовательные организации или выбывших из них в течение учебного года, представляются образовательными организациями в Управление образования по окончании каждой четверти и по состоянию на 10 сентября вместе со сведениями за летний период в соответствии с приложением N 3 к настоящему Положению.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6. Ежегодно в период до 1 октября текущего года Управление образования осуществляет формирование Единой базы данных, полученных от структур и ведомств, участвующих в формировании базы данных.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7. Образовательные организации организуют прием информации от граждан о детях, проживающих на территории Поселения образовательной </w:t>
      </w:r>
      <w:r>
        <w:lastRenderedPageBreak/>
        <w:t>организации и подлежащих обучению. В случае выявления семей, препятствующих получению своими детьми образования и (или) ненадлежащим образом выполняющих обязанности по воспитанию и обучению своих детей, образовательная организация: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- незамедлительно принимает меры по взаимодействию с родителями (законными представителями) для организации обучения несовершеннолетних;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- информирует об этом Комиссию по делам несовершеннолетних и другие субъекты профилактики для принятия мер воздействия в соответствии с действующим законодательством;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- информирует Управление образования о выявленных детях и принятых мерах по организации обучения для указанных детей (с какого числа, какой класс, форма обучения).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8. Сведения о детях, направляемые в Управление образования в соответствии с </w:t>
      </w:r>
      <w:hyperlink w:anchor="P66" w:history="1">
        <w:r>
          <w:rPr>
            <w:color w:val="0000FF"/>
          </w:rPr>
          <w:t>пунктом 4 раздела 2</w:t>
        </w:r>
      </w:hyperlink>
      <w:r>
        <w:t xml:space="preserve"> настоящего Положения, используются для формирования и корректировки Единой базы данных.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9. </w:t>
      </w:r>
      <w:hyperlink w:anchor="P292" w:history="1">
        <w:r>
          <w:rPr>
            <w:color w:val="0000FF"/>
          </w:rPr>
          <w:t>Сведения</w:t>
        </w:r>
      </w:hyperlink>
      <w:r>
        <w:t xml:space="preserve"> о детях, посещающих образовательные организации, реализующие программы дошкольного образования, представляются руководителями образовательных организаций в Управление образования, оформленные в соответствии с требованиями Положения, ежегодно по состоянию на 10 сентября текущего года в соответствии с приложением N 5 к настоящему Положению.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center"/>
        <w:outlineLvl w:val="1"/>
      </w:pPr>
      <w:r>
        <w:t>4. Компетенция учреждений и</w:t>
      </w:r>
    </w:p>
    <w:p w:rsidR="008C7FF6" w:rsidRDefault="008C7FF6">
      <w:pPr>
        <w:pStyle w:val="ConsPlusNormal"/>
        <w:jc w:val="center"/>
      </w:pPr>
      <w:r>
        <w:t>организаций по обеспечению Учета детей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ind w:firstLine="540"/>
        <w:jc w:val="both"/>
      </w:pPr>
      <w:r>
        <w:t>1. Управление образования: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1.1. Осуществляет организационное и методическое руководство работой по Учету детей.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1.2. Принимает от учреждений и организаций, указанных в </w:t>
      </w:r>
      <w:hyperlink w:anchor="P59" w:history="1">
        <w:r>
          <w:rPr>
            <w:color w:val="0000FF"/>
          </w:rPr>
          <w:t>пункте 3 раздела 2</w:t>
        </w:r>
      </w:hyperlink>
      <w:r>
        <w:t xml:space="preserve"> настоящего Положения, сведения о детях, составленные в соответствии с требованиями </w:t>
      </w:r>
      <w:hyperlink w:anchor="P66" w:history="1">
        <w:r>
          <w:rPr>
            <w:color w:val="0000FF"/>
          </w:rPr>
          <w:t>пункта 4 раздела 2</w:t>
        </w:r>
      </w:hyperlink>
      <w:r>
        <w:t xml:space="preserve"> настоящего Положения, и формирует Единую базу данных.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1.3. Организует регулярный прием информации о детях, подлежащих включению в Единую базу данных, своевременно осуществляет ее корректировку в соответствии с информацией, полученной от учреждений и организаций, указанных в </w:t>
      </w:r>
      <w:hyperlink w:anchor="P59" w:history="1">
        <w:r>
          <w:rPr>
            <w:color w:val="0000FF"/>
          </w:rPr>
          <w:t>пункте 3 раздела 2</w:t>
        </w:r>
      </w:hyperlink>
      <w:r>
        <w:t xml:space="preserve"> настоящего Положения.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lastRenderedPageBreak/>
        <w:t>1.4. Принимает меры к устройству детей, не получающих образования, на обучение в муниципальные образовательные организации Борисовского района.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1.5. Контролирует устройство на обучение выявленных </w:t>
      </w:r>
      <w:proofErr w:type="spellStart"/>
      <w:r>
        <w:t>необучающихся</w:t>
      </w:r>
      <w:proofErr w:type="spellEnd"/>
      <w:r>
        <w:t xml:space="preserve"> детей и вносит соответствующие изменения в Единую базу данных.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1.6. Осуществляет </w:t>
      </w:r>
      <w:proofErr w:type="gramStart"/>
      <w:r>
        <w:t>контроль за</w:t>
      </w:r>
      <w:proofErr w:type="gramEnd"/>
      <w:r>
        <w:t xml:space="preserve"> деятельностью образовательных организаций по организации обучения детей и принятию администрацией образовательных организаций мер по сохранению контингента обучающихся.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1.7. Контролирует деятельность подведомственных образовательных организаций по ведению документации по Учету и движению детей; полноту и достоверность данных, содержащихся в книге движения воспитанников и алфавитной книге обучающихся.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1.8. Осуществляет хранение списков детей, внесенных в Единую базу данных, до получения ими общего образования.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1.9. Обеспечивает надлежащую защиту сведений, содержащих персональные данные о детях, внесенных в Единую базу данных, в соответствии с требованиями Федерального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от 27 июля 2006 года N 152-ФЗ "О персональных данных".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2. Образовательные организации: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2.1. Организуют работу по Учету детей в возрасте до 18 лет, имеющих право на получение общего образования каждого уровня, проживающих на территории Борисовского района, и форм получения образования, определенных родителями (законными представителями) детей, подлежащих обязательному обучению, и представляют в Управление образования информацию в соответствии с </w:t>
      </w:r>
      <w:hyperlink w:anchor="P82" w:history="1">
        <w:r>
          <w:rPr>
            <w:color w:val="0000FF"/>
          </w:rPr>
          <w:t>разделом 3</w:t>
        </w:r>
      </w:hyperlink>
      <w:r>
        <w:t xml:space="preserve"> настоящего Положения.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2.2. Осуществляют систематический контроль за посещением занятий </w:t>
      </w:r>
      <w:proofErr w:type="gramStart"/>
      <w:r>
        <w:t>обучающимися</w:t>
      </w:r>
      <w:proofErr w:type="gramEnd"/>
      <w:r>
        <w:t>, ведут индивидуальную профилактическую работу с обучающимися, имеющими проблемы в поведении, обучении, развитии и социальной адаптации.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2.3. Информируют Комиссию по делам несовершеннолетних о детях, прекративших обучение.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2.4. Обеспечивают хранение списков детей, подлежащих обучению, и иной документации по Учету и движению обучающихся до получения ими общего образования.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lastRenderedPageBreak/>
        <w:t>2.5. Принимают на обучение детей, не получающих образования, выявленных в ходе работы по Учету детей.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2.6. Обеспечивают надлежащую защиту сведений, содержащих персональные данные о детях, в соответствии с требованиями Федерального </w:t>
      </w:r>
      <w:hyperlink r:id="rId10" w:history="1">
        <w:r>
          <w:rPr>
            <w:color w:val="0000FF"/>
          </w:rPr>
          <w:t>закона</w:t>
        </w:r>
      </w:hyperlink>
      <w:r>
        <w:t xml:space="preserve"> от 27 июля 2006 года N 152-ФЗ "О персональных данных".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3. Районная больница, Управление социальной защиты, Комиссия по делам несовершеннолетних, ОМВД России по Борисовскому району, Поселения: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3.1. Организуют работу по Учету детей в соответствии с </w:t>
      </w:r>
      <w:hyperlink w:anchor="P66" w:history="1">
        <w:r>
          <w:rPr>
            <w:color w:val="0000FF"/>
          </w:rPr>
          <w:t>пунктом 4 раздела 2</w:t>
        </w:r>
      </w:hyperlink>
      <w:r>
        <w:t xml:space="preserve"> настоящего Положения.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>3.2. Своевременно направляют сведения о выявленных детях в Управление образования, Комиссию по делам несовершеннолетних.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3.3. Представляют в Управление образования в соответствии с </w:t>
      </w:r>
      <w:hyperlink w:anchor="P73" w:history="1">
        <w:r>
          <w:rPr>
            <w:color w:val="0000FF"/>
          </w:rPr>
          <w:t>пунктами 4.2</w:t>
        </w:r>
      </w:hyperlink>
      <w:r>
        <w:t xml:space="preserve"> - </w:t>
      </w:r>
      <w:hyperlink w:anchor="P78" w:history="1">
        <w:r>
          <w:rPr>
            <w:color w:val="0000FF"/>
          </w:rPr>
          <w:t>4.7 раздела 2</w:t>
        </w:r>
      </w:hyperlink>
      <w:r>
        <w:t xml:space="preserve"> настоящего Положения </w:t>
      </w:r>
      <w:hyperlink w:anchor="P261" w:history="1">
        <w:r>
          <w:rPr>
            <w:color w:val="0000FF"/>
          </w:rPr>
          <w:t>сведения</w:t>
        </w:r>
      </w:hyperlink>
      <w:r>
        <w:t xml:space="preserve"> о проживающих, содержащихся, находящихся, а также вновь прибывающих и (или) выбывающих детях ежегодно два раза в год (до 1 января и 20 августа) в соответствии с приложением N 4 к настоящему Положению.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3.4. Обеспечивают надлежащую защиту сведений, содержащих персональные данные о детях, в соответствии с требованиями Федерального </w:t>
      </w:r>
      <w:hyperlink r:id="rId11" w:history="1">
        <w:r>
          <w:rPr>
            <w:color w:val="0000FF"/>
          </w:rPr>
          <w:t>закона</w:t>
        </w:r>
      </w:hyperlink>
      <w:r>
        <w:t xml:space="preserve"> от 27 июля 2006 года N 152-ФЗ "О персональных данных".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center"/>
        <w:outlineLvl w:val="1"/>
      </w:pPr>
      <w:r>
        <w:t>5. Взаимодействие с органами и учреждениями системы</w:t>
      </w:r>
    </w:p>
    <w:p w:rsidR="008C7FF6" w:rsidRDefault="008C7FF6">
      <w:pPr>
        <w:pStyle w:val="ConsPlusNormal"/>
        <w:jc w:val="center"/>
      </w:pPr>
      <w:r>
        <w:t>профилактики безнадзорности и правонарушений</w:t>
      </w:r>
    </w:p>
    <w:p w:rsidR="008C7FF6" w:rsidRDefault="008C7FF6">
      <w:pPr>
        <w:pStyle w:val="ConsPlusNormal"/>
        <w:jc w:val="center"/>
      </w:pPr>
      <w:r>
        <w:t>несовершеннолетних по выявлению и Учету детей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ind w:firstLine="540"/>
        <w:jc w:val="both"/>
      </w:pPr>
      <w:r>
        <w:t>1. Органы и учреждения системы профилактики безнадзорности и правонарушений несовершеннолетних в рамках своей компетенции направляют в Управление образования информацию о детях, имеющих право на получение общего образования каждого уровня, проживающих на территории Борисовского района, по установленной форме (</w:t>
      </w:r>
      <w:hyperlink w:anchor="P323" w:history="1">
        <w:r>
          <w:rPr>
            <w:color w:val="0000FF"/>
          </w:rPr>
          <w:t>приложение N 6</w:t>
        </w:r>
      </w:hyperlink>
      <w:r>
        <w:t xml:space="preserve"> к настоящему Положению).</w:t>
      </w:r>
    </w:p>
    <w:p w:rsidR="008C7FF6" w:rsidRDefault="008C7FF6">
      <w:pPr>
        <w:pStyle w:val="ConsPlusNormal"/>
        <w:spacing w:before="280"/>
        <w:ind w:firstLine="540"/>
        <w:jc w:val="both"/>
      </w:pPr>
      <w:r>
        <w:t xml:space="preserve">2. Информация, полученная Управлением образования в соответствии с </w:t>
      </w:r>
      <w:hyperlink w:anchor="P66" w:history="1">
        <w:r>
          <w:rPr>
            <w:color w:val="0000FF"/>
          </w:rPr>
          <w:t>пунктом 4 раздела 2</w:t>
        </w:r>
      </w:hyperlink>
      <w:r>
        <w:t xml:space="preserve"> Положения, используется для формирования и корректировки Единой базы данных в соответствии с настоящим Положением.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right"/>
        <w:outlineLvl w:val="1"/>
      </w:pPr>
      <w:r>
        <w:t>Приложение N 1</w:t>
      </w:r>
    </w:p>
    <w:p w:rsidR="008C7FF6" w:rsidRDefault="008C7FF6">
      <w:pPr>
        <w:pStyle w:val="ConsPlusNormal"/>
        <w:jc w:val="right"/>
      </w:pPr>
      <w:r>
        <w:t>к Положению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center"/>
      </w:pPr>
      <w:bookmarkStart w:id="9" w:name="P143"/>
      <w:bookmarkEnd w:id="9"/>
      <w:r>
        <w:t>СПИСОК</w:t>
      </w:r>
    </w:p>
    <w:p w:rsidR="008C7FF6" w:rsidRDefault="008C7FF6">
      <w:pPr>
        <w:pStyle w:val="ConsPlusNormal"/>
        <w:jc w:val="center"/>
      </w:pPr>
      <w:proofErr w:type="gramStart"/>
      <w:r>
        <w:t>обучающихся</w:t>
      </w:r>
      <w:proofErr w:type="gramEnd"/>
      <w:r>
        <w:t xml:space="preserve"> в муниципальной образовательной организации</w:t>
      </w:r>
    </w:p>
    <w:p w:rsidR="008C7FF6" w:rsidRDefault="008C7FF6">
      <w:pPr>
        <w:pStyle w:val="ConsPlusNormal"/>
        <w:jc w:val="center"/>
      </w:pPr>
      <w:r>
        <w:t>____________________________________________________________</w:t>
      </w:r>
    </w:p>
    <w:p w:rsidR="008C7FF6" w:rsidRDefault="008C7FF6">
      <w:pPr>
        <w:pStyle w:val="ConsPlusNormal"/>
        <w:jc w:val="center"/>
      </w:pPr>
      <w:proofErr w:type="gramStart"/>
      <w:r>
        <w:t>(наименование образовательной организации,</w:t>
      </w:r>
      <w:proofErr w:type="gramEnd"/>
    </w:p>
    <w:p w:rsidR="008C7FF6" w:rsidRDefault="008C7FF6">
      <w:pPr>
        <w:pStyle w:val="ConsPlusNormal"/>
        <w:jc w:val="center"/>
      </w:pPr>
      <w:r>
        <w:t>направляющей сведения)</w:t>
      </w:r>
    </w:p>
    <w:p w:rsidR="008C7FF6" w:rsidRDefault="008C7FF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474"/>
        <w:gridCol w:w="794"/>
        <w:gridCol w:w="737"/>
        <w:gridCol w:w="680"/>
        <w:gridCol w:w="1077"/>
        <w:gridCol w:w="1417"/>
        <w:gridCol w:w="964"/>
        <w:gridCol w:w="1474"/>
      </w:tblGrid>
      <w:tr w:rsidR="008C7FF6">
        <w:tc>
          <w:tcPr>
            <w:tcW w:w="454" w:type="dxa"/>
            <w:vAlign w:val="bottom"/>
          </w:tcPr>
          <w:p w:rsidR="008C7FF6" w:rsidRDefault="008C7FF6">
            <w:pPr>
              <w:pStyle w:val="ConsPlusNormal"/>
            </w:pPr>
            <w:r>
              <w:t>N</w:t>
            </w:r>
          </w:p>
        </w:tc>
        <w:tc>
          <w:tcPr>
            <w:tcW w:w="1474" w:type="dxa"/>
            <w:vAlign w:val="bottom"/>
          </w:tcPr>
          <w:p w:rsidR="008C7FF6" w:rsidRDefault="008C7FF6">
            <w:pPr>
              <w:pStyle w:val="ConsPlusNormal"/>
            </w:pPr>
            <w:r>
              <w:t>Контингент образовательной организации (фамилия, имя, отчество ребенка)</w:t>
            </w:r>
          </w:p>
        </w:tc>
        <w:tc>
          <w:tcPr>
            <w:tcW w:w="794" w:type="dxa"/>
            <w:vAlign w:val="bottom"/>
          </w:tcPr>
          <w:p w:rsidR="008C7FF6" w:rsidRDefault="008C7FF6">
            <w:pPr>
              <w:pStyle w:val="ConsPlusNormal"/>
            </w:pPr>
            <w:r>
              <w:t>Дата рождения</w:t>
            </w:r>
          </w:p>
        </w:tc>
        <w:tc>
          <w:tcPr>
            <w:tcW w:w="737" w:type="dxa"/>
            <w:vAlign w:val="bottom"/>
          </w:tcPr>
          <w:p w:rsidR="008C7FF6" w:rsidRDefault="008C7FF6">
            <w:pPr>
              <w:pStyle w:val="ConsPlusNormal"/>
            </w:pPr>
            <w:r>
              <w:t>Класс</w:t>
            </w:r>
          </w:p>
        </w:tc>
        <w:tc>
          <w:tcPr>
            <w:tcW w:w="680" w:type="dxa"/>
            <w:vAlign w:val="bottom"/>
          </w:tcPr>
          <w:p w:rsidR="008C7FF6" w:rsidRDefault="008C7FF6">
            <w:pPr>
              <w:pStyle w:val="ConsPlusNormal"/>
            </w:pPr>
            <w:r>
              <w:t>Дата прибытия</w:t>
            </w:r>
          </w:p>
        </w:tc>
        <w:tc>
          <w:tcPr>
            <w:tcW w:w="1077" w:type="dxa"/>
            <w:vAlign w:val="bottom"/>
          </w:tcPr>
          <w:p w:rsidR="008C7FF6" w:rsidRDefault="008C7FF6">
            <w:pPr>
              <w:pStyle w:val="ConsPlusNormal"/>
            </w:pPr>
            <w:r>
              <w:t>Форма обучения</w:t>
            </w:r>
          </w:p>
        </w:tc>
        <w:tc>
          <w:tcPr>
            <w:tcW w:w="2381" w:type="dxa"/>
            <w:gridSpan w:val="2"/>
            <w:vAlign w:val="bottom"/>
          </w:tcPr>
          <w:p w:rsidR="008C7FF6" w:rsidRDefault="008C7FF6">
            <w:pPr>
              <w:pStyle w:val="ConsPlusNormal"/>
            </w:pPr>
            <w:r>
              <w:t>Адрес места жительства</w:t>
            </w:r>
          </w:p>
        </w:tc>
        <w:tc>
          <w:tcPr>
            <w:tcW w:w="1474" w:type="dxa"/>
            <w:vAlign w:val="bottom"/>
          </w:tcPr>
          <w:p w:rsidR="008C7FF6" w:rsidRDefault="008C7FF6">
            <w:pPr>
              <w:pStyle w:val="ConsPlusNormal"/>
            </w:pPr>
            <w:r>
              <w:t>Особенности отметки (не приступил к занятиям (причина), иное)</w:t>
            </w:r>
          </w:p>
        </w:tc>
      </w:tr>
      <w:tr w:rsidR="008C7FF6">
        <w:tc>
          <w:tcPr>
            <w:tcW w:w="454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737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1077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1417" w:type="dxa"/>
            <w:vAlign w:val="bottom"/>
          </w:tcPr>
          <w:p w:rsidR="008C7FF6" w:rsidRDefault="008C7FF6">
            <w:pPr>
              <w:pStyle w:val="ConsPlusNormal"/>
            </w:pPr>
            <w:r>
              <w:t>регистрация по месту жительства/пребывания: постоянно, временно, на какой срок</w:t>
            </w:r>
          </w:p>
        </w:tc>
        <w:tc>
          <w:tcPr>
            <w:tcW w:w="964" w:type="dxa"/>
            <w:vAlign w:val="bottom"/>
          </w:tcPr>
          <w:p w:rsidR="008C7FF6" w:rsidRDefault="008C7FF6">
            <w:pPr>
              <w:pStyle w:val="ConsPlusNormal"/>
            </w:pPr>
            <w:r>
              <w:t>Адрес фактического проживания</w:t>
            </w:r>
          </w:p>
        </w:tc>
        <w:tc>
          <w:tcPr>
            <w:tcW w:w="1474" w:type="dxa"/>
            <w:vAlign w:val="bottom"/>
          </w:tcPr>
          <w:p w:rsidR="008C7FF6" w:rsidRDefault="008C7FF6">
            <w:pPr>
              <w:pStyle w:val="ConsPlusNormal"/>
            </w:pPr>
          </w:p>
        </w:tc>
      </w:tr>
      <w:tr w:rsidR="008C7FF6">
        <w:tc>
          <w:tcPr>
            <w:tcW w:w="454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1474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794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737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1077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1417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2438" w:type="dxa"/>
            <w:gridSpan w:val="2"/>
            <w:vAlign w:val="bottom"/>
          </w:tcPr>
          <w:p w:rsidR="008C7FF6" w:rsidRDefault="008C7FF6">
            <w:pPr>
              <w:pStyle w:val="ConsPlusNormal"/>
            </w:pPr>
          </w:p>
        </w:tc>
      </w:tr>
    </w:tbl>
    <w:p w:rsidR="008C7FF6" w:rsidRDefault="008C7FF6">
      <w:pPr>
        <w:pStyle w:val="ConsPlusNormal"/>
        <w:jc w:val="both"/>
      </w:pPr>
    </w:p>
    <w:p w:rsidR="008C7FF6" w:rsidRDefault="008C7FF6">
      <w:pPr>
        <w:pStyle w:val="ConsPlusNonformat"/>
        <w:jc w:val="both"/>
      </w:pPr>
      <w:r>
        <w:t>Руководитель образовательной организации  ____________   __________________</w:t>
      </w:r>
    </w:p>
    <w:p w:rsidR="008C7FF6" w:rsidRDefault="008C7FF6">
      <w:pPr>
        <w:pStyle w:val="ConsPlusNonformat"/>
        <w:jc w:val="both"/>
      </w:pPr>
      <w:r>
        <w:t xml:space="preserve">                                             подпись           (Ф.И.О.)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right"/>
        <w:outlineLvl w:val="1"/>
      </w:pPr>
      <w:r>
        <w:t>Приложение N 2</w:t>
      </w:r>
    </w:p>
    <w:p w:rsidR="008C7FF6" w:rsidRDefault="008C7FF6">
      <w:pPr>
        <w:pStyle w:val="ConsPlusNormal"/>
        <w:jc w:val="right"/>
      </w:pPr>
      <w:r>
        <w:t>к Положению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center"/>
      </w:pPr>
      <w:bookmarkStart w:id="10" w:name="P185"/>
      <w:bookmarkEnd w:id="10"/>
      <w:r>
        <w:lastRenderedPageBreak/>
        <w:t>СВЕДЕНИЯ</w:t>
      </w:r>
    </w:p>
    <w:p w:rsidR="008C7FF6" w:rsidRDefault="008C7FF6">
      <w:pPr>
        <w:pStyle w:val="ConsPlusNormal"/>
        <w:jc w:val="center"/>
      </w:pPr>
      <w:r>
        <w:t>о детях, не посещающих или систематически</w:t>
      </w:r>
    </w:p>
    <w:p w:rsidR="008C7FF6" w:rsidRDefault="008C7FF6">
      <w:pPr>
        <w:pStyle w:val="ConsPlusNormal"/>
        <w:jc w:val="center"/>
      </w:pPr>
      <w:proofErr w:type="gramStart"/>
      <w:r>
        <w:t>пропускающих</w:t>
      </w:r>
      <w:proofErr w:type="gramEnd"/>
      <w:r>
        <w:t xml:space="preserve"> по неуважительным причинам занятия</w:t>
      </w:r>
    </w:p>
    <w:p w:rsidR="008C7FF6" w:rsidRDefault="008C7FF6">
      <w:pPr>
        <w:pStyle w:val="ConsPlusNormal"/>
        <w:jc w:val="center"/>
      </w:pPr>
      <w:r>
        <w:t>____________________________________________________________</w:t>
      </w:r>
    </w:p>
    <w:p w:rsidR="008C7FF6" w:rsidRDefault="008C7FF6">
      <w:pPr>
        <w:pStyle w:val="ConsPlusNormal"/>
        <w:jc w:val="center"/>
      </w:pPr>
      <w:proofErr w:type="gramStart"/>
      <w:r>
        <w:t>(наименование образовательной организации,</w:t>
      </w:r>
      <w:proofErr w:type="gramEnd"/>
    </w:p>
    <w:p w:rsidR="008C7FF6" w:rsidRDefault="008C7FF6">
      <w:pPr>
        <w:pStyle w:val="ConsPlusNormal"/>
        <w:jc w:val="center"/>
      </w:pPr>
      <w:r>
        <w:t>направляющей сведения)</w:t>
      </w:r>
    </w:p>
    <w:p w:rsidR="008C7FF6" w:rsidRDefault="008C7FF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191"/>
        <w:gridCol w:w="737"/>
        <w:gridCol w:w="680"/>
        <w:gridCol w:w="850"/>
        <w:gridCol w:w="1474"/>
        <w:gridCol w:w="907"/>
        <w:gridCol w:w="680"/>
      </w:tblGrid>
      <w:tr w:rsidR="008C7FF6">
        <w:tc>
          <w:tcPr>
            <w:tcW w:w="2551" w:type="dxa"/>
            <w:vAlign w:val="bottom"/>
          </w:tcPr>
          <w:p w:rsidR="008C7FF6" w:rsidRDefault="008C7FF6">
            <w:pPr>
              <w:pStyle w:val="ConsPlusNormal"/>
            </w:pPr>
            <w:r>
              <w:t>Категория несовершеннолетних</w:t>
            </w:r>
          </w:p>
        </w:tc>
        <w:tc>
          <w:tcPr>
            <w:tcW w:w="1191" w:type="dxa"/>
            <w:vAlign w:val="bottom"/>
          </w:tcPr>
          <w:p w:rsidR="008C7FF6" w:rsidRDefault="008C7FF6">
            <w:pPr>
              <w:pStyle w:val="ConsPlusNormal"/>
            </w:pPr>
            <w:r>
              <w:t>Фамилия, имя, отчество ребенка</w:t>
            </w:r>
          </w:p>
        </w:tc>
        <w:tc>
          <w:tcPr>
            <w:tcW w:w="737" w:type="dxa"/>
            <w:vAlign w:val="bottom"/>
          </w:tcPr>
          <w:p w:rsidR="008C7FF6" w:rsidRDefault="008C7FF6">
            <w:pPr>
              <w:pStyle w:val="ConsPlusNormal"/>
            </w:pPr>
            <w:r>
              <w:t>Класс</w:t>
            </w:r>
          </w:p>
        </w:tc>
        <w:tc>
          <w:tcPr>
            <w:tcW w:w="680" w:type="dxa"/>
            <w:vAlign w:val="bottom"/>
          </w:tcPr>
          <w:p w:rsidR="008C7FF6" w:rsidRDefault="008C7FF6">
            <w:pPr>
              <w:pStyle w:val="ConsPlusNormal"/>
            </w:pPr>
            <w:r>
              <w:t>Дата рождения</w:t>
            </w:r>
          </w:p>
        </w:tc>
        <w:tc>
          <w:tcPr>
            <w:tcW w:w="850" w:type="dxa"/>
            <w:vAlign w:val="bottom"/>
          </w:tcPr>
          <w:p w:rsidR="008C7FF6" w:rsidRDefault="008C7FF6">
            <w:pPr>
              <w:pStyle w:val="ConsPlusNormal"/>
            </w:pPr>
            <w:r>
              <w:t>Кол-во пропусков</w:t>
            </w:r>
          </w:p>
        </w:tc>
        <w:tc>
          <w:tcPr>
            <w:tcW w:w="1474" w:type="dxa"/>
            <w:vAlign w:val="bottom"/>
          </w:tcPr>
          <w:p w:rsidR="008C7FF6" w:rsidRDefault="008C7FF6">
            <w:pPr>
              <w:pStyle w:val="ConsPlusNormal"/>
            </w:pPr>
            <w:r>
              <w:t>Адрес места жительства/пребывания: постоянно, временно, на какой срок</w:t>
            </w:r>
          </w:p>
        </w:tc>
        <w:tc>
          <w:tcPr>
            <w:tcW w:w="907" w:type="dxa"/>
            <w:vAlign w:val="bottom"/>
          </w:tcPr>
          <w:p w:rsidR="008C7FF6" w:rsidRDefault="008C7FF6">
            <w:pPr>
              <w:pStyle w:val="ConsPlusNormal"/>
            </w:pPr>
            <w:r>
              <w:t>Ф.И.О. родителей</w:t>
            </w:r>
          </w:p>
        </w:tc>
        <w:tc>
          <w:tcPr>
            <w:tcW w:w="680" w:type="dxa"/>
            <w:vAlign w:val="bottom"/>
          </w:tcPr>
          <w:p w:rsidR="008C7FF6" w:rsidRDefault="008C7FF6">
            <w:pPr>
              <w:pStyle w:val="ConsPlusNormal"/>
            </w:pPr>
            <w:r>
              <w:t>Причина</w:t>
            </w:r>
          </w:p>
        </w:tc>
      </w:tr>
      <w:tr w:rsidR="008C7FF6">
        <w:tc>
          <w:tcPr>
            <w:tcW w:w="2551" w:type="dxa"/>
          </w:tcPr>
          <w:p w:rsidR="008C7FF6" w:rsidRDefault="008C7FF6">
            <w:pPr>
              <w:pStyle w:val="ConsPlusNormal"/>
            </w:pPr>
            <w:r>
              <w:t>Систематически пропускающие занятия (дети, зачисленные в ОО, но пропустившие без уважительных причин до 10 дней)</w:t>
            </w:r>
          </w:p>
          <w:p w:rsidR="008C7FF6" w:rsidRDefault="008C7FF6">
            <w:pPr>
              <w:pStyle w:val="ConsPlusNormal"/>
            </w:pPr>
            <w:r>
              <w:t>Не посещающие занятия (дети, зачисленные в ОО, но пропустившие без уважительных причин до 10 дней)</w:t>
            </w:r>
          </w:p>
        </w:tc>
        <w:tc>
          <w:tcPr>
            <w:tcW w:w="1191" w:type="dxa"/>
          </w:tcPr>
          <w:p w:rsidR="008C7FF6" w:rsidRDefault="008C7FF6">
            <w:pPr>
              <w:pStyle w:val="ConsPlusNormal"/>
            </w:pPr>
          </w:p>
        </w:tc>
        <w:tc>
          <w:tcPr>
            <w:tcW w:w="737" w:type="dxa"/>
          </w:tcPr>
          <w:p w:rsidR="008C7FF6" w:rsidRDefault="008C7FF6">
            <w:pPr>
              <w:pStyle w:val="ConsPlusNormal"/>
            </w:pPr>
          </w:p>
        </w:tc>
        <w:tc>
          <w:tcPr>
            <w:tcW w:w="680" w:type="dxa"/>
          </w:tcPr>
          <w:p w:rsidR="008C7FF6" w:rsidRDefault="008C7FF6">
            <w:pPr>
              <w:pStyle w:val="ConsPlusNormal"/>
            </w:pPr>
          </w:p>
        </w:tc>
        <w:tc>
          <w:tcPr>
            <w:tcW w:w="850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474" w:type="dxa"/>
          </w:tcPr>
          <w:p w:rsidR="008C7FF6" w:rsidRDefault="008C7FF6">
            <w:pPr>
              <w:pStyle w:val="ConsPlusNormal"/>
            </w:pPr>
          </w:p>
        </w:tc>
        <w:tc>
          <w:tcPr>
            <w:tcW w:w="907" w:type="dxa"/>
          </w:tcPr>
          <w:p w:rsidR="008C7FF6" w:rsidRDefault="008C7FF6">
            <w:pPr>
              <w:pStyle w:val="ConsPlusNormal"/>
            </w:pPr>
          </w:p>
        </w:tc>
        <w:tc>
          <w:tcPr>
            <w:tcW w:w="680" w:type="dxa"/>
          </w:tcPr>
          <w:p w:rsidR="008C7FF6" w:rsidRDefault="008C7FF6">
            <w:pPr>
              <w:pStyle w:val="ConsPlusNormal"/>
            </w:pPr>
          </w:p>
        </w:tc>
      </w:tr>
    </w:tbl>
    <w:p w:rsidR="008C7FF6" w:rsidRDefault="008C7FF6">
      <w:pPr>
        <w:pStyle w:val="ConsPlusNormal"/>
        <w:jc w:val="both"/>
      </w:pPr>
    </w:p>
    <w:p w:rsidR="008C7FF6" w:rsidRDefault="008C7FF6">
      <w:pPr>
        <w:pStyle w:val="ConsPlusNonformat"/>
        <w:jc w:val="both"/>
      </w:pPr>
      <w:r>
        <w:t>Руководитель образовательной организации  ____________   __________________</w:t>
      </w:r>
    </w:p>
    <w:p w:rsidR="008C7FF6" w:rsidRDefault="008C7FF6">
      <w:pPr>
        <w:pStyle w:val="ConsPlusNonformat"/>
        <w:jc w:val="both"/>
      </w:pPr>
      <w:r>
        <w:t xml:space="preserve">                                             подпись           (Ф.И.О.)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right"/>
        <w:outlineLvl w:val="1"/>
      </w:pPr>
      <w:r>
        <w:t>Приложение N 3</w:t>
      </w:r>
    </w:p>
    <w:p w:rsidR="008C7FF6" w:rsidRDefault="008C7FF6">
      <w:pPr>
        <w:pStyle w:val="ConsPlusNormal"/>
        <w:jc w:val="right"/>
      </w:pPr>
      <w:r>
        <w:t>к Положению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center"/>
      </w:pPr>
      <w:bookmarkStart w:id="11" w:name="P220"/>
      <w:bookmarkEnd w:id="11"/>
      <w:r>
        <w:t>СВЕДЕНИЯ</w:t>
      </w:r>
    </w:p>
    <w:p w:rsidR="008C7FF6" w:rsidRDefault="008C7FF6">
      <w:pPr>
        <w:pStyle w:val="ConsPlusNormal"/>
        <w:jc w:val="center"/>
      </w:pPr>
      <w:r>
        <w:t>о движении учащихся</w:t>
      </w:r>
    </w:p>
    <w:p w:rsidR="008C7FF6" w:rsidRDefault="008C7FF6">
      <w:pPr>
        <w:pStyle w:val="ConsPlusNormal"/>
        <w:jc w:val="center"/>
      </w:pPr>
      <w:r>
        <w:t>____________________________________________________________</w:t>
      </w:r>
    </w:p>
    <w:p w:rsidR="008C7FF6" w:rsidRDefault="008C7FF6">
      <w:pPr>
        <w:pStyle w:val="ConsPlusNormal"/>
        <w:jc w:val="center"/>
      </w:pPr>
      <w:proofErr w:type="gramStart"/>
      <w:r>
        <w:t>(наименование образовательной организации,</w:t>
      </w:r>
      <w:proofErr w:type="gramEnd"/>
    </w:p>
    <w:p w:rsidR="008C7FF6" w:rsidRDefault="008C7FF6">
      <w:pPr>
        <w:pStyle w:val="ConsPlusNormal"/>
        <w:jc w:val="center"/>
      </w:pPr>
      <w:r>
        <w:lastRenderedPageBreak/>
        <w:t>направляющей сведения)</w:t>
      </w:r>
    </w:p>
    <w:p w:rsidR="008C7FF6" w:rsidRDefault="008C7FF6">
      <w:pPr>
        <w:pStyle w:val="ConsPlusNormal"/>
        <w:jc w:val="both"/>
      </w:pPr>
    </w:p>
    <w:p w:rsidR="008C7FF6" w:rsidRDefault="008C7FF6">
      <w:pPr>
        <w:sectPr w:rsidR="008C7FF6" w:rsidSect="001B49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077"/>
        <w:gridCol w:w="964"/>
        <w:gridCol w:w="737"/>
        <w:gridCol w:w="1417"/>
        <w:gridCol w:w="907"/>
        <w:gridCol w:w="964"/>
        <w:gridCol w:w="737"/>
        <w:gridCol w:w="1417"/>
        <w:gridCol w:w="680"/>
      </w:tblGrid>
      <w:tr w:rsidR="008C7FF6">
        <w:tc>
          <w:tcPr>
            <w:tcW w:w="1247" w:type="dxa"/>
            <w:vAlign w:val="bottom"/>
          </w:tcPr>
          <w:p w:rsidR="008C7FF6" w:rsidRDefault="008C7FF6">
            <w:pPr>
              <w:pStyle w:val="ConsPlusNormal"/>
            </w:pPr>
            <w:r>
              <w:lastRenderedPageBreak/>
              <w:t>Кол-во уч-ся на начало четверти, по состоянию на 10 сентября</w:t>
            </w:r>
          </w:p>
        </w:tc>
        <w:tc>
          <w:tcPr>
            <w:tcW w:w="1077" w:type="dxa"/>
            <w:vAlign w:val="bottom"/>
          </w:tcPr>
          <w:p w:rsidR="008C7FF6" w:rsidRDefault="008C7FF6">
            <w:pPr>
              <w:pStyle w:val="ConsPlusNormal"/>
            </w:pPr>
            <w:r>
              <w:t>Кол-во уч-ся на конец четверти</w:t>
            </w:r>
          </w:p>
        </w:tc>
        <w:tc>
          <w:tcPr>
            <w:tcW w:w="4025" w:type="dxa"/>
            <w:gridSpan w:val="4"/>
            <w:vAlign w:val="bottom"/>
          </w:tcPr>
          <w:p w:rsidR="008C7FF6" w:rsidRDefault="008C7FF6">
            <w:pPr>
              <w:pStyle w:val="ConsPlusNormal"/>
            </w:pPr>
            <w:r>
              <w:t>Прибыли</w:t>
            </w:r>
          </w:p>
        </w:tc>
        <w:tc>
          <w:tcPr>
            <w:tcW w:w="3798" w:type="dxa"/>
            <w:gridSpan w:val="4"/>
            <w:vAlign w:val="bottom"/>
          </w:tcPr>
          <w:p w:rsidR="008C7FF6" w:rsidRDefault="008C7FF6">
            <w:pPr>
              <w:pStyle w:val="ConsPlusNormal"/>
            </w:pPr>
            <w:r>
              <w:t>Выбыли</w:t>
            </w:r>
          </w:p>
        </w:tc>
      </w:tr>
      <w:tr w:rsidR="008C7FF6">
        <w:tc>
          <w:tcPr>
            <w:tcW w:w="1247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1077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8C7FF6" w:rsidRDefault="008C7FF6">
            <w:pPr>
              <w:pStyle w:val="ConsPlusNormal"/>
            </w:pPr>
            <w:r>
              <w:t>Ф.И.О. ребенка</w:t>
            </w:r>
          </w:p>
        </w:tc>
        <w:tc>
          <w:tcPr>
            <w:tcW w:w="737" w:type="dxa"/>
            <w:vAlign w:val="bottom"/>
          </w:tcPr>
          <w:p w:rsidR="008C7FF6" w:rsidRDefault="008C7FF6">
            <w:pPr>
              <w:pStyle w:val="ConsPlusNormal"/>
            </w:pPr>
            <w:r>
              <w:t>Класс</w:t>
            </w:r>
          </w:p>
        </w:tc>
        <w:tc>
          <w:tcPr>
            <w:tcW w:w="1417" w:type="dxa"/>
            <w:vAlign w:val="bottom"/>
          </w:tcPr>
          <w:p w:rsidR="008C7FF6" w:rsidRDefault="008C7FF6">
            <w:pPr>
              <w:pStyle w:val="ConsPlusNormal"/>
            </w:pPr>
            <w:r>
              <w:t>Адрес места жительства/пребывания: постоянно, временно, на какой срок</w:t>
            </w:r>
          </w:p>
        </w:tc>
        <w:tc>
          <w:tcPr>
            <w:tcW w:w="907" w:type="dxa"/>
            <w:vAlign w:val="bottom"/>
          </w:tcPr>
          <w:p w:rsidR="008C7FF6" w:rsidRDefault="008C7FF6">
            <w:pPr>
              <w:pStyle w:val="ConsPlusNormal"/>
            </w:pPr>
            <w:r>
              <w:t>Откуда</w:t>
            </w:r>
          </w:p>
        </w:tc>
        <w:tc>
          <w:tcPr>
            <w:tcW w:w="964" w:type="dxa"/>
            <w:vAlign w:val="bottom"/>
          </w:tcPr>
          <w:p w:rsidR="008C7FF6" w:rsidRDefault="008C7FF6">
            <w:pPr>
              <w:pStyle w:val="ConsPlusNormal"/>
            </w:pPr>
            <w:r>
              <w:t>Ф.И.О. ребенка</w:t>
            </w:r>
          </w:p>
        </w:tc>
        <w:tc>
          <w:tcPr>
            <w:tcW w:w="737" w:type="dxa"/>
            <w:vAlign w:val="bottom"/>
          </w:tcPr>
          <w:p w:rsidR="008C7FF6" w:rsidRDefault="008C7FF6">
            <w:pPr>
              <w:pStyle w:val="ConsPlusNormal"/>
            </w:pPr>
            <w:r>
              <w:t>Класс</w:t>
            </w:r>
          </w:p>
        </w:tc>
        <w:tc>
          <w:tcPr>
            <w:tcW w:w="1417" w:type="dxa"/>
            <w:vAlign w:val="bottom"/>
          </w:tcPr>
          <w:p w:rsidR="008C7FF6" w:rsidRDefault="008C7FF6">
            <w:pPr>
              <w:pStyle w:val="ConsPlusNormal"/>
            </w:pPr>
            <w:r>
              <w:t>Адрес места жительства/пребывания: постоянно, временно, на какой срок</w:t>
            </w:r>
          </w:p>
        </w:tc>
        <w:tc>
          <w:tcPr>
            <w:tcW w:w="680" w:type="dxa"/>
            <w:vAlign w:val="bottom"/>
          </w:tcPr>
          <w:p w:rsidR="008C7FF6" w:rsidRDefault="008C7FF6">
            <w:pPr>
              <w:pStyle w:val="ConsPlusNormal"/>
            </w:pPr>
            <w:r>
              <w:t>Куда</w:t>
            </w:r>
          </w:p>
        </w:tc>
      </w:tr>
      <w:tr w:rsidR="008C7FF6">
        <w:tc>
          <w:tcPr>
            <w:tcW w:w="1247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1077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737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1417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907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964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737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1417" w:type="dxa"/>
            <w:vAlign w:val="bottom"/>
          </w:tcPr>
          <w:p w:rsidR="008C7FF6" w:rsidRDefault="008C7FF6">
            <w:pPr>
              <w:pStyle w:val="ConsPlusNormal"/>
            </w:pPr>
          </w:p>
        </w:tc>
        <w:tc>
          <w:tcPr>
            <w:tcW w:w="680" w:type="dxa"/>
            <w:vAlign w:val="bottom"/>
          </w:tcPr>
          <w:p w:rsidR="008C7FF6" w:rsidRDefault="008C7FF6">
            <w:pPr>
              <w:pStyle w:val="ConsPlusNormal"/>
            </w:pPr>
          </w:p>
        </w:tc>
      </w:tr>
    </w:tbl>
    <w:p w:rsidR="008C7FF6" w:rsidRDefault="008C7FF6">
      <w:pPr>
        <w:pStyle w:val="ConsPlusNormal"/>
        <w:jc w:val="both"/>
      </w:pPr>
    </w:p>
    <w:p w:rsidR="008C7FF6" w:rsidRDefault="008C7FF6">
      <w:pPr>
        <w:pStyle w:val="ConsPlusNonformat"/>
        <w:jc w:val="both"/>
      </w:pPr>
      <w:r>
        <w:t>Руководитель образовательной организации  ____________   __________________</w:t>
      </w:r>
    </w:p>
    <w:p w:rsidR="008C7FF6" w:rsidRDefault="008C7FF6">
      <w:pPr>
        <w:pStyle w:val="ConsPlusNonformat"/>
        <w:jc w:val="both"/>
      </w:pPr>
      <w:r>
        <w:t xml:space="preserve">                                             подпись           (Ф.И.О.)</w:t>
      </w:r>
    </w:p>
    <w:p w:rsidR="008C7FF6" w:rsidRDefault="008C7FF6">
      <w:pPr>
        <w:sectPr w:rsidR="008C7FF6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right"/>
        <w:outlineLvl w:val="1"/>
      </w:pPr>
      <w:r>
        <w:t>Приложение N 4</w:t>
      </w:r>
    </w:p>
    <w:p w:rsidR="008C7FF6" w:rsidRDefault="008C7FF6">
      <w:pPr>
        <w:pStyle w:val="ConsPlusNormal"/>
        <w:jc w:val="right"/>
      </w:pPr>
      <w:r>
        <w:t>к Положению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center"/>
      </w:pPr>
      <w:bookmarkStart w:id="12" w:name="P261"/>
      <w:bookmarkEnd w:id="12"/>
      <w:r>
        <w:t>СВЕДЕНИЯ</w:t>
      </w:r>
    </w:p>
    <w:p w:rsidR="008C7FF6" w:rsidRDefault="008C7FF6">
      <w:pPr>
        <w:pStyle w:val="ConsPlusNormal"/>
        <w:jc w:val="center"/>
      </w:pPr>
      <w:r>
        <w:t>о детях, проживающих, содержащихся, находящихся,</w:t>
      </w:r>
    </w:p>
    <w:p w:rsidR="008C7FF6" w:rsidRDefault="008C7FF6">
      <w:pPr>
        <w:pStyle w:val="ConsPlusNormal"/>
        <w:jc w:val="center"/>
      </w:pPr>
      <w:proofErr w:type="gramStart"/>
      <w:r>
        <w:t>состоящих</w:t>
      </w:r>
      <w:proofErr w:type="gramEnd"/>
      <w:r>
        <w:t xml:space="preserve"> на учете в учреждении (нужное подчеркнуть)</w:t>
      </w:r>
    </w:p>
    <w:p w:rsidR="008C7FF6" w:rsidRDefault="008C7FF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191"/>
        <w:gridCol w:w="850"/>
        <w:gridCol w:w="1474"/>
        <w:gridCol w:w="1247"/>
        <w:gridCol w:w="1361"/>
        <w:gridCol w:w="1247"/>
        <w:gridCol w:w="1247"/>
      </w:tblGrid>
      <w:tr w:rsidR="008C7FF6">
        <w:tc>
          <w:tcPr>
            <w:tcW w:w="454" w:type="dxa"/>
            <w:vAlign w:val="bottom"/>
          </w:tcPr>
          <w:p w:rsidR="008C7FF6" w:rsidRDefault="008C7FF6">
            <w:pPr>
              <w:pStyle w:val="ConsPlusNormal"/>
            </w:pPr>
            <w:r>
              <w:t>NN</w:t>
            </w:r>
          </w:p>
        </w:tc>
        <w:tc>
          <w:tcPr>
            <w:tcW w:w="1191" w:type="dxa"/>
            <w:vAlign w:val="bottom"/>
          </w:tcPr>
          <w:p w:rsidR="008C7FF6" w:rsidRDefault="008C7FF6">
            <w:pPr>
              <w:pStyle w:val="ConsPlusNormal"/>
            </w:pPr>
            <w:r>
              <w:t>Фамилия, имя, отчество ребенка</w:t>
            </w:r>
          </w:p>
        </w:tc>
        <w:tc>
          <w:tcPr>
            <w:tcW w:w="850" w:type="dxa"/>
            <w:vAlign w:val="bottom"/>
          </w:tcPr>
          <w:p w:rsidR="008C7FF6" w:rsidRDefault="008C7FF6">
            <w:pPr>
              <w:pStyle w:val="ConsPlusNormal"/>
            </w:pPr>
            <w:r>
              <w:t>Дата рождения</w:t>
            </w:r>
          </w:p>
        </w:tc>
        <w:tc>
          <w:tcPr>
            <w:tcW w:w="1474" w:type="dxa"/>
            <w:vAlign w:val="bottom"/>
          </w:tcPr>
          <w:p w:rsidR="008C7FF6" w:rsidRDefault="008C7FF6">
            <w:pPr>
              <w:pStyle w:val="ConsPlusNormal"/>
            </w:pPr>
            <w:r>
              <w:t>Адрес места жительства/пребывания: постоянно, временно</w:t>
            </w:r>
          </w:p>
        </w:tc>
        <w:tc>
          <w:tcPr>
            <w:tcW w:w="1247" w:type="dxa"/>
            <w:vAlign w:val="bottom"/>
          </w:tcPr>
          <w:p w:rsidR="008C7FF6" w:rsidRDefault="008C7FF6">
            <w:pPr>
              <w:pStyle w:val="ConsPlusNormal"/>
            </w:pPr>
            <w:r>
              <w:t>Где обучается (обучался)</w:t>
            </w:r>
          </w:p>
        </w:tc>
        <w:tc>
          <w:tcPr>
            <w:tcW w:w="1361" w:type="dxa"/>
            <w:vAlign w:val="bottom"/>
          </w:tcPr>
          <w:p w:rsidR="008C7FF6" w:rsidRDefault="008C7FF6">
            <w:pPr>
              <w:pStyle w:val="ConsPlusNormal"/>
            </w:pPr>
            <w:r>
              <w:t>С какого времени и основание постановки на учет</w:t>
            </w:r>
          </w:p>
        </w:tc>
        <w:tc>
          <w:tcPr>
            <w:tcW w:w="1247" w:type="dxa"/>
            <w:vAlign w:val="bottom"/>
          </w:tcPr>
          <w:p w:rsidR="008C7FF6" w:rsidRDefault="008C7FF6">
            <w:pPr>
              <w:pStyle w:val="ConsPlusNormal"/>
            </w:pPr>
            <w:r>
              <w:t>Дата и основание выбытия</w:t>
            </w:r>
          </w:p>
        </w:tc>
        <w:tc>
          <w:tcPr>
            <w:tcW w:w="1247" w:type="dxa"/>
            <w:vAlign w:val="bottom"/>
          </w:tcPr>
          <w:p w:rsidR="008C7FF6" w:rsidRDefault="008C7FF6">
            <w:pPr>
              <w:pStyle w:val="ConsPlusNormal"/>
            </w:pPr>
            <w:r>
              <w:t>Основание внесения сведений</w:t>
            </w:r>
          </w:p>
        </w:tc>
      </w:tr>
      <w:tr w:rsidR="008C7FF6">
        <w:tc>
          <w:tcPr>
            <w:tcW w:w="454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191" w:type="dxa"/>
          </w:tcPr>
          <w:p w:rsidR="008C7FF6" w:rsidRDefault="008C7FF6">
            <w:pPr>
              <w:pStyle w:val="ConsPlusNormal"/>
            </w:pPr>
          </w:p>
        </w:tc>
        <w:tc>
          <w:tcPr>
            <w:tcW w:w="850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474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247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361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247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247" w:type="dxa"/>
          </w:tcPr>
          <w:p w:rsidR="008C7FF6" w:rsidRDefault="008C7FF6">
            <w:pPr>
              <w:pStyle w:val="ConsPlusNormal"/>
            </w:pPr>
          </w:p>
        </w:tc>
      </w:tr>
    </w:tbl>
    <w:p w:rsidR="008C7FF6" w:rsidRDefault="008C7FF6">
      <w:pPr>
        <w:pStyle w:val="ConsPlusNormal"/>
        <w:jc w:val="both"/>
      </w:pPr>
    </w:p>
    <w:p w:rsidR="008C7FF6" w:rsidRDefault="008C7FF6">
      <w:pPr>
        <w:pStyle w:val="ConsPlusNonformat"/>
        <w:jc w:val="both"/>
      </w:pPr>
      <w:r>
        <w:t>Руководитель организации      ____________               __________________</w:t>
      </w:r>
    </w:p>
    <w:p w:rsidR="008C7FF6" w:rsidRDefault="008C7FF6">
      <w:pPr>
        <w:pStyle w:val="ConsPlusNonformat"/>
        <w:jc w:val="both"/>
      </w:pPr>
      <w:r>
        <w:t xml:space="preserve">                                подпись                        (Ф.И.О.)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right"/>
        <w:outlineLvl w:val="1"/>
      </w:pPr>
      <w:r>
        <w:t>Приложение N 5</w:t>
      </w:r>
    </w:p>
    <w:p w:rsidR="008C7FF6" w:rsidRDefault="008C7FF6">
      <w:pPr>
        <w:pStyle w:val="ConsPlusNormal"/>
        <w:jc w:val="right"/>
      </w:pPr>
      <w:r>
        <w:t>к Положению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center"/>
      </w:pPr>
      <w:bookmarkStart w:id="13" w:name="P292"/>
      <w:bookmarkEnd w:id="13"/>
      <w:r>
        <w:t>СВЕДЕНИЯ</w:t>
      </w:r>
    </w:p>
    <w:p w:rsidR="008C7FF6" w:rsidRDefault="008C7FF6">
      <w:pPr>
        <w:pStyle w:val="ConsPlusNormal"/>
        <w:jc w:val="center"/>
      </w:pPr>
      <w:r>
        <w:t>о детях, посещающих образовательную организацию</w:t>
      </w:r>
    </w:p>
    <w:p w:rsidR="008C7FF6" w:rsidRDefault="008C7FF6">
      <w:pPr>
        <w:pStyle w:val="ConsPlusNormal"/>
        <w:jc w:val="center"/>
      </w:pPr>
      <w:r>
        <w:t>____________________________________________________________</w:t>
      </w:r>
    </w:p>
    <w:p w:rsidR="008C7FF6" w:rsidRDefault="008C7FF6">
      <w:pPr>
        <w:pStyle w:val="ConsPlusNormal"/>
        <w:jc w:val="center"/>
      </w:pPr>
      <w:proofErr w:type="gramStart"/>
      <w:r>
        <w:t>(наименование образовательной организации,</w:t>
      </w:r>
      <w:proofErr w:type="gramEnd"/>
    </w:p>
    <w:p w:rsidR="008C7FF6" w:rsidRDefault="008C7FF6">
      <w:pPr>
        <w:pStyle w:val="ConsPlusNormal"/>
        <w:jc w:val="center"/>
      </w:pPr>
      <w:r>
        <w:t>направляющей сведения)</w:t>
      </w:r>
    </w:p>
    <w:p w:rsidR="008C7FF6" w:rsidRDefault="008C7FF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134"/>
        <w:gridCol w:w="1134"/>
        <w:gridCol w:w="1417"/>
        <w:gridCol w:w="1417"/>
        <w:gridCol w:w="1701"/>
        <w:gridCol w:w="1814"/>
      </w:tblGrid>
      <w:tr w:rsidR="008C7FF6">
        <w:tc>
          <w:tcPr>
            <w:tcW w:w="454" w:type="dxa"/>
            <w:vAlign w:val="bottom"/>
          </w:tcPr>
          <w:p w:rsidR="008C7FF6" w:rsidRDefault="008C7FF6">
            <w:pPr>
              <w:pStyle w:val="ConsPlusNormal"/>
            </w:pPr>
            <w:r>
              <w:t>NN</w:t>
            </w:r>
          </w:p>
        </w:tc>
        <w:tc>
          <w:tcPr>
            <w:tcW w:w="1134" w:type="dxa"/>
            <w:vAlign w:val="bottom"/>
          </w:tcPr>
          <w:p w:rsidR="008C7FF6" w:rsidRDefault="008C7FF6">
            <w:pPr>
              <w:pStyle w:val="ConsPlusNormal"/>
            </w:pPr>
            <w:r>
              <w:t>Фамилия, имя, отчество ребенка</w:t>
            </w:r>
          </w:p>
        </w:tc>
        <w:tc>
          <w:tcPr>
            <w:tcW w:w="1134" w:type="dxa"/>
            <w:vAlign w:val="bottom"/>
          </w:tcPr>
          <w:p w:rsidR="008C7FF6" w:rsidRDefault="008C7FF6">
            <w:pPr>
              <w:pStyle w:val="ConsPlusNormal"/>
            </w:pPr>
            <w:r>
              <w:t>Дата рождения</w:t>
            </w:r>
          </w:p>
        </w:tc>
        <w:tc>
          <w:tcPr>
            <w:tcW w:w="1417" w:type="dxa"/>
            <w:vAlign w:val="bottom"/>
          </w:tcPr>
          <w:p w:rsidR="008C7FF6" w:rsidRDefault="008C7FF6">
            <w:pPr>
              <w:pStyle w:val="ConsPlusNormal"/>
            </w:pPr>
            <w:r>
              <w:t>Адрес места жительства/пребывания: постоянно</w:t>
            </w:r>
            <w:r>
              <w:lastRenderedPageBreak/>
              <w:t>, временно</w:t>
            </w:r>
          </w:p>
        </w:tc>
        <w:tc>
          <w:tcPr>
            <w:tcW w:w="1417" w:type="dxa"/>
            <w:vAlign w:val="bottom"/>
          </w:tcPr>
          <w:p w:rsidR="008C7FF6" w:rsidRDefault="008C7FF6">
            <w:pPr>
              <w:pStyle w:val="ConsPlusNormal"/>
            </w:pPr>
            <w:r>
              <w:lastRenderedPageBreak/>
              <w:t xml:space="preserve">Отметка о выбытии воспитанника, причина выбытия, </w:t>
            </w:r>
            <w:r>
              <w:lastRenderedPageBreak/>
              <w:t>дата</w:t>
            </w:r>
          </w:p>
        </w:tc>
        <w:tc>
          <w:tcPr>
            <w:tcW w:w="1701" w:type="dxa"/>
            <w:vAlign w:val="bottom"/>
          </w:tcPr>
          <w:p w:rsidR="008C7FF6" w:rsidRDefault="008C7FF6">
            <w:pPr>
              <w:pStyle w:val="ConsPlusNormal"/>
            </w:pPr>
            <w:r>
              <w:lastRenderedPageBreak/>
              <w:t>Отметка о завершении получения воспитанником дошкольног</w:t>
            </w:r>
            <w:r>
              <w:lastRenderedPageBreak/>
              <w:t>о образования в текущем году</w:t>
            </w:r>
          </w:p>
        </w:tc>
        <w:tc>
          <w:tcPr>
            <w:tcW w:w="1814" w:type="dxa"/>
            <w:vAlign w:val="bottom"/>
          </w:tcPr>
          <w:p w:rsidR="008C7FF6" w:rsidRDefault="008C7FF6">
            <w:pPr>
              <w:pStyle w:val="ConsPlusNormal"/>
            </w:pPr>
            <w:r>
              <w:lastRenderedPageBreak/>
              <w:t xml:space="preserve">Предполагаемая образовательная организация для </w:t>
            </w:r>
            <w:r>
              <w:lastRenderedPageBreak/>
              <w:t>поступления в 1-й класс</w:t>
            </w:r>
          </w:p>
        </w:tc>
      </w:tr>
      <w:tr w:rsidR="008C7FF6">
        <w:tc>
          <w:tcPr>
            <w:tcW w:w="454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134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134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417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417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701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814" w:type="dxa"/>
          </w:tcPr>
          <w:p w:rsidR="008C7FF6" w:rsidRDefault="008C7FF6">
            <w:pPr>
              <w:pStyle w:val="ConsPlusNormal"/>
            </w:pPr>
          </w:p>
        </w:tc>
      </w:tr>
    </w:tbl>
    <w:p w:rsidR="008C7FF6" w:rsidRDefault="008C7FF6">
      <w:pPr>
        <w:pStyle w:val="ConsPlusNormal"/>
        <w:jc w:val="both"/>
      </w:pPr>
    </w:p>
    <w:p w:rsidR="008C7FF6" w:rsidRDefault="008C7FF6">
      <w:pPr>
        <w:pStyle w:val="ConsPlusNonformat"/>
        <w:jc w:val="both"/>
      </w:pPr>
      <w:r>
        <w:t>Руководитель образовательной организации  ____________   __________________</w:t>
      </w:r>
    </w:p>
    <w:p w:rsidR="008C7FF6" w:rsidRDefault="008C7FF6">
      <w:pPr>
        <w:pStyle w:val="ConsPlusNonformat"/>
        <w:jc w:val="both"/>
      </w:pPr>
      <w:r>
        <w:t xml:space="preserve">                                             подпись           (Ф.И.О.)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right"/>
        <w:outlineLvl w:val="1"/>
      </w:pPr>
      <w:r>
        <w:t>Приложение N 6</w:t>
      </w:r>
    </w:p>
    <w:p w:rsidR="008C7FF6" w:rsidRDefault="008C7FF6">
      <w:pPr>
        <w:pStyle w:val="ConsPlusNormal"/>
        <w:jc w:val="right"/>
      </w:pPr>
      <w:r>
        <w:t>к Положению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center"/>
      </w:pPr>
      <w:bookmarkStart w:id="14" w:name="P323"/>
      <w:bookmarkEnd w:id="14"/>
      <w:r>
        <w:t>СВЕДЕНИЯ</w:t>
      </w:r>
    </w:p>
    <w:p w:rsidR="008C7FF6" w:rsidRDefault="008C7FF6">
      <w:pPr>
        <w:pStyle w:val="ConsPlusNormal"/>
        <w:jc w:val="center"/>
      </w:pPr>
      <w:r>
        <w:t>о детях, не получающих общего образования по данным</w:t>
      </w:r>
    </w:p>
    <w:p w:rsidR="008C7FF6" w:rsidRDefault="008C7FF6">
      <w:pPr>
        <w:pStyle w:val="ConsPlusNormal"/>
        <w:jc w:val="center"/>
      </w:pPr>
      <w:r>
        <w:t>____________________________________________________________</w:t>
      </w:r>
    </w:p>
    <w:p w:rsidR="008C7FF6" w:rsidRDefault="008C7FF6">
      <w:pPr>
        <w:pStyle w:val="ConsPlusNormal"/>
        <w:jc w:val="center"/>
      </w:pPr>
      <w:proofErr w:type="gramStart"/>
      <w:r>
        <w:t>(наименование органа, учреждения системы профилактики</w:t>
      </w:r>
      <w:proofErr w:type="gramEnd"/>
    </w:p>
    <w:p w:rsidR="008C7FF6" w:rsidRDefault="008C7FF6">
      <w:pPr>
        <w:pStyle w:val="ConsPlusNormal"/>
        <w:jc w:val="center"/>
      </w:pPr>
      <w:r>
        <w:t>безнадзорности и правонарушений несовершеннолетних,</w:t>
      </w:r>
    </w:p>
    <w:p w:rsidR="008C7FF6" w:rsidRDefault="008C7FF6">
      <w:pPr>
        <w:pStyle w:val="ConsPlusNormal"/>
        <w:jc w:val="center"/>
      </w:pPr>
      <w:r>
        <w:t>направляющего сведения)</w:t>
      </w:r>
    </w:p>
    <w:p w:rsidR="008C7FF6" w:rsidRDefault="008C7FF6">
      <w:pPr>
        <w:pStyle w:val="ConsPlusNormal"/>
        <w:jc w:val="both"/>
      </w:pPr>
    </w:p>
    <w:p w:rsidR="008C7FF6" w:rsidRDefault="008C7FF6">
      <w:pPr>
        <w:sectPr w:rsidR="008C7FF6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134"/>
        <w:gridCol w:w="1134"/>
        <w:gridCol w:w="1417"/>
        <w:gridCol w:w="1077"/>
        <w:gridCol w:w="1474"/>
        <w:gridCol w:w="1814"/>
        <w:gridCol w:w="1417"/>
      </w:tblGrid>
      <w:tr w:rsidR="008C7FF6">
        <w:tc>
          <w:tcPr>
            <w:tcW w:w="454" w:type="dxa"/>
            <w:vAlign w:val="bottom"/>
          </w:tcPr>
          <w:p w:rsidR="008C7FF6" w:rsidRDefault="008C7FF6">
            <w:pPr>
              <w:pStyle w:val="ConsPlusNormal"/>
            </w:pPr>
            <w:r>
              <w:lastRenderedPageBreak/>
              <w:t>NN</w:t>
            </w:r>
          </w:p>
        </w:tc>
        <w:tc>
          <w:tcPr>
            <w:tcW w:w="1134" w:type="dxa"/>
            <w:vAlign w:val="bottom"/>
          </w:tcPr>
          <w:p w:rsidR="008C7FF6" w:rsidRDefault="008C7FF6">
            <w:pPr>
              <w:pStyle w:val="ConsPlusNormal"/>
            </w:pPr>
            <w:r>
              <w:t>Фамилия, имя, отчество ребенка</w:t>
            </w:r>
          </w:p>
        </w:tc>
        <w:tc>
          <w:tcPr>
            <w:tcW w:w="1134" w:type="dxa"/>
            <w:vAlign w:val="bottom"/>
          </w:tcPr>
          <w:p w:rsidR="008C7FF6" w:rsidRDefault="008C7FF6">
            <w:pPr>
              <w:pStyle w:val="ConsPlusNormal"/>
            </w:pPr>
            <w:r>
              <w:t>Дата рождения</w:t>
            </w:r>
          </w:p>
        </w:tc>
        <w:tc>
          <w:tcPr>
            <w:tcW w:w="1417" w:type="dxa"/>
            <w:vAlign w:val="bottom"/>
          </w:tcPr>
          <w:p w:rsidR="008C7FF6" w:rsidRDefault="008C7FF6">
            <w:pPr>
              <w:pStyle w:val="ConsPlusNormal"/>
            </w:pPr>
            <w:r>
              <w:t>Адрес места жительства/пребывания: постоянно, временно</w:t>
            </w:r>
          </w:p>
        </w:tc>
        <w:tc>
          <w:tcPr>
            <w:tcW w:w="1077" w:type="dxa"/>
            <w:vAlign w:val="bottom"/>
          </w:tcPr>
          <w:p w:rsidR="008C7FF6" w:rsidRDefault="008C7FF6">
            <w:pPr>
              <w:pStyle w:val="ConsPlusNormal"/>
            </w:pPr>
            <w:r>
              <w:t>Где обучался</w:t>
            </w:r>
          </w:p>
        </w:tc>
        <w:tc>
          <w:tcPr>
            <w:tcW w:w="1474" w:type="dxa"/>
            <w:vAlign w:val="bottom"/>
          </w:tcPr>
          <w:p w:rsidR="008C7FF6" w:rsidRDefault="008C7FF6">
            <w:pPr>
              <w:pStyle w:val="ConsPlusNormal"/>
            </w:pPr>
            <w:r>
              <w:t>Источник и дата поступления информации о ребенке</w:t>
            </w:r>
          </w:p>
        </w:tc>
        <w:tc>
          <w:tcPr>
            <w:tcW w:w="1814" w:type="dxa"/>
            <w:vAlign w:val="bottom"/>
          </w:tcPr>
          <w:p w:rsidR="008C7FF6" w:rsidRDefault="008C7FF6">
            <w:pPr>
              <w:pStyle w:val="ConsPlusNormal"/>
            </w:pPr>
            <w:r>
              <w:t>Информация о родителях (законных представителях) ребенка</w:t>
            </w:r>
          </w:p>
        </w:tc>
        <w:tc>
          <w:tcPr>
            <w:tcW w:w="1417" w:type="dxa"/>
            <w:vAlign w:val="bottom"/>
          </w:tcPr>
          <w:p w:rsidR="008C7FF6" w:rsidRDefault="008C7FF6">
            <w:pPr>
              <w:pStyle w:val="ConsPlusNormal"/>
            </w:pPr>
            <w:r>
              <w:t>Примечание</w:t>
            </w:r>
          </w:p>
        </w:tc>
      </w:tr>
      <w:tr w:rsidR="008C7FF6">
        <w:tc>
          <w:tcPr>
            <w:tcW w:w="454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134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134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417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077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474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814" w:type="dxa"/>
          </w:tcPr>
          <w:p w:rsidR="008C7FF6" w:rsidRDefault="008C7FF6">
            <w:pPr>
              <w:pStyle w:val="ConsPlusNormal"/>
            </w:pPr>
          </w:p>
        </w:tc>
        <w:tc>
          <w:tcPr>
            <w:tcW w:w="1417" w:type="dxa"/>
          </w:tcPr>
          <w:p w:rsidR="008C7FF6" w:rsidRDefault="008C7FF6">
            <w:pPr>
              <w:pStyle w:val="ConsPlusNormal"/>
            </w:pPr>
          </w:p>
        </w:tc>
      </w:tr>
    </w:tbl>
    <w:p w:rsidR="008C7FF6" w:rsidRDefault="008C7FF6">
      <w:pPr>
        <w:pStyle w:val="ConsPlusNormal"/>
        <w:jc w:val="both"/>
      </w:pPr>
    </w:p>
    <w:p w:rsidR="008C7FF6" w:rsidRDefault="008C7FF6">
      <w:pPr>
        <w:pStyle w:val="ConsPlusNonformat"/>
        <w:jc w:val="both"/>
      </w:pPr>
      <w:r>
        <w:t>Руководитель организации  ____________                   __________________</w:t>
      </w:r>
    </w:p>
    <w:p w:rsidR="008C7FF6" w:rsidRDefault="008C7FF6">
      <w:pPr>
        <w:pStyle w:val="ConsPlusNonformat"/>
        <w:jc w:val="both"/>
      </w:pPr>
      <w:r>
        <w:t xml:space="preserve">                            подпись                           (Ф.И.О.)</w:t>
      </w: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jc w:val="both"/>
      </w:pPr>
    </w:p>
    <w:p w:rsidR="008C7FF6" w:rsidRDefault="008C7FF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5C4C45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FF6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41AE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26878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0B34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071D2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C7FF6"/>
    <w:rsid w:val="008D1477"/>
    <w:rsid w:val="008D3838"/>
    <w:rsid w:val="008E3EE9"/>
    <w:rsid w:val="008E45A6"/>
    <w:rsid w:val="008F0A0F"/>
    <w:rsid w:val="008F18AD"/>
    <w:rsid w:val="008F4150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C5856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7FF6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8C7F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7FF6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8C7F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CCBD6DC1E4FF74A34B8B01D88CC0F343CC9F5B1AA270C066086D6D692FD9113ED1A449E96D9E458EF8C0DD94D7qA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CCCBD6DC1E4FF74A34B8B01D88CC0F342C7995318AF70C066086D6D692FD9112CD1FC45EB6D884285ED968CD1267ED22E89F2B84284CD70D8q0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CCBD6DC1E4FF74A34B8B01D88CC0F342C7995318AF70C066086D6D692FD9112CD1FC45EB6D81438EED968CD1267ED22E89F2B84284CD70D8q0F" TargetMode="External"/><Relationship Id="rId11" Type="http://schemas.openxmlformats.org/officeDocument/2006/relationships/hyperlink" Target="consultantplus://offline/ref=DCCCBD6DC1E4FF74A34B8B01D88CC0F343CC9F5B1AA270C066086D6D692FD9113ED1A449E96D9E458EF8C0DD94D7qAF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DCCCBD6DC1E4FF74A34B8B01D88CC0F343CC9F5B1AA270C066086D6D692FD9113ED1A449E96D9E458EF8C0DD94D7qA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CCCBD6DC1E4FF74A34B8B01D88CC0F343CC9F5B1AA270C066086D6D692FD9113ED1A449E96D9E458EF8C0DD94D7q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3373</Words>
  <Characters>19231</Characters>
  <Application>Microsoft Office Word</Application>
  <DocSecurity>0</DocSecurity>
  <Lines>160</Lines>
  <Paragraphs>45</Paragraphs>
  <ScaleCrop>false</ScaleCrop>
  <Company/>
  <LinksUpToDate>false</LinksUpToDate>
  <CharactersWithSpaces>22559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4</cp:revision>
  <dcterms:created xsi:type="dcterms:W3CDTF">2019-09-20T05:42:00Z</dcterms:created>
  <dcterms:modified xsi:type="dcterms:W3CDTF">2025-05-29T20:01:00Z</dcterms:modified>
</cp:coreProperties>
</file>