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76F" w:rsidRDefault="00C2676F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C2676F" w:rsidRDefault="00C2676F">
      <w:pPr>
        <w:pStyle w:val="ConsPlusNormal"/>
        <w:jc w:val="both"/>
        <w:outlineLvl w:val="0"/>
      </w:pPr>
    </w:p>
    <w:p w:rsidR="00C2676F" w:rsidRDefault="00C2676F">
      <w:pPr>
        <w:pStyle w:val="ConsPlusTitle"/>
        <w:jc w:val="center"/>
        <w:outlineLvl w:val="0"/>
      </w:pPr>
      <w:r>
        <w:t>АДМИНИСТРАЦИЯ БОРИСОВСКОГО РАЙОНА</w:t>
      </w:r>
    </w:p>
    <w:p w:rsidR="00C2676F" w:rsidRDefault="00C2676F">
      <w:pPr>
        <w:pStyle w:val="ConsPlusTitle"/>
        <w:jc w:val="center"/>
      </w:pPr>
      <w:r>
        <w:t>БЕЛГОРОДСКОЙ ОБЛАСТИ</w:t>
      </w:r>
    </w:p>
    <w:p w:rsidR="00C2676F" w:rsidRDefault="00C2676F">
      <w:pPr>
        <w:pStyle w:val="ConsPlusTitle"/>
        <w:jc w:val="center"/>
      </w:pPr>
    </w:p>
    <w:p w:rsidR="00C2676F" w:rsidRDefault="00C2676F">
      <w:pPr>
        <w:pStyle w:val="ConsPlusTitle"/>
        <w:jc w:val="center"/>
      </w:pPr>
      <w:r>
        <w:t>ПОСТАНОВЛЕНИЕ</w:t>
      </w:r>
    </w:p>
    <w:p w:rsidR="00C2676F" w:rsidRDefault="00C2676F">
      <w:pPr>
        <w:pStyle w:val="ConsPlusTitle"/>
        <w:jc w:val="center"/>
      </w:pPr>
      <w:r>
        <w:t>от 19 января 2024 г. N 2</w:t>
      </w:r>
    </w:p>
    <w:p w:rsidR="00C2676F" w:rsidRDefault="00C2676F">
      <w:pPr>
        <w:pStyle w:val="ConsPlusTitle"/>
        <w:jc w:val="center"/>
      </w:pPr>
    </w:p>
    <w:p w:rsidR="00C2676F" w:rsidRDefault="00C2676F">
      <w:pPr>
        <w:pStyle w:val="ConsPlusTitle"/>
        <w:jc w:val="center"/>
      </w:pPr>
      <w:r>
        <w:t>ОБ УТВЕРЖДЕНИИ АДМИНИСТРАТИВНОГО РЕГЛАМЕНТА</w:t>
      </w:r>
    </w:p>
    <w:p w:rsidR="00C2676F" w:rsidRDefault="00C2676F">
      <w:pPr>
        <w:pStyle w:val="ConsPlusTitle"/>
        <w:jc w:val="center"/>
      </w:pPr>
      <w:r>
        <w:t>ПРЕДОСТАВЛЕНИЯ МУНИЦИПАЛЬНОЙ УСЛУГИ "ОРГАНИЗАЦИЯ</w:t>
      </w:r>
    </w:p>
    <w:p w:rsidR="00C2676F" w:rsidRDefault="00C2676F">
      <w:pPr>
        <w:pStyle w:val="ConsPlusTitle"/>
        <w:jc w:val="center"/>
      </w:pPr>
      <w:r>
        <w:t>ОТДЫХА И ОЗДОРОВЛЕНИЯ ДЕТЕЙ В КАНИКУЛЯРНОЕ ВРЕМЯ</w:t>
      </w:r>
    </w:p>
    <w:p w:rsidR="00C2676F" w:rsidRDefault="00C2676F">
      <w:pPr>
        <w:pStyle w:val="ConsPlusTitle"/>
        <w:jc w:val="center"/>
      </w:pPr>
      <w:r>
        <w:t>НА ТЕРРИТОРИИ БОРИСОВСКОГО РАЙОНА"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proofErr w:type="gramStart"/>
      <w:r>
        <w:t xml:space="preserve">Руководствуясь Федеральным </w:t>
      </w:r>
      <w:hyperlink r:id="rId6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услуг", </w:t>
      </w:r>
      <w:hyperlink r:id="rId7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20 июля 2021 года N 1228 "Об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</w:t>
      </w:r>
      <w:proofErr w:type="gramEnd"/>
      <w:r>
        <w:t xml:space="preserve"> Федерации", </w:t>
      </w:r>
      <w:hyperlink r:id="rId8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от 5 октября 2022 года N 70 "Об утверждении Порядка разработки и утверждения административных регламентов предоставления муниципальных услуг на территории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области" администрация Борисовского района постановляет: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44">
        <w:r>
          <w:rPr>
            <w:color w:val="0000FF"/>
          </w:rPr>
          <w:t>регламент</w:t>
        </w:r>
      </w:hyperlink>
      <w:r>
        <w:t xml:space="preserve"> предоставления муниципальной услуги "Организация отдыха и оздоровления детей в каникулярное время на территории Борисовского района" (прилагается).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 xml:space="preserve">2. Признать утратившим силу </w:t>
      </w:r>
      <w:hyperlink r:id="rId9">
        <w:r>
          <w:rPr>
            <w:color w:val="0000FF"/>
          </w:rPr>
          <w:t>постановление</w:t>
        </w:r>
      </w:hyperlink>
      <w:r>
        <w:t xml:space="preserve"> администрации Борисовского района от 29 декабря 2022 года N 136 "Об утверждении административного регламента предоставления муниципальной услуги "Организация отдыха и оздоровления детей в каникулярное время на территории Борисовского района".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3. Отделу информационно-аналитической работы администрации района (</w:t>
      </w:r>
      <w:proofErr w:type="spellStart"/>
      <w:r>
        <w:t>Бояринцева</w:t>
      </w:r>
      <w:proofErr w:type="spellEnd"/>
      <w:r>
        <w:t xml:space="preserve"> Н.Н.):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обеспечить официальное опубликование настоящего постановления в районной газете "Призыв" и сетевом издании "Призыв 31";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разместить в информационно-телекоммуникационной сети общего пользования на официальном сайте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подразделе "Документы" раздела "Регламенты" настоящее постановление;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- </w:t>
      </w:r>
      <w:proofErr w:type="gramStart"/>
      <w:r>
        <w:t>предоставить справку</w:t>
      </w:r>
      <w:proofErr w:type="gramEnd"/>
      <w:r>
        <w:t xml:space="preserve"> об опубликовании настоящего постановления в районной газете "Призыв" и размещении на официальном сайте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сети "Интернет" в отдел организационно-контрольной работы администрации района.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4. Управлению образования администрации Борисовского района (</w:t>
      </w:r>
      <w:proofErr w:type="spellStart"/>
      <w:r>
        <w:t>Чухлебова</w:t>
      </w:r>
      <w:proofErr w:type="spellEnd"/>
      <w:r>
        <w:t xml:space="preserve"> Е.И.):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- </w:t>
      </w:r>
      <w:proofErr w:type="gramStart"/>
      <w:r>
        <w:t>разместить</w:t>
      </w:r>
      <w:proofErr w:type="gramEnd"/>
      <w:r>
        <w:t xml:space="preserve"> административный регламент на официальном сайте управления образования администрации Борисовского района;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- в срок, не превышающий одного рабочего дня со дня официального опубликования </w:t>
      </w:r>
      <w:r>
        <w:lastRenderedPageBreak/>
        <w:t>данного постановления, обеспечить размещение в электронные формы информационной системы "Реестр государственных и муниципальных услуг Белгородской области" сведений, связанных с условиями предоставления вышеуказанной муниципальной услуги.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5. Настоящее постановление вступает в силу со дня его официального опубликования.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первого заместителя главы администрации Борисовского района - руководителя аппарата главы администрации Борисовского района </w:t>
      </w:r>
      <w:proofErr w:type="spellStart"/>
      <w:r>
        <w:t>Говорищеву</w:t>
      </w:r>
      <w:proofErr w:type="spellEnd"/>
      <w:r>
        <w:t xml:space="preserve"> И.В.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right"/>
      </w:pPr>
      <w:r>
        <w:t>Глава администрации</w:t>
      </w:r>
    </w:p>
    <w:p w:rsidR="00C2676F" w:rsidRDefault="00C2676F">
      <w:pPr>
        <w:pStyle w:val="ConsPlusNormal"/>
        <w:jc w:val="right"/>
      </w:pPr>
      <w:r>
        <w:t>Борисовского района</w:t>
      </w:r>
    </w:p>
    <w:p w:rsidR="00C2676F" w:rsidRDefault="00C2676F">
      <w:pPr>
        <w:pStyle w:val="ConsPlusNormal"/>
        <w:jc w:val="right"/>
      </w:pPr>
      <w:r>
        <w:t>В.И.ПЕРЕВЕРЗЕВ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right"/>
        <w:outlineLvl w:val="0"/>
      </w:pPr>
      <w:r>
        <w:t>Утвержден</w:t>
      </w:r>
    </w:p>
    <w:p w:rsidR="00C2676F" w:rsidRDefault="00C2676F">
      <w:pPr>
        <w:pStyle w:val="ConsPlusNormal"/>
        <w:jc w:val="right"/>
      </w:pPr>
      <w:r>
        <w:t>постановлением</w:t>
      </w:r>
    </w:p>
    <w:p w:rsidR="00C2676F" w:rsidRDefault="00C2676F">
      <w:pPr>
        <w:pStyle w:val="ConsPlusNormal"/>
        <w:jc w:val="right"/>
      </w:pPr>
      <w:r>
        <w:t>администрации Борисовского района</w:t>
      </w:r>
    </w:p>
    <w:p w:rsidR="00C2676F" w:rsidRDefault="00C2676F">
      <w:pPr>
        <w:pStyle w:val="ConsPlusNormal"/>
        <w:jc w:val="right"/>
      </w:pPr>
      <w:r>
        <w:t>от 19 января 2024 г. N 2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</w:pPr>
      <w:bookmarkStart w:id="0" w:name="P44"/>
      <w:bookmarkEnd w:id="0"/>
      <w:r>
        <w:t>АДМИНИСТРАТИВНЫЙ РЕГЛАМЕНТ</w:t>
      </w:r>
    </w:p>
    <w:p w:rsidR="00C2676F" w:rsidRDefault="00C2676F">
      <w:pPr>
        <w:pStyle w:val="ConsPlusTitle"/>
        <w:jc w:val="center"/>
      </w:pPr>
      <w:r>
        <w:t>ПРЕДОСТАВЛЕНИЯ МУНИЦИПАЛЬНОЙ УСЛУГИ "ОРГАНИЗАЦИЯ ОТДЫХА</w:t>
      </w:r>
    </w:p>
    <w:p w:rsidR="00C2676F" w:rsidRDefault="00C2676F">
      <w:pPr>
        <w:pStyle w:val="ConsPlusTitle"/>
        <w:jc w:val="center"/>
      </w:pPr>
      <w:r>
        <w:t>И ОЗДОРОВЛЕНИЯ ДЕТЕЙ В КАНИКУЛЯРНОЕ ВРЕМЯ НА ТЕРРИТОРИИ</w:t>
      </w:r>
    </w:p>
    <w:p w:rsidR="00C2676F" w:rsidRDefault="00C2676F">
      <w:pPr>
        <w:pStyle w:val="ConsPlusTitle"/>
        <w:jc w:val="center"/>
      </w:pPr>
      <w:r>
        <w:t>БОРИСОВСКОГО РАЙОНА"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1"/>
      </w:pPr>
      <w:r>
        <w:t>I. Общие положения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2"/>
      </w:pPr>
      <w:r>
        <w:t>1.1. Предмет регулирования административного регламента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1.1.1. Настоящий административный регламент предоставления муниципальной услуги "Организация отдыха, оздоровления и занятости детей на территории Борисовского района" (далее соответственно - Административный регламент) устанавливает порядок предоставления муниципальной услуги на территории Борисовского района и стандарт ее предоставления.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2"/>
      </w:pPr>
      <w:r>
        <w:t>1.2. Круг заявителей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1.2.1. В качестве заявителей на получение муниципальной услуги выступают родители (законные представители) детей в возрасте от 6 лет и 6 месяцев до 17 лет включительно, проходящих обучение непосредственно в общеобразовательных учреждениях Борисовского района, на базе которых организованы лагеря с дневным пребыванием.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1.2.2. Интересы заявителей, указанных в подпункте 1.2.1 пункта 1.2 раздела I Административного регламента, могут представлять лица, обладающие соответствующими полномочиями (далее - представитель).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2"/>
      </w:pPr>
      <w:r>
        <w:t xml:space="preserve">1.3. Требование предоставления заявителю </w:t>
      </w:r>
      <w:proofErr w:type="gramStart"/>
      <w:r>
        <w:t>муниципальной</w:t>
      </w:r>
      <w:proofErr w:type="gramEnd"/>
    </w:p>
    <w:p w:rsidR="00C2676F" w:rsidRDefault="00C2676F">
      <w:pPr>
        <w:pStyle w:val="ConsPlusTitle"/>
        <w:jc w:val="center"/>
      </w:pPr>
      <w:r>
        <w:t>услуги в соответствии с вариантом предоставления</w:t>
      </w:r>
    </w:p>
    <w:p w:rsidR="00C2676F" w:rsidRDefault="00C2676F">
      <w:pPr>
        <w:pStyle w:val="ConsPlusTitle"/>
        <w:jc w:val="center"/>
      </w:pPr>
      <w:r>
        <w:t>муниципальной услуги, соответствующим признакам заявителя,</w:t>
      </w:r>
    </w:p>
    <w:p w:rsidR="00C2676F" w:rsidRDefault="00C2676F">
      <w:pPr>
        <w:pStyle w:val="ConsPlusTitle"/>
        <w:jc w:val="center"/>
      </w:pPr>
      <w:proofErr w:type="gramStart"/>
      <w:r>
        <w:t>определенным</w:t>
      </w:r>
      <w:proofErr w:type="gramEnd"/>
      <w:r>
        <w:t xml:space="preserve"> в результате анкетирования, проводимого</w:t>
      </w:r>
    </w:p>
    <w:p w:rsidR="00C2676F" w:rsidRDefault="00C2676F">
      <w:pPr>
        <w:pStyle w:val="ConsPlusTitle"/>
        <w:jc w:val="center"/>
      </w:pPr>
      <w:r>
        <w:t>органом, предоставляющим муниципальную услугу</w:t>
      </w:r>
    </w:p>
    <w:p w:rsidR="00C2676F" w:rsidRDefault="00C2676F">
      <w:pPr>
        <w:pStyle w:val="ConsPlusTitle"/>
        <w:jc w:val="center"/>
      </w:pPr>
      <w:r>
        <w:t>(далее - профилирование), а также результата,</w:t>
      </w:r>
    </w:p>
    <w:p w:rsidR="00C2676F" w:rsidRDefault="00C2676F">
      <w:pPr>
        <w:pStyle w:val="ConsPlusTitle"/>
        <w:jc w:val="center"/>
      </w:pPr>
      <w:r>
        <w:lastRenderedPageBreak/>
        <w:t xml:space="preserve">за </w:t>
      </w:r>
      <w:proofErr w:type="gramStart"/>
      <w:r>
        <w:t>предоставлением</w:t>
      </w:r>
      <w:proofErr w:type="gramEnd"/>
      <w:r>
        <w:t xml:space="preserve"> которого обратился заявитель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1.3.1. Муниципальная услуга должна быть предоставлена заявителю в соответствии с вариантом предоставления муниципальной услуги (далее - вариант).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1.3.2. Вариант, в соответствии с которым заявителю будет предоставлена муниципальная услуга, определяется в соответствии с Административным регламентом, исходя из признаков заявителя (</w:t>
      </w:r>
      <w:hyperlink w:anchor="P535">
        <w:r>
          <w:rPr>
            <w:color w:val="0000FF"/>
          </w:rPr>
          <w:t>приложение N 5</w:t>
        </w:r>
      </w:hyperlink>
      <w:r>
        <w:t xml:space="preserve"> к Административному регламенту), а также из результата предоставления муниципальной услуги, за предоставлением которой обратился заявитель.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1.3.3. Орган, предоставляющий муниципальную услугу, проводит </w:t>
      </w:r>
      <w:proofErr w:type="gramStart"/>
      <w:r>
        <w:t>анкетирование</w:t>
      </w:r>
      <w:proofErr w:type="gramEnd"/>
      <w:r>
        <w:t xml:space="preserve"> по результатам которого определяется: соответствие лица, обратившегося за оказанием муниципальной услуги, признакам заявителя и варианта предоставления муниципальной услуги. 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минимально необходимым.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1"/>
      </w:pPr>
      <w:r>
        <w:t>II. Стандарт предоставления муниципальной услуги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2"/>
      </w:pPr>
      <w:r>
        <w:t>2.1. Наименование муниципальной услуги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2.1.1. "Организация отдыха, оздоровления и занятости детей на территории Борисовского района" (далее - Услуга).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2"/>
      </w:pPr>
      <w:r>
        <w:t>2.2. Наименование органа, предоставляющего Услугу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 xml:space="preserve">2.2.1. Полномочия по предоставлению Услуги осуществляется муниципальными общеобразовательными организациями Борисовского района согласно </w:t>
      </w:r>
      <w:hyperlink w:anchor="P562">
        <w:r>
          <w:rPr>
            <w:color w:val="0000FF"/>
          </w:rPr>
          <w:t>приложению N 6</w:t>
        </w:r>
      </w:hyperlink>
      <w:r>
        <w:t xml:space="preserve"> (далее - Уполномоченный орган).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2.2.2. Предоставление Услуги в Государственном автономном учреждении Белгородской области "Многофункциональный центр предоставления государственных и муниципальных услуг" (далее - МФЦ) не предусмотрено. В МФЦ обеспечивается возможность подачи заявлений через Региональный портал государственных и муниципальных услуг (далее - РПГУ) на компьютерах общего доступа.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2"/>
      </w:pPr>
      <w:r>
        <w:t>2.3. Результат предоставления Услуги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 xml:space="preserve">2.3.1. В соответствии с вариантами, приведенными в </w:t>
      </w:r>
      <w:hyperlink w:anchor="P232">
        <w:r>
          <w:rPr>
            <w:color w:val="0000FF"/>
          </w:rPr>
          <w:t>подразделе 3.1 раздела III</w:t>
        </w:r>
      </w:hyperlink>
      <w:r>
        <w:t xml:space="preserve"> Административного регламента, результатами предоставления Услуги являются: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2.3.1.1. Решение о предоставлении ме</w:t>
      </w:r>
      <w:proofErr w:type="gramStart"/>
      <w:r>
        <w:t>ст в шк</w:t>
      </w:r>
      <w:proofErr w:type="gramEnd"/>
      <w:r>
        <w:t>ольном лагере с дневным пребыванием.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2.3.1.2. Решение об отказе в предоставлении ме</w:t>
      </w:r>
      <w:proofErr w:type="gramStart"/>
      <w:r>
        <w:t>ст в шк</w:t>
      </w:r>
      <w:proofErr w:type="gramEnd"/>
      <w:r>
        <w:t>ольном лагере с дневным пребыванием.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2.3.2. </w:t>
      </w:r>
      <w:hyperlink w:anchor="P383">
        <w:r>
          <w:rPr>
            <w:color w:val="0000FF"/>
          </w:rPr>
          <w:t>Решение</w:t>
        </w:r>
      </w:hyperlink>
      <w:r>
        <w:t xml:space="preserve"> о предоставлении ме</w:t>
      </w:r>
      <w:proofErr w:type="gramStart"/>
      <w:r>
        <w:t>ст в шк</w:t>
      </w:r>
      <w:proofErr w:type="gramEnd"/>
      <w:r>
        <w:t>ольном лагере с дневным пребыванием оформляется по форме согласно приложению N 1 к Административному регламенту.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2.3.3. </w:t>
      </w:r>
      <w:hyperlink w:anchor="P416">
        <w:r>
          <w:rPr>
            <w:color w:val="0000FF"/>
          </w:rPr>
          <w:t>Решение</w:t>
        </w:r>
      </w:hyperlink>
      <w:r>
        <w:t xml:space="preserve"> об отказе в предоставлении ме</w:t>
      </w:r>
      <w:proofErr w:type="gramStart"/>
      <w:r>
        <w:t>ст в шк</w:t>
      </w:r>
      <w:proofErr w:type="gramEnd"/>
      <w:r>
        <w:t>ольном лагере с дневным пребыванием оформляется по форме согласно приложению N 2 к Административному регламенту.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lastRenderedPageBreak/>
        <w:t>2.3.4. Факт получения заявителем результата предоставления государственной услуги фиксируется в "личном кабинете" РПГУ, а в случае личного обращения за получением результата Услуги в Уполномоченный орган - в соответствующем журнале учета Уполномоченного органа.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2.3.5. Формирование реестровой записи не предусмотрено.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2.3.6. Результат оказания Услуги можно получить следующими способами: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в электронном виде в "личном кабинете" РПГУ;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почтовым отправлением, в том числе и посредством электронной почты;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лично в Уполномоченном органе.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2"/>
      </w:pPr>
      <w:r>
        <w:t>2.4. Срок предоставления Услуги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2.4.1. Максимальный срок предоставления Услуги со дня регистрации запроса и документов и (или) информации, необходимых для предоставления Услуги: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а) в Уполномоченном органе, в том числе в случае, если запрос и документы и (или) информация, необходимые для предоставления Услуги, поданы заявителем посредством почтового отправления в Уполномоченный орган, составляет не более 10 календарных дней;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б) в РПГУ - не более 10 календарных дней.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2"/>
      </w:pPr>
      <w:r>
        <w:t>2.5. Правовые основания предоставления Услуги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 xml:space="preserve">2.5.1. </w:t>
      </w:r>
      <w:proofErr w:type="gramStart"/>
      <w:r>
        <w:t>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Услугу, а также его должностных лиц подлежит обязательному размещению: на официальных сайтах уполномоченных органов, на РПГУ, в федеральной государственной информационной системе "Федеральный реестр государственных и муниципальных услуг (функций)" (далее - ФРГУ, федеральный реестр).</w:t>
      </w:r>
      <w:proofErr w:type="gramEnd"/>
    </w:p>
    <w:p w:rsidR="00C2676F" w:rsidRDefault="00C2676F">
      <w:pPr>
        <w:pStyle w:val="ConsPlusNormal"/>
        <w:spacing w:before="220"/>
        <w:ind w:firstLine="540"/>
        <w:jc w:val="both"/>
      </w:pPr>
      <w:r>
        <w:t>2.5.2. Орган, предоставляющий Услугу, обеспечивает размещение и актуализацию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официальных сайтах уполномоченных органов, на РПГУ, в ФРГУ.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2"/>
      </w:pPr>
      <w:bookmarkStart w:id="1" w:name="P108"/>
      <w:bookmarkEnd w:id="1"/>
      <w:r>
        <w:t>2.6. Исчерпывающий перечень документов,</w:t>
      </w:r>
    </w:p>
    <w:p w:rsidR="00C2676F" w:rsidRDefault="00C2676F">
      <w:pPr>
        <w:pStyle w:val="ConsPlusTitle"/>
        <w:jc w:val="center"/>
      </w:pPr>
      <w:proofErr w:type="gramStart"/>
      <w:r>
        <w:t>необходимых</w:t>
      </w:r>
      <w:proofErr w:type="gramEnd"/>
      <w:r>
        <w:t xml:space="preserve"> для предоставления Услуги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bookmarkStart w:id="2" w:name="P111"/>
      <w:bookmarkEnd w:id="2"/>
      <w:r>
        <w:t xml:space="preserve">2.6.1. Для получения Услуги заявитель представляет в Уполномоченный орган </w:t>
      </w:r>
      <w:hyperlink w:anchor="P459">
        <w:r>
          <w:rPr>
            <w:color w:val="0000FF"/>
          </w:rPr>
          <w:t>заявление</w:t>
        </w:r>
      </w:hyperlink>
      <w:r>
        <w:t xml:space="preserve"> о предоставлении Услуги по форме согласно приложению N 3 к Административному регламенту.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В случае направления заявления посредством РПГУ формирование заявления осуществляется посредством заполнения интерактивной формы на РПГУ без необходимости дополнительной подачи заявления в какой-либо иной форме.</w:t>
      </w:r>
    </w:p>
    <w:p w:rsidR="00C2676F" w:rsidRDefault="00C2676F">
      <w:pPr>
        <w:pStyle w:val="ConsPlusNormal"/>
        <w:spacing w:before="220"/>
        <w:ind w:firstLine="540"/>
        <w:jc w:val="both"/>
      </w:pPr>
      <w:bookmarkStart w:id="3" w:name="P113"/>
      <w:bookmarkEnd w:id="3"/>
      <w:r>
        <w:t xml:space="preserve">2.6.2. С заявлением о предоставлении Услуги, предусмотренным подпунктом 2.6.1 пункта 2.6 раздела II Административного регламента, </w:t>
      </w:r>
      <w:proofErr w:type="gramStart"/>
      <w:r>
        <w:t>предоставляются следующие документы</w:t>
      </w:r>
      <w:proofErr w:type="gramEnd"/>
      <w:r>
        <w:t>: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паспорт, удостоверяющий личность заявителя (представителя).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lastRenderedPageBreak/>
        <w:t xml:space="preserve">В случае если заявление подается представителем, дополнительно </w:t>
      </w:r>
      <w:proofErr w:type="gramStart"/>
      <w:r>
        <w:t>предоставляется документ</w:t>
      </w:r>
      <w:proofErr w:type="gramEnd"/>
      <w:r>
        <w:t xml:space="preserve">, подтверждающий полномочия представителя действовать от имени заявителя (доверенность, оформленная в соответствии с Гражданским </w:t>
      </w:r>
      <w:hyperlink r:id="rId10">
        <w:r>
          <w:rPr>
            <w:color w:val="0000FF"/>
          </w:rPr>
          <w:t>кодексом</w:t>
        </w:r>
      </w:hyperlink>
      <w:r>
        <w:t xml:space="preserve"> Российской Федерации, заверенная нотариально или акт органа опеки и попечительства о назначении опекуна).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2.6.3. Требования к предоставлению документов, необходимых для оказания Услуги: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представленные заявителем документы имеют юридическую силу на момент обращения за услугой;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представленные заявителем документы не должны содержать подчистки и исправления текста;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полное заполнение полей в форме заявления, в том числе в интерактивной форме заявления на РПГУ;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текст заявления должен быть написан на русском языке синими или черными чернилами, хорошо читаем и разборчивым, фамилия, имя и отчество заявителя написаны полностью, все обязательные реквизиты в заявлении должны быть заполнены;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не допускается использование сокращений и аббревиатур, а также подчисток, приписок, зачеркнутых слов и иных неоговоренных исправлений, не заверенных подписью заявителя;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- в </w:t>
      </w:r>
      <w:proofErr w:type="gramStart"/>
      <w:r>
        <w:t>документе, подтверждающем полномочия представителя заявителя отсутствуют</w:t>
      </w:r>
      <w:proofErr w:type="gramEnd"/>
      <w:r>
        <w:t xml:space="preserve"> повреждения, что позволяет в полном объеме использовать информацию и сведения, прочитать текст и распознать реквизиты документа.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2.6.4. Документы, необходимые для предоставления Услуги, которые содержат сведения, подлежащие предоставлению в рамках межведомственного информационного взаимодействия: отсутствуют.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2"/>
      </w:pPr>
      <w:bookmarkStart w:id="4" w:name="P125"/>
      <w:bookmarkEnd w:id="4"/>
      <w:r>
        <w:t>2.7. Исчерпывающий перечень оснований для отказа</w:t>
      </w:r>
    </w:p>
    <w:p w:rsidR="00C2676F" w:rsidRDefault="00C2676F">
      <w:pPr>
        <w:pStyle w:val="ConsPlusTitle"/>
        <w:jc w:val="center"/>
      </w:pPr>
      <w:r>
        <w:t>в приеме документов, необходимых для предоставления Услуги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2.7.1. Основаниями для отказа в приеме документов, необходимых для предоставления Услуги, являются: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2.7.1.1. Представленные в электронной форме документы, которые подаются заявителем вне рамок межведомственного электронного взаимодействия, содержат подтверждения,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2.7.1.2. Представленные документы содержат исправления текста, не заверенные в порядке, установленном законодательством Российской Федерации.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2.7.1.3. Заявление подано лицом, не имеющим полномочий представлять интересы заявителя: в представленном заявлении, отсутствует документ, подтверждающий полномочия представлять заявителя.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2.7.1.4. Отсутствие представленных документов или сведений, наличие которых является обязательным в соответствии с Административным регламентом;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2.7.1.5. Представленные заявителем документы утратили силу на момент обращения за получением услуги (документы, удостоверяющие личность, документы, подтверждающие полномочия представителя).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lastRenderedPageBreak/>
        <w:t>2.7.1.6. Неполное заполнение обязательных полей в форме запроса о предоставлении Услуги (недостоверное, неправильное).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2.7.1.7.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2.7.1.8. Заявление подано в орган или организацию, в </w:t>
      </w:r>
      <w:proofErr w:type="gramStart"/>
      <w:r>
        <w:t>полномочия</w:t>
      </w:r>
      <w:proofErr w:type="gramEnd"/>
      <w:r>
        <w:t xml:space="preserve"> которых не входит предоставление Услуги.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2.7.1.9. Несоответствие документов, представленных заявителем, требованиям </w:t>
      </w:r>
      <w:hyperlink w:anchor="P108">
        <w:r>
          <w:rPr>
            <w:color w:val="0000FF"/>
          </w:rPr>
          <w:t>пункта 2.6 раздела II</w:t>
        </w:r>
      </w:hyperlink>
      <w:r>
        <w:t xml:space="preserve"> Административного регламента.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2.7.1.10. Выявленные в представляемых документах противоречий действующему законодательству Российской Федерации.</w:t>
      </w:r>
    </w:p>
    <w:p w:rsidR="00C2676F" w:rsidRDefault="00C2676F">
      <w:pPr>
        <w:pStyle w:val="ConsPlusNormal"/>
        <w:spacing w:before="220"/>
        <w:ind w:firstLine="540"/>
        <w:jc w:val="both"/>
      </w:pPr>
      <w:bookmarkStart w:id="5" w:name="P139"/>
      <w:bookmarkEnd w:id="5"/>
      <w:r>
        <w:t xml:space="preserve">2.7.2. Письменное решение об отказе в приеме документов, необходимых для предоставления Услуги, подписывается уполномоченным должностным лицом (работником) и выдается (направляется) заявителю с указанием причин отказа в срок не позднее 7 рабочих дней </w:t>
      </w:r>
      <w:proofErr w:type="gramStart"/>
      <w:r>
        <w:t>с даты регистрации</w:t>
      </w:r>
      <w:proofErr w:type="gramEnd"/>
      <w:r>
        <w:t xml:space="preserve"> заявления.</w:t>
      </w:r>
    </w:p>
    <w:p w:rsidR="00C2676F" w:rsidRDefault="00C2676F">
      <w:pPr>
        <w:pStyle w:val="ConsPlusNormal"/>
        <w:spacing w:before="220"/>
        <w:ind w:firstLine="540"/>
        <w:jc w:val="both"/>
      </w:pPr>
      <w:bookmarkStart w:id="6" w:name="P140"/>
      <w:bookmarkEnd w:id="6"/>
      <w:r>
        <w:t xml:space="preserve">2.7.3. В случае подачи заявления в электронной форме с использованием РПГУ решение об отказе в приеме документов, необходимых для предоставления Услуги, подписывается уполномоченным должностным лицом (работником) с использованием электронной подписи и направляется в "личный кабинет" заявителя на РПГУ не позднее 7 рабочих дней </w:t>
      </w:r>
      <w:proofErr w:type="gramStart"/>
      <w:r>
        <w:t>с даты регистрации</w:t>
      </w:r>
      <w:proofErr w:type="gramEnd"/>
      <w:r>
        <w:t xml:space="preserve"> заявления.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2"/>
      </w:pPr>
      <w:bookmarkStart w:id="7" w:name="P142"/>
      <w:bookmarkEnd w:id="7"/>
      <w:r>
        <w:t>2.8. Исчерпывающий перечень оснований для приостановления</w:t>
      </w:r>
    </w:p>
    <w:p w:rsidR="00C2676F" w:rsidRDefault="00C2676F">
      <w:pPr>
        <w:pStyle w:val="ConsPlusTitle"/>
        <w:jc w:val="center"/>
      </w:pPr>
      <w:r>
        <w:t>предоставления Услуги или отказа в предоставлении Услуги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2.8.1. Основания для приостановления предоставления Услуги не предусмотрены.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2.8.2. Основанием для отказа в предоставлении Услуги являются: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несоответствие получателя требованиям, указанным во втором абзаце подпункта 1.2.1 пункта 1.2 раздела I Административного регламента;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представление заявителем недостоверных сведений и документов;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отсутствие свободных мест в организациях отдыха и оздоровления детей в каникулярное время на территории Борисовского района.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2.8.3. Решение об отказе в предоставлении Услуги подписывается уполномоченным должностным лицом (работником) и выдается (направляется) заявителю с указанием причин отказа не позднее 2 рабочих дней </w:t>
      </w:r>
      <w:proofErr w:type="gramStart"/>
      <w:r>
        <w:t>с даты принятия</w:t>
      </w:r>
      <w:proofErr w:type="gramEnd"/>
      <w:r>
        <w:t xml:space="preserve"> решения об отказе в предоставлении Услуги.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2.8.4. Решение об отказе в предоставлении Услуги по запросу, поданному в электронной форме с использованием РПГУ, с указанием причин отказа подписывается уполномоченным должностным лицом с использованием электронной подписи и направляется в "личный кабинет" заявителя на РПГУ не позднее 2 рабочих дней </w:t>
      </w:r>
      <w:proofErr w:type="gramStart"/>
      <w:r>
        <w:t>с даты принятия</w:t>
      </w:r>
      <w:proofErr w:type="gramEnd"/>
      <w:r>
        <w:t xml:space="preserve"> решения об отказе в предоставлении Услуги.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2"/>
      </w:pPr>
      <w:r>
        <w:t>2.9. Размер платы, взимаемой с заявителя при предоставлении</w:t>
      </w:r>
    </w:p>
    <w:p w:rsidR="00C2676F" w:rsidRDefault="00C2676F">
      <w:pPr>
        <w:pStyle w:val="ConsPlusTitle"/>
        <w:jc w:val="center"/>
      </w:pPr>
      <w:r>
        <w:t>Услуги, и способы ее взимания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2.9.1. Услуга предоставляется без взимания государственной пошлины или иной другой платы.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2"/>
      </w:pPr>
      <w:r>
        <w:t>2.10. Максимальный срок ожидания в очереди при подаче</w:t>
      </w:r>
    </w:p>
    <w:p w:rsidR="00C2676F" w:rsidRDefault="00C2676F">
      <w:pPr>
        <w:pStyle w:val="ConsPlusTitle"/>
        <w:jc w:val="center"/>
      </w:pPr>
      <w:r>
        <w:t>запроса о предоставлении Услуги и при получении</w:t>
      </w:r>
    </w:p>
    <w:p w:rsidR="00C2676F" w:rsidRDefault="00C2676F">
      <w:pPr>
        <w:pStyle w:val="ConsPlusTitle"/>
        <w:jc w:val="center"/>
      </w:pPr>
      <w:r>
        <w:t>результата предоставления Услуги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2.10.1. Срок ожидания в очереди при подаче запроса о предоставлении Услуги, и при получении результата предоставления Услуги не должен превышать 15 минут.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2"/>
      </w:pPr>
      <w:r>
        <w:t>2.11. Срок регистрации запроса заявителя</w:t>
      </w:r>
    </w:p>
    <w:p w:rsidR="00C2676F" w:rsidRDefault="00C2676F">
      <w:pPr>
        <w:pStyle w:val="ConsPlusTitle"/>
        <w:jc w:val="center"/>
      </w:pPr>
      <w:r>
        <w:t>о предоставлении Услуги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2.11.1. При личном обращении заявителя в Уполномоченный орган с заявлением о предоставлении Услуги должностным лицом, ответственным за прием документов, в срок не позднее 15 минут проводится регистрация заявления в соответствующем журнале регистрации.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2.11.2. Регистрация запроса, направленного заявителем по почте или в форме электронного документа, осуществляется в день его поступления в Уполномоченный орган. В случае поступления запроса в Уполномоченный орган в выходной или праздничный день регистрация запроса осуществляется в </w:t>
      </w:r>
      <w:proofErr w:type="gramStart"/>
      <w:r>
        <w:t>первый</w:t>
      </w:r>
      <w:proofErr w:type="gramEnd"/>
      <w:r>
        <w:t xml:space="preserve"> следующий за ним рабочий день.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2"/>
      </w:pPr>
      <w:r>
        <w:t>2.12. Требования к помещениям,</w:t>
      </w:r>
    </w:p>
    <w:p w:rsidR="00C2676F" w:rsidRDefault="00C2676F">
      <w:pPr>
        <w:pStyle w:val="ConsPlusTitle"/>
        <w:jc w:val="center"/>
      </w:pPr>
      <w:r>
        <w:t xml:space="preserve">в </w:t>
      </w:r>
      <w:proofErr w:type="gramStart"/>
      <w:r>
        <w:t>которых</w:t>
      </w:r>
      <w:proofErr w:type="gramEnd"/>
      <w:r>
        <w:t xml:space="preserve"> предоставляется Услуга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2.12.1. Места, предназначенные для ознакомления заявителей с информационными материалами, оборудуются информационными стендами.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2.12.2. Места ожидания для представления или получения документов должны быть оборудованы стульями, скамьями.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2.12.3. Места для заполнения заявления оборудуются стульями, столами (стойками) и обеспечиваются канцелярскими принадлежностями.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2.12.4. Помещения для приема заявителей: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должны быть оборудованы информационными табличками (вывесками) с указанием номера кабинета, должности, фамилии, имени, отчества должностного лица, режима работы;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должны быть оборудованы носителями информации, необходимыми для обеспечения беспрепятственного доступа инвалидов к получению Услуги, с учетом ограничений их жизнедеятельности;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должны обеспечивать беспрепятственный доступ для инвалидов, в том числе возможность беспрепятственного входа в помещение и выхода из него, а также возможность самостоятельного передвижения по территории помещения в целях доступа к месту предоставления Услуги;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должны иметь комфортные условия для заявителей и оптимальные условия для работы должностных лиц, в том числе: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а) должны быть оборудованы бесплатным туалетом для посетителей, в том числе туалетом, предназначенным для инвалидов;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б) должны быть доступны для инвалидов в соответствии с законодательством Российской Федерации о социальной защите инвалидов.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2.12.5. 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lastRenderedPageBreak/>
        <w:t>- возможность беспрепятственного входа в объекты и выхода из них;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вспомогательных технологий, а также сменного кресла-коляски;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возможность посадки в транспортное средство и высадки из него перед входом в объект, в том числе с использованием кресла-коляски и при необходимости с помощью работников объекта;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сопровождение инвалидов, имеющих стойкие нарушения функции зрения и самостоятельного передвижения, по территории объекта;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возможность допуска в помещение собаки-проводника при наличии документа, подтверждающего ее специальное обучение и выдаваемого в порядке, определенном законодательством Российской Федерации;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помощь работников органа, предоставляющего Услугу, инвалидам в преодолении барьеров, мешающих получению ими услуг наравне с другими лицами.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В случае невозможности полностью приспособить объект с учетом потребности инвалида ему обеспечивается доступ к месту предоставления государственной услуги либо, когда это невозможно, ее предоставление по месту жительства инвалида или в дистанционном режиме.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2.12.6.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2.12.7. На информационных стендах в доступных для ознакомления местах, на официальном сайте Уполномоченного органа, а также на РПГУ размещается следующая информация: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текст Административного регламента;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время приема заявителей;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информация о максимальном времени ожидания в очереди при обращении заявителя в орган, предоставляющий Услугу, для получения Услуги;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порядок информирования о ходе предоставления Услуги;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порядок обжалования решений, действий или бездействия должностных лиц, предоставляющих Услугу.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2"/>
      </w:pPr>
      <w:r>
        <w:t>2.13. Показатели доступности и качества Услуги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2.13.1. Показателями доступности и качества предоставления Услуги являются: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а) доступность информации о предоставлении Услуги;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lastRenderedPageBreak/>
        <w:t>б) возможность получения информации о ходе предоставления Услуги с использованием информационно-коммуникационных технологий, в том числе с использованием РПГУ;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в) соблюдение сроков предоставления Услуги;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г) отсутствие обоснованных жалоб со стороны заявителей на решения и (или) действия (бездействие) должностных лиц Уполномоченного органа по результатам предоставления Услуги и на некорректное, невнимательное отношение должностных лиц Уполномоченного органа к заявителям;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д) предоставление возможности подачи заявления и получения результата предоставления Услуги в электронной форме;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е) время ожидания в очереди при подаче запроса - не более 15 минут;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ж) время ожидания в очереди при подаче запроса по предварительной записи - не более 15 минут;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з) срок регистрации запроса и иных документов, необходимых для предоставления Услуги, не может превышать 1 рабочий день;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и) время ожидания в очереди при получении результата предоставления Услуги - не более 15 минут;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к) необходимое количество взаимодействий заявителя с должностными лицами Уполномоченного органа при предоставлении государственной услуги - не более двух. Необходимое время взаимодействия - не более 30 (тридцати) минут;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л) достоверность предоставляемой заявителям информации о ходе предоставления Услуги;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м) своевременный прием и регистрация запроса заявителя;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н) удовлетворенность заявителей качеством предоставления Услуги;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о) принятие мер, направленных на восстановление нарушенных прав, свобод и законных интересов заявителей.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2"/>
      </w:pPr>
      <w:r>
        <w:t xml:space="preserve">2.14. Иные требования к предоставлению Услуги, </w:t>
      </w:r>
      <w:proofErr w:type="gramStart"/>
      <w:r>
        <w:t>в</w:t>
      </w:r>
      <w:proofErr w:type="gramEnd"/>
    </w:p>
    <w:p w:rsidR="00C2676F" w:rsidRDefault="00C2676F">
      <w:pPr>
        <w:pStyle w:val="ConsPlusTitle"/>
        <w:jc w:val="center"/>
      </w:pPr>
      <w:r>
        <w:t>том числе учитывающие особенности предоставления Услуги</w:t>
      </w:r>
    </w:p>
    <w:p w:rsidR="00C2676F" w:rsidRDefault="00C2676F">
      <w:pPr>
        <w:pStyle w:val="ConsPlusTitle"/>
        <w:jc w:val="center"/>
      </w:pPr>
      <w:r>
        <w:t>в многофункциональных центрах предоставления государственных</w:t>
      </w:r>
    </w:p>
    <w:p w:rsidR="00C2676F" w:rsidRDefault="00C2676F">
      <w:pPr>
        <w:pStyle w:val="ConsPlusTitle"/>
        <w:jc w:val="center"/>
      </w:pPr>
      <w:r>
        <w:t>и муниципальных услуг и особенности предоставления Услуги</w:t>
      </w:r>
    </w:p>
    <w:p w:rsidR="00C2676F" w:rsidRDefault="00C2676F">
      <w:pPr>
        <w:pStyle w:val="ConsPlusTitle"/>
        <w:jc w:val="center"/>
      </w:pPr>
      <w:r>
        <w:t>в электронной форме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2.14.1. Услуги, необходимые и обязательные для предоставления Услуги, отсутствуют.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2.14.2. Для предоставления услуги используется следующие информационные системы: ГИС "Образование", ФГИС "Досудебное обжалование".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2.14.3. Услуга предоставляется посредством РПГУ.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1"/>
      </w:pPr>
      <w:r>
        <w:t>III. Состав, последовательность и сроки</w:t>
      </w:r>
    </w:p>
    <w:p w:rsidR="00C2676F" w:rsidRDefault="00C2676F">
      <w:pPr>
        <w:pStyle w:val="ConsPlusTitle"/>
        <w:jc w:val="center"/>
      </w:pPr>
      <w:r>
        <w:t>выполнения административных процедур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2"/>
      </w:pPr>
      <w:bookmarkStart w:id="8" w:name="P232"/>
      <w:bookmarkEnd w:id="8"/>
      <w:r>
        <w:t>3.1. Перечень вариантов предоставления Услуги: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3.1.1. Варианты предоставления Услуги: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lastRenderedPageBreak/>
        <w:t>1) предоставление (отказ в предоставлении) ме</w:t>
      </w:r>
      <w:proofErr w:type="gramStart"/>
      <w:r>
        <w:t>ст в шк</w:t>
      </w:r>
      <w:proofErr w:type="gramEnd"/>
      <w:r>
        <w:t>ольном лагере с дневным пребыванием;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2) исправление допущенных опечаток и ошибок в выданных в результате предоставления государственной услуги документах.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2"/>
      </w:pPr>
      <w:r>
        <w:t>3.2. Профилирование заявителя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3.2.1. Способы определения и предъявления необходимого заявителю варианта предоставления Услуги: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посредством РПГУ;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в Уполномоченном органе, предоставляющем Услугу.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3.2.2. Порядок определения и предъявления необходимого заявителю варианта предоставления Услуги: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посредством ответов заявителя на вопросы экспертной системы РПГУ;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посредством опроса в Уполномоченном органе, предоставляющем Услугу.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3.2.3. </w:t>
      </w:r>
      <w:hyperlink w:anchor="P535">
        <w:r>
          <w:rPr>
            <w:color w:val="0000FF"/>
          </w:rPr>
          <w:t>Перечень</w:t>
        </w:r>
      </w:hyperlink>
      <w:r>
        <w:t xml:space="preserve"> общих признаков, по которым объединяются категории заявителей, а также комбинации признаков заявителей, каждая из которых </w:t>
      </w:r>
      <w:proofErr w:type="gramStart"/>
      <w:r>
        <w:t>соответствует одному варианту предоставления Услуги приведен</w:t>
      </w:r>
      <w:proofErr w:type="gramEnd"/>
      <w:r>
        <w:t xml:space="preserve"> в приложении N 5 к Административному регламенту.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3.2.4. Вариант Услуги определяется на основании признаков заявителя и результата оказания Услуги, за предоставлением которой обратился заявитель, путем его анкетирования. Анкетирование заявителя осуществляется в Уполномоченном органе, предоставляющем Услугу, и позволяет выявить перечень признаков заявителя, закрепленных в </w:t>
      </w:r>
      <w:hyperlink w:anchor="P535">
        <w:r>
          <w:rPr>
            <w:color w:val="0000FF"/>
          </w:rPr>
          <w:t>приложении N 5</w:t>
        </w:r>
      </w:hyperlink>
      <w:r>
        <w:t xml:space="preserve"> к Административному регламенту.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3.2.5. По результатам получения ответов от заявителя на вопросы определяется полный перечень комбинаций признаков в соответствии с Административным регламентом, каждая из которых соответствует одному варианту Услуги.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3.2.6. Установленный по результатам профилирования вариант Услуги доводится до заявителя в письменной форме, исключающей неоднозначное понимание принятого решения.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2"/>
      </w:pPr>
      <w:r>
        <w:t>3.3. Вариант 1 "Предоставление (отказ в предоставлении) мест</w:t>
      </w:r>
    </w:p>
    <w:p w:rsidR="00C2676F" w:rsidRDefault="00C2676F">
      <w:pPr>
        <w:pStyle w:val="ConsPlusTitle"/>
        <w:jc w:val="center"/>
      </w:pPr>
      <w:r>
        <w:t>в школьном лагере с дневным пребыванием" включает в себя</w:t>
      </w:r>
    </w:p>
    <w:p w:rsidR="00C2676F" w:rsidRDefault="00C2676F">
      <w:pPr>
        <w:pStyle w:val="ConsPlusTitle"/>
        <w:jc w:val="center"/>
      </w:pPr>
      <w:r>
        <w:t>следующие административные процедуры: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1) Прием (получение) и регистрация заявления и иных документов, необходимых для предоставления Услуги;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2) рассмотрение заявления и иных документов, необходимых для предоставления Услуги;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3) предоставление результата Услуги.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center"/>
      </w:pPr>
      <w:r>
        <w:t>3.3.1. Прием (получение) запроса и документов и (или)</w:t>
      </w:r>
    </w:p>
    <w:p w:rsidR="00C2676F" w:rsidRDefault="00C2676F">
      <w:pPr>
        <w:pStyle w:val="ConsPlusNormal"/>
        <w:jc w:val="center"/>
      </w:pPr>
      <w:r>
        <w:t xml:space="preserve">информации, </w:t>
      </w:r>
      <w:proofErr w:type="gramStart"/>
      <w:r>
        <w:t>необходимых</w:t>
      </w:r>
      <w:proofErr w:type="gramEnd"/>
      <w:r>
        <w:t xml:space="preserve"> для предоставления Услуги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3.3.1.1. Основанием начала выполнения административной процедуры является поступление от заявителя заявления и иных документов, необходимых для предоставления Услуги.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lastRenderedPageBreak/>
        <w:t>3.3.1.2. Для получения Услуги заявитель формирует заявление посредством РПГУ либо лично представляет заявление непосредственно в Уполномоченный орган, предоставляющий Услугу, или направляет в адрес Уполномоченного органа по почте письмо с уведомлением о вручении или с уведомлением в форме электронного документа с использованием информационно-телекоммуникационных сетей общего пользования, в том числе сети Интернет.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Заявитель вправе обратиться за предоставлением Услуги в пределах территории Белгородской области по своему выбору независимо от его места жительства (пребывания).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Для получения Услуги заявитель представляет в Уполномоченный орган </w:t>
      </w:r>
      <w:hyperlink w:anchor="P459">
        <w:r>
          <w:rPr>
            <w:color w:val="0000FF"/>
          </w:rPr>
          <w:t>заявление</w:t>
        </w:r>
      </w:hyperlink>
      <w:r>
        <w:t xml:space="preserve"> по форме согласно приложению N 3 к Административному регламенту, а также документы, указанные в </w:t>
      </w:r>
      <w:hyperlink w:anchor="P113">
        <w:r>
          <w:rPr>
            <w:color w:val="0000FF"/>
          </w:rPr>
          <w:t>подпункте 2.6.2 пункта 2.6 раздела II</w:t>
        </w:r>
      </w:hyperlink>
      <w:r>
        <w:t xml:space="preserve"> Административного регламента. Подлинники документов на бумажном носителе представляются заявителем лично после подтверждения Уполномоченным органом выделения путевки в организацию отдыха детей и их оздоровления.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В случае подачи заявления в электронной форме с использованием РПГУ заявитель должен в установленном порядке авторизоваться через Личный кабинет. Заявитель вводит необходимые данные в интерактивную форму, на основании которой формируется заявление. Копии необходимых документов, предусмотренных подпунктом 2.6.2 пункта 2.6 раздела II Административного регламента, прикрепляются к заявлению в электронном виде.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3.3.1.3. </w:t>
      </w:r>
      <w:proofErr w:type="gramStart"/>
      <w:r>
        <w:t>Способами установления личности (идентификации) заявителя (представителя) являются: предъявление заявителем (представителем) паспорта, удостоверяющего личность, при подаче заявления (запроса) посредством РПГУ - электронная подпись, вид которой предусмотрен законодательством Российской Федерации.</w:t>
      </w:r>
      <w:proofErr w:type="gramEnd"/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3.3.1.5. Основания для отказа в приеме документов установлены </w:t>
      </w:r>
      <w:hyperlink w:anchor="P125">
        <w:r>
          <w:rPr>
            <w:color w:val="0000FF"/>
          </w:rPr>
          <w:t>пунктом 2.7 раздела II</w:t>
        </w:r>
      </w:hyperlink>
      <w:r>
        <w:t xml:space="preserve"> Административного регламента.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3.3.1.6. Срок регистрации заявления и документов, необходимых для предоставления Услуги, в Уполномоченном органе составляет 1 рабочий день.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3.3.1.7. Результатом административной процедуры является регистрация заявления и документов.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center"/>
      </w:pPr>
      <w:r>
        <w:t>3.3.2. Рассмотрение заявления и иных документов,</w:t>
      </w:r>
    </w:p>
    <w:p w:rsidR="00C2676F" w:rsidRDefault="00C2676F">
      <w:pPr>
        <w:pStyle w:val="ConsPlusNormal"/>
        <w:jc w:val="center"/>
      </w:pPr>
      <w:proofErr w:type="gramStart"/>
      <w:r>
        <w:t>необходимых</w:t>
      </w:r>
      <w:proofErr w:type="gramEnd"/>
      <w:r>
        <w:t xml:space="preserve"> для предоставления Услуги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 xml:space="preserve">3.3.2.1. Основанием начала выполнения административной процедуры является регистрация заявления о предоставлении Услуги и комплекта документов, предусмотренных </w:t>
      </w:r>
      <w:hyperlink w:anchor="P111">
        <w:r>
          <w:rPr>
            <w:color w:val="0000FF"/>
          </w:rPr>
          <w:t>подпунктом 2.6.1 пункта 2.6 раздела II</w:t>
        </w:r>
      </w:hyperlink>
      <w:r>
        <w:t xml:space="preserve"> Административного регламента.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3.3.2.2. Основания для отказа в предоставлении Услуги установлены </w:t>
      </w:r>
      <w:hyperlink w:anchor="P142">
        <w:r>
          <w:rPr>
            <w:color w:val="0000FF"/>
          </w:rPr>
          <w:t>пунктом 2.8 раздела II</w:t>
        </w:r>
      </w:hyperlink>
      <w:r>
        <w:t xml:space="preserve"> Административного регламент.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3.3.2.3. Срок рассмотрение заявления и иных документов, необходимых для предоставления Услуги, составляет не более 8 (восьми) рабочих дней.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3.3.2.4. Критерии принятия решения о приеме заявления и иных документов, необходимых для предоставления Услуги: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- отсутствие оснований для отказа в приеме документов, указанных в </w:t>
      </w:r>
      <w:hyperlink w:anchor="P125">
        <w:r>
          <w:rPr>
            <w:color w:val="0000FF"/>
          </w:rPr>
          <w:t>пункте 2.7 раздела II</w:t>
        </w:r>
      </w:hyperlink>
      <w:r>
        <w:t xml:space="preserve"> Административного регламента;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отсутствие оснований для отказа в предоставлении Услуги, указанных в пункте 2.8 раздела II Административного регламента.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lastRenderedPageBreak/>
        <w:t xml:space="preserve">3.3.2.5. В случае отсутствия оснований, указанных в </w:t>
      </w:r>
      <w:hyperlink w:anchor="P125">
        <w:r>
          <w:rPr>
            <w:color w:val="0000FF"/>
          </w:rPr>
          <w:t>пунктах 2.7</w:t>
        </w:r>
      </w:hyperlink>
      <w:r>
        <w:t xml:space="preserve"> и </w:t>
      </w:r>
      <w:hyperlink w:anchor="P142">
        <w:r>
          <w:rPr>
            <w:color w:val="0000FF"/>
          </w:rPr>
          <w:t>2.8 раздела II</w:t>
        </w:r>
      </w:hyperlink>
      <w:r>
        <w:t xml:space="preserve"> Административного регламента, должностное лицо Уполномоченного органа формирует список лиц на получение путевки в организации отдыха и оздоровления детей в каникулярное время.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3.3.2.6. Результатом административной процедуры является: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- направление заявителю решения об отказе в приеме документов, необходимых для предоставления Услуги, в соответствии с </w:t>
      </w:r>
      <w:hyperlink w:anchor="P139">
        <w:r>
          <w:rPr>
            <w:color w:val="0000FF"/>
          </w:rPr>
          <w:t>подпунктами 2.7.2</w:t>
        </w:r>
      </w:hyperlink>
      <w:r>
        <w:t xml:space="preserve">, </w:t>
      </w:r>
      <w:hyperlink w:anchor="P140">
        <w:r>
          <w:rPr>
            <w:color w:val="0000FF"/>
          </w:rPr>
          <w:t>2.7.3 пункта 2.7 раздела II</w:t>
        </w:r>
      </w:hyperlink>
      <w:r>
        <w:t xml:space="preserve"> Административного регламента;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принятие решения о предоставлении (отказе в предоставлении) ме</w:t>
      </w:r>
      <w:proofErr w:type="gramStart"/>
      <w:r>
        <w:t>ст в шк</w:t>
      </w:r>
      <w:proofErr w:type="gramEnd"/>
      <w:r>
        <w:t>ольном лагере с дневным пребыванием.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center"/>
      </w:pPr>
      <w:r>
        <w:t>3.3.3. Предоставление результата Услуги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3.3.3.1. Основанием начала выполнения административной процедуры является принятие решения о предоставлении (отказе в предоставлении) ме</w:t>
      </w:r>
      <w:proofErr w:type="gramStart"/>
      <w:r>
        <w:t>ст в шк</w:t>
      </w:r>
      <w:proofErr w:type="gramEnd"/>
      <w:r>
        <w:t>ольном лагере с дневным пребыванием.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3.3.3.2. Предоставление результата оказания муниципальной услуги по экстерриториальному принципу возможно посредством РПГУ, почтовым отправлением, в том числе и посредством электронной почты.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3.3.3.3. Результат оказания муниципальной услуги предоставляется заявителю в срок не позднее 1 (одного) рабочего дня с даты принятия решения о предоставлении (отказе в предоставлении) ме</w:t>
      </w:r>
      <w:proofErr w:type="gramStart"/>
      <w:r>
        <w:t>ст в шк</w:t>
      </w:r>
      <w:proofErr w:type="gramEnd"/>
      <w:r>
        <w:t>ольном лагере с дневным пребыванием: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в электронном виде в "личном кабинете" РПГУ;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почтовым отправлением, в том числе и посредством электронной почты;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лично в Уполномоченном органе.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2"/>
      </w:pPr>
      <w:r>
        <w:t>3.4. Вариант 2 "Исправление допущенных опечаток</w:t>
      </w:r>
    </w:p>
    <w:p w:rsidR="00C2676F" w:rsidRDefault="00C2676F">
      <w:pPr>
        <w:pStyle w:val="ConsPlusTitle"/>
        <w:jc w:val="center"/>
      </w:pPr>
      <w:proofErr w:type="gramStart"/>
      <w:r>
        <w:t>и (или) ошибок в выданных в результате</w:t>
      </w:r>
      <w:proofErr w:type="gramEnd"/>
    </w:p>
    <w:p w:rsidR="00C2676F" w:rsidRDefault="00C2676F">
      <w:pPr>
        <w:pStyle w:val="ConsPlusTitle"/>
        <w:jc w:val="center"/>
      </w:pPr>
      <w:r>
        <w:t xml:space="preserve">предоставления Услуги </w:t>
      </w:r>
      <w:proofErr w:type="gramStart"/>
      <w:r>
        <w:t>документах</w:t>
      </w:r>
      <w:proofErr w:type="gramEnd"/>
      <w:r>
        <w:t>"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center"/>
      </w:pPr>
      <w:r>
        <w:t>3.4.1. Исправление допущенных опечаток и (или) ошибок</w:t>
      </w:r>
    </w:p>
    <w:p w:rsidR="00C2676F" w:rsidRDefault="00C2676F">
      <w:pPr>
        <w:pStyle w:val="ConsPlusNormal"/>
        <w:jc w:val="center"/>
      </w:pPr>
      <w:r>
        <w:t>в выданных в результате предоставления Услуги документах</w:t>
      </w:r>
    </w:p>
    <w:p w:rsidR="00C2676F" w:rsidRDefault="00C2676F">
      <w:pPr>
        <w:pStyle w:val="ConsPlusNormal"/>
        <w:jc w:val="center"/>
      </w:pPr>
      <w:r>
        <w:t>включает в себя следующие административные процедуры: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1) прием и регистрация заявления об исправлении допущенных опечаток и (или) ошибок в выданных в результате предоставления Услуги документах;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2)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3) предоставление результата Услуги.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center"/>
      </w:pPr>
      <w:r>
        <w:t>3.4.2. Прием и регистрация заявления об исправлении</w:t>
      </w:r>
    </w:p>
    <w:p w:rsidR="00C2676F" w:rsidRDefault="00C2676F">
      <w:pPr>
        <w:pStyle w:val="ConsPlusNormal"/>
        <w:jc w:val="center"/>
      </w:pPr>
      <w:proofErr w:type="gramStart"/>
      <w:r>
        <w:t>допущенных опечаток и (или) ошибок в выданных в результате</w:t>
      </w:r>
      <w:proofErr w:type="gramEnd"/>
    </w:p>
    <w:p w:rsidR="00C2676F" w:rsidRDefault="00C2676F">
      <w:pPr>
        <w:pStyle w:val="ConsPlusNormal"/>
        <w:jc w:val="center"/>
      </w:pPr>
      <w:r>
        <w:t xml:space="preserve">предоставления Услуги </w:t>
      </w:r>
      <w:proofErr w:type="gramStart"/>
      <w:r>
        <w:t>документах</w:t>
      </w:r>
      <w:proofErr w:type="gramEnd"/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bookmarkStart w:id="9" w:name="P311"/>
      <w:bookmarkEnd w:id="9"/>
      <w:r>
        <w:t xml:space="preserve">3.4.2.1. Для получения Услуги заявитель представляет в Уполномоченный орган </w:t>
      </w:r>
      <w:hyperlink w:anchor="P505">
        <w:r>
          <w:rPr>
            <w:color w:val="0000FF"/>
          </w:rPr>
          <w:t>заявление</w:t>
        </w:r>
      </w:hyperlink>
      <w:r>
        <w:t xml:space="preserve"> по форме согласно приложению N 4 к Административному регламенту, а также следующие документы: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lastRenderedPageBreak/>
        <w:t>- паспорт;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решение о предоставлении (отказе в предоставлении) ме</w:t>
      </w:r>
      <w:proofErr w:type="gramStart"/>
      <w:r>
        <w:t>ст в шк</w:t>
      </w:r>
      <w:proofErr w:type="gramEnd"/>
      <w:r>
        <w:t>ольном лагере с дневным пребыванием.</w:t>
      </w:r>
    </w:p>
    <w:p w:rsidR="00C2676F" w:rsidRDefault="00C2676F">
      <w:pPr>
        <w:pStyle w:val="ConsPlusNormal"/>
        <w:spacing w:before="220"/>
        <w:ind w:firstLine="540"/>
        <w:jc w:val="both"/>
      </w:pPr>
      <w:bookmarkStart w:id="10" w:name="P314"/>
      <w:bookmarkEnd w:id="10"/>
      <w:r>
        <w:t>3.4.2.2. Для получения Услуги заявитель лично представляет заявление непосредственно в Уполномоченный орган, предоставляющий Услугу, или направляет в адрес Уполномоченного органа по почте письмо с уведомлением о вручении или с уведомлением в форме электронного документа с использованием информационно-телекоммуникационных сетей общего пользования, в том числе сети Интернет.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Для получения Услуги заявитель представляет в Уполномоченный орган </w:t>
      </w:r>
      <w:hyperlink w:anchor="P505">
        <w:r>
          <w:rPr>
            <w:color w:val="0000FF"/>
          </w:rPr>
          <w:t>заявление</w:t>
        </w:r>
      </w:hyperlink>
      <w:r>
        <w:t xml:space="preserve"> по форме согласно приложению N 4 к Административному регламенту, а также копию паспорта.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В случае подачи заявления в электронной форме с использованием РПГУ заявитель должен в установленном порядке авторизоваться через Личный кабинет. Заявитель вводит необходимые данные в интерактивную форму, на основании которой формируется заявление. Копии необходимых документов прикрепляются к заявлению в электронном виде.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3.4.2.3. 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 по собственной инициативе: отсутствуют.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3.4.2.4. Срок регистрации запроса и документов, необходимых для предоставления Услуги, в органе, предоставляющем государственную услугу, составляет 1 (один) рабочий день </w:t>
      </w:r>
      <w:proofErr w:type="gramStart"/>
      <w:r>
        <w:t>с даты регистрации</w:t>
      </w:r>
      <w:proofErr w:type="gramEnd"/>
      <w:r>
        <w:t xml:space="preserve"> заявления об исправлении.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3.4.2.5. Результатом административной процедуры является: регистрация заявления и необходимых документов.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center"/>
      </w:pPr>
      <w:r>
        <w:t>3.4.3. Принятие решения об исправлении либо об отказе</w:t>
      </w:r>
    </w:p>
    <w:p w:rsidR="00C2676F" w:rsidRDefault="00C2676F">
      <w:pPr>
        <w:pStyle w:val="ConsPlusNormal"/>
        <w:jc w:val="center"/>
      </w:pPr>
      <w:r>
        <w:t xml:space="preserve">в исправлении допущенных опечаток и (или) ошибок </w:t>
      </w:r>
      <w:proofErr w:type="gramStart"/>
      <w:r>
        <w:t>в</w:t>
      </w:r>
      <w:proofErr w:type="gramEnd"/>
      <w:r>
        <w:t xml:space="preserve"> выданных</w:t>
      </w:r>
    </w:p>
    <w:p w:rsidR="00C2676F" w:rsidRDefault="00C2676F">
      <w:pPr>
        <w:pStyle w:val="ConsPlusNormal"/>
        <w:jc w:val="center"/>
      </w:pPr>
      <w:r>
        <w:t>в результате предоставления Услуги документах и созданных</w:t>
      </w:r>
    </w:p>
    <w:p w:rsidR="00C2676F" w:rsidRDefault="00C2676F">
      <w:pPr>
        <w:pStyle w:val="ConsPlusNormal"/>
        <w:jc w:val="center"/>
      </w:pPr>
      <w:r>
        <w:t xml:space="preserve">реестровых </w:t>
      </w:r>
      <w:proofErr w:type="gramStart"/>
      <w:r>
        <w:t>записях</w:t>
      </w:r>
      <w:proofErr w:type="gramEnd"/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3.4.3.1.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Услуги.</w:t>
      </w:r>
    </w:p>
    <w:p w:rsidR="00C2676F" w:rsidRDefault="00C2676F">
      <w:pPr>
        <w:pStyle w:val="ConsPlusNormal"/>
        <w:spacing w:before="220"/>
        <w:ind w:firstLine="540"/>
        <w:jc w:val="both"/>
      </w:pPr>
      <w:bookmarkStart w:id="11" w:name="P327"/>
      <w:bookmarkEnd w:id="11"/>
      <w:r>
        <w:t>3.4.3.2. Основаниями для отказа в предоставлении Услуги являются: отсутствие разночтений в заявлении заявителя и решении о предоставлении (отказе в предоставлении) ме</w:t>
      </w:r>
      <w:proofErr w:type="gramStart"/>
      <w:r>
        <w:t>ст в шк</w:t>
      </w:r>
      <w:proofErr w:type="gramEnd"/>
      <w:r>
        <w:t>ольном лагере с дневным пребыванием.</w:t>
      </w:r>
    </w:p>
    <w:p w:rsidR="00C2676F" w:rsidRDefault="00C2676F">
      <w:pPr>
        <w:pStyle w:val="ConsPlusNormal"/>
        <w:spacing w:before="220"/>
        <w:ind w:firstLine="540"/>
        <w:jc w:val="both"/>
      </w:pPr>
      <w:bookmarkStart w:id="12" w:name="P328"/>
      <w:bookmarkEnd w:id="12"/>
      <w:r>
        <w:t>3.4.3.3. Решение о предоставлении Услуги принимается при одновременном соблюдении следующих критериев: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- соответствие заявителя условиям, предусмотренным </w:t>
      </w:r>
      <w:hyperlink w:anchor="P314">
        <w:r>
          <w:rPr>
            <w:color w:val="0000FF"/>
          </w:rPr>
          <w:t>подпункта 3.4.2.2 пункта 3.4.2 подраздела 3.4 раздела III</w:t>
        </w:r>
      </w:hyperlink>
      <w:r>
        <w:t xml:space="preserve"> Административного регламента;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достоверность сведений, содержащихся в представленных заявителем документах;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- представление полного комплекта документов, указанных в </w:t>
      </w:r>
      <w:hyperlink w:anchor="P311">
        <w:r>
          <w:rPr>
            <w:color w:val="0000FF"/>
          </w:rPr>
          <w:t>подпункте 3.4.2.1 раздела III</w:t>
        </w:r>
      </w:hyperlink>
      <w:r>
        <w:t xml:space="preserve"> Административного регламента;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отсутствие оснований для отказа в предоставлении Услуги.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lastRenderedPageBreak/>
        <w:t xml:space="preserve">3.4.3.4. Критерии принятия решения об отказе в предоставлении Услуги предусмотрены </w:t>
      </w:r>
      <w:hyperlink w:anchor="P327">
        <w:r>
          <w:rPr>
            <w:color w:val="0000FF"/>
          </w:rPr>
          <w:t>подпунктами 3.4.3.2</w:t>
        </w:r>
      </w:hyperlink>
      <w:r>
        <w:t xml:space="preserve">, </w:t>
      </w:r>
      <w:hyperlink w:anchor="P328">
        <w:r>
          <w:rPr>
            <w:color w:val="0000FF"/>
          </w:rPr>
          <w:t>3.4.3.3 пункта 3.4.3 подраздела 3.4 раздела III</w:t>
        </w:r>
      </w:hyperlink>
      <w:r>
        <w:t xml:space="preserve"> Административного регламента.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3.4.3.5. Срок принятия решения о предоставлении (об отказе в предоставлении) Услуги составляет 1 (один) рабочий день.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center"/>
      </w:pPr>
      <w:r>
        <w:t>3.4.4. Предоставление результата Услуги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3.4.4.1. Основанием начала выполнения административной процедуры является принятие решения о предоставлении (отказе в предоставлении) ме</w:t>
      </w:r>
      <w:proofErr w:type="gramStart"/>
      <w:r>
        <w:t>ст в шк</w:t>
      </w:r>
      <w:proofErr w:type="gramEnd"/>
      <w:r>
        <w:t>ольном лагере с дневным пребыванием.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3.4.4.2. Предоставление результата оказания муниципальной услуги по экстерриториальному принципу возможно посредством РПГУ, почтовым отправлением, в том числе и посредством электронной почты.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3.4.4.3. Результат оказания муниципальной услуги предоставляется заявителю в срок не позднее 1 (одного) рабочего дня с даты принятия решения о предоставлении (отказе в предоставлении) ме</w:t>
      </w:r>
      <w:proofErr w:type="gramStart"/>
      <w:r>
        <w:t>ст в шк</w:t>
      </w:r>
      <w:proofErr w:type="gramEnd"/>
      <w:r>
        <w:t>ольном лагере с дневным пребыванием: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в электронном виде в "личном кабинете" РПГУ;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почтовым отправлением, в том числе и посредством электронной почты;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- лично в Уполномоченном органе.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1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предоставлением Услуги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 xml:space="preserve">4.1. </w:t>
      </w:r>
      <w:proofErr w:type="gramStart"/>
      <w:r>
        <w:t>Контроль за</w:t>
      </w:r>
      <w:proofErr w:type="gramEnd"/>
      <w:r>
        <w:t xml:space="preserve"> полнотой и качеством предоставления в Уполномоченном органе Услуги включат в себя проведение плановых и внеплановых проверок, выявление и устранение нарушений прав заявителей, содержащие жалобы на действия (бездействие) должностных лиц Уполномоченного органа.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4.2. Текущий контроль осуществляется путем проведения должностным лицом, ответственным за организацию работы по предоставлению Услуги, проверок соблюдения и исполнения специалистами положений Административного регламента, иных нормативных правовых актов, устанавливающих требования к предоставлению Услуги.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4.3. Периодичность осуществления текущего контроля устанавливается руководителем Уполномоченного органа.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4.4. Проверки полноты и качества предоставления Услуги осуществляется на основании индивидуальных правовых актов (приказов) Уполномоченного органа.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4.5. Плановые проверки осуществляются на основании полугодовых или годовых планов работы Уполномоченного органа. При проверке могут рассматриваться все вопросы, связанные с предоставлением Услуги (комплексные проверки), или отдельные вопросы (тематические проверки).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4.6. Внеплановые проверки проводятся в случае необходимости проверки устранения ранее выявленных нарушений, а также при поступлении в Уполномоченный орган обращений граждан и организаций, связанных с нарушениями при предоставлении Услуги.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4.7.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</w:t>
      </w:r>
      <w:r>
        <w:lastRenderedPageBreak/>
        <w:t>Российской Федерации.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 xml:space="preserve">4.8. </w:t>
      </w:r>
      <w:proofErr w:type="gramStart"/>
      <w:r>
        <w:t>Контроль за исполнением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Уполномоченный орган, а также путем обжалования действий (бездействия) и решений, осуществляемых (принятых) в ходе исполнения Административного регламента, в установленном законодательством Российской Федерации порядке.</w:t>
      </w:r>
      <w:proofErr w:type="gramEnd"/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1"/>
      </w:pPr>
      <w:r>
        <w:t>V. Досудебный (внесудебный) порядок обжалования решений</w:t>
      </w:r>
    </w:p>
    <w:p w:rsidR="00C2676F" w:rsidRDefault="00C2676F">
      <w:pPr>
        <w:pStyle w:val="ConsPlusTitle"/>
        <w:jc w:val="center"/>
      </w:pPr>
      <w:r>
        <w:t>и действий (бездействия) органа, предоставляющего</w:t>
      </w:r>
    </w:p>
    <w:p w:rsidR="00C2676F" w:rsidRDefault="00C2676F">
      <w:pPr>
        <w:pStyle w:val="ConsPlusTitle"/>
        <w:jc w:val="center"/>
      </w:pPr>
      <w:r>
        <w:t>государственную услугу, многофункционального центра,</w:t>
      </w:r>
    </w:p>
    <w:p w:rsidR="00C2676F" w:rsidRDefault="00C2676F">
      <w:pPr>
        <w:pStyle w:val="ConsPlusTitle"/>
        <w:jc w:val="center"/>
      </w:pPr>
      <w:r>
        <w:t>организаций, указанных в части 1.1 статьи 16 Закона N</w:t>
      </w:r>
    </w:p>
    <w:p w:rsidR="00C2676F" w:rsidRDefault="00C2676F">
      <w:pPr>
        <w:pStyle w:val="ConsPlusTitle"/>
        <w:jc w:val="center"/>
      </w:pPr>
      <w:r>
        <w:t>210-ФЗ, а также их должностных лиц, государственных</w:t>
      </w:r>
    </w:p>
    <w:p w:rsidR="00C2676F" w:rsidRDefault="00C2676F">
      <w:pPr>
        <w:pStyle w:val="ConsPlusTitle"/>
        <w:jc w:val="center"/>
      </w:pPr>
      <w:r>
        <w:t>служащих, работников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2"/>
      </w:pPr>
      <w:r>
        <w:t>5.1. Способы информирования заявителей</w:t>
      </w:r>
    </w:p>
    <w:p w:rsidR="00C2676F" w:rsidRDefault="00C2676F">
      <w:pPr>
        <w:pStyle w:val="ConsPlusTitle"/>
        <w:jc w:val="center"/>
      </w:pPr>
      <w:r>
        <w:t>о порядке досудебного (внесудебного) обжалования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5.1.1. Заявители имеют право на досудебное (внесудебное) обжалование решений и действий (бездействия), принятых (осуществляемых) Уполномоченным органом, должностными лицами, муниципальными служащими Уполномоченного органа в ходе предоставления Услуги.</w:t>
      </w:r>
    </w:p>
    <w:p w:rsidR="00C2676F" w:rsidRDefault="00C2676F">
      <w:pPr>
        <w:pStyle w:val="ConsPlusNormal"/>
        <w:spacing w:before="220"/>
        <w:ind w:firstLine="540"/>
        <w:jc w:val="both"/>
      </w:pPr>
      <w:r>
        <w:t>5.1.2. Информирование заявителей о порядке досудебного (внесудебного) обжалования осуществляется посредством размещения информации на информационном стенде в местах предоставления Услуги, на официальном сайте Уполномоченного органа, РПГУ.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  <w:outlineLvl w:val="2"/>
      </w:pPr>
      <w:r>
        <w:t>5.2. Формы и способы подачи заявителями жалобы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ind w:firstLine="540"/>
        <w:jc w:val="both"/>
      </w:pPr>
      <w:r>
        <w:t>5.2.1. Жалоба может быть направлена заявителем в письменной форме по почте, при личном приеме заявителя в Уполномоченный орган, в электронной форме посредством интернет-сайта, систему досудебного обжалования с использованием информационно-телекоммуникационной сети "Интернет".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right"/>
        <w:outlineLvl w:val="1"/>
      </w:pPr>
      <w:r>
        <w:t>Приложение N 1</w:t>
      </w:r>
    </w:p>
    <w:p w:rsidR="00C2676F" w:rsidRDefault="00C2676F">
      <w:pPr>
        <w:pStyle w:val="ConsPlusNormal"/>
        <w:jc w:val="right"/>
      </w:pPr>
      <w:r>
        <w:t>к административному регламенту предоставления</w:t>
      </w:r>
    </w:p>
    <w:p w:rsidR="00C2676F" w:rsidRDefault="00C2676F">
      <w:pPr>
        <w:pStyle w:val="ConsPlusNormal"/>
        <w:jc w:val="right"/>
      </w:pPr>
      <w:r>
        <w:t>муниципальной услуги "Организация отдыха и</w:t>
      </w:r>
    </w:p>
    <w:p w:rsidR="00C2676F" w:rsidRDefault="00C2676F">
      <w:pPr>
        <w:pStyle w:val="ConsPlusNormal"/>
        <w:jc w:val="right"/>
      </w:pPr>
      <w:r>
        <w:t>оздоровления детей в каникулярное время"</w:t>
      </w:r>
    </w:p>
    <w:p w:rsidR="00C2676F" w:rsidRDefault="00C2676F">
      <w:pPr>
        <w:pStyle w:val="ConsPlusNormal"/>
        <w:jc w:val="right"/>
      </w:pPr>
      <w:r>
        <w:t>на территории Борисовского района"</w:t>
      </w:r>
    </w:p>
    <w:p w:rsidR="00C2676F" w:rsidRDefault="00C2676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3"/>
        <w:gridCol w:w="1788"/>
        <w:gridCol w:w="1331"/>
        <w:gridCol w:w="1549"/>
        <w:gridCol w:w="192"/>
        <w:gridCol w:w="2088"/>
      </w:tblGrid>
      <w:tr w:rsidR="00C2676F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bookmarkStart w:id="13" w:name="P383"/>
            <w:bookmarkEnd w:id="13"/>
            <w:r>
              <w:t>Решение</w:t>
            </w:r>
          </w:p>
          <w:p w:rsidR="00C2676F" w:rsidRDefault="00C2676F">
            <w:pPr>
              <w:pStyle w:val="ConsPlusNormal"/>
              <w:jc w:val="center"/>
            </w:pPr>
            <w:r>
              <w:t>о предоставлении ме</w:t>
            </w:r>
            <w:proofErr w:type="gramStart"/>
            <w:r>
              <w:t>ст в шк</w:t>
            </w:r>
            <w:proofErr w:type="gramEnd"/>
            <w:r>
              <w:t>ольном лагере с дневным пребыванием</w:t>
            </w:r>
          </w:p>
        </w:tc>
      </w:tr>
      <w:tr w:rsidR="00C2676F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</w:tr>
      <w:tr w:rsidR="00C2676F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Уважаема</w:t>
            </w:r>
            <w:proofErr w:type="gramStart"/>
            <w:r>
              <w:t>я(</w:t>
            </w:r>
            <w:proofErr w:type="gramEnd"/>
            <w:r>
              <w:t>-</w:t>
            </w:r>
            <w:proofErr w:type="spellStart"/>
            <w:r>
              <w:t>ый</w:t>
            </w:r>
            <w:proofErr w:type="spellEnd"/>
            <w:r>
              <w:t>) _______________________!</w:t>
            </w:r>
          </w:p>
        </w:tc>
      </w:tr>
      <w:tr w:rsidR="00C2676F">
        <w:tc>
          <w:tcPr>
            <w:tcW w:w="39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</w:tr>
      <w:tr w:rsidR="00C2676F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</w:tr>
      <w:tr w:rsidR="00C2676F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ind w:firstLine="283"/>
              <w:jc w:val="both"/>
            </w:pPr>
            <w:r>
              <w:t>Доводим до Вашего сведения, что Вашему ребенку</w:t>
            </w:r>
          </w:p>
          <w:p w:rsidR="00C2676F" w:rsidRDefault="00C2676F">
            <w:pPr>
              <w:pStyle w:val="ConsPlusNormal"/>
            </w:pPr>
            <w:r>
              <w:lastRenderedPageBreak/>
              <w:t>_________________________________________________________________________</w:t>
            </w:r>
          </w:p>
          <w:p w:rsidR="00C2676F" w:rsidRDefault="00C2676F">
            <w:pPr>
              <w:pStyle w:val="ConsPlusNormal"/>
              <w:jc w:val="center"/>
            </w:pPr>
            <w:r>
              <w:t>(Ф.И.О., год рождения, место учебы)</w:t>
            </w:r>
          </w:p>
          <w:p w:rsidR="00C2676F" w:rsidRDefault="00C2676F">
            <w:pPr>
              <w:pStyle w:val="ConsPlusNormal"/>
            </w:pPr>
            <w:r>
              <w:t xml:space="preserve">выделена путевка </w:t>
            </w:r>
            <w:proofErr w:type="gramStart"/>
            <w:r>
              <w:t>в</w:t>
            </w:r>
            <w:proofErr w:type="gramEnd"/>
            <w:r>
              <w:t xml:space="preserve"> ________________________________________________________</w:t>
            </w:r>
          </w:p>
        </w:tc>
      </w:tr>
      <w:tr w:rsidR="00C2676F"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  <w:tc>
          <w:tcPr>
            <w:tcW w:w="69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(наименование организации отдыха детей и их оздоровления)</w:t>
            </w:r>
          </w:p>
        </w:tc>
      </w:tr>
      <w:tr w:rsidR="00C2676F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  <w:r>
              <w:t>на _________ смену с "___" __________ по "___" __________ 20___ г.</w:t>
            </w:r>
          </w:p>
        </w:tc>
      </w:tr>
      <w:tr w:rsidR="00C2676F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</w:tr>
      <w:tr w:rsidR="00C2676F"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________________</w:t>
            </w:r>
          </w:p>
        </w:tc>
        <w:tc>
          <w:tcPr>
            <w:tcW w:w="69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right"/>
            </w:pPr>
            <w:r>
              <w:t>_______________/________________</w:t>
            </w:r>
          </w:p>
        </w:tc>
      </w:tr>
      <w:tr w:rsidR="00C2676F"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  <w:tc>
          <w:tcPr>
            <w:tcW w:w="17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(расшифровка)</w:t>
            </w:r>
          </w:p>
        </w:tc>
      </w:tr>
    </w:tbl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right"/>
        <w:outlineLvl w:val="1"/>
      </w:pPr>
      <w:r>
        <w:t>Приложение N 2</w:t>
      </w:r>
    </w:p>
    <w:p w:rsidR="00C2676F" w:rsidRDefault="00C2676F">
      <w:pPr>
        <w:pStyle w:val="ConsPlusNormal"/>
        <w:jc w:val="right"/>
      </w:pPr>
      <w:r>
        <w:t>к административному регламенту предоставления</w:t>
      </w:r>
    </w:p>
    <w:p w:rsidR="00C2676F" w:rsidRDefault="00C2676F">
      <w:pPr>
        <w:pStyle w:val="ConsPlusNormal"/>
        <w:jc w:val="right"/>
      </w:pPr>
      <w:r>
        <w:t>муниципальной услуги "Организация отдыха и</w:t>
      </w:r>
    </w:p>
    <w:p w:rsidR="00C2676F" w:rsidRDefault="00C2676F">
      <w:pPr>
        <w:pStyle w:val="ConsPlusNormal"/>
        <w:jc w:val="right"/>
      </w:pPr>
      <w:r>
        <w:t>оздоровления детей в каникулярное время"</w:t>
      </w:r>
    </w:p>
    <w:p w:rsidR="00C2676F" w:rsidRDefault="00C2676F">
      <w:pPr>
        <w:pStyle w:val="ConsPlusNormal"/>
        <w:jc w:val="right"/>
      </w:pPr>
      <w:r>
        <w:t>на территории Борисовского района"</w:t>
      </w:r>
    </w:p>
    <w:p w:rsidR="00C2676F" w:rsidRDefault="00C2676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15"/>
        <w:gridCol w:w="408"/>
        <w:gridCol w:w="1788"/>
        <w:gridCol w:w="1331"/>
        <w:gridCol w:w="1549"/>
        <w:gridCol w:w="192"/>
        <w:gridCol w:w="2088"/>
      </w:tblGrid>
      <w:tr w:rsidR="00C2676F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bookmarkStart w:id="14" w:name="P416"/>
            <w:bookmarkEnd w:id="14"/>
            <w:r>
              <w:t>Решение</w:t>
            </w:r>
          </w:p>
          <w:p w:rsidR="00C2676F" w:rsidRDefault="00C2676F">
            <w:pPr>
              <w:pStyle w:val="ConsPlusNormal"/>
              <w:jc w:val="center"/>
            </w:pPr>
            <w:r>
              <w:t>об отказе в предоставлении ме</w:t>
            </w:r>
            <w:proofErr w:type="gramStart"/>
            <w:r>
              <w:t>ст в шк</w:t>
            </w:r>
            <w:proofErr w:type="gramEnd"/>
            <w:r>
              <w:t>ольном лагере</w:t>
            </w:r>
          </w:p>
          <w:p w:rsidR="00C2676F" w:rsidRDefault="00C2676F">
            <w:pPr>
              <w:pStyle w:val="ConsPlusNormal"/>
              <w:jc w:val="center"/>
            </w:pPr>
            <w:r>
              <w:t>с дневным пребыванием</w:t>
            </w:r>
          </w:p>
        </w:tc>
      </w:tr>
      <w:tr w:rsidR="00C2676F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</w:tr>
      <w:tr w:rsidR="00C2676F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Уважаема</w:t>
            </w:r>
            <w:proofErr w:type="gramStart"/>
            <w:r>
              <w:t>я(</w:t>
            </w:r>
            <w:proofErr w:type="gramEnd"/>
            <w:r>
              <w:t>-</w:t>
            </w:r>
            <w:proofErr w:type="spellStart"/>
            <w:r>
              <w:t>ый</w:t>
            </w:r>
            <w:proofErr w:type="spellEnd"/>
            <w:r>
              <w:t>) _______________________!</w:t>
            </w:r>
          </w:p>
        </w:tc>
      </w:tr>
      <w:tr w:rsidR="00C2676F">
        <w:tc>
          <w:tcPr>
            <w:tcW w:w="39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</w:tr>
      <w:tr w:rsidR="00C2676F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</w:tr>
      <w:tr w:rsidR="00C2676F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ind w:firstLine="283"/>
              <w:jc w:val="both"/>
            </w:pPr>
            <w:r>
              <w:t>Доводим до Вашего сведения, что в получении муниципальной услуги "Организация отдыха и оздоровления детей в каникулярное время" Вам отказано в связи с тем, что ___________________________________________________________</w:t>
            </w:r>
          </w:p>
        </w:tc>
      </w:tr>
      <w:tr w:rsidR="00C2676F"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  <w:tc>
          <w:tcPr>
            <w:tcW w:w="73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(указать основание отказа в предоставлении услуги)</w:t>
            </w:r>
          </w:p>
        </w:tc>
      </w:tr>
      <w:tr w:rsidR="00C2676F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  <w:r>
              <w:t>_________________________________________________________________________</w:t>
            </w:r>
          </w:p>
        </w:tc>
      </w:tr>
      <w:tr w:rsidR="00C2676F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</w:tr>
      <w:tr w:rsidR="00C2676F"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________________</w:t>
            </w:r>
          </w:p>
        </w:tc>
        <w:tc>
          <w:tcPr>
            <w:tcW w:w="69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right"/>
            </w:pPr>
            <w:r>
              <w:t>_______________/________________</w:t>
            </w:r>
          </w:p>
        </w:tc>
      </w:tr>
      <w:tr w:rsidR="00C2676F"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  <w:tc>
          <w:tcPr>
            <w:tcW w:w="17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(расшифровка)</w:t>
            </w:r>
          </w:p>
        </w:tc>
      </w:tr>
    </w:tbl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right"/>
        <w:outlineLvl w:val="1"/>
      </w:pPr>
      <w:r>
        <w:t>Приложение N 3</w:t>
      </w:r>
    </w:p>
    <w:p w:rsidR="00C2676F" w:rsidRDefault="00C2676F">
      <w:pPr>
        <w:pStyle w:val="ConsPlusNormal"/>
        <w:jc w:val="right"/>
      </w:pPr>
      <w:r>
        <w:t>к административному регламенту предоставления</w:t>
      </w:r>
    </w:p>
    <w:p w:rsidR="00C2676F" w:rsidRDefault="00C2676F">
      <w:pPr>
        <w:pStyle w:val="ConsPlusNormal"/>
        <w:jc w:val="right"/>
      </w:pPr>
      <w:r>
        <w:lastRenderedPageBreak/>
        <w:t>муниципальной услуги "Организация отдыха и</w:t>
      </w:r>
    </w:p>
    <w:p w:rsidR="00C2676F" w:rsidRDefault="00C2676F">
      <w:pPr>
        <w:pStyle w:val="ConsPlusNormal"/>
        <w:jc w:val="right"/>
      </w:pPr>
      <w:r>
        <w:t>оздоровления детей в каникулярное время"</w:t>
      </w:r>
    </w:p>
    <w:p w:rsidR="00C2676F" w:rsidRDefault="00C2676F">
      <w:pPr>
        <w:pStyle w:val="ConsPlusNormal"/>
        <w:jc w:val="right"/>
      </w:pPr>
      <w:r>
        <w:t>на территории Борисовского района"</w:t>
      </w:r>
    </w:p>
    <w:p w:rsidR="00C2676F" w:rsidRDefault="00C2676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64"/>
        <w:gridCol w:w="972"/>
        <w:gridCol w:w="697"/>
        <w:gridCol w:w="1392"/>
        <w:gridCol w:w="577"/>
        <w:gridCol w:w="2158"/>
        <w:gridCol w:w="1811"/>
      </w:tblGrid>
      <w:tr w:rsidR="00C2676F">
        <w:tc>
          <w:tcPr>
            <w:tcW w:w="51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Руководителю</w:t>
            </w:r>
          </w:p>
          <w:p w:rsidR="00C2676F" w:rsidRDefault="00C2676F">
            <w:pPr>
              <w:pStyle w:val="ConsPlusNormal"/>
              <w:jc w:val="center"/>
            </w:pPr>
            <w:r>
              <w:t>_________________________</w:t>
            </w:r>
          </w:p>
          <w:p w:rsidR="00C2676F" w:rsidRDefault="00C2676F">
            <w:pPr>
              <w:pStyle w:val="ConsPlusNormal"/>
              <w:jc w:val="center"/>
            </w:pPr>
            <w:r>
              <w:t>Уполномоченный орган</w:t>
            </w:r>
          </w:p>
          <w:p w:rsidR="00C2676F" w:rsidRDefault="00C2676F">
            <w:pPr>
              <w:pStyle w:val="ConsPlusNormal"/>
              <w:jc w:val="center"/>
            </w:pPr>
            <w:r>
              <w:t>_______________________</w:t>
            </w:r>
          </w:p>
          <w:p w:rsidR="00C2676F" w:rsidRDefault="00C2676F">
            <w:pPr>
              <w:pStyle w:val="ConsPlusNormal"/>
              <w:jc w:val="center"/>
            </w:pPr>
            <w:r>
              <w:t>_______________________,</w:t>
            </w:r>
          </w:p>
          <w:p w:rsidR="00C2676F" w:rsidRDefault="00C2676F">
            <w:pPr>
              <w:pStyle w:val="ConsPlusNormal"/>
              <w:jc w:val="center"/>
            </w:pPr>
            <w:r>
              <w:t>(Ф.И.О. заявителя)</w:t>
            </w:r>
          </w:p>
          <w:p w:rsidR="00C2676F" w:rsidRDefault="00C2676F">
            <w:pPr>
              <w:pStyle w:val="ConsPlusNormal"/>
            </w:pPr>
          </w:p>
          <w:p w:rsidR="00C2676F" w:rsidRDefault="00C2676F">
            <w:pPr>
              <w:pStyle w:val="ConsPlusNormal"/>
              <w:jc w:val="center"/>
            </w:pPr>
            <w:r>
              <w:t>проживающег</w:t>
            </w:r>
            <w:proofErr w:type="gramStart"/>
            <w:r>
              <w:t>о(</w:t>
            </w:r>
            <w:proofErr w:type="gramEnd"/>
            <w:r>
              <w:t>ей) по адресу:</w:t>
            </w:r>
          </w:p>
          <w:p w:rsidR="00C2676F" w:rsidRDefault="00C2676F">
            <w:pPr>
              <w:pStyle w:val="ConsPlusNormal"/>
              <w:jc w:val="center"/>
            </w:pPr>
            <w:r>
              <w:t>______________________________</w:t>
            </w:r>
          </w:p>
          <w:p w:rsidR="00C2676F" w:rsidRDefault="00C2676F">
            <w:pPr>
              <w:pStyle w:val="ConsPlusNormal"/>
              <w:jc w:val="center"/>
            </w:pPr>
            <w:r>
              <w:t>______________________________</w:t>
            </w:r>
          </w:p>
        </w:tc>
      </w:tr>
      <w:tr w:rsidR="00C2676F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</w:tr>
      <w:tr w:rsidR="00C2676F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bookmarkStart w:id="15" w:name="P459"/>
            <w:bookmarkEnd w:id="15"/>
            <w:r>
              <w:t>Заявление</w:t>
            </w:r>
          </w:p>
        </w:tc>
      </w:tr>
      <w:tr w:rsidR="00C2676F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ind w:firstLine="283"/>
              <w:jc w:val="both"/>
            </w:pPr>
            <w:r>
              <w:t xml:space="preserve">Прошу выделить путевку </w:t>
            </w:r>
            <w:proofErr w:type="gramStart"/>
            <w:r>
              <w:t>в</w:t>
            </w:r>
            <w:proofErr w:type="gramEnd"/>
            <w:r>
              <w:t xml:space="preserve"> _______________________________________________</w:t>
            </w:r>
          </w:p>
        </w:tc>
      </w:tr>
      <w:tr w:rsidR="00C2676F">
        <w:tc>
          <w:tcPr>
            <w:tcW w:w="31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  <w:tc>
          <w:tcPr>
            <w:tcW w:w="59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(указать наименование)</w:t>
            </w:r>
          </w:p>
        </w:tc>
      </w:tr>
      <w:tr w:rsidR="00C2676F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both"/>
            </w:pPr>
            <w:r>
              <w:t>за ________% стоимости на _______________ смену.</w:t>
            </w:r>
          </w:p>
        </w:tc>
      </w:tr>
      <w:tr w:rsidR="00C2676F"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__________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  <w:tc>
          <w:tcPr>
            <w:tcW w:w="6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  <w:r>
              <w:t>_________________/_______________________/</w:t>
            </w:r>
          </w:p>
        </w:tc>
      </w:tr>
      <w:tr w:rsidR="00C2676F"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  <w:tc>
          <w:tcPr>
            <w:tcW w:w="20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(расшифровка)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</w:tr>
      <w:tr w:rsidR="00C2676F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ind w:firstLine="283"/>
              <w:jc w:val="both"/>
            </w:pPr>
            <w:proofErr w:type="gramStart"/>
            <w:r>
              <w:t>Я, __________________________________________________________, согласен на сбор, систематизацию, хранение и передачу следующих персональных данных: фамилия, имя, отчество, регистрация по месту проживания, серия, номер, дата и место выдачи паспорта.</w:t>
            </w:r>
            <w:proofErr w:type="gramEnd"/>
            <w:r>
              <w:t xml:space="preserve"> Также даю согласие на сбор, систематизацию, хранение и передачу персональных данных о несовершеннолетне</w:t>
            </w:r>
            <w:proofErr w:type="gramStart"/>
            <w:r>
              <w:t>м(</w:t>
            </w:r>
            <w:proofErr w:type="gramEnd"/>
            <w:r>
              <w:t>их) ребенке (детях): фамилия, имя, отчество, регистрация по месту проживания, серия, номер, дата и место выдачи свидетельства о рождении (паспорта), место обучения ребенка.</w:t>
            </w:r>
          </w:p>
          <w:p w:rsidR="00C2676F" w:rsidRDefault="00C2676F">
            <w:pPr>
              <w:pStyle w:val="ConsPlusNormal"/>
              <w:ind w:firstLine="283"/>
              <w:jc w:val="both"/>
            </w:pPr>
            <w:r>
              <w:t>Не возражаю против проверки представленных мною данных.</w:t>
            </w:r>
          </w:p>
        </w:tc>
      </w:tr>
      <w:tr w:rsidR="00C2676F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</w:tr>
      <w:tr w:rsidR="00C2676F"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both"/>
            </w:pPr>
            <w:r>
              <w:t>__________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  <w:tc>
          <w:tcPr>
            <w:tcW w:w="6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  <w:r>
              <w:t>_________________/_______________________/</w:t>
            </w:r>
          </w:p>
        </w:tc>
      </w:tr>
      <w:tr w:rsidR="00C2676F"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  <w:tc>
          <w:tcPr>
            <w:tcW w:w="20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(расшифровка)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</w:tr>
    </w:tbl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right"/>
        <w:outlineLvl w:val="1"/>
      </w:pPr>
      <w:r>
        <w:t>Приложение N 4</w:t>
      </w:r>
    </w:p>
    <w:p w:rsidR="00C2676F" w:rsidRDefault="00C2676F">
      <w:pPr>
        <w:pStyle w:val="ConsPlusNormal"/>
        <w:jc w:val="right"/>
      </w:pPr>
      <w:r>
        <w:t>к административному регламенту предоставления</w:t>
      </w:r>
    </w:p>
    <w:p w:rsidR="00C2676F" w:rsidRDefault="00C2676F">
      <w:pPr>
        <w:pStyle w:val="ConsPlusNormal"/>
        <w:jc w:val="right"/>
      </w:pPr>
      <w:r>
        <w:t>муниципальной услуги "Организация отдыха и</w:t>
      </w:r>
    </w:p>
    <w:p w:rsidR="00C2676F" w:rsidRDefault="00C2676F">
      <w:pPr>
        <w:pStyle w:val="ConsPlusNormal"/>
        <w:jc w:val="right"/>
      </w:pPr>
      <w:r>
        <w:t>оздоровления детей в каникулярное время"</w:t>
      </w:r>
    </w:p>
    <w:p w:rsidR="00C2676F" w:rsidRDefault="00C2676F">
      <w:pPr>
        <w:pStyle w:val="ConsPlusNormal"/>
        <w:jc w:val="right"/>
      </w:pPr>
      <w:r>
        <w:t>на территории Борисовского района"</w:t>
      </w:r>
    </w:p>
    <w:p w:rsidR="00C2676F" w:rsidRDefault="00C2676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24"/>
        <w:gridCol w:w="1092"/>
        <w:gridCol w:w="1368"/>
        <w:gridCol w:w="1345"/>
        <w:gridCol w:w="755"/>
        <w:gridCol w:w="2987"/>
      </w:tblGrid>
      <w:tr w:rsidR="00C2676F">
        <w:tc>
          <w:tcPr>
            <w:tcW w:w="53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Руководителю</w:t>
            </w:r>
          </w:p>
          <w:p w:rsidR="00C2676F" w:rsidRDefault="00C2676F">
            <w:pPr>
              <w:pStyle w:val="ConsPlusNormal"/>
              <w:jc w:val="center"/>
            </w:pPr>
            <w:r>
              <w:lastRenderedPageBreak/>
              <w:t>_________________________</w:t>
            </w:r>
          </w:p>
          <w:p w:rsidR="00C2676F" w:rsidRDefault="00C2676F">
            <w:pPr>
              <w:pStyle w:val="ConsPlusNormal"/>
              <w:jc w:val="center"/>
            </w:pPr>
            <w:r>
              <w:t>Уполномоченный орган</w:t>
            </w:r>
          </w:p>
          <w:p w:rsidR="00C2676F" w:rsidRDefault="00C2676F">
            <w:pPr>
              <w:pStyle w:val="ConsPlusNormal"/>
              <w:jc w:val="center"/>
            </w:pPr>
            <w:r>
              <w:t>_______________________</w:t>
            </w:r>
          </w:p>
          <w:p w:rsidR="00C2676F" w:rsidRDefault="00C2676F">
            <w:pPr>
              <w:pStyle w:val="ConsPlusNormal"/>
              <w:jc w:val="center"/>
            </w:pPr>
            <w:r>
              <w:t>_______________________,</w:t>
            </w:r>
          </w:p>
          <w:p w:rsidR="00C2676F" w:rsidRDefault="00C2676F">
            <w:pPr>
              <w:pStyle w:val="ConsPlusNormal"/>
              <w:jc w:val="center"/>
            </w:pPr>
            <w:r>
              <w:t>(Ф.И.О. заявителя)</w:t>
            </w:r>
          </w:p>
          <w:p w:rsidR="00C2676F" w:rsidRDefault="00C2676F">
            <w:pPr>
              <w:pStyle w:val="ConsPlusNormal"/>
            </w:pPr>
          </w:p>
          <w:p w:rsidR="00C2676F" w:rsidRDefault="00C2676F">
            <w:pPr>
              <w:pStyle w:val="ConsPlusNormal"/>
              <w:jc w:val="center"/>
            </w:pPr>
            <w:r>
              <w:t>проживающег</w:t>
            </w:r>
            <w:proofErr w:type="gramStart"/>
            <w:r>
              <w:t>о(</w:t>
            </w:r>
            <w:proofErr w:type="gramEnd"/>
            <w:r>
              <w:t>ей) по адресу:</w:t>
            </w:r>
          </w:p>
          <w:p w:rsidR="00C2676F" w:rsidRDefault="00C2676F">
            <w:pPr>
              <w:pStyle w:val="ConsPlusNormal"/>
              <w:jc w:val="center"/>
            </w:pPr>
            <w:r>
              <w:t>____________________________</w:t>
            </w:r>
          </w:p>
          <w:p w:rsidR="00C2676F" w:rsidRDefault="00C2676F">
            <w:pPr>
              <w:pStyle w:val="ConsPlusNormal"/>
              <w:jc w:val="center"/>
            </w:pPr>
            <w:r>
              <w:t>____________________________</w:t>
            </w:r>
          </w:p>
        </w:tc>
      </w:tr>
      <w:tr w:rsidR="00C2676F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bookmarkStart w:id="16" w:name="P505"/>
            <w:bookmarkEnd w:id="16"/>
            <w:r>
              <w:lastRenderedPageBreak/>
              <w:t>Заявление</w:t>
            </w:r>
          </w:p>
          <w:p w:rsidR="00C2676F" w:rsidRDefault="00C2676F">
            <w:pPr>
              <w:pStyle w:val="ConsPlusNormal"/>
              <w:jc w:val="center"/>
            </w:pPr>
            <w:r>
              <w:t>об исправлении технической ошибки</w:t>
            </w:r>
          </w:p>
        </w:tc>
      </w:tr>
      <w:tr w:rsidR="00C2676F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ind w:firstLine="283"/>
              <w:jc w:val="both"/>
            </w:pPr>
            <w:r>
              <w:t xml:space="preserve">Прошу исправить опечатку (ошибку) в решении о предоставлении муниципальной услуги "Организация отдыха и оздоровления детей в каникулярное время" от __._____.202__ в связи </w:t>
            </w:r>
            <w:proofErr w:type="gramStart"/>
            <w:r>
              <w:t>с</w:t>
            </w:r>
            <w:proofErr w:type="gramEnd"/>
            <w:r>
              <w:t xml:space="preserve"> ____________________________________________________</w:t>
            </w:r>
          </w:p>
        </w:tc>
      </w:tr>
      <w:tr w:rsidR="00C2676F"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  <w:tc>
          <w:tcPr>
            <w:tcW w:w="64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(указываются причины исправлений)</w:t>
            </w:r>
          </w:p>
        </w:tc>
      </w:tr>
      <w:tr w:rsidR="00C2676F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ind w:firstLine="283"/>
              <w:jc w:val="both"/>
            </w:pPr>
            <w:r>
              <w:t>Результаты предоставления услуги прошу выдать лично в Уполномоченном органе, почтовым отправлением на адрес электронной почты (</w:t>
            </w:r>
            <w:proofErr w:type="gramStart"/>
            <w:r>
              <w:t>нужное</w:t>
            </w:r>
            <w:proofErr w:type="gramEnd"/>
            <w:r>
              <w:t xml:space="preserve"> подчеркнуть).</w:t>
            </w:r>
          </w:p>
          <w:p w:rsidR="00C2676F" w:rsidRDefault="00C2676F">
            <w:pPr>
              <w:pStyle w:val="ConsPlusNormal"/>
            </w:pPr>
          </w:p>
          <w:p w:rsidR="00C2676F" w:rsidRDefault="00C2676F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C2676F" w:rsidRDefault="00C2676F">
            <w:pPr>
              <w:pStyle w:val="ConsPlusNormal"/>
              <w:ind w:firstLine="283"/>
              <w:jc w:val="both"/>
            </w:pPr>
            <w:r>
              <w:t>(перечень документов, прилагаемых к заявлению)</w:t>
            </w:r>
          </w:p>
          <w:p w:rsidR="00C2676F" w:rsidRDefault="00C2676F">
            <w:pPr>
              <w:pStyle w:val="ConsPlusNormal"/>
            </w:pPr>
          </w:p>
          <w:p w:rsidR="00C2676F" w:rsidRDefault="00C2676F">
            <w:pPr>
              <w:pStyle w:val="ConsPlusNormal"/>
              <w:ind w:firstLine="283"/>
              <w:jc w:val="both"/>
            </w:pPr>
            <w:r>
              <w:t>___________________________________________</w:t>
            </w:r>
          </w:p>
          <w:p w:rsidR="00C2676F" w:rsidRDefault="00C2676F">
            <w:pPr>
              <w:pStyle w:val="ConsPlusNormal"/>
              <w:ind w:firstLine="283"/>
              <w:jc w:val="both"/>
            </w:pPr>
            <w:r>
              <w:t>(дата, подпись заявителя, фамилия и инициалы)</w:t>
            </w:r>
          </w:p>
        </w:tc>
      </w:tr>
      <w:tr w:rsidR="00C2676F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</w:tr>
      <w:tr w:rsidR="00C2676F"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___________</w:t>
            </w:r>
          </w:p>
        </w:tc>
        <w:tc>
          <w:tcPr>
            <w:tcW w:w="75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right"/>
            </w:pPr>
            <w:r>
              <w:t>_________________/________________________/</w:t>
            </w:r>
          </w:p>
        </w:tc>
      </w:tr>
      <w:tr w:rsidR="00C2676F"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</w:tcPr>
          <w:p w:rsidR="00C2676F" w:rsidRDefault="00C2676F">
            <w:pPr>
              <w:pStyle w:val="ConsPlusNormal"/>
              <w:jc w:val="center"/>
            </w:pPr>
            <w:r>
              <w:t>(расшифровка)</w:t>
            </w:r>
          </w:p>
        </w:tc>
      </w:tr>
    </w:tbl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right"/>
        <w:outlineLvl w:val="1"/>
      </w:pPr>
      <w:r>
        <w:t>Приложение N 5</w:t>
      </w:r>
    </w:p>
    <w:p w:rsidR="00C2676F" w:rsidRDefault="00C2676F">
      <w:pPr>
        <w:pStyle w:val="ConsPlusNormal"/>
        <w:jc w:val="right"/>
      </w:pPr>
      <w:r>
        <w:t>к административному регламенту предоставления</w:t>
      </w:r>
    </w:p>
    <w:p w:rsidR="00C2676F" w:rsidRDefault="00C2676F">
      <w:pPr>
        <w:pStyle w:val="ConsPlusNormal"/>
        <w:jc w:val="right"/>
      </w:pPr>
      <w:r>
        <w:t>муниципальной услуги "Организация отдыха и</w:t>
      </w:r>
    </w:p>
    <w:p w:rsidR="00C2676F" w:rsidRDefault="00C2676F">
      <w:pPr>
        <w:pStyle w:val="ConsPlusNormal"/>
        <w:jc w:val="right"/>
      </w:pPr>
      <w:r>
        <w:t>оздоровления детей в каникулярное время"</w:t>
      </w:r>
    </w:p>
    <w:p w:rsidR="00C2676F" w:rsidRDefault="00C2676F">
      <w:pPr>
        <w:pStyle w:val="ConsPlusNormal"/>
        <w:jc w:val="right"/>
      </w:pPr>
      <w:r>
        <w:t>на территории Борисовского района"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</w:pPr>
      <w:bookmarkStart w:id="17" w:name="P535"/>
      <w:bookmarkEnd w:id="17"/>
      <w:r>
        <w:t>Перечень</w:t>
      </w:r>
    </w:p>
    <w:p w:rsidR="00C2676F" w:rsidRDefault="00C2676F">
      <w:pPr>
        <w:pStyle w:val="ConsPlusTitle"/>
        <w:jc w:val="center"/>
      </w:pPr>
      <w:r>
        <w:t>признаков, определяющих вариант предоставления</w:t>
      </w:r>
    </w:p>
    <w:p w:rsidR="00C2676F" w:rsidRDefault="00C2676F">
      <w:pPr>
        <w:pStyle w:val="ConsPlusTitle"/>
        <w:jc w:val="center"/>
      </w:pPr>
      <w:r>
        <w:t>муниципальной услуги "Организация отдыха и</w:t>
      </w:r>
    </w:p>
    <w:p w:rsidR="00C2676F" w:rsidRDefault="00C2676F">
      <w:pPr>
        <w:pStyle w:val="ConsPlusTitle"/>
        <w:jc w:val="center"/>
      </w:pPr>
      <w:r>
        <w:t>оздоровления детей в каникулярное время"</w:t>
      </w:r>
    </w:p>
    <w:p w:rsidR="00C2676F" w:rsidRDefault="00C2676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010"/>
        <w:gridCol w:w="5528"/>
      </w:tblGrid>
      <w:tr w:rsidR="00C2676F">
        <w:tc>
          <w:tcPr>
            <w:tcW w:w="510" w:type="dxa"/>
          </w:tcPr>
          <w:p w:rsidR="00C2676F" w:rsidRDefault="00C2676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10" w:type="dxa"/>
          </w:tcPr>
          <w:p w:rsidR="00C2676F" w:rsidRDefault="00C2676F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5528" w:type="dxa"/>
          </w:tcPr>
          <w:p w:rsidR="00C2676F" w:rsidRDefault="00C2676F">
            <w:pPr>
              <w:pStyle w:val="ConsPlusNormal"/>
              <w:jc w:val="center"/>
            </w:pPr>
            <w:r>
              <w:t>Значение критерия</w:t>
            </w:r>
          </w:p>
        </w:tc>
      </w:tr>
      <w:tr w:rsidR="00C2676F">
        <w:tc>
          <w:tcPr>
            <w:tcW w:w="510" w:type="dxa"/>
          </w:tcPr>
          <w:p w:rsidR="00C2676F" w:rsidRDefault="00C2676F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3010" w:type="dxa"/>
          </w:tcPr>
          <w:p w:rsidR="00C2676F" w:rsidRDefault="00C2676F">
            <w:pPr>
              <w:pStyle w:val="ConsPlusNormal"/>
              <w:jc w:val="both"/>
            </w:pPr>
            <w:r>
              <w:t>Признаки заявителя</w:t>
            </w:r>
          </w:p>
        </w:tc>
        <w:tc>
          <w:tcPr>
            <w:tcW w:w="5528" w:type="dxa"/>
          </w:tcPr>
          <w:p w:rsidR="00C2676F" w:rsidRDefault="00C2676F">
            <w:pPr>
              <w:pStyle w:val="ConsPlusNormal"/>
              <w:jc w:val="both"/>
            </w:pPr>
            <w:r>
              <w:t>- заявитель (физическое лицо)</w:t>
            </w:r>
          </w:p>
          <w:p w:rsidR="00C2676F" w:rsidRDefault="00C2676F">
            <w:pPr>
              <w:pStyle w:val="ConsPlusNormal"/>
              <w:jc w:val="both"/>
            </w:pPr>
            <w:r>
              <w:t>- представитель заявителя</w:t>
            </w:r>
          </w:p>
        </w:tc>
      </w:tr>
      <w:tr w:rsidR="00C2676F">
        <w:tc>
          <w:tcPr>
            <w:tcW w:w="510" w:type="dxa"/>
          </w:tcPr>
          <w:p w:rsidR="00C2676F" w:rsidRDefault="00C2676F">
            <w:pPr>
              <w:pStyle w:val="ConsPlusNormal"/>
              <w:jc w:val="both"/>
            </w:pPr>
            <w:r>
              <w:lastRenderedPageBreak/>
              <w:t>2</w:t>
            </w:r>
          </w:p>
        </w:tc>
        <w:tc>
          <w:tcPr>
            <w:tcW w:w="3010" w:type="dxa"/>
          </w:tcPr>
          <w:p w:rsidR="00C2676F" w:rsidRDefault="00C2676F">
            <w:pPr>
              <w:pStyle w:val="ConsPlusNormal"/>
              <w:jc w:val="both"/>
            </w:pPr>
            <w:r>
              <w:t>Результат предоставления государственной услуги</w:t>
            </w:r>
          </w:p>
        </w:tc>
        <w:tc>
          <w:tcPr>
            <w:tcW w:w="5528" w:type="dxa"/>
          </w:tcPr>
          <w:p w:rsidR="00C2676F" w:rsidRDefault="00C2676F">
            <w:pPr>
              <w:pStyle w:val="ConsPlusNormal"/>
              <w:jc w:val="both"/>
            </w:pPr>
            <w:r>
              <w:t>- решение о предоставлении муниципальной услуги "Организация отдыха и оздоровления детей в каникулярное время";</w:t>
            </w:r>
          </w:p>
          <w:p w:rsidR="00C2676F" w:rsidRDefault="00C2676F">
            <w:pPr>
              <w:pStyle w:val="ConsPlusNormal"/>
              <w:jc w:val="both"/>
            </w:pPr>
            <w:r>
              <w:t>- исправление допущенных опечаток и (или) ошибок в выданных в результате предоставления услуги документах</w:t>
            </w:r>
          </w:p>
        </w:tc>
      </w:tr>
    </w:tbl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right"/>
        <w:outlineLvl w:val="1"/>
      </w:pPr>
      <w:r>
        <w:t>Приложение N 6</w:t>
      </w:r>
    </w:p>
    <w:p w:rsidR="00C2676F" w:rsidRDefault="00C2676F">
      <w:pPr>
        <w:pStyle w:val="ConsPlusNormal"/>
        <w:jc w:val="right"/>
      </w:pPr>
      <w:r>
        <w:t>к административному регламенту предоставления</w:t>
      </w:r>
    </w:p>
    <w:p w:rsidR="00C2676F" w:rsidRDefault="00C2676F">
      <w:pPr>
        <w:pStyle w:val="ConsPlusNormal"/>
        <w:jc w:val="right"/>
      </w:pPr>
      <w:r>
        <w:t>муниципальной услуги "Организация отдыха и</w:t>
      </w:r>
    </w:p>
    <w:p w:rsidR="00C2676F" w:rsidRDefault="00C2676F">
      <w:pPr>
        <w:pStyle w:val="ConsPlusNormal"/>
        <w:jc w:val="right"/>
      </w:pPr>
      <w:r>
        <w:t>оздоровления детей в каникулярное время"</w:t>
      </w:r>
    </w:p>
    <w:p w:rsidR="00C2676F" w:rsidRDefault="00C2676F">
      <w:pPr>
        <w:pStyle w:val="ConsPlusNormal"/>
        <w:jc w:val="right"/>
      </w:pPr>
      <w:r>
        <w:t>на территории Борисовского района"</w:t>
      </w: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Title"/>
        <w:jc w:val="center"/>
      </w:pPr>
      <w:bookmarkStart w:id="18" w:name="P562"/>
      <w:bookmarkEnd w:id="18"/>
      <w:r>
        <w:t>Сведения</w:t>
      </w:r>
    </w:p>
    <w:p w:rsidR="00C2676F" w:rsidRDefault="00C2676F">
      <w:pPr>
        <w:pStyle w:val="ConsPlusTitle"/>
        <w:jc w:val="center"/>
      </w:pPr>
      <w:r>
        <w:t>о муниципальных общеобразовательных учреждениях,</w:t>
      </w:r>
    </w:p>
    <w:p w:rsidR="00C2676F" w:rsidRDefault="00C2676F">
      <w:pPr>
        <w:pStyle w:val="ConsPlusTitle"/>
        <w:jc w:val="center"/>
      </w:pPr>
      <w:proofErr w:type="gramStart"/>
      <w:r>
        <w:t>предоставляющих</w:t>
      </w:r>
      <w:proofErr w:type="gramEnd"/>
      <w:r>
        <w:t xml:space="preserve"> Услугу</w:t>
      </w:r>
    </w:p>
    <w:p w:rsidR="00C2676F" w:rsidRDefault="00C2676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560"/>
        <w:gridCol w:w="1948"/>
        <w:gridCol w:w="1732"/>
        <w:gridCol w:w="2324"/>
      </w:tblGrid>
      <w:tr w:rsidR="00C2676F">
        <w:tc>
          <w:tcPr>
            <w:tcW w:w="454" w:type="dxa"/>
          </w:tcPr>
          <w:p w:rsidR="00C2676F" w:rsidRDefault="00C2676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560" w:type="dxa"/>
          </w:tcPr>
          <w:p w:rsidR="00C2676F" w:rsidRDefault="00C2676F">
            <w:pPr>
              <w:pStyle w:val="ConsPlusNormal"/>
              <w:jc w:val="center"/>
            </w:pPr>
            <w:r>
              <w:t>Наименование учреждений</w:t>
            </w:r>
          </w:p>
        </w:tc>
        <w:tc>
          <w:tcPr>
            <w:tcW w:w="1948" w:type="dxa"/>
          </w:tcPr>
          <w:p w:rsidR="00C2676F" w:rsidRDefault="00C2676F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1732" w:type="dxa"/>
          </w:tcPr>
          <w:p w:rsidR="00C2676F" w:rsidRDefault="00C2676F">
            <w:pPr>
              <w:pStyle w:val="ConsPlusNormal"/>
              <w:jc w:val="center"/>
            </w:pPr>
            <w:r>
              <w:t>Руководитель</w:t>
            </w:r>
          </w:p>
        </w:tc>
        <w:tc>
          <w:tcPr>
            <w:tcW w:w="2324" w:type="dxa"/>
          </w:tcPr>
          <w:p w:rsidR="00C2676F" w:rsidRDefault="00C2676F">
            <w:pPr>
              <w:pStyle w:val="ConsPlusNormal"/>
              <w:jc w:val="center"/>
            </w:pPr>
            <w:r>
              <w:t>Телефон/почта</w:t>
            </w:r>
          </w:p>
        </w:tc>
      </w:tr>
      <w:tr w:rsidR="00C2676F">
        <w:tc>
          <w:tcPr>
            <w:tcW w:w="454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560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МБОУ "</w:t>
            </w:r>
            <w:proofErr w:type="spellStart"/>
            <w:r>
              <w:t>Борисовская</w:t>
            </w:r>
            <w:proofErr w:type="spellEnd"/>
            <w:r>
              <w:t xml:space="preserve"> средняя общеобразовательная школа N 2"</w:t>
            </w:r>
          </w:p>
        </w:tc>
        <w:tc>
          <w:tcPr>
            <w:tcW w:w="1948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 xml:space="preserve">309340, Белгородская область, </w:t>
            </w:r>
            <w:proofErr w:type="spellStart"/>
            <w:r>
              <w:t>Борисовский</w:t>
            </w:r>
            <w:proofErr w:type="spellEnd"/>
            <w:r>
              <w:t xml:space="preserve"> район, п. Борисовка, ул. Советская, 67</w:t>
            </w:r>
          </w:p>
        </w:tc>
        <w:tc>
          <w:tcPr>
            <w:tcW w:w="1732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Иванчук Елена Васильевна</w:t>
            </w:r>
          </w:p>
        </w:tc>
        <w:tc>
          <w:tcPr>
            <w:tcW w:w="2324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5-12-36</w:t>
            </w:r>
          </w:p>
          <w:p w:rsidR="00C2676F" w:rsidRDefault="00C2676F">
            <w:pPr>
              <w:pStyle w:val="ConsPlusNormal"/>
              <w:jc w:val="center"/>
            </w:pPr>
            <w:r>
              <w:t>school-2@bo.belregion.ru</w:t>
            </w:r>
          </w:p>
        </w:tc>
      </w:tr>
      <w:tr w:rsidR="00C2676F">
        <w:tc>
          <w:tcPr>
            <w:tcW w:w="454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560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МБОУ "</w:t>
            </w:r>
            <w:proofErr w:type="spellStart"/>
            <w:r>
              <w:t>Борисовская</w:t>
            </w:r>
            <w:proofErr w:type="spellEnd"/>
            <w:r>
              <w:t xml:space="preserve"> начальная общеобразовательная школа им. Кирова"</w:t>
            </w:r>
          </w:p>
        </w:tc>
        <w:tc>
          <w:tcPr>
            <w:tcW w:w="1948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 xml:space="preserve">309340, Белгородская область, </w:t>
            </w:r>
            <w:proofErr w:type="spellStart"/>
            <w:r>
              <w:t>Борисовский</w:t>
            </w:r>
            <w:proofErr w:type="spellEnd"/>
            <w:r>
              <w:t xml:space="preserve"> район, п. Борисовка, ул. Республиканская, 40</w:t>
            </w:r>
          </w:p>
        </w:tc>
        <w:tc>
          <w:tcPr>
            <w:tcW w:w="1732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Корецкая Людмила Николаевна</w:t>
            </w:r>
          </w:p>
        </w:tc>
        <w:tc>
          <w:tcPr>
            <w:tcW w:w="2324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5-18-87</w:t>
            </w:r>
          </w:p>
          <w:p w:rsidR="00C2676F" w:rsidRDefault="00C2676F">
            <w:pPr>
              <w:pStyle w:val="ConsPlusNormal"/>
              <w:jc w:val="center"/>
            </w:pPr>
            <w:r>
              <w:t>school-kirova@bo.belregion.ru</w:t>
            </w:r>
          </w:p>
        </w:tc>
      </w:tr>
      <w:tr w:rsidR="00C2676F">
        <w:tc>
          <w:tcPr>
            <w:tcW w:w="454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560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МБОУ "</w:t>
            </w:r>
            <w:proofErr w:type="spellStart"/>
            <w:r>
              <w:t>Борисовская</w:t>
            </w:r>
            <w:proofErr w:type="spellEnd"/>
            <w:r>
              <w:t xml:space="preserve"> основная общеобразовательная школа N 4"</w:t>
            </w:r>
          </w:p>
        </w:tc>
        <w:tc>
          <w:tcPr>
            <w:tcW w:w="1948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 xml:space="preserve">309340, Белгородская область, </w:t>
            </w:r>
            <w:proofErr w:type="spellStart"/>
            <w:r>
              <w:t>Борисовский</w:t>
            </w:r>
            <w:proofErr w:type="spellEnd"/>
            <w:r>
              <w:t xml:space="preserve"> район, п. Борисовка, ул. </w:t>
            </w:r>
            <w:proofErr w:type="spellStart"/>
            <w:r>
              <w:t>Грайворонская</w:t>
            </w:r>
            <w:proofErr w:type="spellEnd"/>
            <w:r>
              <w:t>, 229</w:t>
            </w:r>
          </w:p>
        </w:tc>
        <w:tc>
          <w:tcPr>
            <w:tcW w:w="1732" w:type="dxa"/>
            <w:vAlign w:val="center"/>
          </w:tcPr>
          <w:p w:rsidR="00C2676F" w:rsidRDefault="00C2676F">
            <w:pPr>
              <w:pStyle w:val="ConsPlusNormal"/>
              <w:jc w:val="center"/>
            </w:pPr>
            <w:proofErr w:type="spellStart"/>
            <w:r>
              <w:t>Скрынник</w:t>
            </w:r>
            <w:proofErr w:type="spellEnd"/>
            <w:r>
              <w:t xml:space="preserve"> Марина Николаевна</w:t>
            </w:r>
          </w:p>
        </w:tc>
        <w:tc>
          <w:tcPr>
            <w:tcW w:w="2324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5-30-93</w:t>
            </w:r>
          </w:p>
          <w:p w:rsidR="00C2676F" w:rsidRDefault="00C2676F">
            <w:pPr>
              <w:pStyle w:val="ConsPlusNormal"/>
              <w:jc w:val="center"/>
            </w:pPr>
            <w:r>
              <w:t>school-4@bo.belregion.ru</w:t>
            </w:r>
          </w:p>
        </w:tc>
      </w:tr>
      <w:tr w:rsidR="00C2676F">
        <w:tc>
          <w:tcPr>
            <w:tcW w:w="454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560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 xml:space="preserve">МБОУ "Березовская средняя общеобразовательная </w:t>
            </w:r>
            <w:r>
              <w:lastRenderedPageBreak/>
              <w:t xml:space="preserve">школа им. </w:t>
            </w:r>
            <w:proofErr w:type="spellStart"/>
            <w:r>
              <w:t>С.Н.Климова</w:t>
            </w:r>
            <w:proofErr w:type="spellEnd"/>
            <w:r>
              <w:t>"</w:t>
            </w:r>
          </w:p>
        </w:tc>
        <w:tc>
          <w:tcPr>
            <w:tcW w:w="1948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lastRenderedPageBreak/>
              <w:t xml:space="preserve">309366, Белгородская область, </w:t>
            </w:r>
            <w:proofErr w:type="spellStart"/>
            <w:r>
              <w:lastRenderedPageBreak/>
              <w:t>Борисовский</w:t>
            </w:r>
            <w:proofErr w:type="spellEnd"/>
            <w:r>
              <w:t xml:space="preserve"> район, </w:t>
            </w:r>
            <w:proofErr w:type="gramStart"/>
            <w:r>
              <w:t>с</w:t>
            </w:r>
            <w:proofErr w:type="gramEnd"/>
            <w:r>
              <w:t>. Березовка, ул. Советская, 14</w:t>
            </w:r>
          </w:p>
        </w:tc>
        <w:tc>
          <w:tcPr>
            <w:tcW w:w="1732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lastRenderedPageBreak/>
              <w:t>Хуторная Наталья Александровна</w:t>
            </w:r>
          </w:p>
        </w:tc>
        <w:tc>
          <w:tcPr>
            <w:tcW w:w="2324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5-63-41</w:t>
            </w:r>
          </w:p>
          <w:p w:rsidR="00C2676F" w:rsidRDefault="00C2676F">
            <w:pPr>
              <w:pStyle w:val="ConsPlusNormal"/>
              <w:jc w:val="center"/>
            </w:pPr>
            <w:r>
              <w:t>school-berezaklim@bo.belregio</w:t>
            </w:r>
            <w:r>
              <w:lastRenderedPageBreak/>
              <w:t>n.ru</w:t>
            </w:r>
          </w:p>
        </w:tc>
      </w:tr>
      <w:tr w:rsidR="00C2676F">
        <w:tc>
          <w:tcPr>
            <w:tcW w:w="454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560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МБОУ "</w:t>
            </w:r>
            <w:proofErr w:type="spellStart"/>
            <w:r>
              <w:t>Новоборисовская</w:t>
            </w:r>
            <w:proofErr w:type="spellEnd"/>
            <w:r>
              <w:t xml:space="preserve"> средняя общеобразовательная школа им. </w:t>
            </w:r>
            <w:proofErr w:type="spellStart"/>
            <w:r>
              <w:t>Сырового</w:t>
            </w:r>
            <w:proofErr w:type="spellEnd"/>
            <w:r>
              <w:t xml:space="preserve"> А.В."</w:t>
            </w:r>
          </w:p>
        </w:tc>
        <w:tc>
          <w:tcPr>
            <w:tcW w:w="1948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 xml:space="preserve">309365, Белгородская область, </w:t>
            </w:r>
            <w:proofErr w:type="spellStart"/>
            <w:r>
              <w:t>Борисовский</w:t>
            </w:r>
            <w:proofErr w:type="spellEnd"/>
            <w:r>
              <w:t xml:space="preserve"> район, с. </w:t>
            </w:r>
            <w:proofErr w:type="gramStart"/>
            <w:r>
              <w:t>Беленькое</w:t>
            </w:r>
            <w:proofErr w:type="gramEnd"/>
            <w:r>
              <w:t>, ул. Первомайская, 66а</w:t>
            </w:r>
          </w:p>
        </w:tc>
        <w:tc>
          <w:tcPr>
            <w:tcW w:w="1732" w:type="dxa"/>
            <w:vAlign w:val="center"/>
          </w:tcPr>
          <w:p w:rsidR="00C2676F" w:rsidRDefault="00C2676F">
            <w:pPr>
              <w:pStyle w:val="ConsPlusNormal"/>
              <w:jc w:val="center"/>
            </w:pPr>
            <w:proofErr w:type="spellStart"/>
            <w:r>
              <w:t>Бобырева</w:t>
            </w:r>
            <w:proofErr w:type="spellEnd"/>
            <w:r>
              <w:t xml:space="preserve"> Светлана Витальевна</w:t>
            </w:r>
          </w:p>
        </w:tc>
        <w:tc>
          <w:tcPr>
            <w:tcW w:w="2324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2-64-96</w:t>
            </w:r>
          </w:p>
          <w:p w:rsidR="00C2676F" w:rsidRDefault="00C2676F">
            <w:pPr>
              <w:pStyle w:val="ConsPlusNormal"/>
              <w:jc w:val="center"/>
            </w:pPr>
            <w:r>
              <w:t>school-novbor@bo.belregion.ru</w:t>
            </w:r>
          </w:p>
        </w:tc>
      </w:tr>
      <w:tr w:rsidR="00C2676F">
        <w:tc>
          <w:tcPr>
            <w:tcW w:w="454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560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МБОУ "</w:t>
            </w:r>
            <w:proofErr w:type="spellStart"/>
            <w:r>
              <w:t>Грузсчанская</w:t>
            </w:r>
            <w:proofErr w:type="spellEnd"/>
            <w:r>
              <w:t xml:space="preserve"> средняя общеобразовательная школа"</w:t>
            </w:r>
          </w:p>
        </w:tc>
        <w:tc>
          <w:tcPr>
            <w:tcW w:w="1948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 xml:space="preserve">309361, Белгородская область, </w:t>
            </w:r>
            <w:proofErr w:type="spellStart"/>
            <w:r>
              <w:t>Борисовский</w:t>
            </w:r>
            <w:proofErr w:type="spellEnd"/>
            <w:r>
              <w:t xml:space="preserve"> район, с. Грузское, ул. Центральная, 7</w:t>
            </w:r>
          </w:p>
        </w:tc>
        <w:tc>
          <w:tcPr>
            <w:tcW w:w="1732" w:type="dxa"/>
            <w:vAlign w:val="center"/>
          </w:tcPr>
          <w:p w:rsidR="00C2676F" w:rsidRDefault="00C2676F">
            <w:pPr>
              <w:pStyle w:val="ConsPlusNormal"/>
              <w:jc w:val="center"/>
            </w:pPr>
            <w:proofErr w:type="spellStart"/>
            <w:r>
              <w:t>Помогаева</w:t>
            </w:r>
            <w:proofErr w:type="spellEnd"/>
            <w:r>
              <w:t xml:space="preserve"> Светлана Николаевна</w:t>
            </w:r>
          </w:p>
        </w:tc>
        <w:tc>
          <w:tcPr>
            <w:tcW w:w="2324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5-94-32</w:t>
            </w:r>
          </w:p>
          <w:p w:rsidR="00C2676F" w:rsidRDefault="00C2676F">
            <w:pPr>
              <w:pStyle w:val="ConsPlusNormal"/>
              <w:jc w:val="center"/>
            </w:pPr>
            <w:r>
              <w:t>school-gruz@bo.belregion.ru</w:t>
            </w:r>
          </w:p>
        </w:tc>
      </w:tr>
      <w:tr w:rsidR="00C2676F">
        <w:tc>
          <w:tcPr>
            <w:tcW w:w="454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560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МБОУ "Крюковская средняя общеобразовательная школа"</w:t>
            </w:r>
          </w:p>
        </w:tc>
        <w:tc>
          <w:tcPr>
            <w:tcW w:w="1948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 xml:space="preserve">309369, Белгородская область, </w:t>
            </w:r>
            <w:proofErr w:type="spellStart"/>
            <w:r>
              <w:t>Борисовский</w:t>
            </w:r>
            <w:proofErr w:type="spellEnd"/>
            <w:r>
              <w:t xml:space="preserve"> район, с. Крюково, ул. Ленина, 11</w:t>
            </w:r>
          </w:p>
        </w:tc>
        <w:tc>
          <w:tcPr>
            <w:tcW w:w="1732" w:type="dxa"/>
            <w:vAlign w:val="center"/>
          </w:tcPr>
          <w:p w:rsidR="00C2676F" w:rsidRDefault="00C2676F">
            <w:pPr>
              <w:pStyle w:val="ConsPlusNormal"/>
              <w:jc w:val="center"/>
            </w:pPr>
            <w:proofErr w:type="spellStart"/>
            <w:r>
              <w:t>Колмыков</w:t>
            </w:r>
            <w:proofErr w:type="spellEnd"/>
            <w:r>
              <w:t xml:space="preserve"> Сергей Анатольевич</w:t>
            </w:r>
          </w:p>
        </w:tc>
        <w:tc>
          <w:tcPr>
            <w:tcW w:w="2324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5-96-25</w:t>
            </w:r>
          </w:p>
          <w:p w:rsidR="00C2676F" w:rsidRDefault="00C2676F">
            <w:pPr>
              <w:pStyle w:val="ConsPlusNormal"/>
              <w:jc w:val="center"/>
            </w:pPr>
            <w:r>
              <w:t>school-krukovo@bo.belregion.ru</w:t>
            </w:r>
          </w:p>
        </w:tc>
      </w:tr>
      <w:tr w:rsidR="00C2676F">
        <w:tc>
          <w:tcPr>
            <w:tcW w:w="454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560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МБОУ "</w:t>
            </w:r>
            <w:proofErr w:type="spellStart"/>
            <w:r>
              <w:t>Октябрьскоготнянская</w:t>
            </w:r>
            <w:proofErr w:type="spellEnd"/>
            <w:r>
              <w:t xml:space="preserve"> средняя общеобразовательная школа"</w:t>
            </w:r>
          </w:p>
        </w:tc>
        <w:tc>
          <w:tcPr>
            <w:tcW w:w="1948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 xml:space="preserve">309357, Белгородская область, </w:t>
            </w:r>
            <w:proofErr w:type="spellStart"/>
            <w:r>
              <w:t>Борисовский</w:t>
            </w:r>
            <w:proofErr w:type="spellEnd"/>
            <w:r>
              <w:t xml:space="preserve"> район, </w:t>
            </w:r>
            <w:proofErr w:type="gramStart"/>
            <w:r>
              <w:t>с</w:t>
            </w:r>
            <w:proofErr w:type="gramEnd"/>
            <w:r>
              <w:t>. Октябрьская Готня, ул. Совхозная, 3Б</w:t>
            </w:r>
          </w:p>
        </w:tc>
        <w:tc>
          <w:tcPr>
            <w:tcW w:w="1732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Мирошниченко Татьяна Петровна</w:t>
            </w:r>
          </w:p>
        </w:tc>
        <w:tc>
          <w:tcPr>
            <w:tcW w:w="2324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5-46-50</w:t>
            </w:r>
          </w:p>
          <w:p w:rsidR="00C2676F" w:rsidRDefault="00C2676F">
            <w:pPr>
              <w:pStyle w:val="ConsPlusNormal"/>
              <w:jc w:val="center"/>
            </w:pPr>
            <w:r>
              <w:t>school-mongotn@bo.belregion.ru</w:t>
            </w:r>
          </w:p>
        </w:tc>
      </w:tr>
      <w:tr w:rsidR="00C2676F">
        <w:tc>
          <w:tcPr>
            <w:tcW w:w="454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560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МБОУ "</w:t>
            </w:r>
            <w:proofErr w:type="spellStart"/>
            <w:r>
              <w:t>Хотмыжская</w:t>
            </w:r>
            <w:proofErr w:type="spellEnd"/>
            <w:r>
              <w:t xml:space="preserve"> средняя общеобразовательная школа"</w:t>
            </w:r>
          </w:p>
        </w:tc>
        <w:tc>
          <w:tcPr>
            <w:tcW w:w="1948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 xml:space="preserve">309360, Белгородская область, </w:t>
            </w:r>
            <w:proofErr w:type="spellStart"/>
            <w:r>
              <w:t>Борисовский</w:t>
            </w:r>
            <w:proofErr w:type="spellEnd"/>
            <w:r>
              <w:t xml:space="preserve"> район, с. </w:t>
            </w:r>
            <w:proofErr w:type="spellStart"/>
            <w:r>
              <w:t>Хотмыжск</w:t>
            </w:r>
            <w:proofErr w:type="spellEnd"/>
            <w:r>
              <w:t>, ул. Данкова, 10</w:t>
            </w:r>
          </w:p>
        </w:tc>
        <w:tc>
          <w:tcPr>
            <w:tcW w:w="1732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Гридунова Ольга Александровна</w:t>
            </w:r>
          </w:p>
        </w:tc>
        <w:tc>
          <w:tcPr>
            <w:tcW w:w="2324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2-41-81</w:t>
            </w:r>
          </w:p>
          <w:p w:rsidR="00C2676F" w:rsidRDefault="00C2676F">
            <w:pPr>
              <w:pStyle w:val="ConsPlusNormal"/>
              <w:jc w:val="center"/>
            </w:pPr>
            <w:r>
              <w:t>school-hotmijsk@bo.belregion.ru</w:t>
            </w:r>
          </w:p>
        </w:tc>
      </w:tr>
      <w:tr w:rsidR="00C2676F">
        <w:tc>
          <w:tcPr>
            <w:tcW w:w="454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560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МБОУ "</w:t>
            </w:r>
            <w:proofErr w:type="spellStart"/>
            <w:r>
              <w:t>Стригуновская</w:t>
            </w:r>
            <w:proofErr w:type="spellEnd"/>
            <w:r>
              <w:t xml:space="preserve"> средняя общеобразовательная школа"</w:t>
            </w:r>
          </w:p>
        </w:tc>
        <w:tc>
          <w:tcPr>
            <w:tcW w:w="1948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 xml:space="preserve">309351, Белгородская область, </w:t>
            </w:r>
            <w:proofErr w:type="spellStart"/>
            <w:r>
              <w:t>Борисовский</w:t>
            </w:r>
            <w:proofErr w:type="spellEnd"/>
            <w:r>
              <w:t xml:space="preserve"> район, </w:t>
            </w:r>
            <w:proofErr w:type="gramStart"/>
            <w:r>
              <w:t>с</w:t>
            </w:r>
            <w:proofErr w:type="gramEnd"/>
            <w:r>
              <w:t>. Стригуны, ул. Комсомольская, 8а</w:t>
            </w:r>
          </w:p>
        </w:tc>
        <w:tc>
          <w:tcPr>
            <w:tcW w:w="1732" w:type="dxa"/>
            <w:vAlign w:val="center"/>
          </w:tcPr>
          <w:p w:rsidR="00C2676F" w:rsidRDefault="00C2676F">
            <w:pPr>
              <w:pStyle w:val="ConsPlusNormal"/>
              <w:jc w:val="center"/>
            </w:pPr>
            <w:proofErr w:type="spellStart"/>
            <w:r>
              <w:t>Милова</w:t>
            </w:r>
            <w:proofErr w:type="spellEnd"/>
            <w:r>
              <w:t xml:space="preserve"> Наталья Петровна</w:t>
            </w:r>
          </w:p>
        </w:tc>
        <w:tc>
          <w:tcPr>
            <w:tcW w:w="2324" w:type="dxa"/>
            <w:vAlign w:val="center"/>
          </w:tcPr>
          <w:p w:rsidR="00C2676F" w:rsidRDefault="00C2676F">
            <w:pPr>
              <w:pStyle w:val="ConsPlusNormal"/>
              <w:jc w:val="center"/>
            </w:pPr>
            <w:r>
              <w:t>5-61-24</w:t>
            </w:r>
          </w:p>
          <w:p w:rsidR="00C2676F" w:rsidRDefault="00C2676F">
            <w:pPr>
              <w:pStyle w:val="ConsPlusNormal"/>
              <w:jc w:val="center"/>
            </w:pPr>
            <w:r>
              <w:t>school-striguny@bo.belregion.ru</w:t>
            </w:r>
          </w:p>
        </w:tc>
      </w:tr>
    </w:tbl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jc w:val="both"/>
      </w:pPr>
    </w:p>
    <w:p w:rsidR="00C2676F" w:rsidRDefault="00C2676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E4AE4" w:rsidRDefault="004E4AE4">
      <w:bookmarkStart w:id="19" w:name="_GoBack"/>
      <w:bookmarkEnd w:id="19"/>
    </w:p>
    <w:sectPr w:rsidR="004E4AE4" w:rsidSect="00391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76F"/>
    <w:rsid w:val="004E4AE4"/>
    <w:rsid w:val="00C2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7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267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2676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7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267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2676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246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95208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499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https://login.consultant.ru/link/?req=doc&amp;base=LAW&amp;n=4826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943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6814</Words>
  <Characters>38840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2025-05-29T21:28:00Z</dcterms:created>
  <dcterms:modified xsi:type="dcterms:W3CDTF">2025-05-29T21:29:00Z</dcterms:modified>
</cp:coreProperties>
</file>