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5F" w:rsidRPr="0070715F" w:rsidRDefault="0070715F" w:rsidP="0070715F">
      <w:pPr>
        <w:shd w:val="clear" w:color="auto" w:fill="FFFFFF"/>
        <w:spacing w:before="100" w:beforeAutospacing="1" w:after="100" w:afterAutospacing="1"/>
        <w:ind w:firstLine="0"/>
        <w:jc w:val="left"/>
        <w:outlineLvl w:val="0"/>
        <w:rPr>
          <w:rFonts w:ascii="inherit" w:eastAsia="Times New Roman" w:hAnsi="inherit" w:cs="Segoe UI"/>
          <w:caps/>
          <w:color w:val="373A3C"/>
          <w:kern w:val="36"/>
          <w:sz w:val="48"/>
          <w:szCs w:val="48"/>
          <w:lang w:eastAsia="ru-RU"/>
        </w:rPr>
      </w:pPr>
      <w:r w:rsidRPr="0070715F">
        <w:rPr>
          <w:rFonts w:ascii="inherit" w:eastAsia="Times New Roman" w:hAnsi="inherit" w:cs="Segoe UI"/>
          <w:caps/>
          <w:color w:val="373A3C"/>
          <w:kern w:val="36"/>
          <w:sz w:val="48"/>
          <w:szCs w:val="48"/>
          <w:lang w:eastAsia="ru-RU"/>
        </w:rPr>
        <w:t>ВНЕСЕНЫ ИЗМЕНЕНИЯ В ЗАКОНОДАТЕЛЬСТВО О ЛИЦЕНЗИРОВАНИИ</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Федеральным законом от 27.12.2019 № 492-ФЗ предусмотрена возможность осуществления конкретных видов лицензируемой деятельности не по месту, указанному в лицензии, без ее переоформления.</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По смыслу действующей редакции Федерального закона «О лицензировании отдельных видов деятельности» осуществлять лицензируемый вид деятельности по адресу, не указанному в лицензии, до переоформления лицензии не допускается.</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Новым Законом установлено, в частности, что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В случае</w:t>
      </w:r>
      <w:proofErr w:type="gramStart"/>
      <w:r w:rsidRPr="0070715F">
        <w:rPr>
          <w:rFonts w:ascii="Segoe UI" w:eastAsia="Times New Roman" w:hAnsi="Segoe UI" w:cs="Segoe UI"/>
          <w:color w:val="373A3C"/>
          <w:sz w:val="24"/>
          <w:szCs w:val="24"/>
          <w:lang w:eastAsia="ru-RU"/>
        </w:rPr>
        <w:t>,</w:t>
      </w:r>
      <w:proofErr w:type="gramEnd"/>
      <w:r w:rsidRPr="0070715F">
        <w:rPr>
          <w:rFonts w:ascii="Segoe UI" w:eastAsia="Times New Roman" w:hAnsi="Segoe UI" w:cs="Segoe UI"/>
          <w:color w:val="373A3C"/>
          <w:sz w:val="24"/>
          <w:szCs w:val="24"/>
          <w:lang w:eastAsia="ru-RU"/>
        </w:rP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Федеральный закон вступает в силу 28.03.2020.</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 </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color w:val="373A3C"/>
          <w:sz w:val="24"/>
          <w:szCs w:val="24"/>
          <w:lang w:eastAsia="ru-RU"/>
        </w:rPr>
        <w:t> </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b/>
          <w:bCs/>
          <w:color w:val="373A3C"/>
          <w:sz w:val="24"/>
          <w:szCs w:val="24"/>
          <w:lang w:eastAsia="ru-RU"/>
        </w:rPr>
        <w:t>Старший помощник прокурора</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b/>
          <w:bCs/>
          <w:color w:val="373A3C"/>
          <w:sz w:val="24"/>
          <w:szCs w:val="24"/>
          <w:lang w:eastAsia="ru-RU"/>
        </w:rPr>
        <w:t>Борисовского района</w:t>
      </w:r>
    </w:p>
    <w:p w:rsidR="0070715F" w:rsidRPr="0070715F" w:rsidRDefault="0070715F" w:rsidP="0070715F">
      <w:pPr>
        <w:shd w:val="clear" w:color="auto" w:fill="FFFFFF"/>
        <w:spacing w:after="100" w:afterAutospacing="1"/>
        <w:ind w:firstLine="0"/>
        <w:jc w:val="left"/>
        <w:rPr>
          <w:rFonts w:ascii="Segoe UI" w:eastAsia="Times New Roman" w:hAnsi="Segoe UI" w:cs="Segoe UI"/>
          <w:color w:val="373A3C"/>
          <w:sz w:val="24"/>
          <w:szCs w:val="24"/>
          <w:lang w:eastAsia="ru-RU"/>
        </w:rPr>
      </w:pPr>
      <w:r w:rsidRPr="0070715F">
        <w:rPr>
          <w:rFonts w:ascii="Segoe UI" w:eastAsia="Times New Roman" w:hAnsi="Segoe UI" w:cs="Segoe UI"/>
          <w:b/>
          <w:bCs/>
          <w:color w:val="373A3C"/>
          <w:sz w:val="24"/>
          <w:szCs w:val="24"/>
          <w:lang w:eastAsia="ru-RU"/>
        </w:rPr>
        <w:t>юрист 1 класса                                                                             Д.А. Ковалевский</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15F"/>
    <w:rsid w:val="000E7439"/>
    <w:rsid w:val="001066CF"/>
    <w:rsid w:val="00481BF9"/>
    <w:rsid w:val="0070715F"/>
    <w:rsid w:val="008168AE"/>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70715F"/>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5F"/>
    <w:rPr>
      <w:rFonts w:eastAsia="Times New Roman"/>
      <w:b/>
      <w:bCs/>
      <w:color w:val="auto"/>
      <w:kern w:val="36"/>
      <w:sz w:val="48"/>
      <w:szCs w:val="48"/>
      <w:lang w:eastAsia="ru-RU"/>
    </w:rPr>
  </w:style>
  <w:style w:type="paragraph" w:styleId="a3">
    <w:name w:val="Normal (Web)"/>
    <w:basedOn w:val="a"/>
    <w:uiPriority w:val="99"/>
    <w:semiHidden/>
    <w:unhideWhenUsed/>
    <w:rsid w:val="0070715F"/>
    <w:pPr>
      <w:spacing w:before="100" w:beforeAutospacing="1" w:after="100" w:afterAutospacing="1"/>
      <w:ind w:firstLine="0"/>
      <w:jc w:val="left"/>
    </w:pPr>
    <w:rPr>
      <w:rFonts w:eastAsia="Times New Roman"/>
      <w:color w:val="auto"/>
      <w:sz w:val="24"/>
      <w:szCs w:val="24"/>
      <w:lang w:eastAsia="ru-RU"/>
    </w:rPr>
  </w:style>
  <w:style w:type="character" w:styleId="a4">
    <w:name w:val="Strong"/>
    <w:basedOn w:val="a0"/>
    <w:uiPriority w:val="22"/>
    <w:qFormat/>
    <w:rsid w:val="0070715F"/>
    <w:rPr>
      <w:b/>
      <w:bCs/>
    </w:rPr>
  </w:style>
</w:styles>
</file>

<file path=word/webSettings.xml><?xml version="1.0" encoding="utf-8"?>
<w:webSettings xmlns:r="http://schemas.openxmlformats.org/officeDocument/2006/relationships" xmlns:w="http://schemas.openxmlformats.org/wordprocessingml/2006/main">
  <w:divs>
    <w:div w:id="1386686769">
      <w:bodyDiv w:val="1"/>
      <w:marLeft w:val="0"/>
      <w:marRight w:val="0"/>
      <w:marTop w:val="0"/>
      <w:marBottom w:val="0"/>
      <w:divBdr>
        <w:top w:val="none" w:sz="0" w:space="0" w:color="auto"/>
        <w:left w:val="none" w:sz="0" w:space="0" w:color="auto"/>
        <w:bottom w:val="none" w:sz="0" w:space="0" w:color="auto"/>
        <w:right w:val="none" w:sz="0" w:space="0" w:color="auto"/>
      </w:divBdr>
      <w:divsChild>
        <w:div w:id="63266147">
          <w:marLeft w:val="-225"/>
          <w:marRight w:val="-225"/>
          <w:marTop w:val="0"/>
          <w:marBottom w:val="0"/>
          <w:divBdr>
            <w:top w:val="none" w:sz="0" w:space="0" w:color="auto"/>
            <w:left w:val="none" w:sz="0" w:space="0" w:color="auto"/>
            <w:bottom w:val="none" w:sz="0" w:space="0" w:color="auto"/>
            <w:right w:val="none" w:sz="0" w:space="0" w:color="auto"/>
          </w:divBdr>
          <w:divsChild>
            <w:div w:id="423188580">
              <w:marLeft w:val="0"/>
              <w:marRight w:val="0"/>
              <w:marTop w:val="0"/>
              <w:marBottom w:val="0"/>
              <w:divBdr>
                <w:top w:val="none" w:sz="0" w:space="0" w:color="auto"/>
                <w:left w:val="none" w:sz="0" w:space="0" w:color="auto"/>
                <w:bottom w:val="none" w:sz="0" w:space="0" w:color="auto"/>
                <w:right w:val="none" w:sz="0" w:space="0" w:color="auto"/>
              </w:divBdr>
              <w:divsChild>
                <w:div w:id="406149817">
                  <w:marLeft w:val="-225"/>
                  <w:marRight w:val="-225"/>
                  <w:marTop w:val="0"/>
                  <w:marBottom w:val="0"/>
                  <w:divBdr>
                    <w:top w:val="none" w:sz="0" w:space="0" w:color="auto"/>
                    <w:left w:val="none" w:sz="0" w:space="0" w:color="auto"/>
                    <w:bottom w:val="none" w:sz="0" w:space="0" w:color="auto"/>
                    <w:right w:val="none" w:sz="0" w:space="0" w:color="auto"/>
                  </w:divBdr>
                  <w:divsChild>
                    <w:div w:id="2042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2022-07-25T07:33:00Z</dcterms:created>
  <dcterms:modified xsi:type="dcterms:W3CDTF">2022-07-25T07:33:00Z</dcterms:modified>
</cp:coreProperties>
</file>