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Бесплатная юридическая помощь </w:t>
      </w:r>
      <w:r w:rsidR="00547BE8">
        <w:rPr>
          <w:b/>
          <w:sz w:val="26"/>
          <w:szCs w:val="26"/>
        </w:rPr>
        <w:t>май</w:t>
      </w:r>
      <w:r>
        <w:rPr>
          <w:b/>
          <w:sz w:val="26"/>
          <w:szCs w:val="26"/>
        </w:rPr>
        <w:t xml:space="preserve"> </w:t>
      </w:r>
      <w:r w:rsidRPr="00E1333F">
        <w:rPr>
          <w:b/>
          <w:sz w:val="26"/>
          <w:szCs w:val="26"/>
        </w:rPr>
        <w:t xml:space="preserve"> 202</w:t>
      </w:r>
      <w:r w:rsidR="00831DCB">
        <w:rPr>
          <w:b/>
          <w:sz w:val="26"/>
          <w:szCs w:val="26"/>
        </w:rPr>
        <w:t>2</w:t>
      </w:r>
    </w:p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</w:p>
    <w:p w:rsidR="00E1333F" w:rsidRPr="00E1333F" w:rsidRDefault="00E1333F" w:rsidP="00831DCB">
      <w:pPr>
        <w:spacing w:after="0" w:line="240" w:lineRule="auto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На вопросы читателей отвечает начальник юридического отдела администрации Борисовского района  Н.Н. Русанова   </w:t>
      </w:r>
    </w:p>
    <w:p w:rsidR="00E1333F" w:rsidRDefault="00E1333F" w:rsidP="0083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261C47" w:rsidRPr="00F4682C" w:rsidRDefault="00707118" w:rsidP="0083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sz w:val="24"/>
          <w:szCs w:val="24"/>
        </w:rPr>
      </w:pPr>
      <w:r w:rsidRPr="00F4682C">
        <w:rPr>
          <w:rFonts w:cs="Times New Roman"/>
          <w:b/>
          <w:bCs/>
          <w:sz w:val="24"/>
          <w:szCs w:val="24"/>
        </w:rPr>
        <w:t xml:space="preserve">Вопрос: </w:t>
      </w:r>
      <w:r w:rsidR="00547BE8">
        <w:rPr>
          <w:rFonts w:cs="Times New Roman"/>
          <w:b/>
          <w:bCs/>
          <w:sz w:val="24"/>
          <w:szCs w:val="24"/>
        </w:rPr>
        <w:t xml:space="preserve">Еще в 1992 году оформил документы на строительство гаража. Гараж построен, на протяжении всего времени пользуюсь, регулярно оплачиваю электроэнергию. Возможно оформить </w:t>
      </w:r>
      <w:r w:rsidR="00BB2F84">
        <w:rPr>
          <w:rFonts w:cs="Times New Roman"/>
          <w:b/>
          <w:bCs/>
          <w:sz w:val="24"/>
          <w:szCs w:val="24"/>
        </w:rPr>
        <w:t xml:space="preserve"> </w:t>
      </w:r>
      <w:r w:rsidR="00547BE8">
        <w:rPr>
          <w:rFonts w:cs="Times New Roman"/>
          <w:b/>
          <w:bCs/>
          <w:sz w:val="24"/>
          <w:szCs w:val="24"/>
        </w:rPr>
        <w:t xml:space="preserve">в собственность земельный участок </w:t>
      </w:r>
      <w:r w:rsidR="00D71E67">
        <w:rPr>
          <w:rFonts w:cs="Times New Roman"/>
          <w:b/>
          <w:bCs/>
          <w:sz w:val="24"/>
          <w:szCs w:val="24"/>
        </w:rPr>
        <w:t xml:space="preserve">под гаражом </w:t>
      </w:r>
      <w:r w:rsidR="00547BE8">
        <w:rPr>
          <w:rFonts w:cs="Times New Roman"/>
          <w:b/>
          <w:bCs/>
          <w:sz w:val="24"/>
          <w:szCs w:val="24"/>
        </w:rPr>
        <w:t>бесплатно?</w:t>
      </w:r>
      <w:r w:rsidR="00261C47" w:rsidRPr="00F4682C">
        <w:rPr>
          <w:rFonts w:cs="Times New Roman"/>
          <w:b/>
          <w:bCs/>
          <w:sz w:val="24"/>
          <w:szCs w:val="24"/>
        </w:rPr>
        <w:t xml:space="preserve"> (</w:t>
      </w:r>
      <w:r w:rsidR="00D71E67">
        <w:rPr>
          <w:rFonts w:cs="Times New Roman"/>
          <w:b/>
          <w:bCs/>
          <w:sz w:val="24"/>
          <w:szCs w:val="24"/>
        </w:rPr>
        <w:t>Алексей</w:t>
      </w:r>
      <w:r w:rsidR="00247F93" w:rsidRPr="00F4682C">
        <w:rPr>
          <w:rFonts w:cs="Times New Roman"/>
          <w:b/>
          <w:bCs/>
          <w:sz w:val="24"/>
          <w:szCs w:val="24"/>
        </w:rPr>
        <w:t xml:space="preserve">, </w:t>
      </w:r>
      <w:r w:rsidR="00BB2F84">
        <w:rPr>
          <w:rFonts w:cs="Times New Roman"/>
          <w:b/>
          <w:bCs/>
          <w:sz w:val="24"/>
          <w:szCs w:val="24"/>
        </w:rPr>
        <w:t>п. Борисовка</w:t>
      </w:r>
      <w:r w:rsidR="00247F93" w:rsidRPr="00F4682C">
        <w:rPr>
          <w:rFonts w:cs="Times New Roman"/>
          <w:b/>
          <w:bCs/>
          <w:sz w:val="24"/>
          <w:szCs w:val="24"/>
        </w:rPr>
        <w:t>)</w:t>
      </w:r>
    </w:p>
    <w:p w:rsidR="00247F93" w:rsidRDefault="00247F93" w:rsidP="0083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8644B8" w:rsidRDefault="00247F93" w:rsidP="008644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AE1CEF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Cs/>
          <w:sz w:val="24"/>
          <w:szCs w:val="24"/>
        </w:rPr>
        <w:t xml:space="preserve"> </w:t>
      </w:r>
      <w:r w:rsidR="00547BE8">
        <w:rPr>
          <w:rFonts w:cs="Times New Roman"/>
          <w:bCs/>
          <w:sz w:val="24"/>
          <w:szCs w:val="24"/>
        </w:rPr>
        <w:t xml:space="preserve">Законом Белгородской области от 22.04.2022 года  </w:t>
      </w:r>
      <w:r w:rsidR="008644B8">
        <w:rPr>
          <w:rFonts w:cs="Times New Roman"/>
          <w:bCs/>
          <w:sz w:val="24"/>
          <w:szCs w:val="24"/>
        </w:rPr>
        <w:t>№ 174 "</w:t>
      </w:r>
      <w:r w:rsidR="008644B8">
        <w:rPr>
          <w:rFonts w:cs="Times New Roman"/>
          <w:sz w:val="24"/>
          <w:szCs w:val="24"/>
        </w:rPr>
        <w:t>О документах, которые могут быть представлены гражданами для предоставления в собственность бесплатно земельных участков под гаражами" предусмотрена такая возможность.</w:t>
      </w:r>
    </w:p>
    <w:p w:rsidR="008644B8" w:rsidRDefault="008644B8" w:rsidP="0086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Закон устанавливает перечень документов, которые могут быть представлены гражданином, использующим гараж, являющийся объектом капитального строительства и возведенный до дня введения в действие Градостроительного кодекса Российской Федерации на земельном участке, находящемся в государственной или муниципальной собственности, в целях предоставления такого участка в собственность бесплатно: платежные требования, квитанции и иные документы, выданные уполномоченными органами или организациями до дня введения в действие Градостроительного кодекса Российской Федерации, подтверждающие совершение гражданином платежей, связанных с использованием гаража и (или) земельного участка, на котором он расположен; справки </w:t>
      </w:r>
      <w:proofErr w:type="spellStart"/>
      <w:r>
        <w:rPr>
          <w:rFonts w:cs="Times New Roman"/>
          <w:sz w:val="24"/>
          <w:szCs w:val="24"/>
        </w:rPr>
        <w:t>ресурсоснабжающей</w:t>
      </w:r>
      <w:proofErr w:type="spellEnd"/>
      <w:r>
        <w:rPr>
          <w:rFonts w:cs="Times New Roman"/>
          <w:sz w:val="24"/>
          <w:szCs w:val="24"/>
        </w:rPr>
        <w:t xml:space="preserve"> организации, подтверждающие подключение (технологическое присоединение) гаража до дня введения в действие Градостроительного кодекса Российской Федерации к сетям инженерно-технического обеспечения и (или) предоставление коммунальных услуг в связи с использованием такого гаража с указанием даты (периода) подключения; членская книжка, выданная гаражным кооперативом до дня введения в действие Градостроительного кодекса Российской Федерации гражданину, использующему гараж, с приложением протокола общего собрания членов гаражного кооператива о распределении гражданину гаража и (или) земельного участка под ним; документ (справка), выданный уполномоченным лицом гражданину, использующему гараж, подтверждающий включение гражданина в гаражный кооператив в целях строительства гаража; разрешительная документация на строительство гаража, выданная уполномоченным органом гражданину, использующему гараж; регистрационная карточка гаража, выданная уполномоченным органом гражданину, использующему гараж; сообщение заявителя, содержащее информацию о размещении на испрашиваемом земельном участке гаража, с указанием даты возведения гаража и приложением следующих документов: а) информация органа местного самоуправления муниципального образования, на территории которого расположен гараж, об использовании гаража заявителем; б) технический план здания гаража, подготовленный кадастровым инженером.</w:t>
      </w:r>
    </w:p>
    <w:p w:rsidR="00831DCB" w:rsidRPr="004441A3" w:rsidRDefault="00831DCB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94DAF" w:rsidRPr="004441A3" w:rsidRDefault="00794DAF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441A3">
        <w:rPr>
          <w:rFonts w:cs="Times New Roman"/>
          <w:bCs/>
          <w:sz w:val="24"/>
          <w:szCs w:val="24"/>
        </w:rPr>
        <w:tab/>
      </w:r>
      <w:r w:rsidRPr="004441A3">
        <w:rPr>
          <w:rFonts w:cs="Times New Roman"/>
          <w:b/>
          <w:bCs/>
          <w:sz w:val="24"/>
          <w:szCs w:val="24"/>
        </w:rPr>
        <w:t xml:space="preserve">Вопрос: </w:t>
      </w:r>
      <w:r w:rsidR="008644B8">
        <w:rPr>
          <w:rFonts w:cs="Times New Roman"/>
          <w:b/>
          <w:bCs/>
          <w:sz w:val="24"/>
          <w:szCs w:val="24"/>
        </w:rPr>
        <w:t xml:space="preserve">Хочу оформить земельный участок, который находится недалеко от дома. Но соседи говорят, что этот земельный участок уже в собственности у других граждан. В местной администрации не предоставляют такие сведения. Как узнать, кто является собственником данного земельного участка? </w:t>
      </w:r>
      <w:r w:rsidRPr="004441A3">
        <w:rPr>
          <w:rFonts w:cs="Times New Roman"/>
          <w:b/>
          <w:bCs/>
          <w:sz w:val="24"/>
          <w:szCs w:val="24"/>
        </w:rPr>
        <w:t>(</w:t>
      </w:r>
      <w:r w:rsidR="008644B8">
        <w:rPr>
          <w:rFonts w:cs="Times New Roman"/>
          <w:b/>
          <w:bCs/>
          <w:sz w:val="24"/>
          <w:szCs w:val="24"/>
        </w:rPr>
        <w:t xml:space="preserve">Наталья </w:t>
      </w:r>
      <w:r w:rsidR="000D106F">
        <w:rPr>
          <w:rFonts w:cs="Times New Roman"/>
          <w:b/>
          <w:bCs/>
          <w:sz w:val="24"/>
          <w:szCs w:val="24"/>
        </w:rPr>
        <w:t>Петровна</w:t>
      </w:r>
      <w:r w:rsidR="00E31E1C">
        <w:rPr>
          <w:rFonts w:cs="Times New Roman"/>
          <w:b/>
          <w:bCs/>
          <w:sz w:val="24"/>
          <w:szCs w:val="24"/>
        </w:rPr>
        <w:t>,</w:t>
      </w:r>
      <w:r w:rsidRPr="004441A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8644B8">
        <w:rPr>
          <w:rFonts w:cs="Times New Roman"/>
          <w:b/>
          <w:bCs/>
          <w:sz w:val="24"/>
          <w:szCs w:val="24"/>
        </w:rPr>
        <w:t>Борисовский</w:t>
      </w:r>
      <w:proofErr w:type="spellEnd"/>
      <w:r w:rsidR="008644B8">
        <w:rPr>
          <w:rFonts w:cs="Times New Roman"/>
          <w:b/>
          <w:bCs/>
          <w:sz w:val="24"/>
          <w:szCs w:val="24"/>
        </w:rPr>
        <w:t xml:space="preserve"> район</w:t>
      </w:r>
      <w:r w:rsidRPr="004441A3">
        <w:rPr>
          <w:rFonts w:cs="Times New Roman"/>
          <w:b/>
          <w:bCs/>
          <w:sz w:val="24"/>
          <w:szCs w:val="24"/>
        </w:rPr>
        <w:t>)</w:t>
      </w:r>
    </w:p>
    <w:p w:rsidR="00794DAF" w:rsidRPr="004441A3" w:rsidRDefault="00794DAF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D106F" w:rsidRPr="000D106F" w:rsidRDefault="00794DAF" w:rsidP="000D10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441A3">
        <w:rPr>
          <w:rFonts w:cs="Times New Roman"/>
          <w:b/>
          <w:bCs/>
          <w:sz w:val="24"/>
          <w:szCs w:val="24"/>
        </w:rPr>
        <w:tab/>
      </w:r>
      <w:r w:rsidRPr="00AE1CEF">
        <w:rPr>
          <w:rFonts w:cs="Times New Roman"/>
          <w:b/>
          <w:bCs/>
          <w:sz w:val="24"/>
          <w:szCs w:val="24"/>
        </w:rPr>
        <w:t>Ответ:</w:t>
      </w:r>
      <w:r w:rsidRPr="004441A3">
        <w:rPr>
          <w:rFonts w:cs="Times New Roman"/>
          <w:bCs/>
          <w:sz w:val="24"/>
          <w:szCs w:val="24"/>
        </w:rPr>
        <w:t xml:space="preserve"> </w:t>
      </w:r>
      <w:r w:rsidR="000D106F">
        <w:rPr>
          <w:rFonts w:cs="Times New Roman"/>
          <w:bCs/>
          <w:sz w:val="24"/>
          <w:szCs w:val="24"/>
        </w:rPr>
        <w:t>Да, действительно, о</w:t>
      </w:r>
      <w:r w:rsidR="000D106F" w:rsidRPr="000D106F">
        <w:rPr>
          <w:rFonts w:cs="Times New Roman"/>
          <w:sz w:val="24"/>
          <w:szCs w:val="24"/>
        </w:rPr>
        <w:t>рганы местного самоуправления не наделены полномочиями по предоставлению сведений</w:t>
      </w:r>
      <w:r w:rsidR="00D71E67">
        <w:rPr>
          <w:rFonts w:cs="Times New Roman"/>
          <w:sz w:val="24"/>
          <w:szCs w:val="24"/>
        </w:rPr>
        <w:t xml:space="preserve"> иным лицам</w:t>
      </w:r>
      <w:r w:rsidR="000D106F" w:rsidRPr="000D106F">
        <w:rPr>
          <w:rFonts w:cs="Times New Roman"/>
          <w:sz w:val="24"/>
          <w:szCs w:val="24"/>
        </w:rPr>
        <w:t>, содержащихся в Едином государственном реестре недвижимости.</w:t>
      </w:r>
    </w:p>
    <w:p w:rsidR="000D106F" w:rsidRPr="000D106F" w:rsidRDefault="000D106F" w:rsidP="000D10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D106F">
        <w:rPr>
          <w:rFonts w:cs="Times New Roman"/>
          <w:sz w:val="24"/>
          <w:szCs w:val="24"/>
        </w:rPr>
        <w:tab/>
        <w:t xml:space="preserve">Сведения, содержащиеся в Едином государственном реестре недвижимости, являются общедоступными и предоставляются ФГБУ "ФКП </w:t>
      </w:r>
      <w:proofErr w:type="spellStart"/>
      <w:r w:rsidRPr="000D106F">
        <w:rPr>
          <w:rFonts w:cs="Times New Roman"/>
          <w:sz w:val="24"/>
          <w:szCs w:val="24"/>
        </w:rPr>
        <w:t>Росреестра</w:t>
      </w:r>
      <w:proofErr w:type="spellEnd"/>
      <w:r w:rsidRPr="000D106F">
        <w:rPr>
          <w:rFonts w:cs="Times New Roman"/>
          <w:sz w:val="24"/>
          <w:szCs w:val="24"/>
        </w:rPr>
        <w:t xml:space="preserve">" по запросам любых лиц. Исключение составляют определенные сведения, доступ к которым ограничен </w:t>
      </w:r>
      <w:r w:rsidRPr="000D106F">
        <w:rPr>
          <w:rFonts w:cs="Times New Roman"/>
          <w:sz w:val="24"/>
          <w:szCs w:val="24"/>
        </w:rPr>
        <w:lastRenderedPageBreak/>
        <w:t xml:space="preserve">и которые могут быть предоставлены только правообладателям, их представителям или некоторым установленным законом категориям лиц (например, судам, правоохранительным органам, судебным приставам). Например, подать запрос можно в виде бумажного документа, представляемого заявителем при личном обращении в ФГБУ "ФКП </w:t>
      </w:r>
      <w:proofErr w:type="spellStart"/>
      <w:r w:rsidRPr="000D106F">
        <w:rPr>
          <w:rFonts w:cs="Times New Roman"/>
          <w:sz w:val="24"/>
          <w:szCs w:val="24"/>
        </w:rPr>
        <w:t>Росреестра</w:t>
      </w:r>
      <w:proofErr w:type="spellEnd"/>
      <w:r w:rsidRPr="000D106F">
        <w:rPr>
          <w:rFonts w:cs="Times New Roman"/>
          <w:sz w:val="24"/>
          <w:szCs w:val="24"/>
        </w:rPr>
        <w:t>" или МФЦ независимо от места нахождения объекта недвижимости и от места жительства заявителя (</w:t>
      </w:r>
      <w:hyperlink r:id="rId6" w:history="1">
        <w:r w:rsidRPr="000D106F">
          <w:rPr>
            <w:rFonts w:cs="Times New Roman"/>
            <w:color w:val="0000FF"/>
            <w:sz w:val="24"/>
            <w:szCs w:val="24"/>
          </w:rPr>
          <w:t>ст.</w:t>
        </w:r>
      </w:hyperlink>
      <w:r w:rsidRPr="000D106F">
        <w:rPr>
          <w:rFonts w:cs="Times New Roman"/>
          <w:sz w:val="24"/>
          <w:szCs w:val="24"/>
        </w:rPr>
        <w:t xml:space="preserve"> 62  Закона N 218-ФЗ "О государственной регистрации недвижимости").</w:t>
      </w:r>
    </w:p>
    <w:p w:rsidR="00831DCB" w:rsidRDefault="000D106F" w:rsidP="000D10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D106F">
        <w:rPr>
          <w:rFonts w:cs="Times New Roman"/>
          <w:sz w:val="24"/>
          <w:szCs w:val="24"/>
        </w:rPr>
        <w:tab/>
        <w:t>Следует отметить, что за предоставление сведений из Единого государственного реестра недвижимости с граждан взимается плата (</w:t>
      </w:r>
      <w:hyperlink r:id="rId7" w:history="1">
        <w:r w:rsidRPr="000D106F">
          <w:rPr>
            <w:rFonts w:cs="Times New Roman"/>
            <w:color w:val="0000FF"/>
            <w:sz w:val="24"/>
            <w:szCs w:val="24"/>
          </w:rPr>
          <w:t>ч. 2 ст. 63</w:t>
        </w:r>
      </w:hyperlink>
      <w:r w:rsidRPr="000D106F">
        <w:rPr>
          <w:rFonts w:cs="Times New Roman"/>
          <w:sz w:val="24"/>
          <w:szCs w:val="24"/>
        </w:rPr>
        <w:t xml:space="preserve"> Закона N 218-ФЗ "О государственной регистрации недвижимости"). Размер платы и порядок ее внесения зависит, в частности, от вида запрашиваемой информации, формы предоставления сведений (на бумажном носителе или в виде электронного документа), статуса заявителя</w:t>
      </w:r>
      <w:r>
        <w:rPr>
          <w:rFonts w:cs="Times New Roman"/>
          <w:sz w:val="24"/>
          <w:szCs w:val="24"/>
        </w:rPr>
        <w:t>.</w:t>
      </w:r>
    </w:p>
    <w:p w:rsidR="000D106F" w:rsidRDefault="000D106F" w:rsidP="000D10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056E" w:rsidRPr="000B056E" w:rsidRDefault="000D106F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B005D7">
        <w:rPr>
          <w:rFonts w:cs="Times New Roman"/>
          <w:b/>
          <w:sz w:val="24"/>
          <w:szCs w:val="24"/>
        </w:rPr>
        <w:t>Вопрос:</w:t>
      </w:r>
      <w:r>
        <w:rPr>
          <w:rFonts w:cs="Times New Roman"/>
          <w:sz w:val="24"/>
          <w:szCs w:val="24"/>
        </w:rPr>
        <w:t xml:space="preserve"> </w:t>
      </w:r>
      <w:r w:rsidR="000B056E" w:rsidRPr="000B056E">
        <w:rPr>
          <w:rFonts w:cs="Times New Roman"/>
          <w:b/>
          <w:sz w:val="24"/>
          <w:szCs w:val="24"/>
        </w:rPr>
        <w:t>Работаю у индивидуального предпринимателя.</w:t>
      </w:r>
      <w:r w:rsidR="000B056E">
        <w:rPr>
          <w:rFonts w:cs="Times New Roman"/>
          <w:sz w:val="24"/>
          <w:szCs w:val="24"/>
        </w:rPr>
        <w:t xml:space="preserve"> </w:t>
      </w:r>
      <w:r w:rsidR="000B056E" w:rsidRPr="000B056E">
        <w:rPr>
          <w:rFonts w:cs="Times New Roman"/>
          <w:b/>
          <w:sz w:val="24"/>
          <w:szCs w:val="24"/>
        </w:rPr>
        <w:t>Долж</w:t>
      </w:r>
      <w:r w:rsidR="000B056E">
        <w:rPr>
          <w:rFonts w:cs="Times New Roman"/>
          <w:b/>
          <w:sz w:val="24"/>
          <w:szCs w:val="24"/>
        </w:rPr>
        <w:t>ен</w:t>
      </w:r>
      <w:r w:rsidR="000B056E" w:rsidRPr="000B056E">
        <w:rPr>
          <w:rFonts w:cs="Times New Roman"/>
          <w:b/>
          <w:sz w:val="24"/>
          <w:szCs w:val="24"/>
        </w:rPr>
        <w:t xml:space="preserve"> ли </w:t>
      </w:r>
      <w:r w:rsidR="000B056E">
        <w:rPr>
          <w:rFonts w:cs="Times New Roman"/>
          <w:b/>
          <w:sz w:val="24"/>
          <w:szCs w:val="24"/>
        </w:rPr>
        <w:t xml:space="preserve">он </w:t>
      </w:r>
      <w:r w:rsidR="000B056E" w:rsidRPr="000B056E">
        <w:rPr>
          <w:rFonts w:cs="Times New Roman"/>
          <w:b/>
          <w:sz w:val="24"/>
          <w:szCs w:val="24"/>
        </w:rPr>
        <w:t>оплачивать учебный отпуск?</w:t>
      </w:r>
      <w:r w:rsidR="000B056E">
        <w:rPr>
          <w:rFonts w:cs="Times New Roman"/>
          <w:b/>
          <w:sz w:val="24"/>
          <w:szCs w:val="24"/>
        </w:rPr>
        <w:t xml:space="preserve"> (Евгений, пос. Борисовка)</w:t>
      </w:r>
    </w:p>
    <w:p w:rsidR="000B056E" w:rsidRDefault="00B005D7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B005D7">
        <w:rPr>
          <w:rFonts w:cs="Times New Roman"/>
          <w:b/>
          <w:sz w:val="24"/>
          <w:szCs w:val="24"/>
        </w:rPr>
        <w:t>Ответ:</w:t>
      </w:r>
      <w:r>
        <w:rPr>
          <w:rFonts w:cs="Times New Roman"/>
          <w:sz w:val="24"/>
          <w:szCs w:val="24"/>
        </w:rPr>
        <w:t xml:space="preserve"> </w:t>
      </w:r>
      <w:r w:rsidR="000B056E">
        <w:rPr>
          <w:rFonts w:cs="Times New Roman"/>
          <w:sz w:val="24"/>
          <w:szCs w:val="24"/>
        </w:rPr>
        <w:t>Работодатель</w:t>
      </w:r>
      <w:r>
        <w:rPr>
          <w:rFonts w:cs="Times New Roman"/>
          <w:sz w:val="24"/>
          <w:szCs w:val="24"/>
        </w:rPr>
        <w:t xml:space="preserve">, являющийся индивидуальным предпринимателем, </w:t>
      </w:r>
      <w:r w:rsidR="000B056E">
        <w:rPr>
          <w:rFonts w:cs="Times New Roman"/>
          <w:sz w:val="24"/>
          <w:szCs w:val="24"/>
        </w:rPr>
        <w:t xml:space="preserve"> обязан предоставить учебный отпуск сотрудникам, которые совмещают работу с получением:</w:t>
      </w:r>
    </w:p>
    <w:p w:rsidR="000B056E" w:rsidRDefault="000B056E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высшего образования по программам </w:t>
      </w:r>
      <w:proofErr w:type="spellStart"/>
      <w:r>
        <w:rPr>
          <w:rFonts w:cs="Times New Roman"/>
          <w:sz w:val="24"/>
          <w:szCs w:val="24"/>
        </w:rPr>
        <w:t>бакалавриата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специалитета</w:t>
      </w:r>
      <w:proofErr w:type="spellEnd"/>
      <w:r>
        <w:rPr>
          <w:rFonts w:cs="Times New Roman"/>
          <w:sz w:val="24"/>
          <w:szCs w:val="24"/>
        </w:rPr>
        <w:t xml:space="preserve"> или магистратуры (</w:t>
      </w:r>
      <w:hyperlink r:id="rId8" w:history="1">
        <w:r>
          <w:rPr>
            <w:rFonts w:cs="Times New Roman"/>
            <w:color w:val="0000FF"/>
            <w:sz w:val="24"/>
            <w:szCs w:val="24"/>
          </w:rPr>
          <w:t>ст. 173</w:t>
        </w:r>
      </w:hyperlink>
      <w:r>
        <w:rPr>
          <w:rFonts w:cs="Times New Roman"/>
          <w:sz w:val="24"/>
          <w:szCs w:val="24"/>
        </w:rPr>
        <w:t xml:space="preserve"> Трудовой кодекс РФ);</w:t>
      </w:r>
    </w:p>
    <w:p w:rsidR="000B056E" w:rsidRDefault="000B056E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высшего образования - подготовки кадров высшей квалификации (</w:t>
      </w:r>
      <w:hyperlink r:id="rId9" w:history="1">
        <w:r>
          <w:rPr>
            <w:rFonts w:cs="Times New Roman"/>
            <w:color w:val="0000FF"/>
            <w:sz w:val="24"/>
            <w:szCs w:val="24"/>
          </w:rPr>
          <w:t>ст. 173.1</w:t>
        </w:r>
      </w:hyperlink>
      <w:r>
        <w:rPr>
          <w:rFonts w:cs="Times New Roman"/>
          <w:sz w:val="24"/>
          <w:szCs w:val="24"/>
        </w:rPr>
        <w:t xml:space="preserve"> Трудовой кодекс РФ);</w:t>
      </w:r>
    </w:p>
    <w:p w:rsidR="000B056E" w:rsidRDefault="000B056E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среднего профессионального образования (</w:t>
      </w:r>
      <w:hyperlink r:id="rId10" w:history="1">
        <w:r>
          <w:rPr>
            <w:rFonts w:cs="Times New Roman"/>
            <w:color w:val="0000FF"/>
            <w:sz w:val="24"/>
            <w:szCs w:val="24"/>
          </w:rPr>
          <w:t>ст. 174</w:t>
        </w:r>
      </w:hyperlink>
      <w:r>
        <w:rPr>
          <w:rFonts w:cs="Times New Roman"/>
          <w:sz w:val="24"/>
          <w:szCs w:val="24"/>
        </w:rPr>
        <w:t xml:space="preserve"> Трудовой кодекс РФ);</w:t>
      </w:r>
    </w:p>
    <w:p w:rsidR="000B056E" w:rsidRDefault="000B056E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основного общего образования или среднего общего образования по </w:t>
      </w:r>
      <w:proofErr w:type="spellStart"/>
      <w:r>
        <w:rPr>
          <w:rFonts w:cs="Times New Roman"/>
          <w:sz w:val="24"/>
          <w:szCs w:val="24"/>
        </w:rPr>
        <w:t>очно-заочной</w:t>
      </w:r>
      <w:proofErr w:type="spellEnd"/>
      <w:r>
        <w:rPr>
          <w:rFonts w:cs="Times New Roman"/>
          <w:sz w:val="24"/>
          <w:szCs w:val="24"/>
        </w:rPr>
        <w:t xml:space="preserve"> форме обучения (</w:t>
      </w:r>
      <w:hyperlink r:id="rId11" w:history="1">
        <w:r>
          <w:rPr>
            <w:rFonts w:cs="Times New Roman"/>
            <w:color w:val="0000FF"/>
            <w:sz w:val="24"/>
            <w:szCs w:val="24"/>
          </w:rPr>
          <w:t>ст. 176</w:t>
        </w:r>
      </w:hyperlink>
      <w:r>
        <w:rPr>
          <w:rFonts w:cs="Times New Roman"/>
          <w:sz w:val="24"/>
          <w:szCs w:val="24"/>
        </w:rPr>
        <w:t xml:space="preserve"> Трудовой кодекс РФ).</w:t>
      </w:r>
    </w:p>
    <w:p w:rsidR="000B056E" w:rsidRDefault="000B056E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Трудовом </w:t>
      </w:r>
      <w:hyperlink r:id="rId12" w:history="1">
        <w:r>
          <w:rPr>
            <w:rFonts w:cs="Times New Roman"/>
            <w:color w:val="0000FF"/>
            <w:sz w:val="24"/>
            <w:szCs w:val="24"/>
          </w:rPr>
          <w:t>кодексе</w:t>
        </w:r>
      </w:hyperlink>
      <w:r>
        <w:rPr>
          <w:rFonts w:cs="Times New Roman"/>
          <w:sz w:val="24"/>
          <w:szCs w:val="24"/>
        </w:rPr>
        <w:t xml:space="preserve"> РФ закреплены условия предоставления учебных отпусков.</w:t>
      </w:r>
    </w:p>
    <w:p w:rsidR="000B056E" w:rsidRDefault="000B056E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Одним из таких условий является то, что работник получает образование соответствующего уровня впервые (</w:t>
      </w:r>
      <w:hyperlink r:id="rId13" w:history="1">
        <w:r>
          <w:rPr>
            <w:rFonts w:cs="Times New Roman"/>
            <w:color w:val="0000FF"/>
            <w:sz w:val="24"/>
            <w:szCs w:val="24"/>
          </w:rPr>
          <w:t>ст. 177</w:t>
        </w:r>
      </w:hyperlink>
      <w:r>
        <w:rPr>
          <w:rFonts w:cs="Times New Roman"/>
          <w:sz w:val="24"/>
          <w:szCs w:val="24"/>
        </w:rPr>
        <w:t xml:space="preserve"> ТК РФ).</w:t>
      </w:r>
    </w:p>
    <w:p w:rsidR="000B056E" w:rsidRDefault="000B056E" w:rsidP="000B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</w:t>
      </w:r>
      <w:hyperlink r:id="rId14" w:history="1">
        <w:r>
          <w:rPr>
            <w:rFonts w:cs="Times New Roman"/>
            <w:color w:val="0000FF"/>
            <w:sz w:val="24"/>
            <w:szCs w:val="24"/>
          </w:rPr>
          <w:t>ст. 177</w:t>
        </w:r>
      </w:hyperlink>
      <w:r>
        <w:rPr>
          <w:rFonts w:cs="Times New Roman"/>
          <w:sz w:val="24"/>
          <w:szCs w:val="24"/>
        </w:rPr>
        <w:t xml:space="preserve"> ТК РФ гарантии и компенсации работникам, совмещающим работу с получением образования, также могут предоставляться, если работники уже имеют профессиональное образование соответствующего уровня и направлены для получения образования работодателем в соответствии с трудовым договором или ученическим договором.</w:t>
      </w:r>
    </w:p>
    <w:p w:rsidR="00831DCB" w:rsidRPr="000D106F" w:rsidRDefault="00831DCB" w:rsidP="000B05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0B056E" w:rsidRPr="000D106F" w:rsidRDefault="000B05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0B056E" w:rsidRPr="000D106F" w:rsidSect="00E1333F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23D96ADC"/>
    <w:multiLevelType w:val="multilevel"/>
    <w:tmpl w:val="D1A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77584"/>
    <w:multiLevelType w:val="multilevel"/>
    <w:tmpl w:val="21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33F"/>
    <w:rsid w:val="00001CE5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27DB3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B056E"/>
    <w:rsid w:val="000C660F"/>
    <w:rsid w:val="000D106F"/>
    <w:rsid w:val="000D1146"/>
    <w:rsid w:val="000D23D0"/>
    <w:rsid w:val="000D594E"/>
    <w:rsid w:val="000E7EF0"/>
    <w:rsid w:val="000F32AE"/>
    <w:rsid w:val="000F60C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2704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1656D"/>
    <w:rsid w:val="00222E1E"/>
    <w:rsid w:val="00223833"/>
    <w:rsid w:val="00245CB6"/>
    <w:rsid w:val="00247F93"/>
    <w:rsid w:val="00261BA8"/>
    <w:rsid w:val="00261C47"/>
    <w:rsid w:val="00262A9D"/>
    <w:rsid w:val="00277E11"/>
    <w:rsid w:val="00281749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327"/>
    <w:rsid w:val="002E4BD8"/>
    <w:rsid w:val="002F6D6D"/>
    <w:rsid w:val="00301236"/>
    <w:rsid w:val="00302589"/>
    <w:rsid w:val="00314321"/>
    <w:rsid w:val="00317605"/>
    <w:rsid w:val="0032299D"/>
    <w:rsid w:val="003263F4"/>
    <w:rsid w:val="003425C7"/>
    <w:rsid w:val="00344CF9"/>
    <w:rsid w:val="00353AD7"/>
    <w:rsid w:val="0035623F"/>
    <w:rsid w:val="00363BF0"/>
    <w:rsid w:val="00377AB0"/>
    <w:rsid w:val="00385750"/>
    <w:rsid w:val="003865F5"/>
    <w:rsid w:val="003874E1"/>
    <w:rsid w:val="00391F25"/>
    <w:rsid w:val="003969BA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032D"/>
    <w:rsid w:val="00441BD2"/>
    <w:rsid w:val="004430A3"/>
    <w:rsid w:val="004441A3"/>
    <w:rsid w:val="00446341"/>
    <w:rsid w:val="00447E02"/>
    <w:rsid w:val="00472824"/>
    <w:rsid w:val="004757B2"/>
    <w:rsid w:val="00483FA4"/>
    <w:rsid w:val="00485E8D"/>
    <w:rsid w:val="0048769F"/>
    <w:rsid w:val="00487A85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06E28"/>
    <w:rsid w:val="005115E0"/>
    <w:rsid w:val="00511CFE"/>
    <w:rsid w:val="00515B70"/>
    <w:rsid w:val="00516025"/>
    <w:rsid w:val="00516A3C"/>
    <w:rsid w:val="00520694"/>
    <w:rsid w:val="005237D2"/>
    <w:rsid w:val="005244CD"/>
    <w:rsid w:val="00532056"/>
    <w:rsid w:val="005421BD"/>
    <w:rsid w:val="00547BE8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050DD"/>
    <w:rsid w:val="00610F73"/>
    <w:rsid w:val="00615F38"/>
    <w:rsid w:val="006168DA"/>
    <w:rsid w:val="00617644"/>
    <w:rsid w:val="00643BF4"/>
    <w:rsid w:val="0064503C"/>
    <w:rsid w:val="0064774D"/>
    <w:rsid w:val="00656EEC"/>
    <w:rsid w:val="006600A4"/>
    <w:rsid w:val="0066162F"/>
    <w:rsid w:val="00666596"/>
    <w:rsid w:val="006853D3"/>
    <w:rsid w:val="00686B1D"/>
    <w:rsid w:val="00686E9C"/>
    <w:rsid w:val="00691972"/>
    <w:rsid w:val="00692405"/>
    <w:rsid w:val="00693463"/>
    <w:rsid w:val="006965E5"/>
    <w:rsid w:val="0069699E"/>
    <w:rsid w:val="006A5691"/>
    <w:rsid w:val="006C2C1B"/>
    <w:rsid w:val="006D4B98"/>
    <w:rsid w:val="006D6B40"/>
    <w:rsid w:val="006E4720"/>
    <w:rsid w:val="006E4FC2"/>
    <w:rsid w:val="006F4DDE"/>
    <w:rsid w:val="00702AB6"/>
    <w:rsid w:val="00707118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8361D"/>
    <w:rsid w:val="00794DAF"/>
    <w:rsid w:val="00796FDB"/>
    <w:rsid w:val="007A0CEA"/>
    <w:rsid w:val="007B3CB3"/>
    <w:rsid w:val="007D0B00"/>
    <w:rsid w:val="007D1F7C"/>
    <w:rsid w:val="007E39FF"/>
    <w:rsid w:val="007E4175"/>
    <w:rsid w:val="007E4ABD"/>
    <w:rsid w:val="007E6246"/>
    <w:rsid w:val="00804BCA"/>
    <w:rsid w:val="00804CE8"/>
    <w:rsid w:val="00805BF6"/>
    <w:rsid w:val="00813404"/>
    <w:rsid w:val="00814769"/>
    <w:rsid w:val="00820100"/>
    <w:rsid w:val="008256C9"/>
    <w:rsid w:val="00825889"/>
    <w:rsid w:val="00831DCB"/>
    <w:rsid w:val="00853A2A"/>
    <w:rsid w:val="00856773"/>
    <w:rsid w:val="00860AA8"/>
    <w:rsid w:val="008644B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3182"/>
    <w:rsid w:val="008C50BC"/>
    <w:rsid w:val="008C6A59"/>
    <w:rsid w:val="008D1477"/>
    <w:rsid w:val="008D335B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1F49"/>
    <w:rsid w:val="009921F0"/>
    <w:rsid w:val="009968D1"/>
    <w:rsid w:val="009C4192"/>
    <w:rsid w:val="009C423D"/>
    <w:rsid w:val="009D252D"/>
    <w:rsid w:val="009D3AFA"/>
    <w:rsid w:val="009E0E4B"/>
    <w:rsid w:val="009E1E09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4934"/>
    <w:rsid w:val="00AB5947"/>
    <w:rsid w:val="00AB6BFD"/>
    <w:rsid w:val="00AB6E64"/>
    <w:rsid w:val="00AB75B6"/>
    <w:rsid w:val="00AC249D"/>
    <w:rsid w:val="00AD4302"/>
    <w:rsid w:val="00AE10BE"/>
    <w:rsid w:val="00AE1CEF"/>
    <w:rsid w:val="00AE5C8D"/>
    <w:rsid w:val="00AE7A09"/>
    <w:rsid w:val="00B005D7"/>
    <w:rsid w:val="00B101DE"/>
    <w:rsid w:val="00B174C2"/>
    <w:rsid w:val="00B174F1"/>
    <w:rsid w:val="00B17787"/>
    <w:rsid w:val="00B22A4F"/>
    <w:rsid w:val="00B30664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B2F84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47414"/>
    <w:rsid w:val="00C5014B"/>
    <w:rsid w:val="00C5320F"/>
    <w:rsid w:val="00C53328"/>
    <w:rsid w:val="00C741D9"/>
    <w:rsid w:val="00C83114"/>
    <w:rsid w:val="00C8432C"/>
    <w:rsid w:val="00C87E30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16ED3"/>
    <w:rsid w:val="00D20452"/>
    <w:rsid w:val="00D27EBD"/>
    <w:rsid w:val="00D31537"/>
    <w:rsid w:val="00D36AF9"/>
    <w:rsid w:val="00D410FD"/>
    <w:rsid w:val="00D414E6"/>
    <w:rsid w:val="00D42596"/>
    <w:rsid w:val="00D47F73"/>
    <w:rsid w:val="00D54678"/>
    <w:rsid w:val="00D557F6"/>
    <w:rsid w:val="00D57986"/>
    <w:rsid w:val="00D631E8"/>
    <w:rsid w:val="00D6346D"/>
    <w:rsid w:val="00D7067F"/>
    <w:rsid w:val="00D708F8"/>
    <w:rsid w:val="00D710D3"/>
    <w:rsid w:val="00D71E67"/>
    <w:rsid w:val="00D83E56"/>
    <w:rsid w:val="00D86E05"/>
    <w:rsid w:val="00D87657"/>
    <w:rsid w:val="00D91728"/>
    <w:rsid w:val="00D9530F"/>
    <w:rsid w:val="00D97204"/>
    <w:rsid w:val="00DA3B39"/>
    <w:rsid w:val="00DA576E"/>
    <w:rsid w:val="00DA5F65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333F"/>
    <w:rsid w:val="00E167AF"/>
    <w:rsid w:val="00E20745"/>
    <w:rsid w:val="00E31E1C"/>
    <w:rsid w:val="00E342C8"/>
    <w:rsid w:val="00E436CB"/>
    <w:rsid w:val="00E438E4"/>
    <w:rsid w:val="00E44176"/>
    <w:rsid w:val="00E471CD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36F7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67C9"/>
    <w:rsid w:val="00EF7D20"/>
    <w:rsid w:val="00F04116"/>
    <w:rsid w:val="00F06893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4682C"/>
    <w:rsid w:val="00F66D5E"/>
    <w:rsid w:val="00F70CBD"/>
    <w:rsid w:val="00F74E1B"/>
    <w:rsid w:val="00F82A6F"/>
    <w:rsid w:val="00F82EAC"/>
    <w:rsid w:val="00F836DF"/>
    <w:rsid w:val="00F86D0D"/>
    <w:rsid w:val="00F93D40"/>
    <w:rsid w:val="00FA0220"/>
    <w:rsid w:val="00FA082F"/>
    <w:rsid w:val="00FA5410"/>
    <w:rsid w:val="00FA5740"/>
    <w:rsid w:val="00FA6C56"/>
    <w:rsid w:val="00FB380C"/>
    <w:rsid w:val="00FB5472"/>
    <w:rsid w:val="00FC26F9"/>
    <w:rsid w:val="00FC6813"/>
    <w:rsid w:val="00FD178A"/>
    <w:rsid w:val="00FD416E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1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23C2E3D78C6642FAA1D2ACE07631EEB26E057BC5A0CD469D21D3AAEF956DB00E9A303259EB8EBD237BD07770AC0E456B445E7C1C1F1p9U" TargetMode="External"/><Relationship Id="rId13" Type="http://schemas.openxmlformats.org/officeDocument/2006/relationships/hyperlink" Target="consultantplus://offline/ref=23223C2E3D78C6642FAA1D2ACE07631EEB26E057BC5A0CD469D21D3AAEF956DB00E9A303259BBBEBD237BD07770AC0E456B445E7C1C1F1p9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AD85B6B0357E59A14B34D0534D95927BB0226BB138A46C71AF9371D754F072C230A8D6DC306295E8138625D749E516A64732A9DD4E0366f9W5R" TargetMode="External"/><Relationship Id="rId12" Type="http://schemas.openxmlformats.org/officeDocument/2006/relationships/hyperlink" Target="consultantplus://offline/ref=23223C2E3D78C6642FAA1D2ACE07631EEB26E057BC5A0CD469D21D3AAEF956DB00E9A303259EB9EBD237BD07770AC0E456B445E7C1C1F1p9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D85B6B0357E59A14B34D0534D95927BB0226BB138A46C71AF9371D754F072C230A8D6DC306295E8138625D749E516A64732A9DD4E0366f9W5R" TargetMode="External"/><Relationship Id="rId11" Type="http://schemas.openxmlformats.org/officeDocument/2006/relationships/hyperlink" Target="consultantplus://offline/ref=23223C2E3D78C6642FAA1D2ACE07631EEB26E057BC5A0CD469D21D3AAEF956DB00E9A303259CBEEBD237BD07770AC0E456B445E7C1C1F1p9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223C2E3D78C6642FAA1D2ACE07631EEB26E057BC5A0CD469D21D3AAEF956DB00E9A303259DBEEBD237BD07770AC0E456B445E7C1C1F1p9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23C2E3D78C6642FAA1D2ACE07631EEB26E057BC5A0CD469D21D3AAEF956DB00E9A3002D9FBEEBD237BD07770AC0E456B445E7C1C1F1p9U" TargetMode="External"/><Relationship Id="rId14" Type="http://schemas.openxmlformats.org/officeDocument/2006/relationships/hyperlink" Target="consultantplus://offline/ref=23223C2E3D78C6642FAA1D2ACE07631EEB26E057BC5A0CD469D21D3AAEF956DB00E9A303259BBBEBD237BD07770AC0E456B445E7C1C1F1p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46D-C939-4739-8E58-32D331C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2022-05-22T20:59:00Z</dcterms:created>
  <dcterms:modified xsi:type="dcterms:W3CDTF">2022-05-23T05:22:00Z</dcterms:modified>
</cp:coreProperties>
</file>