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39" w:rsidRDefault="000B5B39"/>
    <w:p w:rsidR="000B5B39" w:rsidRDefault="000B5B39"/>
    <w:tbl>
      <w:tblPr>
        <w:tblStyle w:val="a3"/>
        <w:tblpPr w:leftFromText="180" w:rightFromText="180" w:vertAnchor="page" w:horzAnchor="margin" w:tblpY="1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250"/>
      </w:tblGrid>
      <w:tr w:rsidR="00B516C5" w:rsidRPr="002A0900" w:rsidTr="007A2F61">
        <w:tc>
          <w:tcPr>
            <w:tcW w:w="9180" w:type="dxa"/>
          </w:tcPr>
          <w:p w:rsidR="00B516C5" w:rsidRPr="007A2F61" w:rsidRDefault="007A2F61" w:rsidP="007A2F61">
            <w:pPr>
              <w:tabs>
                <w:tab w:val="left" w:pos="284"/>
                <w:tab w:val="left" w:pos="567"/>
              </w:tabs>
              <w:ind w:right="-203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7A2F6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 проведении всероссийского  конкурса «Российская организация высокой социальной эффективности</w:t>
            </w:r>
            <w:r w:rsidRPr="007A2F6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»</w:t>
            </w:r>
          </w:p>
        </w:tc>
        <w:tc>
          <w:tcPr>
            <w:tcW w:w="250" w:type="dxa"/>
          </w:tcPr>
          <w:p w:rsidR="00B516C5" w:rsidRPr="007A2F61" w:rsidRDefault="00B516C5" w:rsidP="00494816">
            <w:pPr>
              <w:ind w:left="-108" w:firstLine="42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94816" w:rsidRDefault="00494816" w:rsidP="007A2F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B39" w:rsidRDefault="00704B36" w:rsidP="0096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B39">
        <w:rPr>
          <w:rFonts w:ascii="Times New Roman" w:hAnsi="Times New Roman" w:cs="Times New Roman"/>
          <w:sz w:val="28"/>
          <w:szCs w:val="28"/>
        </w:rPr>
        <w:t>Администрация Борисовского информирует организации и предприятия, расположенные на территории Борисовского района, о проведении всероссийского конкурса «Российская организация высокой социальной эффективности» в 2025 году, по результатам деятельности организаций за 2024 год (далее - Конкурс) в соответствии с региональным планом мероприятий.</w:t>
      </w:r>
    </w:p>
    <w:p w:rsidR="00A10FD7" w:rsidRDefault="000B5B39" w:rsidP="00962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регионального этапа Конкурса номинируются для участия в</w:t>
      </w:r>
      <w:r w:rsidR="002A3E56">
        <w:rPr>
          <w:rFonts w:ascii="Times New Roman" w:hAnsi="Times New Roman" w:cs="Times New Roman"/>
          <w:sz w:val="28"/>
          <w:szCs w:val="28"/>
        </w:rPr>
        <w:t xml:space="preserve"> Конкурсе на федеральном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51" w:rsidRPr="00962751" w:rsidRDefault="00A10FD7" w:rsidP="0096275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1C1C1C"/>
          <w:sz w:val="28"/>
          <w:szCs w:val="28"/>
        </w:rPr>
      </w:pPr>
      <w:r w:rsidRPr="00962751">
        <w:rPr>
          <w:b w:val="0"/>
          <w:sz w:val="28"/>
          <w:szCs w:val="28"/>
        </w:rPr>
        <w:t xml:space="preserve">Вся необходимая информация об условиях и порядке в участии в конкурсе </w:t>
      </w:r>
      <w:r w:rsidRPr="00962751">
        <w:rPr>
          <w:b w:val="0"/>
          <w:color w:val="000000" w:themeColor="text1"/>
          <w:sz w:val="28"/>
          <w:szCs w:val="28"/>
        </w:rPr>
        <w:t xml:space="preserve">размещена  на </w:t>
      </w:r>
      <w:r w:rsidRPr="00962751">
        <w:rPr>
          <w:color w:val="000000" w:themeColor="text1"/>
          <w:sz w:val="28"/>
          <w:szCs w:val="28"/>
        </w:rPr>
        <w:t>официальном сайте  Министерства социальной защиты РФ.</w:t>
      </w:r>
      <w:r w:rsidR="00962751">
        <w:rPr>
          <w:color w:val="000000" w:themeColor="text1"/>
          <w:sz w:val="28"/>
          <w:szCs w:val="28"/>
        </w:rPr>
        <w:t xml:space="preserve"> </w:t>
      </w:r>
      <w:r w:rsidR="00962751" w:rsidRPr="00962751">
        <w:rPr>
          <w:b w:val="0"/>
          <w:color w:val="000000" w:themeColor="text1"/>
          <w:sz w:val="28"/>
          <w:szCs w:val="28"/>
        </w:rPr>
        <w:t>(</w:t>
      </w:r>
      <w:r w:rsidR="00962751" w:rsidRPr="00962751">
        <w:rPr>
          <w:b w:val="0"/>
          <w:bCs w:val="0"/>
          <w:color w:val="1C1C1C"/>
          <w:sz w:val="28"/>
          <w:szCs w:val="28"/>
        </w:rPr>
        <w:t>Всероссийский конкурс «Российская организация высокой социальной эффективности»</w:t>
      </w:r>
      <w:r w:rsidR="00962751">
        <w:rPr>
          <w:b w:val="0"/>
          <w:bCs w:val="0"/>
          <w:color w:val="1C1C1C"/>
          <w:sz w:val="28"/>
          <w:szCs w:val="28"/>
        </w:rPr>
        <w:t>)</w:t>
      </w:r>
    </w:p>
    <w:p w:rsidR="005668C5" w:rsidRPr="00962751" w:rsidRDefault="005668C5" w:rsidP="0096275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002" w:rsidRPr="00451996" w:rsidRDefault="002F1002" w:rsidP="00451996">
      <w:pPr>
        <w:rPr>
          <w:rFonts w:ascii="Times New Roman" w:hAnsi="Times New Roman" w:cs="Times New Roman"/>
          <w:b/>
          <w:sz w:val="28"/>
          <w:szCs w:val="28"/>
        </w:rPr>
      </w:pPr>
    </w:p>
    <w:sectPr w:rsidR="002F1002" w:rsidRPr="00451996" w:rsidSect="00451996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900"/>
    <w:rsid w:val="0007451C"/>
    <w:rsid w:val="00074680"/>
    <w:rsid w:val="00082602"/>
    <w:rsid w:val="0009186D"/>
    <w:rsid w:val="000B5B39"/>
    <w:rsid w:val="00193B77"/>
    <w:rsid w:val="00197008"/>
    <w:rsid w:val="001C051E"/>
    <w:rsid w:val="00204438"/>
    <w:rsid w:val="0025425E"/>
    <w:rsid w:val="00255EB1"/>
    <w:rsid w:val="002A0900"/>
    <w:rsid w:val="002A3E56"/>
    <w:rsid w:val="002F1002"/>
    <w:rsid w:val="00305620"/>
    <w:rsid w:val="00343C97"/>
    <w:rsid w:val="00430119"/>
    <w:rsid w:val="00447DCE"/>
    <w:rsid w:val="00451996"/>
    <w:rsid w:val="00494816"/>
    <w:rsid w:val="004C16EA"/>
    <w:rsid w:val="005668C5"/>
    <w:rsid w:val="00596D3D"/>
    <w:rsid w:val="005B4911"/>
    <w:rsid w:val="005E05C5"/>
    <w:rsid w:val="006139A7"/>
    <w:rsid w:val="0063502D"/>
    <w:rsid w:val="006D0699"/>
    <w:rsid w:val="00704B36"/>
    <w:rsid w:val="00721FFC"/>
    <w:rsid w:val="00730FC2"/>
    <w:rsid w:val="007A2F61"/>
    <w:rsid w:val="007A78D1"/>
    <w:rsid w:val="007D5A03"/>
    <w:rsid w:val="007D65F2"/>
    <w:rsid w:val="00853F0E"/>
    <w:rsid w:val="009455AF"/>
    <w:rsid w:val="00962751"/>
    <w:rsid w:val="009631B0"/>
    <w:rsid w:val="00A10FD7"/>
    <w:rsid w:val="00A254E4"/>
    <w:rsid w:val="00AB10EE"/>
    <w:rsid w:val="00B50D54"/>
    <w:rsid w:val="00B516C5"/>
    <w:rsid w:val="00BA0493"/>
    <w:rsid w:val="00BB212E"/>
    <w:rsid w:val="00BD7937"/>
    <w:rsid w:val="00C325BA"/>
    <w:rsid w:val="00C4523C"/>
    <w:rsid w:val="00C53253"/>
    <w:rsid w:val="00C84E4A"/>
    <w:rsid w:val="00C96329"/>
    <w:rsid w:val="00CA6F1A"/>
    <w:rsid w:val="00D0081D"/>
    <w:rsid w:val="00E84C0B"/>
    <w:rsid w:val="00EF2A8B"/>
    <w:rsid w:val="00F124CB"/>
    <w:rsid w:val="00FA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29"/>
  </w:style>
  <w:style w:type="paragraph" w:styleId="1">
    <w:name w:val="heading 1"/>
    <w:basedOn w:val="a"/>
    <w:link w:val="10"/>
    <w:uiPriority w:val="9"/>
    <w:qFormat/>
    <w:rsid w:val="00962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A0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94816"/>
    <w:rPr>
      <w:color w:val="0000FF"/>
      <w:u w:val="single"/>
    </w:rPr>
  </w:style>
  <w:style w:type="character" w:styleId="a7">
    <w:name w:val="Strong"/>
    <w:basedOn w:val="a0"/>
    <w:uiPriority w:val="22"/>
    <w:qFormat/>
    <w:rsid w:val="00CA6F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27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Trud</cp:lastModifiedBy>
  <cp:revision>12</cp:revision>
  <cp:lastPrinted>2025-05-05T07:26:00Z</cp:lastPrinted>
  <dcterms:created xsi:type="dcterms:W3CDTF">2025-02-10T12:40:00Z</dcterms:created>
  <dcterms:modified xsi:type="dcterms:W3CDTF">2025-05-05T13:18:00Z</dcterms:modified>
</cp:coreProperties>
</file>