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Белгородской области за 1 квартал  201</w:t>
      </w:r>
      <w:r w:rsidR="00CF7C73">
        <w:rPr>
          <w:rFonts w:ascii="Times New Roman" w:hAnsi="Times New Roman" w:cs="Times New Roman"/>
          <w:b/>
          <w:sz w:val="28"/>
          <w:szCs w:val="28"/>
        </w:rPr>
        <w:t>9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F7C73">
        <w:rPr>
          <w:rFonts w:ascii="Times New Roman" w:hAnsi="Times New Roman" w:cs="Times New Roman"/>
          <w:sz w:val="28"/>
          <w:szCs w:val="28"/>
        </w:rPr>
        <w:t xml:space="preserve">         В первом квартале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F7C73">
        <w:rPr>
          <w:rFonts w:ascii="Times New Roman" w:hAnsi="Times New Roman" w:cs="Times New Roman"/>
          <w:sz w:val="28"/>
          <w:szCs w:val="28"/>
        </w:rPr>
        <w:t>2092</w:t>
      </w:r>
      <w:r w:rsidR="005B50CA">
        <w:rPr>
          <w:rFonts w:ascii="Times New Roman" w:hAnsi="Times New Roman" w:cs="Times New Roman"/>
          <w:sz w:val="28"/>
          <w:szCs w:val="28"/>
        </w:rPr>
        <w:t>,4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CF7C73">
        <w:rPr>
          <w:rFonts w:ascii="Times New Roman" w:hAnsi="Times New Roman" w:cs="Times New Roman"/>
          <w:sz w:val="28"/>
          <w:szCs w:val="28"/>
        </w:rPr>
        <w:t>6,79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F7C73">
        <w:rPr>
          <w:rFonts w:ascii="Times New Roman" w:hAnsi="Times New Roman" w:cs="Times New Roman"/>
          <w:sz w:val="28"/>
          <w:szCs w:val="28"/>
        </w:rPr>
        <w:t>меньше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CF7C73">
        <w:rPr>
          <w:rFonts w:ascii="Times New Roman" w:hAnsi="Times New Roman" w:cs="Times New Roman"/>
          <w:sz w:val="28"/>
          <w:szCs w:val="28"/>
        </w:rPr>
        <w:t>оизводства составил 87,8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за 1 кв. </w:t>
            </w: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CF7C73" w:rsidP="0024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</w:tr>
      <w:tr w:rsidR="00242140" w:rsidRPr="00242140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B0528C" w:rsidP="00B3180B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242140"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CF7C73">
              <w:rPr>
                <w:rFonts w:ascii="Times New Roman" w:hAnsi="Times New Roman" w:cs="Times New Roman"/>
                <w:b/>
                <w:sz w:val="28"/>
                <w:szCs w:val="28"/>
              </w:rPr>
              <w:t>2092,4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CF7C73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87,8</w:t>
            </w:r>
          </w:p>
        </w:tc>
      </w:tr>
    </w:tbl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A0" w:rsidRPr="001637A0" w:rsidRDefault="001637A0" w:rsidP="0016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140" w:rsidRPr="00242140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>
        <w:rPr>
          <w:rFonts w:ascii="Times New Roman" w:hAnsi="Times New Roman" w:cs="Times New Roman"/>
          <w:sz w:val="28"/>
          <w:szCs w:val="28"/>
        </w:rPr>
        <w:t>ляренко» в первом</w:t>
      </w:r>
      <w:r w:rsidR="00CF7C73">
        <w:rPr>
          <w:rFonts w:ascii="Times New Roman" w:hAnsi="Times New Roman" w:cs="Times New Roman"/>
          <w:sz w:val="28"/>
          <w:szCs w:val="28"/>
        </w:rPr>
        <w:t xml:space="preserve"> квартале  2019  года выпущено 8,08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CF7C73">
        <w:rPr>
          <w:rFonts w:ascii="Times New Roman" w:hAnsi="Times New Roman" w:cs="Times New Roman"/>
          <w:sz w:val="28"/>
          <w:szCs w:val="28"/>
        </w:rPr>
        <w:t>997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>
        <w:rPr>
          <w:rFonts w:ascii="Times New Roman" w:hAnsi="Times New Roman" w:cs="Times New Roman"/>
          <w:sz w:val="28"/>
          <w:szCs w:val="28"/>
        </w:rPr>
        <w:t xml:space="preserve"> рублей. На заводе трудится 1337</w:t>
      </w:r>
      <w:r w:rsidR="00B318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>
        <w:rPr>
          <w:rFonts w:ascii="Times New Roman" w:hAnsi="Times New Roman" w:cs="Times New Roman"/>
          <w:sz w:val="28"/>
          <w:szCs w:val="28"/>
        </w:rPr>
        <w:t>28,1</w:t>
      </w:r>
      <w:r w:rsidR="00B3180B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объема производства и выручки от реализации за 1 квартал 2019 года в сравнении с аналогичным периодом прошлого года, связано  со снижением спроса на производимую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дукцию и понижением цены на металлоконструкции. Для обеспечения  предприятия новыми заказами руководством завода ведется работа по поиску  заказчиков. Предприятие зарегистрировано на всех крупных торговых площадках (более 12), постоянно участвует в торгах всех предприятий мостостроения, ищет  выход на заказчиков строительных конструкций. Для снижения себестоимости продукции изыскиваются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утренние резервы снижения затрат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повышения качества продукции на предприятии внедряются инновационные технологии роботизированной сварки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эти цели потрачено </w:t>
      </w:r>
      <w:r w:rsidR="00C66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62 млн.руб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7A0" w:rsidRPr="00242140" w:rsidRDefault="00B3180B" w:rsidP="00242140">
      <w:pPr>
        <w:tabs>
          <w:tab w:val="left" w:pos="14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для следующих объектов: </w:t>
      </w:r>
      <w:r w:rsidR="001637A0">
        <w:rPr>
          <w:rFonts w:ascii="Times New Roman" w:hAnsi="Times New Roman" w:cs="Times New Roman"/>
          <w:sz w:val="28"/>
          <w:szCs w:val="28"/>
        </w:rPr>
        <w:t xml:space="preserve">строительство моста  через Карамышевское спрямление г.Москва - 944 т, путепровод через </w:t>
      </w:r>
      <w:r w:rsidR="001637A0">
        <w:rPr>
          <w:rFonts w:ascii="Times New Roman" w:hAnsi="Times New Roman" w:cs="Times New Roman"/>
          <w:sz w:val="28"/>
          <w:szCs w:val="28"/>
        </w:rPr>
        <w:lastRenderedPageBreak/>
        <w:t>железнодорожные  пути ст.Реутово (Московская обл.) - 203 т, мост через реку Клязьма - 455 т, мост через Кожуховский  затон р.Москва - 3188 т, мост через р.Ока - 500 т, путепровод г.Москва - 1561 т, мост через реку Исакогорка - 377 т, надземный пешеходный переход через Киевское шоссе г.Москва - 125 т, мост через Северский Донец г.Ростов - 340 т, металлоконструкции для обустройства наружных теплосетей - 53 т, мост через реку Сож (Республика Беларусь) - 229 т.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ab/>
        <w:t>Открытым акционерным обществом «Новоборисовское хлебоприёмное предприятие»  в исте</w:t>
      </w:r>
      <w:r w:rsidR="00B3180B">
        <w:rPr>
          <w:rFonts w:ascii="Times New Roman" w:hAnsi="Times New Roman" w:cs="Times New Roman"/>
          <w:sz w:val="28"/>
          <w:szCs w:val="28"/>
        </w:rPr>
        <w:t xml:space="preserve">кшем квартале   произведено </w:t>
      </w:r>
      <w:r w:rsidR="00C663E6">
        <w:rPr>
          <w:rFonts w:ascii="Times New Roman" w:hAnsi="Times New Roman" w:cs="Times New Roman"/>
          <w:sz w:val="28"/>
          <w:szCs w:val="28"/>
        </w:rPr>
        <w:t>62,6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663E6">
        <w:rPr>
          <w:rFonts w:ascii="Times New Roman" w:hAnsi="Times New Roman" w:cs="Times New Roman"/>
          <w:sz w:val="28"/>
          <w:szCs w:val="28"/>
        </w:rPr>
        <w:t>тыс. тонн комбикормов или на 9,8 тыс. тонн больше, чем в первом квартале 2018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C663E6">
        <w:rPr>
          <w:rFonts w:ascii="Times New Roman" w:hAnsi="Times New Roman" w:cs="Times New Roman"/>
          <w:sz w:val="28"/>
          <w:szCs w:val="28"/>
        </w:rPr>
        <w:t>1068,2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>
        <w:rPr>
          <w:rFonts w:ascii="Times New Roman" w:hAnsi="Times New Roman" w:cs="Times New Roman"/>
          <w:sz w:val="28"/>
          <w:szCs w:val="28"/>
        </w:rPr>
        <w:t>аботающих составила 227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C663E6">
        <w:rPr>
          <w:rFonts w:ascii="Times New Roman" w:hAnsi="Times New Roman" w:cs="Times New Roman"/>
          <w:sz w:val="28"/>
          <w:szCs w:val="28"/>
        </w:rPr>
        <w:t>составила 32,5</w:t>
      </w:r>
      <w:r w:rsidRPr="0024214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42140" w:rsidRPr="00636C3F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Обществом с ограниченной ответственностью «Борисовская керамика»</w:t>
      </w:r>
      <w:r w:rsidRPr="002421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C663E6">
        <w:rPr>
          <w:rFonts w:ascii="Times New Roman" w:hAnsi="Times New Roman" w:cs="Times New Roman"/>
          <w:sz w:val="28"/>
          <w:szCs w:val="28"/>
        </w:rPr>
        <w:t>27,2</w:t>
      </w:r>
      <w:r w:rsidR="00636C3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242140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C663E6">
        <w:rPr>
          <w:rFonts w:ascii="Times New Roman" w:hAnsi="Times New Roman" w:cs="Times New Roman"/>
          <w:sz w:val="28"/>
          <w:szCs w:val="28"/>
        </w:rPr>
        <w:t>ии трудятся 21</w:t>
      </w:r>
      <w:r w:rsidR="00636C3F">
        <w:rPr>
          <w:rFonts w:ascii="Times New Roman" w:hAnsi="Times New Roman" w:cs="Times New Roman"/>
          <w:sz w:val="28"/>
          <w:szCs w:val="28"/>
        </w:rPr>
        <w:t>9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за </w:t>
      </w:r>
      <w:r w:rsidR="000A0C24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1</w:t>
      </w:r>
      <w:r w:rsidR="000A0C24">
        <w:rPr>
          <w:rFonts w:ascii="Times New Roman" w:hAnsi="Times New Roman" w:cs="Times New Roman"/>
          <w:sz w:val="28"/>
          <w:szCs w:val="28"/>
        </w:rPr>
        <w:t>-</w:t>
      </w:r>
      <w:r w:rsidR="00C663E6">
        <w:rPr>
          <w:rFonts w:ascii="Times New Roman" w:hAnsi="Times New Roman" w:cs="Times New Roman"/>
          <w:sz w:val="28"/>
          <w:szCs w:val="28"/>
        </w:rPr>
        <w:t>й квартал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 составил</w:t>
      </w:r>
      <w:r w:rsidR="00C663E6">
        <w:rPr>
          <w:rFonts w:ascii="Times New Roman" w:hAnsi="Times New Roman" w:cs="Times New Roman"/>
          <w:sz w:val="28"/>
          <w:szCs w:val="28"/>
        </w:rPr>
        <w:t>а 11,3</w:t>
      </w:r>
      <w:r w:rsidRPr="00242140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3E6">
        <w:rPr>
          <w:rFonts w:ascii="Times New Roman" w:hAnsi="Times New Roman" w:cs="Times New Roman"/>
          <w:sz w:val="28"/>
          <w:szCs w:val="28"/>
        </w:rPr>
        <w:t>руб. Фабрика выпускает более 587</w:t>
      </w:r>
      <w:r w:rsidR="00636C3F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Pr="00242140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>
        <w:rPr>
          <w:rFonts w:ascii="Times New Roman" w:hAnsi="Times New Roman" w:cs="Times New Roman"/>
          <w:sz w:val="28"/>
          <w:szCs w:val="28"/>
        </w:rPr>
        <w:t>й продукции. За 1-й квартал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разработаны и внедрены </w:t>
      </w:r>
      <w:r w:rsidR="00E027ED">
        <w:rPr>
          <w:rFonts w:ascii="Times New Roman" w:hAnsi="Times New Roman" w:cs="Times New Roman"/>
          <w:sz w:val="28"/>
          <w:szCs w:val="28"/>
        </w:rPr>
        <w:t>5 новых видов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E027ED">
        <w:rPr>
          <w:rFonts w:ascii="Times New Roman" w:hAnsi="Times New Roman" w:cs="Times New Roman"/>
          <w:sz w:val="28"/>
          <w:szCs w:val="28"/>
        </w:rPr>
        <w:t>керамической продукции.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242140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E027ED">
        <w:rPr>
          <w:rFonts w:ascii="Times New Roman" w:hAnsi="Times New Roman" w:cs="Times New Roman"/>
          <w:sz w:val="28"/>
          <w:szCs w:val="28"/>
        </w:rPr>
        <w:t>ным статистики за 1 квартал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27ED">
        <w:rPr>
          <w:rFonts w:ascii="Times New Roman" w:hAnsi="Times New Roman" w:cs="Times New Roman"/>
          <w:sz w:val="28"/>
          <w:szCs w:val="28"/>
        </w:rPr>
        <w:t>3307 млн. рублей или  97,9</w:t>
      </w:r>
      <w:r w:rsidRPr="00242140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 года.</w:t>
      </w:r>
    </w:p>
    <w:p w:rsidR="00242140" w:rsidRPr="00242140" w:rsidRDefault="00242140" w:rsidP="002421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F76632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11DB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>
        <w:rPr>
          <w:rFonts w:ascii="Times New Roman" w:hAnsi="Times New Roman" w:cs="Times New Roman"/>
          <w:sz w:val="28"/>
          <w:szCs w:val="28"/>
        </w:rPr>
        <w:t>портом района за 1 квартал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E027ED">
        <w:rPr>
          <w:rFonts w:ascii="Times New Roman" w:hAnsi="Times New Roman" w:cs="Times New Roman"/>
          <w:sz w:val="28"/>
          <w:szCs w:val="28"/>
        </w:rPr>
        <w:t>года перевезено 133,1 тыс. тонн грузов или 90,5</w:t>
      </w:r>
      <w:r w:rsidRPr="00242140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 </w:t>
      </w:r>
      <w:r w:rsidR="009C308B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E027ED">
        <w:rPr>
          <w:rFonts w:ascii="Times New Roman" w:hAnsi="Times New Roman" w:cs="Times New Roman"/>
          <w:sz w:val="28"/>
          <w:szCs w:val="28"/>
        </w:rPr>
        <w:t>10079 тысяч тонно-километров (67,5</w:t>
      </w:r>
      <w:r w:rsidRPr="00242140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  <w:r w:rsidRPr="00647EDF">
        <w:rPr>
          <w:rFonts w:ascii="Times New Roman" w:hAnsi="Times New Roman" w:cs="Times New Roman"/>
          <w:sz w:val="28"/>
          <w:szCs w:val="28"/>
        </w:rPr>
        <w:t xml:space="preserve">Перевозки осуществлялись  по 8 маршрутам, за истекший период сделано </w:t>
      </w:r>
      <w:r w:rsidR="004111DB">
        <w:rPr>
          <w:rFonts w:ascii="Times New Roman" w:hAnsi="Times New Roman" w:cs="Times New Roman"/>
          <w:sz w:val="28"/>
          <w:szCs w:val="28"/>
        </w:rPr>
        <w:t xml:space="preserve">6,24 </w:t>
      </w:r>
      <w:r w:rsidRPr="00647ED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42140">
        <w:rPr>
          <w:rFonts w:ascii="Times New Roman" w:hAnsi="Times New Roman" w:cs="Times New Roman"/>
          <w:sz w:val="28"/>
          <w:szCs w:val="28"/>
        </w:rPr>
        <w:t xml:space="preserve">  пассажиро – место -</w:t>
      </w:r>
      <w:r w:rsidR="00647EDF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="004111DB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4111DB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40" w:rsidRPr="00E027ED" w:rsidRDefault="00242140" w:rsidP="004111DB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027ED">
        <w:rPr>
          <w:rFonts w:ascii="Times New Roman" w:hAnsi="Times New Roman" w:cs="Times New Roman"/>
          <w:b/>
          <w:sz w:val="28"/>
          <w:szCs w:val="28"/>
        </w:rPr>
        <w:t xml:space="preserve">               Сельское хозяйство </w:t>
      </w:r>
    </w:p>
    <w:p w:rsidR="00E027ED" w:rsidRPr="004111DB" w:rsidRDefault="00E027ED" w:rsidP="004111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1DB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E027ED" w:rsidRPr="00E027ED" w:rsidRDefault="00E027ED" w:rsidP="00E0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ED">
        <w:rPr>
          <w:rFonts w:ascii="Times New Roman" w:hAnsi="Times New Roman" w:cs="Times New Roman"/>
          <w:b/>
          <w:sz w:val="28"/>
          <w:szCs w:val="28"/>
        </w:rPr>
        <w:tab/>
      </w:r>
      <w:r w:rsidRPr="00E027ED">
        <w:rPr>
          <w:rFonts w:ascii="Times New Roman" w:hAnsi="Times New Roman" w:cs="Times New Roman"/>
          <w:sz w:val="28"/>
          <w:szCs w:val="28"/>
        </w:rPr>
        <w:t xml:space="preserve">С начала 2019 года хозяйствами  района всех форм собственности проводился ремонт сельскохозяйственной техники, приобретали и завозили необходимые для весенних полевых работ минеральные удобрения, ГСМ, средства защиты растений, семена пропашных культур, элитные семена, необходимые для сортосмены и сортообновления, семена многолетних трав, сидеральных культур и медоносов. Руководством и специалистами хозяйств </w:t>
      </w:r>
      <w:r w:rsidRPr="00E027ED">
        <w:rPr>
          <w:rFonts w:ascii="Times New Roman" w:hAnsi="Times New Roman" w:cs="Times New Roman"/>
          <w:sz w:val="28"/>
          <w:szCs w:val="28"/>
        </w:rPr>
        <w:lastRenderedPageBreak/>
        <w:t>уточнялись планы производства сельскохозяйственных культур, корректировались структуры посевных площадей, с учётом требований долгосрочной целевой программы «Развитие сельского хозяйства Белгородской области на 2013 -2020 годы».</w:t>
      </w:r>
    </w:p>
    <w:p w:rsidR="00E027ED" w:rsidRPr="00E027ED" w:rsidRDefault="00E027ED" w:rsidP="00E0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ED">
        <w:rPr>
          <w:rFonts w:ascii="Times New Roman" w:hAnsi="Times New Roman" w:cs="Times New Roman"/>
          <w:sz w:val="28"/>
          <w:szCs w:val="28"/>
        </w:rPr>
        <w:tab/>
        <w:t xml:space="preserve">Для подкормки озимых культур и проведения весеннего сева хозяйствами района приобретено: 6070 тонн аммиачной селитры (2064 тонн в </w:t>
      </w:r>
      <w:r w:rsidR="00C872FD">
        <w:rPr>
          <w:rFonts w:ascii="Times New Roman" w:hAnsi="Times New Roman" w:cs="Times New Roman"/>
          <w:sz w:val="28"/>
          <w:szCs w:val="28"/>
        </w:rPr>
        <w:t>д.в.</w:t>
      </w:r>
      <w:r w:rsidR="000A1691">
        <w:rPr>
          <w:rFonts w:ascii="Times New Roman" w:hAnsi="Times New Roman" w:cs="Times New Roman"/>
          <w:sz w:val="28"/>
          <w:szCs w:val="28"/>
        </w:rPr>
        <w:t xml:space="preserve">);  2760 п. </w:t>
      </w:r>
      <w:r w:rsidRPr="00E027ED">
        <w:rPr>
          <w:rFonts w:ascii="Times New Roman" w:hAnsi="Times New Roman" w:cs="Times New Roman"/>
          <w:sz w:val="28"/>
          <w:szCs w:val="28"/>
        </w:rPr>
        <w:t>ед. сахарной свёклы; 3404 п. ед. подсолнечника; 1624 п. ед. кукурузы. Было засыпано и доведено</w:t>
      </w:r>
      <w:r w:rsidR="00C872FD">
        <w:rPr>
          <w:rFonts w:ascii="Times New Roman" w:hAnsi="Times New Roman" w:cs="Times New Roman"/>
          <w:sz w:val="28"/>
          <w:szCs w:val="28"/>
        </w:rPr>
        <w:t xml:space="preserve"> до посевных кондиций 2941 тонн</w:t>
      </w:r>
      <w:r w:rsidRPr="00E027ED">
        <w:rPr>
          <w:rFonts w:ascii="Times New Roman" w:hAnsi="Times New Roman" w:cs="Times New Roman"/>
          <w:sz w:val="28"/>
          <w:szCs w:val="28"/>
        </w:rPr>
        <w:t xml:space="preserve"> семян ячменя; 2461 тонн семян сои, 60 тонн яровой пшеницы, 135 тонн гороха, 25 тонн овса. Для проведения сортосмены и сортообновления в ООО «БЗК» закуплено 39,6 тонн семян сои первой репродукции (сорт Альянс</w:t>
      </w:r>
      <w:r w:rsidR="000A1691">
        <w:rPr>
          <w:rFonts w:ascii="Times New Roman" w:hAnsi="Times New Roman" w:cs="Times New Roman"/>
          <w:sz w:val="28"/>
          <w:szCs w:val="28"/>
        </w:rPr>
        <w:t xml:space="preserve"> – 20 тонн и сорт Лиссабон – 19,</w:t>
      </w:r>
      <w:r w:rsidRPr="00E027ED">
        <w:rPr>
          <w:rFonts w:ascii="Times New Roman" w:hAnsi="Times New Roman" w:cs="Times New Roman"/>
          <w:sz w:val="28"/>
          <w:szCs w:val="28"/>
        </w:rPr>
        <w:t>6 тонн).</w:t>
      </w:r>
      <w:r w:rsidRPr="00E027ED">
        <w:rPr>
          <w:rFonts w:ascii="Times New Roman" w:hAnsi="Times New Roman" w:cs="Times New Roman"/>
          <w:sz w:val="28"/>
          <w:szCs w:val="28"/>
        </w:rPr>
        <w:tab/>
        <w:t>Хозяйствами района обновляется парк сельскохозяйственной техники. За  первый квартал 2018 года приобре</w:t>
      </w:r>
      <w:r w:rsidR="00880CEC">
        <w:rPr>
          <w:rFonts w:ascii="Times New Roman" w:hAnsi="Times New Roman" w:cs="Times New Roman"/>
          <w:sz w:val="28"/>
          <w:szCs w:val="28"/>
        </w:rPr>
        <w:t xml:space="preserve">тен      </w:t>
      </w:r>
      <w:r w:rsidRPr="00E027ED">
        <w:rPr>
          <w:rFonts w:ascii="Times New Roman" w:hAnsi="Times New Roman" w:cs="Times New Roman"/>
          <w:sz w:val="28"/>
          <w:szCs w:val="28"/>
        </w:rPr>
        <w:t xml:space="preserve"> 1 трактор, 1 комбайн и прочее оборудование на сумму  3 миллионов 700 тысяч рублей. </w:t>
      </w:r>
    </w:p>
    <w:p w:rsidR="00E027ED" w:rsidRPr="00E027ED" w:rsidRDefault="00E027ED" w:rsidP="00E0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ED">
        <w:rPr>
          <w:rFonts w:ascii="Times New Roman" w:hAnsi="Times New Roman" w:cs="Times New Roman"/>
          <w:sz w:val="28"/>
          <w:szCs w:val="28"/>
        </w:rPr>
        <w:t>Для  проведения полевых работ в хозяйствах района в наличии имеется более 295 тонн дизельного топлива.</w:t>
      </w:r>
    </w:p>
    <w:p w:rsidR="00E027ED" w:rsidRPr="00E027ED" w:rsidRDefault="00E027ED" w:rsidP="00E0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ED">
        <w:rPr>
          <w:rFonts w:ascii="Times New Roman" w:hAnsi="Times New Roman" w:cs="Times New Roman"/>
          <w:sz w:val="28"/>
          <w:szCs w:val="28"/>
        </w:rPr>
        <w:t xml:space="preserve">Ремонт сельскохозяйственной техники выполнен в полном  запланированном объёме. </w:t>
      </w:r>
    </w:p>
    <w:p w:rsidR="00E027ED" w:rsidRPr="00E027ED" w:rsidRDefault="00E027ED" w:rsidP="00E02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ED">
        <w:rPr>
          <w:rFonts w:ascii="Times New Roman" w:hAnsi="Times New Roman" w:cs="Times New Roman"/>
          <w:sz w:val="28"/>
          <w:szCs w:val="28"/>
        </w:rPr>
        <w:t>В целом сельскохозяйственным предприятиям</w:t>
      </w:r>
      <w:r w:rsidR="00880CEC">
        <w:rPr>
          <w:rFonts w:ascii="Times New Roman" w:hAnsi="Times New Roman" w:cs="Times New Roman"/>
          <w:sz w:val="28"/>
          <w:szCs w:val="28"/>
        </w:rPr>
        <w:t>,</w:t>
      </w:r>
      <w:r w:rsidRPr="00E027ED">
        <w:rPr>
          <w:rFonts w:ascii="Times New Roman" w:hAnsi="Times New Roman" w:cs="Times New Roman"/>
          <w:sz w:val="28"/>
          <w:szCs w:val="28"/>
        </w:rPr>
        <w:t xml:space="preserve"> ИП и КФХ Борисовского района предстоит  произвести весенний сев всех  сельскохозяйственных культур на площади </w:t>
      </w:r>
      <w:r w:rsidR="00880CEC">
        <w:rPr>
          <w:rFonts w:ascii="Times New Roman" w:hAnsi="Times New Roman" w:cs="Times New Roman"/>
          <w:sz w:val="28"/>
          <w:szCs w:val="28"/>
        </w:rPr>
        <w:t>22643 га</w:t>
      </w:r>
      <w:r w:rsidRPr="00E027ED">
        <w:rPr>
          <w:rFonts w:ascii="Times New Roman" w:hAnsi="Times New Roman" w:cs="Times New Roman"/>
          <w:sz w:val="28"/>
          <w:szCs w:val="28"/>
        </w:rPr>
        <w:t>.</w:t>
      </w:r>
    </w:p>
    <w:p w:rsidR="00E027ED" w:rsidRPr="00605D7C" w:rsidRDefault="00E027ED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ED">
        <w:rPr>
          <w:rFonts w:ascii="Times New Roman" w:hAnsi="Times New Roman" w:cs="Times New Roman"/>
          <w:sz w:val="28"/>
          <w:szCs w:val="28"/>
        </w:rPr>
        <w:t xml:space="preserve">В том числе: яровых зерновых и зернобобовых культур – </w:t>
      </w:r>
      <w:smartTag w:uri="urn:schemas-microsoft-com:office:smarttags" w:element="metricconverter">
        <w:smartTagPr>
          <w:attr w:name="ProductID" w:val="3929 га"/>
        </w:smartTagPr>
        <w:r w:rsidRPr="00E027ED">
          <w:rPr>
            <w:rFonts w:ascii="Times New Roman" w:hAnsi="Times New Roman" w:cs="Times New Roman"/>
            <w:sz w:val="28"/>
            <w:szCs w:val="28"/>
          </w:rPr>
          <w:t>3929 га</w:t>
        </w:r>
        <w:r w:rsidR="00880CEC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E027ED">
        <w:rPr>
          <w:rFonts w:ascii="Times New Roman" w:hAnsi="Times New Roman" w:cs="Times New Roman"/>
          <w:sz w:val="28"/>
          <w:szCs w:val="28"/>
        </w:rPr>
        <w:t xml:space="preserve">(ячмень – </w:t>
      </w:r>
      <w:smartTag w:uri="urn:schemas-microsoft-com:office:smarttags" w:element="metricconverter">
        <w:smartTagPr>
          <w:attr w:name="ProductID" w:val="2698 га"/>
        </w:smartTagPr>
        <w:r w:rsidRPr="00E027ED">
          <w:rPr>
            <w:rFonts w:ascii="Times New Roman" w:hAnsi="Times New Roman" w:cs="Times New Roman"/>
            <w:sz w:val="28"/>
            <w:szCs w:val="28"/>
          </w:rPr>
          <w:t>2698 га</w:t>
        </w:r>
      </w:smartTag>
      <w:r w:rsidRPr="00E027ED">
        <w:rPr>
          <w:rFonts w:ascii="Times New Roman" w:hAnsi="Times New Roman" w:cs="Times New Roman"/>
          <w:sz w:val="28"/>
          <w:szCs w:val="28"/>
        </w:rPr>
        <w:t xml:space="preserve">; горох – </w:t>
      </w:r>
      <w:smartTag w:uri="urn:schemas-microsoft-com:office:smarttags" w:element="metricconverter">
        <w:smartTagPr>
          <w:attr w:name="ProductID" w:val="405 га"/>
        </w:smartTagPr>
        <w:r w:rsidRPr="00E027ED">
          <w:rPr>
            <w:rFonts w:ascii="Times New Roman" w:hAnsi="Times New Roman" w:cs="Times New Roman"/>
            <w:sz w:val="28"/>
            <w:szCs w:val="28"/>
          </w:rPr>
          <w:t>405 га</w:t>
        </w:r>
      </w:smartTag>
      <w:r w:rsidRPr="00E027ED">
        <w:rPr>
          <w:rFonts w:ascii="Times New Roman" w:hAnsi="Times New Roman" w:cs="Times New Roman"/>
          <w:sz w:val="28"/>
          <w:szCs w:val="28"/>
        </w:rPr>
        <w:t>; ку</w:t>
      </w:r>
      <w:r w:rsidRPr="00605D7C">
        <w:rPr>
          <w:rFonts w:ascii="Times New Roman" w:hAnsi="Times New Roman" w:cs="Times New Roman"/>
          <w:sz w:val="28"/>
          <w:szCs w:val="28"/>
        </w:rPr>
        <w:t xml:space="preserve">куруза на зерно – </w:t>
      </w:r>
      <w:smartTag w:uri="urn:schemas-microsoft-com:office:smarttags" w:element="metricconverter">
        <w:smartTagPr>
          <w:attr w:name="ProductID" w:val="757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757 га</w:t>
        </w:r>
      </w:smartTag>
      <w:r w:rsidRPr="00605D7C">
        <w:rPr>
          <w:rFonts w:ascii="Times New Roman" w:hAnsi="Times New Roman" w:cs="Times New Roman"/>
          <w:sz w:val="28"/>
          <w:szCs w:val="28"/>
        </w:rPr>
        <w:t xml:space="preserve">; пшеница яровая – </w:t>
      </w:r>
      <w:smartTag w:uri="urn:schemas-microsoft-com:office:smarttags" w:element="metricconverter">
        <w:smartTagPr>
          <w:attr w:name="ProductID" w:val="69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69 га</w:t>
        </w:r>
      </w:smartTag>
      <w:r w:rsidR="00880CEC" w:rsidRPr="00605D7C">
        <w:rPr>
          <w:rFonts w:ascii="Times New Roman" w:hAnsi="Times New Roman" w:cs="Times New Roman"/>
          <w:sz w:val="28"/>
          <w:szCs w:val="28"/>
        </w:rPr>
        <w:t>),</w:t>
      </w:r>
      <w:r w:rsidRPr="00605D7C">
        <w:rPr>
          <w:rFonts w:ascii="Times New Roman" w:hAnsi="Times New Roman" w:cs="Times New Roman"/>
          <w:sz w:val="28"/>
          <w:szCs w:val="28"/>
        </w:rPr>
        <w:t xml:space="preserve"> технических культур – </w:t>
      </w:r>
      <w:smartTag w:uri="urn:schemas-microsoft-com:office:smarttags" w:element="metricconverter">
        <w:smartTagPr>
          <w:attr w:name="ProductID" w:val="16210,5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16210,5 га</w:t>
        </w:r>
      </w:smartTag>
      <w:r w:rsidRPr="00605D7C">
        <w:rPr>
          <w:rFonts w:ascii="Times New Roman" w:hAnsi="Times New Roman" w:cs="Times New Roman"/>
          <w:sz w:val="28"/>
          <w:szCs w:val="28"/>
        </w:rPr>
        <w:t xml:space="preserve"> (сахарная свёкла – </w:t>
      </w:r>
      <w:smartTag w:uri="urn:schemas-microsoft-com:office:smarttags" w:element="metricconverter">
        <w:smartTagPr>
          <w:attr w:name="ProductID" w:val="2320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2320 га</w:t>
        </w:r>
      </w:smartTag>
      <w:r w:rsidRPr="00605D7C">
        <w:rPr>
          <w:rFonts w:ascii="Times New Roman" w:hAnsi="Times New Roman" w:cs="Times New Roman"/>
          <w:sz w:val="28"/>
          <w:szCs w:val="28"/>
        </w:rPr>
        <w:t xml:space="preserve">; подсолнечник – </w:t>
      </w:r>
      <w:smartTag w:uri="urn:schemas-microsoft-com:office:smarttags" w:element="metricconverter">
        <w:smartTagPr>
          <w:attr w:name="ProductID" w:val="5983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5983 га</w:t>
        </w:r>
      </w:smartTag>
      <w:r w:rsidRPr="00605D7C">
        <w:rPr>
          <w:rFonts w:ascii="Times New Roman" w:hAnsi="Times New Roman" w:cs="Times New Roman"/>
          <w:sz w:val="28"/>
          <w:szCs w:val="28"/>
        </w:rPr>
        <w:t xml:space="preserve">; соя – </w:t>
      </w:r>
      <w:smartTag w:uri="urn:schemas-microsoft-com:office:smarttags" w:element="metricconverter">
        <w:smartTagPr>
          <w:attr w:name="ProductID" w:val="7494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7494 га</w:t>
        </w:r>
      </w:smartTag>
      <w:r w:rsidRPr="00605D7C">
        <w:rPr>
          <w:rFonts w:ascii="Times New Roman" w:hAnsi="Times New Roman" w:cs="Times New Roman"/>
          <w:sz w:val="28"/>
          <w:szCs w:val="28"/>
        </w:rPr>
        <w:t xml:space="preserve">; горчица – </w:t>
      </w:r>
      <w:smartTag w:uri="urn:schemas-microsoft-com:office:smarttags" w:element="metricconverter">
        <w:smartTagPr>
          <w:attr w:name="ProductID" w:val="344,5 га"/>
        </w:smartTagPr>
        <w:r w:rsidRPr="00605D7C">
          <w:rPr>
            <w:rFonts w:ascii="Times New Roman" w:hAnsi="Times New Roman" w:cs="Times New Roman"/>
            <w:sz w:val="28"/>
            <w:szCs w:val="28"/>
          </w:rPr>
          <w:t>344,5 га</w:t>
        </w:r>
      </w:smartTag>
      <w:r w:rsidRPr="00605D7C">
        <w:rPr>
          <w:rFonts w:ascii="Times New Roman" w:hAnsi="Times New Roman" w:cs="Times New Roman"/>
          <w:sz w:val="28"/>
          <w:szCs w:val="28"/>
        </w:rPr>
        <w:t xml:space="preserve">).  Площадь кормовых культур составит  </w:t>
      </w:r>
      <w:r w:rsidR="00880CEC" w:rsidRPr="00605D7C">
        <w:rPr>
          <w:rFonts w:ascii="Times New Roman" w:hAnsi="Times New Roman" w:cs="Times New Roman"/>
          <w:sz w:val="28"/>
          <w:szCs w:val="28"/>
        </w:rPr>
        <w:t>2503,8 га</w:t>
      </w:r>
      <w:r w:rsidRPr="00605D7C">
        <w:rPr>
          <w:rFonts w:ascii="Times New Roman" w:hAnsi="Times New Roman" w:cs="Times New Roman"/>
          <w:sz w:val="28"/>
          <w:szCs w:val="28"/>
        </w:rPr>
        <w:t xml:space="preserve">  (с учётом многолетних трав посева прошлых лет).</w:t>
      </w:r>
    </w:p>
    <w:p w:rsidR="00E027ED" w:rsidRPr="00605D7C" w:rsidRDefault="00E027ED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На 1 апреля 2019 года подкормлены все озимые культуры на площади </w:t>
      </w:r>
      <w:r w:rsidR="00880CEC" w:rsidRPr="00605D7C">
        <w:rPr>
          <w:rFonts w:ascii="Times New Roman" w:hAnsi="Times New Roman" w:cs="Times New Roman"/>
          <w:sz w:val="28"/>
          <w:szCs w:val="28"/>
        </w:rPr>
        <w:t>10077 га</w:t>
      </w:r>
      <w:r w:rsidRPr="00605D7C">
        <w:rPr>
          <w:rFonts w:ascii="Times New Roman" w:hAnsi="Times New Roman" w:cs="Times New Roman"/>
          <w:sz w:val="28"/>
          <w:szCs w:val="28"/>
        </w:rPr>
        <w:t xml:space="preserve">. Многолетние травы подкормлены на площади </w:t>
      </w:r>
      <w:r w:rsidR="00880CEC" w:rsidRPr="00605D7C">
        <w:rPr>
          <w:rFonts w:ascii="Times New Roman" w:hAnsi="Times New Roman" w:cs="Times New Roman"/>
          <w:sz w:val="28"/>
          <w:szCs w:val="28"/>
        </w:rPr>
        <w:t>355 га</w:t>
      </w:r>
      <w:r w:rsidRPr="00605D7C">
        <w:rPr>
          <w:rFonts w:ascii="Times New Roman" w:hAnsi="Times New Roman" w:cs="Times New Roman"/>
          <w:sz w:val="28"/>
          <w:szCs w:val="28"/>
        </w:rPr>
        <w:t>. Внесено жидких органических удобрений  (ЖОУ) 41600 тон</w:t>
      </w:r>
      <w:r w:rsidR="00880CEC" w:rsidRPr="00605D7C">
        <w:rPr>
          <w:rFonts w:ascii="Times New Roman" w:hAnsi="Times New Roman" w:cs="Times New Roman"/>
          <w:sz w:val="28"/>
          <w:szCs w:val="28"/>
        </w:rPr>
        <w:t>н на площади</w:t>
      </w:r>
      <w:r w:rsidRPr="00605D7C">
        <w:rPr>
          <w:rFonts w:ascii="Times New Roman" w:hAnsi="Times New Roman" w:cs="Times New Roman"/>
          <w:sz w:val="28"/>
          <w:szCs w:val="28"/>
        </w:rPr>
        <w:t xml:space="preserve"> 416</w:t>
      </w:r>
      <w:r w:rsidR="00880CEC" w:rsidRPr="00605D7C">
        <w:rPr>
          <w:rFonts w:ascii="Times New Roman" w:hAnsi="Times New Roman" w:cs="Times New Roman"/>
          <w:sz w:val="28"/>
          <w:szCs w:val="28"/>
        </w:rPr>
        <w:t xml:space="preserve"> га</w:t>
      </w:r>
      <w:r w:rsidRPr="00605D7C">
        <w:rPr>
          <w:rFonts w:ascii="Times New Roman" w:hAnsi="Times New Roman" w:cs="Times New Roman"/>
          <w:sz w:val="28"/>
          <w:szCs w:val="28"/>
        </w:rPr>
        <w:t xml:space="preserve">. Посеяно </w:t>
      </w:r>
      <w:r w:rsidR="00880CEC" w:rsidRPr="00605D7C">
        <w:rPr>
          <w:rFonts w:ascii="Times New Roman" w:hAnsi="Times New Roman" w:cs="Times New Roman"/>
          <w:sz w:val="28"/>
          <w:szCs w:val="28"/>
        </w:rPr>
        <w:t>660 га</w:t>
      </w:r>
      <w:r w:rsidRPr="00605D7C">
        <w:rPr>
          <w:rFonts w:ascii="Times New Roman" w:hAnsi="Times New Roman" w:cs="Times New Roman"/>
          <w:sz w:val="28"/>
          <w:szCs w:val="28"/>
        </w:rPr>
        <w:t xml:space="preserve"> ячменя, что составляет 32% к плану.</w:t>
      </w:r>
      <w:r w:rsidR="00880CEC"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>Полевые работы продолжаются.</w:t>
      </w:r>
    </w:p>
    <w:p w:rsidR="00E027ED" w:rsidRPr="004111DB" w:rsidRDefault="00E027ED" w:rsidP="00605D7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1DB">
        <w:rPr>
          <w:rFonts w:ascii="Times New Roman" w:hAnsi="Times New Roman" w:cs="Times New Roman"/>
          <w:i/>
          <w:sz w:val="28"/>
          <w:szCs w:val="28"/>
        </w:rPr>
        <w:t>Животноводство</w:t>
      </w:r>
    </w:p>
    <w:p w:rsidR="00E027ED" w:rsidRPr="00605D7C" w:rsidRDefault="00E027ED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составляет - 321644 головы  (116,9% по отношению к прошлому году), поголовье птицы – 509048 голов (101,8% по отношению к прошлому году), поголовье крупного рогатого скота составляет – 1410 голов (174,5% к прошлому году)</w:t>
      </w:r>
      <w:r w:rsidR="005974A3" w:rsidRPr="00605D7C">
        <w:rPr>
          <w:rFonts w:ascii="Times New Roman" w:hAnsi="Times New Roman" w:cs="Times New Roman"/>
          <w:sz w:val="28"/>
          <w:szCs w:val="28"/>
        </w:rPr>
        <w:t xml:space="preserve">, </w:t>
      </w:r>
      <w:r w:rsidRPr="00605D7C">
        <w:rPr>
          <w:rFonts w:ascii="Times New Roman" w:hAnsi="Times New Roman" w:cs="Times New Roman"/>
          <w:sz w:val="28"/>
          <w:szCs w:val="28"/>
        </w:rPr>
        <w:t xml:space="preserve"> из них – 710 коров (203 %).</w:t>
      </w:r>
    </w:p>
    <w:p w:rsidR="00E027ED" w:rsidRPr="00605D7C" w:rsidRDefault="00E027ED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В частном секторе поголовье сельскохозяйственных животных составляет:  КРС – 1059 голов (89,4%), в том числе коров </w:t>
      </w:r>
      <w:r w:rsidR="005974A3" w:rsidRPr="00605D7C">
        <w:rPr>
          <w:rFonts w:ascii="Times New Roman" w:hAnsi="Times New Roman" w:cs="Times New Roman"/>
          <w:sz w:val="28"/>
          <w:szCs w:val="28"/>
        </w:rPr>
        <w:t xml:space="preserve">- </w:t>
      </w:r>
      <w:r w:rsidRPr="00605D7C">
        <w:rPr>
          <w:rFonts w:ascii="Times New Roman" w:hAnsi="Times New Roman" w:cs="Times New Roman"/>
          <w:sz w:val="28"/>
          <w:szCs w:val="28"/>
        </w:rPr>
        <w:t>440 голов (104%),  овец и коз 1268 голов (88,2%), птицы – 37608 (96,8%) по отношению к 2018 году.</w:t>
      </w:r>
    </w:p>
    <w:p w:rsidR="00E027ED" w:rsidRPr="00605D7C" w:rsidRDefault="004771A2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>За  1 квартал 2019 года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 всеми категориями сельскохозяйственных товаропроизводителей (включая население) произведено мяса скота и птицы на убой всего 14032,9 тонны (120,1%) по отношению к  аналогичному </w:t>
      </w:r>
      <w:r w:rsidR="00E027ED" w:rsidRPr="00605D7C">
        <w:rPr>
          <w:rFonts w:ascii="Times New Roman" w:hAnsi="Times New Roman" w:cs="Times New Roman"/>
          <w:sz w:val="28"/>
          <w:szCs w:val="28"/>
        </w:rPr>
        <w:lastRenderedPageBreak/>
        <w:t>периоду прошлого года, в том числе  произведено свинины на убой в живом весе 13535 тонн (119,6%):</w:t>
      </w:r>
    </w:p>
    <w:p w:rsidR="00E027ED" w:rsidRPr="00605D7C" w:rsidRDefault="005974A3" w:rsidP="006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Стригуновский свинокомплекс – 3756 тонны; </w:t>
      </w:r>
    </w:p>
    <w:p w:rsidR="00E027ED" w:rsidRPr="00605D7C" w:rsidRDefault="005974A3" w:rsidP="006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ED" w:rsidRPr="00605D7C">
        <w:rPr>
          <w:rFonts w:ascii="Times New Roman" w:hAnsi="Times New Roman" w:cs="Times New Roman"/>
          <w:sz w:val="28"/>
          <w:szCs w:val="28"/>
        </w:rPr>
        <w:t>Борисовский свинокомплекс – 4211 тонны;</w:t>
      </w:r>
    </w:p>
    <w:p w:rsidR="00E027ED" w:rsidRPr="00605D7C" w:rsidRDefault="005974A3" w:rsidP="006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Борисовский свинокомплекс - 1 – 2559 тонн; </w:t>
      </w:r>
    </w:p>
    <w:p w:rsidR="00E027ED" w:rsidRPr="00605D7C" w:rsidRDefault="005974A3" w:rsidP="006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ED" w:rsidRPr="00605D7C">
        <w:rPr>
          <w:rFonts w:ascii="Times New Roman" w:hAnsi="Times New Roman" w:cs="Times New Roman"/>
          <w:sz w:val="28"/>
          <w:szCs w:val="28"/>
        </w:rPr>
        <w:t>Крюковский на территории Борисовского района – 748 тонн;</w:t>
      </w:r>
    </w:p>
    <w:p w:rsidR="00E027ED" w:rsidRPr="00605D7C" w:rsidRDefault="005974A3" w:rsidP="00605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Грайворонский свинокомплекс на территории Борисовского района – </w:t>
      </w:r>
      <w:r w:rsidR="00C80A10" w:rsidRPr="00605D7C">
        <w:rPr>
          <w:rFonts w:ascii="Times New Roman" w:hAnsi="Times New Roman" w:cs="Times New Roman"/>
          <w:sz w:val="28"/>
          <w:szCs w:val="28"/>
        </w:rPr>
        <w:tab/>
      </w:r>
      <w:r w:rsidR="00E027ED" w:rsidRPr="00605D7C">
        <w:rPr>
          <w:rFonts w:ascii="Times New Roman" w:hAnsi="Times New Roman" w:cs="Times New Roman"/>
          <w:sz w:val="28"/>
          <w:szCs w:val="28"/>
        </w:rPr>
        <w:t>2261 тонна,</w:t>
      </w:r>
    </w:p>
    <w:p w:rsidR="00E027ED" w:rsidRPr="00605D7C" w:rsidRDefault="00C80A10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7ED" w:rsidRPr="00605D7C">
        <w:rPr>
          <w:rFonts w:ascii="Times New Roman" w:hAnsi="Times New Roman" w:cs="Times New Roman"/>
          <w:sz w:val="28"/>
          <w:szCs w:val="28"/>
        </w:rPr>
        <w:t>произведено свинины на убой в живом весе с площадками</w:t>
      </w:r>
      <w:r w:rsidR="006B2517" w:rsidRPr="00605D7C">
        <w:rPr>
          <w:rFonts w:ascii="Times New Roman" w:hAnsi="Times New Roman" w:cs="Times New Roman"/>
          <w:sz w:val="28"/>
          <w:szCs w:val="28"/>
        </w:rPr>
        <w:t>,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 расположенными в Ракитянском  и Грайворонском районах – 19070 тонн (124,8% ):</w:t>
      </w:r>
      <w:r w:rsidRPr="00605D7C">
        <w:rPr>
          <w:rFonts w:ascii="Times New Roman" w:hAnsi="Times New Roman" w:cs="Times New Roman"/>
          <w:sz w:val="28"/>
          <w:szCs w:val="28"/>
        </w:rPr>
        <w:t xml:space="preserve">  </w:t>
      </w:r>
      <w:r w:rsidR="00E027ED" w:rsidRPr="00605D7C">
        <w:rPr>
          <w:rFonts w:ascii="Times New Roman" w:hAnsi="Times New Roman" w:cs="Times New Roman"/>
          <w:sz w:val="28"/>
          <w:szCs w:val="28"/>
        </w:rPr>
        <w:t>Крюковский свинокомплекс  – 3980 тонн,</w:t>
      </w: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605D7C">
        <w:rPr>
          <w:rFonts w:ascii="Times New Roman" w:hAnsi="Times New Roman" w:cs="Times New Roman"/>
          <w:sz w:val="28"/>
          <w:szCs w:val="28"/>
        </w:rPr>
        <w:t>Грайворонский свинокомплекс – 4564 тонны.</w:t>
      </w:r>
    </w:p>
    <w:p w:rsidR="00E027ED" w:rsidRPr="00605D7C" w:rsidRDefault="00C80A10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Производство 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птицы </w:t>
      </w:r>
      <w:r w:rsidRPr="00605D7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027ED" w:rsidRPr="00605D7C">
        <w:rPr>
          <w:rFonts w:ascii="Times New Roman" w:hAnsi="Times New Roman" w:cs="Times New Roman"/>
          <w:sz w:val="28"/>
          <w:szCs w:val="28"/>
        </w:rPr>
        <w:t>456,4 тонны (145,3%), говядины 33,4 тонны (81,3%),  прочее (баранина, кролики) – 8,1 тонн (88 %).</w:t>
      </w:r>
    </w:p>
    <w:p w:rsidR="00E027ED" w:rsidRPr="00605D7C" w:rsidRDefault="00C80A10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="00E027ED" w:rsidRPr="00605D7C">
        <w:rPr>
          <w:rFonts w:ascii="Times New Roman" w:hAnsi="Times New Roman" w:cs="Times New Roman"/>
          <w:sz w:val="28"/>
          <w:szCs w:val="28"/>
        </w:rPr>
        <w:t>Произведено куриных  яиц за</w:t>
      </w:r>
      <w:r w:rsidRPr="00605D7C">
        <w:rPr>
          <w:rFonts w:ascii="Times New Roman" w:hAnsi="Times New Roman" w:cs="Times New Roman"/>
          <w:sz w:val="28"/>
          <w:szCs w:val="28"/>
        </w:rPr>
        <w:t xml:space="preserve"> 1 квартал 2019 года – 16,6 млн</w:t>
      </w:r>
      <w:r w:rsidR="00E027ED" w:rsidRPr="00605D7C">
        <w:rPr>
          <w:rFonts w:ascii="Times New Roman" w:hAnsi="Times New Roman" w:cs="Times New Roman"/>
          <w:sz w:val="28"/>
          <w:szCs w:val="28"/>
        </w:rPr>
        <w:t xml:space="preserve"> штук (92,7%) (Производство «Грузсчанское» - 15,8 млн.штук (92,4%). На одну курицу несушку приходится  54 штуки.</w:t>
      </w:r>
    </w:p>
    <w:p w:rsidR="00C80A10" w:rsidRPr="00605D7C" w:rsidRDefault="00E027ED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>Валовое производство молока по району составляет  1885,8 тонн                  (169,7%) к уровню прошлого года: из них 1476,8 тонн произведено                              ООО «Борисовские фермы», удой на корову в хозяйстве – 2086 кг</w:t>
      </w:r>
      <w:r w:rsidR="00C80A10" w:rsidRPr="00605D7C">
        <w:rPr>
          <w:rFonts w:ascii="Times New Roman" w:hAnsi="Times New Roman" w:cs="Times New Roman"/>
          <w:sz w:val="28"/>
          <w:szCs w:val="28"/>
        </w:rPr>
        <w:t>;</w:t>
      </w:r>
      <w:r w:rsidRPr="00605D7C">
        <w:rPr>
          <w:rFonts w:ascii="Times New Roman" w:hAnsi="Times New Roman" w:cs="Times New Roman"/>
          <w:sz w:val="28"/>
          <w:szCs w:val="28"/>
        </w:rPr>
        <w:t xml:space="preserve">  в частном секторе района</w:t>
      </w:r>
      <w:r w:rsidR="00C80A10" w:rsidRPr="00605D7C">
        <w:rPr>
          <w:rFonts w:ascii="Times New Roman" w:hAnsi="Times New Roman" w:cs="Times New Roman"/>
          <w:sz w:val="28"/>
          <w:szCs w:val="28"/>
        </w:rPr>
        <w:t xml:space="preserve"> получено  409 тонн молока</w:t>
      </w:r>
      <w:r w:rsidRPr="00605D7C">
        <w:rPr>
          <w:rFonts w:ascii="Times New Roman" w:hAnsi="Times New Roman" w:cs="Times New Roman"/>
          <w:sz w:val="28"/>
          <w:szCs w:val="28"/>
        </w:rPr>
        <w:t xml:space="preserve">.    Удой по району на  одну корову  </w:t>
      </w:r>
      <w:r w:rsidR="00C80A10" w:rsidRPr="00605D7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605D7C">
        <w:rPr>
          <w:rFonts w:ascii="Times New Roman" w:hAnsi="Times New Roman" w:cs="Times New Roman"/>
          <w:sz w:val="28"/>
          <w:szCs w:val="28"/>
        </w:rPr>
        <w:t>1639 кг (114% к уровню прошлого года).</w:t>
      </w:r>
    </w:p>
    <w:p w:rsidR="00E027ED" w:rsidRPr="00605D7C" w:rsidRDefault="00E027ED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>Реализовано на убой скота и птицы в живом весе всеми категориями сельскохозяйственных товаропроизводителей (включая население) – 13803,4 тонны – (131,1%), молока 1541 тонн – (156,6%) к уровню прошлого года.</w:t>
      </w:r>
    </w:p>
    <w:p w:rsidR="00E027ED" w:rsidRDefault="00E027ED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>За  1 квартал 2019 года получено приплода поросят – 164774 головы (122,3%), телят –77 голов (85,6%), цыплят – 6508 (125,8 %). Пало поросят -  20289 голов (139,3%) к уровню прошлого года.</w:t>
      </w:r>
    </w:p>
    <w:p w:rsidR="004111DB" w:rsidRPr="00605D7C" w:rsidRDefault="004111DB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7ED" w:rsidRPr="004111DB" w:rsidRDefault="00E027ED" w:rsidP="00605D7C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1DB">
        <w:rPr>
          <w:rFonts w:ascii="Times New Roman" w:hAnsi="Times New Roman" w:cs="Times New Roman"/>
          <w:i/>
          <w:sz w:val="28"/>
          <w:szCs w:val="28"/>
        </w:rPr>
        <w:t>Семейные фермы</w:t>
      </w:r>
    </w:p>
    <w:p w:rsidR="00E027ED" w:rsidRPr="00605D7C" w:rsidRDefault="00E027ED" w:rsidP="00605D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>На территории Борисовского района на 31.03.2019 года работает 143 семейных ферм</w:t>
      </w:r>
      <w:r w:rsidR="00AA67F1" w:rsidRPr="00605D7C">
        <w:rPr>
          <w:rFonts w:ascii="Times New Roman" w:hAnsi="Times New Roman" w:cs="Times New Roman"/>
          <w:sz w:val="28"/>
          <w:szCs w:val="28"/>
        </w:rPr>
        <w:t>ы</w:t>
      </w:r>
      <w:r w:rsidRPr="00605D7C">
        <w:rPr>
          <w:rFonts w:ascii="Times New Roman" w:hAnsi="Times New Roman" w:cs="Times New Roman"/>
          <w:sz w:val="28"/>
          <w:szCs w:val="28"/>
        </w:rPr>
        <w:t>, в которых занято 336 человек.</w:t>
      </w:r>
    </w:p>
    <w:p w:rsidR="00E027ED" w:rsidRPr="00605D7C" w:rsidRDefault="00E027ED" w:rsidP="00605D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>За 1 квартал 2019 года в рамках программы «Семейные фермы Белогорья» привлечено средств на сумму 10,7  млн. руб.</w:t>
      </w:r>
    </w:p>
    <w:p w:rsidR="00E027ED" w:rsidRDefault="00E027ED" w:rsidP="004111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>Участниками программы «Семейные фермы Белогорья» в 1 квартале 2019 года  произведено продукции на сумму  29,8  млн. руб.</w:t>
      </w:r>
    </w:p>
    <w:p w:rsidR="004111DB" w:rsidRPr="00605D7C" w:rsidRDefault="004111DB" w:rsidP="004111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ED" w:rsidRPr="004111DB" w:rsidRDefault="00E027ED" w:rsidP="00605D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11DB">
        <w:rPr>
          <w:rFonts w:ascii="Times New Roman" w:hAnsi="Times New Roman" w:cs="Times New Roman"/>
          <w:i/>
          <w:sz w:val="28"/>
          <w:szCs w:val="28"/>
        </w:rPr>
        <w:t>Жилье</w:t>
      </w:r>
    </w:p>
    <w:p w:rsidR="00E027ED" w:rsidRPr="00605D7C" w:rsidRDefault="00E027ED" w:rsidP="00605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>В 1 квартале 2019 года финансирования мероприятий подпрограммы "Устойчивое развитие сельских территорий Борисовского района на 2015 - 2020 годы" не производилось, субсидии не выделялись.</w:t>
      </w:r>
    </w:p>
    <w:p w:rsidR="00AA67F1" w:rsidRPr="00605D7C" w:rsidRDefault="00AA67F1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194" w:rsidRPr="00605D7C" w:rsidRDefault="00636C3F" w:rsidP="00605D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7C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862194" w:rsidRPr="00605D7C" w:rsidRDefault="00BB0386" w:rsidP="00605D7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>За январь - март 2019</w:t>
      </w:r>
      <w:r w:rsidR="00242140" w:rsidRPr="00605D7C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1A0B9F" w:rsidRPr="00605D7C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Pr="00605D7C">
        <w:rPr>
          <w:rFonts w:ascii="Times New Roman" w:hAnsi="Times New Roman" w:cs="Times New Roman"/>
          <w:sz w:val="28"/>
          <w:szCs w:val="28"/>
        </w:rPr>
        <w:t>388,6</w:t>
      </w:r>
      <w:r w:rsidR="00242140" w:rsidRPr="00605D7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05D7C">
        <w:rPr>
          <w:rFonts w:ascii="Times New Roman" w:hAnsi="Times New Roman" w:cs="Times New Roman"/>
          <w:sz w:val="28"/>
          <w:szCs w:val="28"/>
        </w:rPr>
        <w:t>.</w:t>
      </w:r>
    </w:p>
    <w:p w:rsidR="00BB0386" w:rsidRPr="00605D7C" w:rsidRDefault="00BB0386" w:rsidP="00605D7C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05D7C" w:rsidRPr="00605D7C" w:rsidRDefault="00605D7C" w:rsidP="00605D7C">
      <w:pPr>
        <w:pStyle w:val="1"/>
        <w:rPr>
          <w:b w:val="0"/>
          <w:szCs w:val="28"/>
          <w:u w:val="none"/>
        </w:rPr>
      </w:pPr>
      <w:r w:rsidRPr="00605D7C">
        <w:rPr>
          <w:b w:val="0"/>
          <w:szCs w:val="28"/>
          <w:u w:val="none"/>
        </w:rPr>
        <w:lastRenderedPageBreak/>
        <w:t>Строительство жилья</w:t>
      </w:r>
    </w:p>
    <w:p w:rsidR="00605D7C" w:rsidRPr="00605D7C" w:rsidRDefault="00605D7C" w:rsidP="00605D7C">
      <w:pPr>
        <w:pStyle w:val="2"/>
        <w:ind w:firstLine="708"/>
        <w:rPr>
          <w:bCs/>
          <w:szCs w:val="28"/>
        </w:rPr>
      </w:pPr>
      <w:r w:rsidRPr="00605D7C">
        <w:rPr>
          <w:szCs w:val="28"/>
        </w:rPr>
        <w:t xml:space="preserve">На  2019 год   Борисовскому району доведен план  ввода в эксплуатацию индивидуального  жилья -  </w:t>
      </w:r>
      <w:r w:rsidR="005B50CA">
        <w:rPr>
          <w:bCs/>
          <w:szCs w:val="28"/>
        </w:rPr>
        <w:t>10 726 кв.м</w:t>
      </w:r>
      <w:r w:rsidRPr="00605D7C">
        <w:rPr>
          <w:szCs w:val="28"/>
        </w:rPr>
        <w:t xml:space="preserve">, в том числе  с помощью ГУП «Белгородский  </w:t>
      </w:r>
      <w:r w:rsidR="005B50CA">
        <w:rPr>
          <w:szCs w:val="28"/>
        </w:rPr>
        <w:t xml:space="preserve">областной  </w:t>
      </w:r>
      <w:r w:rsidRPr="00605D7C">
        <w:rPr>
          <w:szCs w:val="28"/>
        </w:rPr>
        <w:t>фонд поддержки индивидуального жилищного строительства</w:t>
      </w:r>
      <w:r w:rsidRPr="00605D7C">
        <w:rPr>
          <w:color w:val="000000"/>
          <w:szCs w:val="28"/>
        </w:rPr>
        <w:t xml:space="preserve">»  </w:t>
      </w:r>
      <w:r w:rsidRPr="00605D7C">
        <w:rPr>
          <w:bCs/>
          <w:color w:val="000000"/>
          <w:szCs w:val="28"/>
        </w:rPr>
        <w:t xml:space="preserve">10 000 </w:t>
      </w:r>
      <w:r w:rsidR="005B50CA">
        <w:rPr>
          <w:bCs/>
          <w:szCs w:val="28"/>
        </w:rPr>
        <w:t>кв.м</w:t>
      </w:r>
      <w:r w:rsidRPr="00605D7C">
        <w:rPr>
          <w:bCs/>
          <w:szCs w:val="28"/>
        </w:rPr>
        <w:t>.</w:t>
      </w:r>
    </w:p>
    <w:p w:rsid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 За    первый кварта</w:t>
      </w:r>
      <w:r w:rsidR="005B50CA">
        <w:rPr>
          <w:rFonts w:ascii="Times New Roman" w:hAnsi="Times New Roman" w:cs="Times New Roman"/>
          <w:sz w:val="28"/>
          <w:szCs w:val="28"/>
        </w:rPr>
        <w:t>л    2019 года   введено  2395 кв.м</w:t>
      </w:r>
      <w:r w:rsidRPr="00605D7C">
        <w:rPr>
          <w:rFonts w:ascii="Times New Roman" w:hAnsi="Times New Roman" w:cs="Times New Roman"/>
          <w:sz w:val="28"/>
          <w:szCs w:val="28"/>
        </w:rPr>
        <w:t xml:space="preserve"> (16 индивидуальных жилых домов)</w:t>
      </w:r>
      <w:r w:rsidR="005B50CA">
        <w:rPr>
          <w:rFonts w:ascii="Times New Roman" w:hAnsi="Times New Roman" w:cs="Times New Roman"/>
          <w:sz w:val="28"/>
          <w:szCs w:val="28"/>
        </w:rPr>
        <w:t>,</w:t>
      </w:r>
      <w:r w:rsidRPr="00605D7C">
        <w:rPr>
          <w:rFonts w:ascii="Times New Roman" w:hAnsi="Times New Roman" w:cs="Times New Roman"/>
          <w:sz w:val="28"/>
          <w:szCs w:val="28"/>
        </w:rPr>
        <w:t xml:space="preserve">  в том числе с помощью фонда ИЖС и</w:t>
      </w:r>
      <w:r w:rsidR="005B50CA">
        <w:rPr>
          <w:rFonts w:ascii="Times New Roman" w:hAnsi="Times New Roman" w:cs="Times New Roman"/>
          <w:sz w:val="28"/>
          <w:szCs w:val="28"/>
        </w:rPr>
        <w:t>ндивидуального жилья      2395</w:t>
      </w:r>
      <w:r w:rsidRPr="00605D7C">
        <w:rPr>
          <w:rFonts w:ascii="Times New Roman" w:hAnsi="Times New Roman" w:cs="Times New Roman"/>
          <w:sz w:val="28"/>
          <w:szCs w:val="28"/>
        </w:rPr>
        <w:t xml:space="preserve"> кв. м, </w:t>
      </w:r>
      <w:r w:rsidRPr="00605D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5D7C">
        <w:rPr>
          <w:rFonts w:ascii="Times New Roman" w:hAnsi="Times New Roman" w:cs="Times New Roman"/>
          <w:sz w:val="28"/>
          <w:szCs w:val="28"/>
        </w:rPr>
        <w:t xml:space="preserve">   из них</w:t>
      </w:r>
      <w:r w:rsidR="005B50CA">
        <w:rPr>
          <w:rFonts w:ascii="Times New Roman" w:hAnsi="Times New Roman" w:cs="Times New Roman"/>
          <w:sz w:val="28"/>
          <w:szCs w:val="28"/>
        </w:rPr>
        <w:t xml:space="preserve"> в </w:t>
      </w:r>
      <w:r w:rsidRPr="00605D7C">
        <w:rPr>
          <w:rFonts w:ascii="Times New Roman" w:hAnsi="Times New Roman" w:cs="Times New Roman"/>
          <w:sz w:val="28"/>
          <w:szCs w:val="28"/>
        </w:rPr>
        <w:t xml:space="preserve"> п. Борисовка  -  </w:t>
      </w:r>
      <w:r w:rsidR="005B50CA">
        <w:rPr>
          <w:rFonts w:ascii="Times New Roman" w:hAnsi="Times New Roman" w:cs="Times New Roman"/>
          <w:bCs/>
          <w:sz w:val="28"/>
          <w:szCs w:val="28"/>
        </w:rPr>
        <w:t xml:space="preserve">  2074</w:t>
      </w:r>
      <w:r w:rsidRPr="00605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 xml:space="preserve">кв.м (15 домов), в сельской местности </w:t>
      </w:r>
      <w:r w:rsidR="005B50CA">
        <w:rPr>
          <w:rFonts w:ascii="Times New Roman" w:hAnsi="Times New Roman" w:cs="Times New Roman"/>
          <w:sz w:val="28"/>
          <w:szCs w:val="28"/>
        </w:rPr>
        <w:t xml:space="preserve">- </w:t>
      </w:r>
      <w:r w:rsidRPr="00605D7C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>,0 кв.м</w:t>
      </w:r>
      <w:r w:rsidR="005B50CA">
        <w:rPr>
          <w:rFonts w:ascii="Times New Roman" w:hAnsi="Times New Roman" w:cs="Times New Roman"/>
          <w:sz w:val="28"/>
          <w:szCs w:val="28"/>
        </w:rPr>
        <w:t xml:space="preserve"> (1 дом)</w:t>
      </w:r>
      <w:r w:rsidRPr="00605D7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5D7C" w:rsidRP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7C" w:rsidRPr="00605D7C" w:rsidRDefault="00605D7C" w:rsidP="00605D7C">
      <w:pPr>
        <w:pStyle w:val="4"/>
        <w:jc w:val="center"/>
        <w:rPr>
          <w:bCs/>
          <w:i/>
          <w:szCs w:val="28"/>
        </w:rPr>
      </w:pPr>
      <w:r w:rsidRPr="00605D7C">
        <w:rPr>
          <w:bCs/>
          <w:i/>
          <w:szCs w:val="28"/>
        </w:rPr>
        <w:t>Строительство инженерных сетей</w:t>
      </w:r>
    </w:p>
    <w:p w:rsidR="00605D7C" w:rsidRP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bCs/>
          <w:sz w:val="28"/>
          <w:szCs w:val="28"/>
        </w:rPr>
        <w:t>Согласно программы инженерного обустройства микрорайонов массовой застройки  в 2019 году,  планируется   выполнить  работы по строительству  водопровода    по улице Урожайная, Пейзажная, Осенняя и Заводская МКР №1.</w:t>
      </w:r>
      <w:r w:rsidR="0072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>Для выполнения данных работ предусмотрен</w:t>
      </w:r>
      <w:r w:rsidR="005B50CA">
        <w:rPr>
          <w:rFonts w:ascii="Times New Roman" w:hAnsi="Times New Roman" w:cs="Times New Roman"/>
          <w:sz w:val="28"/>
          <w:szCs w:val="28"/>
        </w:rPr>
        <w:t>о денежных средств в сумме 3,44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B50CA">
        <w:rPr>
          <w:rFonts w:ascii="Times New Roman" w:hAnsi="Times New Roman" w:cs="Times New Roman"/>
          <w:sz w:val="28"/>
          <w:szCs w:val="28"/>
        </w:rPr>
        <w:t>, из них 3,1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B50CA">
        <w:rPr>
          <w:rFonts w:ascii="Times New Roman" w:hAnsi="Times New Roman" w:cs="Times New Roman"/>
          <w:sz w:val="28"/>
          <w:szCs w:val="28"/>
        </w:rPr>
        <w:t>средства областного</w:t>
      </w:r>
      <w:r w:rsidRPr="00605D7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B50CA">
        <w:rPr>
          <w:rFonts w:ascii="Times New Roman" w:hAnsi="Times New Roman" w:cs="Times New Roman"/>
          <w:sz w:val="28"/>
          <w:szCs w:val="28"/>
        </w:rPr>
        <w:t>а</w:t>
      </w:r>
      <w:r w:rsidRPr="00605D7C">
        <w:rPr>
          <w:rFonts w:ascii="Times New Roman" w:hAnsi="Times New Roman" w:cs="Times New Roman"/>
          <w:sz w:val="28"/>
          <w:szCs w:val="28"/>
        </w:rPr>
        <w:t xml:space="preserve"> и 0,344 млн. рублей средства территорий.  </w:t>
      </w:r>
      <w:r w:rsidR="005B50CA">
        <w:rPr>
          <w:rFonts w:ascii="Times New Roman" w:hAnsi="Times New Roman" w:cs="Times New Roman"/>
          <w:sz w:val="28"/>
          <w:szCs w:val="28"/>
        </w:rPr>
        <w:t>П</w:t>
      </w:r>
      <w:r w:rsidRPr="00605D7C">
        <w:rPr>
          <w:rFonts w:ascii="Times New Roman" w:hAnsi="Times New Roman" w:cs="Times New Roman"/>
          <w:sz w:val="28"/>
          <w:szCs w:val="28"/>
        </w:rPr>
        <w:t>редусмотрен выкуп локальных</w:t>
      </w:r>
      <w:r w:rsidR="005B50CA">
        <w:rPr>
          <w:rFonts w:ascii="Times New Roman" w:hAnsi="Times New Roman" w:cs="Times New Roman"/>
          <w:sz w:val="28"/>
          <w:szCs w:val="28"/>
        </w:rPr>
        <w:t xml:space="preserve"> очистных сооружений к объекту </w:t>
      </w:r>
      <w:r w:rsidRPr="00605D7C">
        <w:rPr>
          <w:rFonts w:ascii="Times New Roman" w:hAnsi="Times New Roman" w:cs="Times New Roman"/>
          <w:sz w:val="28"/>
          <w:szCs w:val="28"/>
        </w:rPr>
        <w:t>ку</w:t>
      </w:r>
      <w:r w:rsidR="005B50CA">
        <w:rPr>
          <w:rFonts w:ascii="Times New Roman" w:hAnsi="Times New Roman" w:cs="Times New Roman"/>
          <w:sz w:val="28"/>
          <w:szCs w:val="28"/>
        </w:rPr>
        <w:t xml:space="preserve">льтурно-образовательного центра в с. Октябрьская Готня </w:t>
      </w:r>
      <w:r w:rsidRPr="00605D7C">
        <w:rPr>
          <w:rFonts w:ascii="Times New Roman" w:hAnsi="Times New Roman" w:cs="Times New Roman"/>
          <w:sz w:val="28"/>
          <w:szCs w:val="28"/>
        </w:rPr>
        <w:t>Борисовс</w:t>
      </w:r>
      <w:r w:rsidR="005B50CA">
        <w:rPr>
          <w:rFonts w:ascii="Times New Roman" w:hAnsi="Times New Roman" w:cs="Times New Roman"/>
          <w:sz w:val="28"/>
          <w:szCs w:val="28"/>
        </w:rPr>
        <w:t>кого района. Предусмотрено 5,25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ab/>
        <w:t xml:space="preserve">  За первый квартал 2019 года подготовлена сметная документация, получена экспертиза и объекты выставлены на торги.</w:t>
      </w:r>
    </w:p>
    <w:p w:rsidR="00605D7C" w:rsidRPr="00605D7C" w:rsidRDefault="00605D7C" w:rsidP="00605D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D7C">
        <w:rPr>
          <w:rFonts w:ascii="Times New Roman" w:hAnsi="Times New Roman" w:cs="Times New Roman"/>
          <w:i/>
          <w:sz w:val="28"/>
          <w:szCs w:val="28"/>
        </w:rPr>
        <w:t>«Чистая вода»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 В рамках данной программы планируется выполнить ра</w:t>
      </w:r>
      <w:r>
        <w:rPr>
          <w:rFonts w:ascii="Times New Roman" w:hAnsi="Times New Roman" w:cs="Times New Roman"/>
          <w:sz w:val="28"/>
          <w:szCs w:val="28"/>
        </w:rPr>
        <w:t>боты по ремонту водопровода ул.</w:t>
      </w:r>
      <w:r w:rsidRPr="00605D7C">
        <w:rPr>
          <w:rFonts w:ascii="Times New Roman" w:hAnsi="Times New Roman" w:cs="Times New Roman"/>
          <w:sz w:val="28"/>
          <w:szCs w:val="28"/>
        </w:rPr>
        <w:t>Большая Бугровка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ул.Малая Бугровка, с.</w:t>
      </w:r>
      <w:r w:rsidRPr="00605D7C">
        <w:rPr>
          <w:rFonts w:ascii="Times New Roman" w:hAnsi="Times New Roman" w:cs="Times New Roman"/>
          <w:sz w:val="28"/>
          <w:szCs w:val="28"/>
        </w:rPr>
        <w:t xml:space="preserve">Акулиновка.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b/>
          <w:sz w:val="28"/>
          <w:szCs w:val="28"/>
        </w:rPr>
        <w:tab/>
      </w:r>
      <w:r w:rsidRPr="00605D7C">
        <w:rPr>
          <w:rFonts w:ascii="Times New Roman" w:hAnsi="Times New Roman" w:cs="Times New Roman"/>
          <w:sz w:val="28"/>
          <w:szCs w:val="28"/>
        </w:rPr>
        <w:t xml:space="preserve"> Сумма предусмотренных </w:t>
      </w:r>
      <w:r>
        <w:rPr>
          <w:rFonts w:ascii="Times New Roman" w:hAnsi="Times New Roman" w:cs="Times New Roman"/>
          <w:sz w:val="28"/>
          <w:szCs w:val="28"/>
        </w:rPr>
        <w:t>средств 4,032 млн. рублей.</w:t>
      </w:r>
      <w:r w:rsidRPr="00605D7C">
        <w:rPr>
          <w:rFonts w:ascii="Times New Roman" w:hAnsi="Times New Roman" w:cs="Times New Roman"/>
          <w:sz w:val="28"/>
          <w:szCs w:val="28"/>
        </w:rPr>
        <w:t xml:space="preserve"> За первый квартал 2019 года подготовлена сметная документация, получена экспертиза и объекты выставлены на торги.</w:t>
      </w:r>
    </w:p>
    <w:p w:rsidR="00605D7C" w:rsidRPr="00605D7C" w:rsidRDefault="00605D7C" w:rsidP="00605D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D7C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605D7C" w:rsidRPr="00605D7C" w:rsidRDefault="00605D7C" w:rsidP="0060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>Согласно постановления  Правительства Белгородской области  от 24 декабря 2018 года № 511-пп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2019-2021 годы»   для детей-сирот и детей, оставшихся  без попечения родителей  в 2019 году  определен лимит на  приобретение одиннадцати  квартир   площадью 36</w:t>
      </w:r>
      <w:r w:rsidR="007202A5">
        <w:rPr>
          <w:rFonts w:ascii="Times New Roman" w:hAnsi="Times New Roman" w:cs="Times New Roman"/>
          <w:sz w:val="28"/>
          <w:szCs w:val="28"/>
        </w:rPr>
        <w:t>3 кв.м</w:t>
      </w:r>
      <w:r w:rsidRPr="00605D7C">
        <w:rPr>
          <w:rFonts w:ascii="Times New Roman" w:hAnsi="Times New Roman" w:cs="Times New Roman"/>
          <w:sz w:val="28"/>
          <w:szCs w:val="28"/>
        </w:rPr>
        <w:t xml:space="preserve"> на сумму 14,594 млн. рублей (областной бюджет 14,594 млн. рублей).   </w:t>
      </w:r>
    </w:p>
    <w:p w:rsidR="00605D7C" w:rsidRPr="00605D7C" w:rsidRDefault="00605D7C" w:rsidP="00605D7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 Данные квартиры планируется приобрести в 3-4 квартале текущего года.</w:t>
      </w:r>
    </w:p>
    <w:p w:rsidR="00605D7C" w:rsidRPr="00605D7C" w:rsidRDefault="00605D7C" w:rsidP="00605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5D7C" w:rsidRDefault="00605D7C" w:rsidP="00605D7C">
      <w:pPr>
        <w:pStyle w:val="a3"/>
        <w:rPr>
          <w:i/>
          <w:szCs w:val="28"/>
        </w:rPr>
      </w:pPr>
      <w:r w:rsidRPr="00605D7C">
        <w:rPr>
          <w:i/>
          <w:szCs w:val="28"/>
        </w:rPr>
        <w:t xml:space="preserve">Приобретение жилья для ветеранов и инвалидов ВОВ и  </w:t>
      </w:r>
    </w:p>
    <w:p w:rsidR="00605D7C" w:rsidRPr="00605D7C" w:rsidRDefault="00605D7C" w:rsidP="00605D7C">
      <w:pPr>
        <w:pStyle w:val="a3"/>
        <w:rPr>
          <w:i/>
          <w:szCs w:val="28"/>
        </w:rPr>
      </w:pPr>
      <w:r w:rsidRPr="00605D7C">
        <w:rPr>
          <w:i/>
          <w:szCs w:val="28"/>
        </w:rPr>
        <w:t>инвалидов общего заболевания</w:t>
      </w:r>
    </w:p>
    <w:p w:rsidR="00605D7C" w:rsidRDefault="00605D7C" w:rsidP="00605D7C">
      <w:pPr>
        <w:pStyle w:val="a3"/>
        <w:ind w:firstLine="708"/>
        <w:jc w:val="both"/>
        <w:rPr>
          <w:szCs w:val="28"/>
        </w:rPr>
      </w:pPr>
      <w:r w:rsidRPr="00605D7C">
        <w:rPr>
          <w:szCs w:val="28"/>
        </w:rPr>
        <w:t>За   первый квартал  2019 года</w:t>
      </w:r>
      <w:r w:rsidR="007202A5">
        <w:rPr>
          <w:szCs w:val="28"/>
        </w:rPr>
        <w:t xml:space="preserve">  </w:t>
      </w:r>
      <w:r w:rsidRPr="00605D7C">
        <w:rPr>
          <w:szCs w:val="28"/>
        </w:rPr>
        <w:t xml:space="preserve"> социальная поддержка на улучшение жилищных условий   ветеранов и инвалидов ВОВ    и   инвалидам общего заболевания  </w:t>
      </w:r>
      <w:r w:rsidRPr="00605D7C">
        <w:rPr>
          <w:b/>
          <w:szCs w:val="28"/>
        </w:rPr>
        <w:t xml:space="preserve"> </w:t>
      </w:r>
      <w:r w:rsidRPr="00605D7C">
        <w:rPr>
          <w:szCs w:val="28"/>
        </w:rPr>
        <w:t xml:space="preserve">не оказывалась.  </w:t>
      </w:r>
    </w:p>
    <w:p w:rsidR="005B50CA" w:rsidRPr="00605D7C" w:rsidRDefault="005B50CA" w:rsidP="00605D7C">
      <w:pPr>
        <w:pStyle w:val="a3"/>
        <w:ind w:firstLine="708"/>
        <w:jc w:val="both"/>
        <w:rPr>
          <w:szCs w:val="28"/>
        </w:rPr>
      </w:pPr>
    </w:p>
    <w:p w:rsidR="00605D7C" w:rsidRPr="007202A5" w:rsidRDefault="00605D7C" w:rsidP="00605D7C">
      <w:pPr>
        <w:pStyle w:val="a3"/>
        <w:ind w:firstLine="708"/>
        <w:rPr>
          <w:i/>
          <w:szCs w:val="28"/>
        </w:rPr>
      </w:pPr>
      <w:r w:rsidRPr="007202A5">
        <w:rPr>
          <w:i/>
          <w:szCs w:val="28"/>
        </w:rPr>
        <w:lastRenderedPageBreak/>
        <w:t>Программа благоустройства и дорожных работ</w:t>
      </w:r>
    </w:p>
    <w:p w:rsid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государственной </w:t>
      </w:r>
      <w:r w:rsidR="005B50CA">
        <w:rPr>
          <w:rFonts w:ascii="Times New Roman" w:hAnsi="Times New Roman" w:cs="Times New Roman"/>
          <w:sz w:val="28"/>
          <w:szCs w:val="28"/>
        </w:rPr>
        <w:t>программы Белгородской области «</w:t>
      </w:r>
      <w:r w:rsidRPr="00605D7C">
        <w:rPr>
          <w:rFonts w:ascii="Times New Roman" w:hAnsi="Times New Roman" w:cs="Times New Roman"/>
          <w:sz w:val="28"/>
          <w:szCs w:val="28"/>
        </w:rPr>
        <w:t>Совершенствование и развитие транспортной системы и дорожной сети Белгоро</w:t>
      </w:r>
      <w:r w:rsidR="005B50CA">
        <w:rPr>
          <w:rFonts w:ascii="Times New Roman" w:hAnsi="Times New Roman" w:cs="Times New Roman"/>
          <w:sz w:val="28"/>
          <w:szCs w:val="28"/>
        </w:rPr>
        <w:t>дской области на 2014-2020 годы»</w:t>
      </w:r>
      <w:r w:rsidRPr="00605D7C">
        <w:rPr>
          <w:rFonts w:ascii="Times New Roman" w:hAnsi="Times New Roman" w:cs="Times New Roman"/>
          <w:sz w:val="28"/>
          <w:szCs w:val="28"/>
        </w:rPr>
        <w:t xml:space="preserve"> и реализации дорожного фонда Борисовского района в 2019 году  на территории Борисовского района планируется выполнить следующие работы</w:t>
      </w:r>
      <w:r w:rsidR="007202A5">
        <w:rPr>
          <w:rFonts w:ascii="Times New Roman" w:hAnsi="Times New Roman" w:cs="Times New Roman"/>
          <w:sz w:val="28"/>
          <w:szCs w:val="28"/>
        </w:rPr>
        <w:t>:</w:t>
      </w:r>
    </w:p>
    <w:p w:rsidR="007202A5" w:rsidRPr="00605D7C" w:rsidRDefault="007202A5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985"/>
        <w:gridCol w:w="2126"/>
      </w:tblGrid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Финансирование, млн. рублей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7C" w:rsidRPr="00605D7C" w:rsidTr="00605D7C">
        <w:tc>
          <w:tcPr>
            <w:tcW w:w="9464" w:type="dxa"/>
            <w:gridSpan w:val="4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Борисовка-Хотмыжск-Никитское-Русская Березовка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6,215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71,248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"Крым"-Комсомольский-Красиво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217,416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24,815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288,664</w:t>
            </w:r>
          </w:p>
        </w:tc>
      </w:tr>
      <w:tr w:rsidR="00605D7C" w:rsidRPr="00605D7C" w:rsidTr="00605D7C">
        <w:tc>
          <w:tcPr>
            <w:tcW w:w="9464" w:type="dxa"/>
            <w:gridSpan w:val="4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улиц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53,074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Первомайская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i/>
                <w:sz w:val="24"/>
                <w:szCs w:val="24"/>
              </w:rPr>
              <w:t>13,976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Куйбышева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Луначарского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5,427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Пролетарская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2,602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Рудого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14,166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72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Ремонт ул. Грайворонская, п. Борисовка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Итого по УДС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168,886</w:t>
            </w:r>
          </w:p>
        </w:tc>
      </w:tr>
      <w:tr w:rsidR="00605D7C" w:rsidRPr="00605D7C" w:rsidTr="00605D7C">
        <w:tc>
          <w:tcPr>
            <w:tcW w:w="675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5D7C" w:rsidRPr="00605D7C" w:rsidRDefault="00605D7C" w:rsidP="0060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985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2126" w:type="dxa"/>
          </w:tcPr>
          <w:p w:rsidR="00605D7C" w:rsidRPr="00605D7C" w:rsidRDefault="00605D7C" w:rsidP="00605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7C">
              <w:rPr>
                <w:rFonts w:ascii="Times New Roman" w:hAnsi="Times New Roman" w:cs="Times New Roman"/>
                <w:b/>
                <w:sz w:val="24"/>
                <w:szCs w:val="24"/>
              </w:rPr>
              <w:t>457,55</w:t>
            </w:r>
          </w:p>
        </w:tc>
      </w:tr>
    </w:tbl>
    <w:p w:rsidR="00605D7C" w:rsidRPr="00605D7C" w:rsidRDefault="00605D7C" w:rsidP="00605D7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202A5" w:rsidRDefault="00605D7C" w:rsidP="007202A5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7202A5">
        <w:rPr>
          <w:bCs/>
          <w:i/>
          <w:sz w:val="28"/>
          <w:szCs w:val="28"/>
        </w:rPr>
        <w:t>Капитальный ремонт объектов  образования,</w:t>
      </w:r>
      <w:r w:rsidR="007202A5">
        <w:rPr>
          <w:bCs/>
          <w:i/>
          <w:sz w:val="28"/>
          <w:szCs w:val="28"/>
        </w:rPr>
        <w:t xml:space="preserve"> </w:t>
      </w:r>
      <w:r w:rsidRPr="007202A5">
        <w:rPr>
          <w:bCs/>
          <w:i/>
          <w:sz w:val="28"/>
          <w:szCs w:val="28"/>
        </w:rPr>
        <w:t>культуры,</w:t>
      </w:r>
    </w:p>
    <w:p w:rsidR="00605D7C" w:rsidRPr="007202A5" w:rsidRDefault="00605D7C" w:rsidP="007202A5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7202A5">
        <w:rPr>
          <w:bCs/>
          <w:i/>
          <w:sz w:val="28"/>
          <w:szCs w:val="28"/>
        </w:rPr>
        <w:t xml:space="preserve"> здравоохранения  и прочей категории</w:t>
      </w:r>
    </w:p>
    <w:p w:rsidR="00605D7C" w:rsidRPr="00605D7C" w:rsidRDefault="00605D7C" w:rsidP="00605D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24 декабря 2018 года №511-пп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2019-2021 годы»  в текущем году на территории Борисовского района   выполнены работы по следующим объектам: 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школы с. Крюково. </w:t>
      </w:r>
      <w:r w:rsidRPr="00605D7C">
        <w:rPr>
          <w:rFonts w:ascii="Times New Roman" w:hAnsi="Times New Roman" w:cs="Times New Roman"/>
          <w:sz w:val="28"/>
          <w:szCs w:val="28"/>
        </w:rPr>
        <w:t>Лимит денежных средств 78,350 млн. рублей, из них 70,516 млн. рублей</w:t>
      </w:r>
      <w:r w:rsidR="007202A5">
        <w:rPr>
          <w:rFonts w:ascii="Times New Roman" w:hAnsi="Times New Roman" w:cs="Times New Roman"/>
          <w:sz w:val="28"/>
          <w:szCs w:val="28"/>
        </w:rPr>
        <w:t xml:space="preserve"> -</w:t>
      </w:r>
      <w:r w:rsidRPr="00605D7C">
        <w:rPr>
          <w:rFonts w:ascii="Times New Roman" w:hAnsi="Times New Roman" w:cs="Times New Roman"/>
          <w:sz w:val="28"/>
          <w:szCs w:val="28"/>
        </w:rPr>
        <w:t xml:space="preserve"> областной бюджет, 7,834 млн. рублей </w:t>
      </w:r>
      <w:r w:rsidR="007202A5">
        <w:rPr>
          <w:rFonts w:ascii="Times New Roman" w:hAnsi="Times New Roman" w:cs="Times New Roman"/>
          <w:sz w:val="28"/>
          <w:szCs w:val="28"/>
        </w:rPr>
        <w:t xml:space="preserve">- </w:t>
      </w:r>
      <w:r w:rsidRPr="00605D7C">
        <w:rPr>
          <w:rFonts w:ascii="Times New Roman" w:hAnsi="Times New Roman" w:cs="Times New Roman"/>
          <w:sz w:val="28"/>
          <w:szCs w:val="28"/>
        </w:rPr>
        <w:t>местный бюджет.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="007202A5">
        <w:rPr>
          <w:rFonts w:ascii="Times New Roman" w:hAnsi="Times New Roman" w:cs="Times New Roman"/>
          <w:b/>
          <w:sz w:val="28"/>
          <w:szCs w:val="28"/>
        </w:rPr>
        <w:t>Капитальный ремонт школы №4 пос.</w:t>
      </w:r>
      <w:r w:rsidRPr="00605D7C">
        <w:rPr>
          <w:rFonts w:ascii="Times New Roman" w:hAnsi="Times New Roman" w:cs="Times New Roman"/>
          <w:b/>
          <w:sz w:val="28"/>
          <w:szCs w:val="28"/>
        </w:rPr>
        <w:t>Бо</w:t>
      </w:r>
      <w:r w:rsidR="007202A5">
        <w:rPr>
          <w:rFonts w:ascii="Times New Roman" w:hAnsi="Times New Roman" w:cs="Times New Roman"/>
          <w:b/>
          <w:sz w:val="28"/>
          <w:szCs w:val="28"/>
        </w:rPr>
        <w:t>рисовка (здание начальной школы</w:t>
      </w:r>
      <w:r w:rsidRPr="00605D7C">
        <w:rPr>
          <w:rFonts w:ascii="Times New Roman" w:hAnsi="Times New Roman" w:cs="Times New Roman"/>
          <w:b/>
          <w:sz w:val="28"/>
          <w:szCs w:val="28"/>
        </w:rPr>
        <w:t>)</w:t>
      </w: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="007202A5" w:rsidRPr="007202A5">
        <w:rPr>
          <w:rFonts w:ascii="Times New Roman" w:hAnsi="Times New Roman" w:cs="Times New Roman"/>
          <w:sz w:val="28"/>
          <w:szCs w:val="28"/>
        </w:rPr>
        <w:t>п</w:t>
      </w:r>
      <w:r w:rsidRPr="007202A5">
        <w:rPr>
          <w:rFonts w:ascii="Times New Roman" w:hAnsi="Times New Roman" w:cs="Times New Roman"/>
          <w:sz w:val="28"/>
          <w:szCs w:val="28"/>
        </w:rPr>
        <w:t>одрядная организация ООО «Кровстрой» Исаев Владимир Николаевич</w:t>
      </w:r>
      <w:r w:rsidR="007202A5" w:rsidRPr="007202A5">
        <w:rPr>
          <w:rFonts w:ascii="Times New Roman" w:hAnsi="Times New Roman" w:cs="Times New Roman"/>
          <w:sz w:val="28"/>
          <w:szCs w:val="28"/>
        </w:rPr>
        <w:t>.</w:t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7C">
        <w:rPr>
          <w:rFonts w:ascii="Times New Roman" w:hAnsi="Times New Roman" w:cs="Times New Roman"/>
          <w:sz w:val="28"/>
          <w:szCs w:val="28"/>
        </w:rPr>
        <w:t xml:space="preserve">Лимит - 7,428 млн. рублей, сумма контракта - </w:t>
      </w:r>
      <w:r w:rsidR="007202A5">
        <w:rPr>
          <w:rFonts w:ascii="Times New Roman" w:hAnsi="Times New Roman" w:cs="Times New Roman"/>
          <w:sz w:val="28"/>
          <w:szCs w:val="28"/>
        </w:rPr>
        <w:t>6,4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 За первый квартал выполнены работы на 2,6 млн. рублей.  На предусмотренные денежные средства на приобретение технологического оборудования  готовится заявка на торги.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b/>
          <w:sz w:val="28"/>
          <w:szCs w:val="28"/>
        </w:rPr>
        <w:tab/>
        <w:t>Капитальный ремонт здания ФОКа в п</w:t>
      </w:r>
      <w:r w:rsidR="007202A5">
        <w:rPr>
          <w:rFonts w:ascii="Times New Roman" w:hAnsi="Times New Roman" w:cs="Times New Roman"/>
          <w:b/>
          <w:sz w:val="28"/>
          <w:szCs w:val="28"/>
        </w:rPr>
        <w:t>ос.</w:t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Борисовка. </w:t>
      </w:r>
      <w:r w:rsidRPr="007202A5">
        <w:rPr>
          <w:rFonts w:ascii="Times New Roman" w:hAnsi="Times New Roman" w:cs="Times New Roman"/>
          <w:sz w:val="28"/>
          <w:szCs w:val="28"/>
        </w:rPr>
        <w:t>Подрядная организация ООО «Кровстрой» Исаев Владимир Николаевич</w:t>
      </w:r>
      <w:r w:rsidR="007202A5">
        <w:rPr>
          <w:rFonts w:ascii="Times New Roman" w:hAnsi="Times New Roman" w:cs="Times New Roman"/>
          <w:sz w:val="28"/>
          <w:szCs w:val="28"/>
        </w:rPr>
        <w:t xml:space="preserve">. </w:t>
      </w:r>
      <w:r w:rsidRPr="00605D7C">
        <w:rPr>
          <w:rFonts w:ascii="Times New Roman" w:hAnsi="Times New Roman" w:cs="Times New Roman"/>
          <w:sz w:val="28"/>
          <w:szCs w:val="28"/>
        </w:rPr>
        <w:t xml:space="preserve">Лимит - 17,136 млн. рублей, сумма контракта - </w:t>
      </w:r>
      <w:r w:rsidR="007202A5">
        <w:rPr>
          <w:rFonts w:ascii="Times New Roman" w:hAnsi="Times New Roman" w:cs="Times New Roman"/>
          <w:sz w:val="28"/>
          <w:szCs w:val="28"/>
        </w:rPr>
        <w:t>16,3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   За счет экономии </w:t>
      </w:r>
      <w:r w:rsidRPr="00605D7C">
        <w:rPr>
          <w:rFonts w:ascii="Times New Roman" w:hAnsi="Times New Roman" w:cs="Times New Roman"/>
          <w:sz w:val="28"/>
          <w:szCs w:val="28"/>
        </w:rPr>
        <w:lastRenderedPageBreak/>
        <w:t>планируется выполнить  работы  по благоустройству прилегающей территории.  Денежные средства освоены  на сумму  2,5  млн. рублей.</w:t>
      </w:r>
    </w:p>
    <w:p w:rsidR="004111DB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Выкуп Дома культуры с. Беленькое. </w:t>
      </w:r>
      <w:r w:rsidRPr="007202A5">
        <w:rPr>
          <w:rFonts w:ascii="Times New Roman" w:hAnsi="Times New Roman" w:cs="Times New Roman"/>
          <w:sz w:val="28"/>
          <w:szCs w:val="28"/>
        </w:rPr>
        <w:t>Подрядная организация ООО «Тисайд»  Д.В. Гринякин</w:t>
      </w:r>
      <w:r w:rsidRPr="00605D7C">
        <w:rPr>
          <w:rFonts w:ascii="Times New Roman" w:hAnsi="Times New Roman" w:cs="Times New Roman"/>
          <w:sz w:val="28"/>
          <w:szCs w:val="28"/>
        </w:rPr>
        <w:t>.   Объект проторгован.  Плановая сумма 2018 года 3,291 млн. рублей. Объект переходящий. Общая сумма выкупа 22,513 млн. рублей.</w:t>
      </w:r>
      <w:r w:rsidR="007202A5">
        <w:rPr>
          <w:rFonts w:ascii="Times New Roman" w:hAnsi="Times New Roman" w:cs="Times New Roman"/>
          <w:sz w:val="28"/>
          <w:szCs w:val="28"/>
        </w:rPr>
        <w:t xml:space="preserve"> В данном здании площадью 525 кв.м</w:t>
      </w:r>
      <w:r w:rsidRPr="00605D7C">
        <w:rPr>
          <w:rFonts w:ascii="Times New Roman" w:hAnsi="Times New Roman" w:cs="Times New Roman"/>
          <w:sz w:val="28"/>
          <w:szCs w:val="28"/>
        </w:rPr>
        <w:t xml:space="preserve"> планируется размещение   Дома культуры, библиотеки, Офиса семейного врача и администрации Белянского сельского поселения.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5D7C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спортивного зала Хотмыжской СОШ. </w:t>
      </w:r>
      <w:r w:rsidRPr="00605D7C">
        <w:rPr>
          <w:rFonts w:ascii="Times New Roman" w:hAnsi="Times New Roman" w:cs="Times New Roman"/>
          <w:sz w:val="28"/>
          <w:szCs w:val="28"/>
        </w:rPr>
        <w:t xml:space="preserve">Подрядная организация ООО "Строй-Инвест". </w:t>
      </w:r>
      <w:r w:rsidR="004111DB">
        <w:rPr>
          <w:rFonts w:ascii="Times New Roman" w:hAnsi="Times New Roman" w:cs="Times New Roman"/>
          <w:sz w:val="28"/>
          <w:szCs w:val="28"/>
        </w:rPr>
        <w:t>Лимит 6,3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11DB">
        <w:rPr>
          <w:rFonts w:ascii="Times New Roman" w:hAnsi="Times New Roman" w:cs="Times New Roman"/>
          <w:sz w:val="28"/>
          <w:szCs w:val="28"/>
        </w:rPr>
        <w:t>Контракт на сумму 5,1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  </w:t>
      </w:r>
    </w:p>
    <w:p w:rsidR="00605D7C" w:rsidRPr="00605D7C" w:rsidRDefault="00605D7C" w:rsidP="00605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7C">
        <w:rPr>
          <w:rFonts w:ascii="Times New Roman" w:hAnsi="Times New Roman" w:cs="Times New Roman"/>
          <w:sz w:val="28"/>
          <w:szCs w:val="28"/>
        </w:rPr>
        <w:tab/>
      </w:r>
      <w:r w:rsidRPr="00605D7C">
        <w:rPr>
          <w:rFonts w:ascii="Times New Roman" w:hAnsi="Times New Roman" w:cs="Times New Roman"/>
          <w:b/>
          <w:sz w:val="28"/>
          <w:szCs w:val="28"/>
        </w:rPr>
        <w:t>Капитальный ремонт МБОУ "Борисовская СОШ им. Кирова" Борисовского района.</w:t>
      </w:r>
      <w:r w:rsidRPr="00605D7C">
        <w:rPr>
          <w:rFonts w:ascii="Times New Roman" w:hAnsi="Times New Roman" w:cs="Times New Roman"/>
          <w:sz w:val="28"/>
          <w:szCs w:val="28"/>
        </w:rPr>
        <w:t xml:space="preserve">  </w:t>
      </w:r>
      <w:r w:rsidRPr="004111DB">
        <w:rPr>
          <w:rFonts w:ascii="Times New Roman" w:hAnsi="Times New Roman" w:cs="Times New Roman"/>
          <w:sz w:val="28"/>
          <w:szCs w:val="28"/>
        </w:rPr>
        <w:t xml:space="preserve">Подрядная организация «Кровстрой» Исаев Владимир Николаевич. </w:t>
      </w:r>
      <w:r w:rsidRPr="00605D7C">
        <w:rPr>
          <w:rFonts w:ascii="Times New Roman" w:hAnsi="Times New Roman" w:cs="Times New Roman"/>
          <w:sz w:val="28"/>
          <w:szCs w:val="28"/>
        </w:rPr>
        <w:t xml:space="preserve"> </w:t>
      </w:r>
      <w:r w:rsidR="004111DB">
        <w:rPr>
          <w:rFonts w:ascii="Times New Roman" w:hAnsi="Times New Roman" w:cs="Times New Roman"/>
          <w:sz w:val="28"/>
          <w:szCs w:val="28"/>
        </w:rPr>
        <w:t>Лимит   22,7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рублей, сумма контракта - </w:t>
      </w:r>
      <w:r w:rsidR="004111DB">
        <w:rPr>
          <w:rFonts w:ascii="Times New Roman" w:hAnsi="Times New Roman" w:cs="Times New Roman"/>
          <w:sz w:val="28"/>
          <w:szCs w:val="28"/>
        </w:rPr>
        <w:t>17,8</w:t>
      </w:r>
      <w:r w:rsidRPr="00605D7C">
        <w:rPr>
          <w:rFonts w:ascii="Times New Roman" w:hAnsi="Times New Roman" w:cs="Times New Roman"/>
          <w:sz w:val="28"/>
          <w:szCs w:val="28"/>
        </w:rPr>
        <w:t xml:space="preserve"> млн. рублей.   </w:t>
      </w:r>
    </w:p>
    <w:p w:rsidR="004111DB" w:rsidRPr="005B50CA" w:rsidRDefault="004111DB" w:rsidP="0041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D7C" w:rsidRPr="00605D7C">
        <w:rPr>
          <w:rFonts w:ascii="Times New Roman" w:hAnsi="Times New Roman" w:cs="Times New Roman"/>
          <w:sz w:val="28"/>
          <w:szCs w:val="28"/>
        </w:rPr>
        <w:t xml:space="preserve"> Общая сумма освоенных средств за первый квартал составила 5,1 млн. рублей.                   </w:t>
      </w:r>
    </w:p>
    <w:p w:rsidR="00242140" w:rsidRPr="00242140" w:rsidRDefault="00242140" w:rsidP="00490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F76632" w:rsidRDefault="00242140" w:rsidP="00490AC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16"/>
          <w:szCs w:val="16"/>
        </w:rPr>
      </w:pPr>
      <w:r w:rsidRPr="00242140">
        <w:rPr>
          <w:rFonts w:ascii="Times New Roman" w:hAnsi="Times New Roman" w:cs="Times New Roman"/>
          <w:color w:val="008000"/>
          <w:sz w:val="28"/>
          <w:szCs w:val="28"/>
        </w:rPr>
        <w:t xml:space="preserve">                    </w:t>
      </w:r>
      <w:r w:rsidRPr="002421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2140" w:rsidRPr="00242140" w:rsidRDefault="00242140" w:rsidP="00490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 </w:t>
      </w:r>
      <w:r w:rsidR="00490AC8">
        <w:rPr>
          <w:rFonts w:ascii="Times New Roman" w:hAnsi="Times New Roman" w:cs="Times New Roman"/>
          <w:sz w:val="28"/>
          <w:szCs w:val="28"/>
        </w:rPr>
        <w:t>850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</w:t>
      </w:r>
      <w:r w:rsidR="00490AC8">
        <w:rPr>
          <w:rFonts w:ascii="Times New Roman" w:hAnsi="Times New Roman" w:cs="Times New Roman"/>
          <w:sz w:val="28"/>
          <w:szCs w:val="28"/>
        </w:rPr>
        <w:t>рублей, темп роста к уровню 2018 года 130</w:t>
      </w:r>
      <w:r w:rsidR="001A0B9F">
        <w:rPr>
          <w:rFonts w:ascii="Times New Roman" w:hAnsi="Times New Roman" w:cs="Times New Roman"/>
          <w:sz w:val="28"/>
          <w:szCs w:val="28"/>
        </w:rPr>
        <w:t>,2</w:t>
      </w:r>
      <w:r w:rsidRPr="00242140">
        <w:rPr>
          <w:rFonts w:ascii="Times New Roman" w:hAnsi="Times New Roman" w:cs="Times New Roman"/>
          <w:sz w:val="28"/>
          <w:szCs w:val="28"/>
        </w:rPr>
        <w:t>%, оборот общественного пита</w:t>
      </w:r>
      <w:r w:rsidR="001A0B9F">
        <w:rPr>
          <w:rFonts w:ascii="Times New Roman" w:hAnsi="Times New Roman" w:cs="Times New Roman"/>
          <w:sz w:val="28"/>
          <w:szCs w:val="28"/>
        </w:rPr>
        <w:t>ния  соответственно составил 7,1</w:t>
      </w:r>
      <w:r w:rsidR="00490AC8">
        <w:rPr>
          <w:rFonts w:ascii="Times New Roman" w:hAnsi="Times New Roman" w:cs="Times New Roman"/>
          <w:sz w:val="28"/>
          <w:szCs w:val="28"/>
        </w:rPr>
        <w:t>8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90AC8">
        <w:rPr>
          <w:rFonts w:ascii="Times New Roman" w:hAnsi="Times New Roman" w:cs="Times New Roman"/>
          <w:sz w:val="28"/>
          <w:szCs w:val="28"/>
        </w:rPr>
        <w:t>, темп роста составил 100,5</w:t>
      </w:r>
      <w:r w:rsidR="001A0B9F">
        <w:rPr>
          <w:rFonts w:ascii="Times New Roman" w:hAnsi="Times New Roman" w:cs="Times New Roman"/>
          <w:sz w:val="28"/>
          <w:szCs w:val="28"/>
        </w:rPr>
        <w:t xml:space="preserve"> %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39C" w:rsidRPr="00D35696" w:rsidRDefault="00242140" w:rsidP="0048339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42140">
        <w:rPr>
          <w:rFonts w:ascii="Times New Roman" w:hAnsi="Times New Roman"/>
          <w:sz w:val="28"/>
          <w:szCs w:val="28"/>
        </w:rPr>
        <w:tab/>
      </w:r>
      <w:r w:rsidR="0048339C" w:rsidRPr="00D35696">
        <w:rPr>
          <w:rFonts w:ascii="Times New Roman" w:hAnsi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– смешанных, 28 –продовольственных, 142 – 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1A0B9F" w:rsidRDefault="0048339C" w:rsidP="004833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Pr="00D35696">
        <w:rPr>
          <w:rFonts w:ascii="Times New Roman" w:hAnsi="Times New Roman"/>
          <w:sz w:val="28"/>
          <w:szCs w:val="28"/>
        </w:rPr>
        <w:t>сегодняшний день количество предприятий общественного питания составляет 68 единиц, из них 4 ресторана, 18 кафе, 4 бара, 38 столовых закрытого типа, 3 закусочных, 1 кулинария.</w:t>
      </w:r>
    </w:p>
    <w:p w:rsidR="004111DB" w:rsidRDefault="00242140" w:rsidP="005B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Увеличились объёмы туристических услуг, культуры, физической культуры и спорта, санаторно-оздоровительных. В результате  объём реализации платных услу</w:t>
      </w:r>
      <w:r w:rsidR="0048339C">
        <w:rPr>
          <w:rFonts w:ascii="Times New Roman" w:hAnsi="Times New Roman" w:cs="Times New Roman"/>
          <w:sz w:val="28"/>
          <w:szCs w:val="28"/>
        </w:rPr>
        <w:t>г населению  в 1-м квартале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48339C">
        <w:rPr>
          <w:rFonts w:ascii="Times New Roman" w:hAnsi="Times New Roman" w:cs="Times New Roman"/>
          <w:sz w:val="28"/>
          <w:szCs w:val="28"/>
        </w:rPr>
        <w:t>тавил 150,9</w:t>
      </w:r>
      <w:r w:rsidR="001A0B9F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млн. ру</w:t>
      </w:r>
      <w:r w:rsidR="0048339C">
        <w:rPr>
          <w:rFonts w:ascii="Times New Roman" w:hAnsi="Times New Roman" w:cs="Times New Roman"/>
          <w:sz w:val="28"/>
          <w:szCs w:val="28"/>
        </w:rPr>
        <w:t>блей, темп роста составил 114,4</w:t>
      </w:r>
      <w:r w:rsidRPr="00242140">
        <w:rPr>
          <w:rFonts w:ascii="Times New Roman" w:hAnsi="Times New Roman" w:cs="Times New Roman"/>
          <w:sz w:val="28"/>
          <w:szCs w:val="28"/>
        </w:rPr>
        <w:t>%.</w:t>
      </w:r>
    </w:p>
    <w:p w:rsidR="005B50CA" w:rsidRPr="005B50CA" w:rsidRDefault="005B50CA" w:rsidP="005B5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490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242140" w:rsidRPr="00781BCF" w:rsidRDefault="00242140" w:rsidP="0049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CF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малого и среднего  би</w:t>
      </w:r>
      <w:r w:rsidR="0048339C">
        <w:rPr>
          <w:rFonts w:ascii="Times New Roman" w:hAnsi="Times New Roman" w:cs="Times New Roman"/>
          <w:sz w:val="28"/>
          <w:szCs w:val="28"/>
        </w:rPr>
        <w:t>знеса в районе на 1 апреля  2019 года составило 750 единиц, из них  111</w:t>
      </w:r>
      <w:r w:rsidRPr="00781BCF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48339C">
        <w:rPr>
          <w:rFonts w:ascii="Times New Roman" w:hAnsi="Times New Roman" w:cs="Times New Roman"/>
          <w:sz w:val="28"/>
          <w:szCs w:val="28"/>
        </w:rPr>
        <w:t>639</w:t>
      </w:r>
      <w:r w:rsidRPr="00781B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BCF">
        <w:rPr>
          <w:rFonts w:ascii="Times New Roman" w:hAnsi="Times New Roman" w:cs="Times New Roman"/>
          <w:sz w:val="28"/>
          <w:szCs w:val="28"/>
        </w:rPr>
        <w:t xml:space="preserve">– индивидуальные предприниматели. </w:t>
      </w:r>
    </w:p>
    <w:p w:rsidR="0013621A" w:rsidRPr="005B50CA" w:rsidRDefault="00242140" w:rsidP="0049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CF">
        <w:rPr>
          <w:rFonts w:ascii="Times New Roman" w:hAnsi="Times New Roman" w:cs="Times New Roman"/>
          <w:sz w:val="28"/>
          <w:szCs w:val="28"/>
        </w:rPr>
        <w:t xml:space="preserve">         Объём произведенной </w:t>
      </w:r>
      <w:r w:rsidRPr="005B50CA">
        <w:rPr>
          <w:rFonts w:ascii="Times New Roman" w:hAnsi="Times New Roman" w:cs="Times New Roman"/>
          <w:sz w:val="28"/>
          <w:szCs w:val="28"/>
        </w:rPr>
        <w:t>ими продукции, выполненных работ и ус</w:t>
      </w:r>
      <w:r w:rsidR="0048339C" w:rsidRPr="005B50CA">
        <w:rPr>
          <w:rFonts w:ascii="Times New Roman" w:hAnsi="Times New Roman" w:cs="Times New Roman"/>
          <w:sz w:val="28"/>
          <w:szCs w:val="28"/>
        </w:rPr>
        <w:t>луг за         1 квартал 2019</w:t>
      </w:r>
      <w:r w:rsidRPr="005B50CA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B50CA" w:rsidRPr="005B50CA">
        <w:rPr>
          <w:rFonts w:ascii="Times New Roman" w:hAnsi="Times New Roman" w:cs="Times New Roman"/>
          <w:sz w:val="28"/>
          <w:szCs w:val="28"/>
        </w:rPr>
        <w:t>1300</w:t>
      </w:r>
      <w:r w:rsidR="005E4C05" w:rsidRPr="005B50CA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5B50CA">
        <w:rPr>
          <w:rFonts w:ascii="Times New Roman" w:hAnsi="Times New Roman" w:cs="Times New Roman"/>
          <w:sz w:val="28"/>
          <w:szCs w:val="28"/>
        </w:rPr>
        <w:t xml:space="preserve"> в том числе юридические лица – </w:t>
      </w:r>
      <w:r w:rsidR="005B50CA" w:rsidRPr="005B50CA">
        <w:rPr>
          <w:rFonts w:ascii="Times New Roman" w:hAnsi="Times New Roman" w:cs="Times New Roman"/>
          <w:sz w:val="28"/>
          <w:szCs w:val="28"/>
        </w:rPr>
        <w:t>1000</w:t>
      </w:r>
      <w:r w:rsidRPr="005B50CA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5B50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0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– </w:t>
      </w:r>
      <w:r w:rsidR="005B50CA" w:rsidRPr="005B50CA">
        <w:rPr>
          <w:rFonts w:ascii="Times New Roman" w:hAnsi="Times New Roman" w:cs="Times New Roman"/>
          <w:sz w:val="28"/>
          <w:szCs w:val="28"/>
        </w:rPr>
        <w:t>300</w:t>
      </w:r>
      <w:r w:rsidRPr="005B50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0CA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13621A" w:rsidRDefault="0013621A" w:rsidP="005B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CA">
        <w:rPr>
          <w:rFonts w:ascii="Times New Roman" w:eastAsia="Times New Roman" w:hAnsi="Times New Roman" w:cs="Times New Roman"/>
          <w:b/>
          <w:sz w:val="28"/>
          <w:szCs w:val="28"/>
        </w:rPr>
        <w:t>Реализация  областной  Программы «500/10000»</w:t>
      </w:r>
    </w:p>
    <w:p w:rsidR="00F1765D" w:rsidRPr="005B50CA" w:rsidRDefault="00F1765D" w:rsidP="005B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21A" w:rsidRDefault="0013621A" w:rsidP="00490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естителем Губернатора области 19 мая 2017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по проведению</w:t>
      </w:r>
      <w:r w:rsidRPr="00E852B3">
        <w:rPr>
          <w:rFonts w:ascii="Times New Roman" w:eastAsia="Calibri" w:hAnsi="Times New Roman" w:cs="Times New Roman"/>
          <w:sz w:val="28"/>
          <w:szCs w:val="28"/>
        </w:rPr>
        <w:t xml:space="preserve"> стратегических сессий с привлечением максимального количества предпринимателей по проекту: «Создание в сельских территориях области  не менее 500 малых промышленных предприятий с ориентировочной занятостью до 10 тыс.человек местного  (сельского) населения»,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52B3">
        <w:rPr>
          <w:rFonts w:ascii="Times New Roman" w:eastAsia="Calibri" w:hAnsi="Times New Roman" w:cs="Times New Roman"/>
          <w:sz w:val="28"/>
          <w:szCs w:val="28"/>
        </w:rPr>
        <w:t>лавами сельских поселений и пос.Борисовка ведется работа по информированию сельского населения о данном проекте, а также поиску претендентов на создание и развитие собственного малого бизнеса на территории Борисовского района.</w:t>
      </w:r>
    </w:p>
    <w:p w:rsidR="0013621A" w:rsidRPr="00FE5726" w:rsidRDefault="0013621A" w:rsidP="00490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72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65D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Pr="00FE5726">
        <w:rPr>
          <w:rStyle w:val="a5"/>
          <w:rFonts w:ascii="Times New Roman" w:hAnsi="Times New Roman" w:cs="Times New Roman"/>
          <w:b w:val="0"/>
          <w:sz w:val="28"/>
          <w:szCs w:val="28"/>
        </w:rPr>
        <w:t>твержден План мероприятий  «дорожная карта» по созданию новых субъектов предпринимательства в сельских территориях Борисовского района в рамках реализации «Программы 500/10000».</w:t>
      </w:r>
    </w:p>
    <w:p w:rsidR="0013621A" w:rsidRPr="0041677C" w:rsidRDefault="0013621A" w:rsidP="0049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677C">
        <w:rPr>
          <w:rFonts w:ascii="Times New Roman" w:eastAsia="Times New Roman" w:hAnsi="Times New Roman" w:cs="Times New Roman"/>
          <w:sz w:val="28"/>
          <w:szCs w:val="28"/>
        </w:rPr>
        <w:t>убъектам малого предпринимательства, желающим принять участие в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77C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вся необходимая </w:t>
      </w:r>
      <w:r w:rsidRPr="0041677C">
        <w:rPr>
          <w:rFonts w:ascii="Times New Roman" w:eastAsia="Times New Roman" w:hAnsi="Times New Roman" w:cs="Times New Roman"/>
          <w:sz w:val="28"/>
          <w:szCs w:val="28"/>
        </w:rPr>
        <w:t>информационная, консультационная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21A" w:rsidRDefault="0013621A" w:rsidP="00490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1677C">
        <w:rPr>
          <w:rFonts w:ascii="Times New Roman" w:eastAsia="Calibri" w:hAnsi="Times New Roman" w:cs="Times New Roman"/>
          <w:sz w:val="28"/>
          <w:szCs w:val="28"/>
        </w:rPr>
        <w:t xml:space="preserve">сновными видами экономической деятельности вновь созданных хозяйствующих субъектов станут такие направления,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пищевая промышленность, обрабатывающее производство, торговля и бытовое обслуживание.</w:t>
      </w:r>
    </w:p>
    <w:p w:rsidR="00490AC8" w:rsidRPr="00490AC8" w:rsidRDefault="00490AC8" w:rsidP="00490AC8">
      <w:pPr>
        <w:pStyle w:val="ad"/>
        <w:tabs>
          <w:tab w:val="left" w:pos="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90AC8">
        <w:rPr>
          <w:rFonts w:ascii="Times New Roman" w:hAnsi="Times New Roman" w:cs="Times New Roman"/>
          <w:sz w:val="28"/>
          <w:szCs w:val="28"/>
        </w:rPr>
        <w:t>В 2019 году  в реализации находятся  4 проекта:</w:t>
      </w:r>
    </w:p>
    <w:p w:rsidR="00490AC8" w:rsidRPr="00A00CD0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C8">
        <w:rPr>
          <w:rFonts w:ascii="Times New Roman" w:hAnsi="Times New Roman" w:cs="Times New Roman"/>
          <w:sz w:val="28"/>
          <w:szCs w:val="28"/>
        </w:rPr>
        <w:t>Создание и обустройство туристско-рекреационной зоны отдыха</w:t>
      </w:r>
      <w:r>
        <w:rPr>
          <w:rFonts w:ascii="Times New Roman" w:hAnsi="Times New Roman" w:cs="Times New Roman"/>
          <w:sz w:val="28"/>
          <w:szCs w:val="28"/>
        </w:rPr>
        <w:t xml:space="preserve"> в балке Садочное» с.Чуланово», инициатор проекта Певнев Василий Николаевич, стоимость проекта составляет более 3 млн.руб., освоено 3 млн. руб.,  планируется создать 6 новых рабочих мест, создано на данный момент 2 рабочих места.</w:t>
      </w:r>
    </w:p>
    <w:p w:rsidR="00490AC8" w:rsidRPr="00B144BD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BD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Пасюга В.А</w:t>
      </w:r>
      <w:r w:rsidRPr="00B144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рыборазведение</w:t>
      </w:r>
      <w:r w:rsidRPr="00B144BD">
        <w:rPr>
          <w:rFonts w:ascii="Times New Roman" w:hAnsi="Times New Roman" w:cs="Times New Roman"/>
          <w:sz w:val="28"/>
          <w:szCs w:val="28"/>
        </w:rPr>
        <w:t xml:space="preserve">, стоимость проекта составит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44BD">
        <w:rPr>
          <w:rFonts w:ascii="Times New Roman" w:hAnsi="Times New Roman" w:cs="Times New Roman"/>
          <w:sz w:val="28"/>
          <w:szCs w:val="28"/>
        </w:rPr>
        <w:t xml:space="preserve"> млн.руб., </w:t>
      </w:r>
      <w:r>
        <w:rPr>
          <w:rFonts w:ascii="Times New Roman" w:hAnsi="Times New Roman" w:cs="Times New Roman"/>
          <w:sz w:val="28"/>
          <w:szCs w:val="28"/>
        </w:rPr>
        <w:t xml:space="preserve">Инвестировано – 1 млн.руб всего запланировано создание </w:t>
      </w:r>
      <w:r w:rsidRPr="00B1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44BD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>
        <w:rPr>
          <w:rFonts w:ascii="Times New Roman" w:hAnsi="Times New Roman" w:cs="Times New Roman"/>
          <w:sz w:val="28"/>
          <w:szCs w:val="28"/>
        </w:rPr>
        <w:t>, на данный момент создано 1 рабочее место.</w:t>
      </w:r>
    </w:p>
    <w:p w:rsidR="00490AC8" w:rsidRPr="00043E8F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4BD">
        <w:rPr>
          <w:rFonts w:ascii="Times New Roman" w:hAnsi="Times New Roman" w:cs="Times New Roman"/>
          <w:sz w:val="28"/>
          <w:szCs w:val="28"/>
        </w:rPr>
        <w:t>ИП глава К(Ф)Х Аистов Д.А. «Приобретение оборудования с целью производства сыров» Проект предусматривает создание 2 рабочих мест,</w:t>
      </w:r>
      <w:r>
        <w:rPr>
          <w:rFonts w:ascii="Times New Roman" w:hAnsi="Times New Roman" w:cs="Times New Roman"/>
          <w:sz w:val="28"/>
          <w:szCs w:val="28"/>
        </w:rPr>
        <w:t xml:space="preserve"> создано на данный момент  1 рабочее место, </w:t>
      </w:r>
      <w:r w:rsidRPr="00B144BD">
        <w:rPr>
          <w:rFonts w:ascii="Times New Roman" w:hAnsi="Times New Roman" w:cs="Times New Roman"/>
          <w:sz w:val="28"/>
          <w:szCs w:val="28"/>
        </w:rPr>
        <w:t xml:space="preserve"> стоимость проекта составит 3,3 млн.руб</w:t>
      </w:r>
      <w:r w:rsidRPr="00B144BD">
        <w:rPr>
          <w:rFonts w:ascii="Roboto Condensed Light" w:eastAsia="+mn-ea" w:hAnsi="Roboto Condensed Light" w:cs="Times New Roman"/>
          <w:color w:val="0D1015"/>
          <w:kern w:val="24"/>
          <w:sz w:val="34"/>
          <w:szCs w:val="34"/>
          <w:lang w:eastAsia="ru-RU"/>
        </w:rPr>
        <w:t>.</w:t>
      </w:r>
      <w:r>
        <w:rPr>
          <w:rFonts w:ascii="Roboto Condensed Light" w:eastAsia="+mn-ea" w:hAnsi="Roboto Condensed Light" w:cs="Times New Roman"/>
          <w:color w:val="0D1015"/>
          <w:kern w:val="24"/>
          <w:sz w:val="34"/>
          <w:szCs w:val="34"/>
          <w:lang w:eastAsia="ru-RU"/>
        </w:rPr>
        <w:t xml:space="preserve">, </w:t>
      </w:r>
      <w:r w:rsidRPr="00043E8F">
        <w:rPr>
          <w:rFonts w:ascii="Times New Roman" w:eastAsia="+mn-ea" w:hAnsi="Times New Roman" w:cs="Times New Roman"/>
          <w:color w:val="0D1015"/>
          <w:kern w:val="24"/>
          <w:sz w:val="28"/>
          <w:szCs w:val="28"/>
          <w:lang w:eastAsia="ru-RU"/>
        </w:rPr>
        <w:t xml:space="preserve">освоено 1 млн. руб. </w:t>
      </w:r>
    </w:p>
    <w:p w:rsidR="00242140" w:rsidRDefault="00490AC8" w:rsidP="00490AC8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E8F">
        <w:rPr>
          <w:rFonts w:ascii="Times New Roman" w:hAnsi="Times New Roman" w:cs="Times New Roman"/>
          <w:sz w:val="28"/>
          <w:szCs w:val="28"/>
        </w:rPr>
        <w:t>ИП Симонова А.С., открытие ателье по пошиву мужской одежды в с.Красный Куток</w:t>
      </w:r>
      <w:r>
        <w:rPr>
          <w:rFonts w:ascii="Times New Roman" w:hAnsi="Times New Roman" w:cs="Times New Roman"/>
          <w:sz w:val="28"/>
          <w:szCs w:val="28"/>
        </w:rPr>
        <w:t>, планируется создание 2 рабочих мест., объем инвестиций, 0,2 млн. руб.</w:t>
      </w:r>
    </w:p>
    <w:p w:rsidR="00F1765D" w:rsidRDefault="00F1765D" w:rsidP="00F1765D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65D" w:rsidRPr="00490AC8" w:rsidRDefault="00F1765D" w:rsidP="00F1765D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 района 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76632">
        <w:rPr>
          <w:rFonts w:ascii="Times New Roman" w:hAnsi="Times New Roman" w:cs="Times New Roman"/>
          <w:sz w:val="28"/>
          <w:szCs w:val="28"/>
        </w:rPr>
        <w:t>Бюдж</w:t>
      </w:r>
      <w:r w:rsidR="0048339C">
        <w:rPr>
          <w:rFonts w:ascii="Times New Roman" w:hAnsi="Times New Roman" w:cs="Times New Roman"/>
          <w:sz w:val="28"/>
          <w:szCs w:val="28"/>
        </w:rPr>
        <w:t>ет района за 1 квартал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по доходным источникам  исполнен в сумме  </w:t>
      </w:r>
      <w:r w:rsidR="0048339C">
        <w:rPr>
          <w:rFonts w:ascii="Times New Roman" w:hAnsi="Times New Roman" w:cs="Times New Roman"/>
          <w:sz w:val="28"/>
          <w:szCs w:val="28"/>
        </w:rPr>
        <w:t>205,26  млн. рублей  или  16,7</w:t>
      </w:r>
      <w:r w:rsidRPr="00242140">
        <w:rPr>
          <w:rFonts w:ascii="Times New Roman" w:hAnsi="Times New Roman" w:cs="Times New Roman"/>
          <w:sz w:val="28"/>
          <w:szCs w:val="28"/>
        </w:rPr>
        <w:t xml:space="preserve"> % </w:t>
      </w:r>
      <w:r w:rsidR="00F76632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к</w:t>
      </w:r>
      <w:r w:rsidR="00F76632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годовому плану.</w:t>
      </w:r>
    </w:p>
    <w:p w:rsidR="00242140" w:rsidRPr="00242140" w:rsidRDefault="00242140" w:rsidP="00DC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48339C">
        <w:rPr>
          <w:rFonts w:ascii="Times New Roman" w:hAnsi="Times New Roman" w:cs="Times New Roman"/>
          <w:sz w:val="28"/>
          <w:szCs w:val="28"/>
        </w:rPr>
        <w:t>49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при </w:t>
      </w:r>
      <w:r w:rsidR="00F76632">
        <w:rPr>
          <w:rFonts w:ascii="Times New Roman" w:hAnsi="Times New Roman" w:cs="Times New Roman"/>
          <w:sz w:val="28"/>
          <w:szCs w:val="28"/>
        </w:rPr>
        <w:t xml:space="preserve">годовом  </w:t>
      </w:r>
      <w:r w:rsidR="001A0B9F">
        <w:rPr>
          <w:rFonts w:ascii="Times New Roman" w:hAnsi="Times New Roman" w:cs="Times New Roman"/>
          <w:sz w:val="28"/>
          <w:szCs w:val="28"/>
        </w:rPr>
        <w:t xml:space="preserve">плановом задании </w:t>
      </w:r>
      <w:r w:rsidR="0048339C">
        <w:rPr>
          <w:rFonts w:ascii="Times New Roman" w:hAnsi="Times New Roman" w:cs="Times New Roman"/>
          <w:sz w:val="28"/>
          <w:szCs w:val="28"/>
        </w:rPr>
        <w:t>236,4</w:t>
      </w:r>
      <w:r w:rsidR="001A0B9F">
        <w:rPr>
          <w:rFonts w:ascii="Times New Roman" w:hAnsi="Times New Roman" w:cs="Times New Roman"/>
          <w:sz w:val="28"/>
          <w:szCs w:val="28"/>
        </w:rPr>
        <w:t xml:space="preserve"> </w:t>
      </w:r>
      <w:r w:rsidR="00F76632">
        <w:rPr>
          <w:rFonts w:ascii="Times New Roman" w:hAnsi="Times New Roman" w:cs="Times New Roman"/>
          <w:sz w:val="28"/>
          <w:szCs w:val="28"/>
        </w:rPr>
        <w:t xml:space="preserve"> </w:t>
      </w:r>
      <w:r w:rsidR="0048339C">
        <w:rPr>
          <w:rFonts w:ascii="Times New Roman" w:hAnsi="Times New Roman" w:cs="Times New Roman"/>
          <w:sz w:val="28"/>
          <w:szCs w:val="28"/>
        </w:rPr>
        <w:t>млн.руб.  или  исполнены на 20,7</w:t>
      </w:r>
      <w:r w:rsidRPr="00242140">
        <w:rPr>
          <w:rFonts w:ascii="Times New Roman" w:hAnsi="Times New Roman" w:cs="Times New Roman"/>
          <w:sz w:val="28"/>
          <w:szCs w:val="28"/>
        </w:rPr>
        <w:t>%.</w:t>
      </w:r>
    </w:p>
    <w:p w:rsidR="00242140" w:rsidRPr="00DC3EF4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В январе-марте текущего года в районный бюджет  получено безвозмездных перечислений из бюджета субъекта Российской Федерации в сумме  </w:t>
      </w:r>
      <w:r w:rsidR="0048339C">
        <w:rPr>
          <w:rFonts w:ascii="Times New Roman" w:hAnsi="Times New Roman" w:cs="Times New Roman"/>
          <w:sz w:val="28"/>
          <w:szCs w:val="28"/>
        </w:rPr>
        <w:t>156,2</w:t>
      </w:r>
      <w:r w:rsidR="00DC3EF4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4214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Расходная часть бюджета района за истекший п</w:t>
      </w:r>
      <w:r w:rsidR="0048339C">
        <w:rPr>
          <w:rFonts w:ascii="Times New Roman" w:hAnsi="Times New Roman" w:cs="Times New Roman"/>
          <w:sz w:val="28"/>
          <w:szCs w:val="28"/>
        </w:rPr>
        <w:t>ериод исполнена на 15,8</w:t>
      </w:r>
      <w:r w:rsidRPr="00242140"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48339C">
        <w:rPr>
          <w:rFonts w:ascii="Times New Roman" w:hAnsi="Times New Roman" w:cs="Times New Roman"/>
          <w:sz w:val="28"/>
          <w:szCs w:val="28"/>
        </w:rPr>
        <w:t xml:space="preserve">1239,6 </w:t>
      </w:r>
      <w:r w:rsidR="00DC3EF4">
        <w:rPr>
          <w:rFonts w:ascii="Times New Roman" w:hAnsi="Times New Roman" w:cs="Times New Roman"/>
          <w:sz w:val="28"/>
          <w:szCs w:val="28"/>
        </w:rPr>
        <w:t>млн.</w:t>
      </w:r>
      <w:r w:rsidRPr="00242140">
        <w:rPr>
          <w:rFonts w:ascii="Times New Roman" w:hAnsi="Times New Roman" w:cs="Times New Roman"/>
          <w:sz w:val="28"/>
          <w:szCs w:val="28"/>
        </w:rPr>
        <w:t xml:space="preserve"> руб., факт - </w:t>
      </w:r>
      <w:r w:rsidR="0048339C">
        <w:rPr>
          <w:rFonts w:ascii="Times New Roman" w:hAnsi="Times New Roman" w:cs="Times New Roman"/>
          <w:sz w:val="28"/>
          <w:szCs w:val="28"/>
        </w:rPr>
        <w:t>195,4</w:t>
      </w:r>
      <w:r w:rsidR="00DC3EF4">
        <w:rPr>
          <w:rFonts w:ascii="Times New Roman" w:hAnsi="Times New Roman" w:cs="Times New Roman"/>
          <w:sz w:val="28"/>
          <w:szCs w:val="28"/>
        </w:rPr>
        <w:t>млн.</w:t>
      </w:r>
      <w:r w:rsidRPr="00242140">
        <w:rPr>
          <w:rFonts w:ascii="Times New Roman" w:hAnsi="Times New Roman" w:cs="Times New Roman"/>
          <w:sz w:val="28"/>
          <w:szCs w:val="28"/>
        </w:rPr>
        <w:t xml:space="preserve">руб.). </w:t>
      </w:r>
    </w:p>
    <w:p w:rsidR="00AE0B8B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В сфере финансовых расчетов предприятий и организаций района имеют м</w:t>
      </w:r>
      <w:r w:rsidR="0048339C">
        <w:rPr>
          <w:rFonts w:ascii="Times New Roman" w:hAnsi="Times New Roman" w:cs="Times New Roman"/>
          <w:sz w:val="28"/>
          <w:szCs w:val="28"/>
        </w:rPr>
        <w:t>есто неплатежи. На 1 марта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составила </w:t>
      </w:r>
      <w:r w:rsidR="0048339C">
        <w:rPr>
          <w:rFonts w:ascii="Times New Roman" w:hAnsi="Times New Roman" w:cs="Times New Roman"/>
          <w:sz w:val="28"/>
          <w:szCs w:val="28"/>
        </w:rPr>
        <w:t>6934,3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руб., в том числе просроченная  отсутствует. Кредиторская задолженность составила  </w:t>
      </w:r>
      <w:r w:rsidR="0048339C">
        <w:rPr>
          <w:rFonts w:ascii="Times New Roman" w:hAnsi="Times New Roman" w:cs="Times New Roman"/>
          <w:sz w:val="28"/>
          <w:szCs w:val="28"/>
        </w:rPr>
        <w:t>2190,5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руб., в том числе просроченная  отсутствует.</w:t>
      </w:r>
    </w:p>
    <w:p w:rsidR="00242140" w:rsidRPr="00242140" w:rsidRDefault="00242140" w:rsidP="00242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242140" w:rsidRPr="00AE0B8B" w:rsidRDefault="00242140" w:rsidP="00242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>
        <w:rPr>
          <w:rFonts w:ascii="Times New Roman" w:hAnsi="Times New Roman" w:cs="Times New Roman"/>
          <w:sz w:val="28"/>
          <w:szCs w:val="28"/>
        </w:rPr>
        <w:t>едп</w:t>
      </w:r>
      <w:r w:rsidR="00605D7C">
        <w:rPr>
          <w:rFonts w:ascii="Times New Roman" w:hAnsi="Times New Roman" w:cs="Times New Roman"/>
          <w:sz w:val="28"/>
          <w:szCs w:val="28"/>
        </w:rPr>
        <w:t>риятиям за январь – февраль 2019</w:t>
      </w:r>
      <w:r w:rsidR="0091418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605D7C">
        <w:rPr>
          <w:rFonts w:ascii="Times New Roman" w:hAnsi="Times New Roman" w:cs="Times New Roman"/>
          <w:sz w:val="28"/>
          <w:szCs w:val="28"/>
        </w:rPr>
        <w:t>26505</w:t>
      </w:r>
      <w:r w:rsidR="00254622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рублей</w:t>
      </w:r>
      <w:r w:rsidR="00605D7C">
        <w:rPr>
          <w:rFonts w:ascii="Times New Roman" w:hAnsi="Times New Roman" w:cs="Times New Roman"/>
          <w:sz w:val="28"/>
          <w:szCs w:val="28"/>
        </w:rPr>
        <w:t>, снизилась по сравнению с периодом прошлого года на 72,9%</w:t>
      </w:r>
      <w:r w:rsidRPr="00242140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В районе</w:t>
      </w:r>
      <w:r w:rsidR="00AE0B8B">
        <w:rPr>
          <w:rFonts w:ascii="Times New Roman" w:hAnsi="Times New Roman" w:cs="Times New Roman"/>
          <w:sz w:val="28"/>
          <w:szCs w:val="28"/>
        </w:rPr>
        <w:t xml:space="preserve"> по</w:t>
      </w:r>
      <w:r w:rsidR="00605D7C">
        <w:rPr>
          <w:rFonts w:ascii="Times New Roman" w:hAnsi="Times New Roman" w:cs="Times New Roman"/>
          <w:sz w:val="28"/>
          <w:szCs w:val="28"/>
        </w:rPr>
        <w:t xml:space="preserve"> состоянию на 1 апреля   2019</w:t>
      </w:r>
      <w:r w:rsidR="00E761E4">
        <w:rPr>
          <w:rFonts w:ascii="Times New Roman" w:hAnsi="Times New Roman" w:cs="Times New Roman"/>
          <w:sz w:val="28"/>
          <w:szCs w:val="28"/>
        </w:rPr>
        <w:t xml:space="preserve"> года на учете состоит </w:t>
      </w:r>
      <w:r w:rsidR="00E761E4" w:rsidRPr="00DC3E32">
        <w:rPr>
          <w:rFonts w:ascii="Times New Roman" w:hAnsi="Times New Roman" w:cs="Times New Roman"/>
          <w:sz w:val="28"/>
          <w:szCs w:val="28"/>
        </w:rPr>
        <w:t>9</w:t>
      </w:r>
      <w:r w:rsidR="00DC3E32">
        <w:rPr>
          <w:rFonts w:ascii="Times New Roman" w:hAnsi="Times New Roman" w:cs="Times New Roman"/>
          <w:sz w:val="28"/>
          <w:szCs w:val="28"/>
        </w:rPr>
        <w:t xml:space="preserve">153 </w:t>
      </w:r>
      <w:r w:rsidRPr="00242140">
        <w:rPr>
          <w:rFonts w:ascii="Times New Roman" w:hAnsi="Times New Roman" w:cs="Times New Roman"/>
          <w:sz w:val="28"/>
          <w:szCs w:val="28"/>
        </w:rPr>
        <w:t xml:space="preserve">пенсионера, из них </w:t>
      </w:r>
      <w:r w:rsidR="00DC3E32">
        <w:rPr>
          <w:rFonts w:ascii="Times New Roman" w:hAnsi="Times New Roman" w:cs="Times New Roman"/>
          <w:sz w:val="28"/>
          <w:szCs w:val="28"/>
        </w:rPr>
        <w:t>1663</w:t>
      </w:r>
      <w:r w:rsidR="00C92DA7">
        <w:rPr>
          <w:rFonts w:ascii="Times New Roman" w:hAnsi="Times New Roman" w:cs="Times New Roman"/>
          <w:sz w:val="28"/>
          <w:szCs w:val="28"/>
        </w:rPr>
        <w:t xml:space="preserve"> работающих или 19</w:t>
      </w:r>
      <w:r w:rsidRPr="00242140">
        <w:rPr>
          <w:rFonts w:ascii="Times New Roman" w:hAnsi="Times New Roman" w:cs="Times New Roman"/>
          <w:sz w:val="28"/>
          <w:szCs w:val="28"/>
        </w:rPr>
        <w:t>% от общей численности  получателей пенсии.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Средний размер пенс</w:t>
      </w:r>
      <w:r w:rsidR="00C92DA7">
        <w:rPr>
          <w:rFonts w:ascii="Times New Roman" w:hAnsi="Times New Roman" w:cs="Times New Roman"/>
          <w:sz w:val="28"/>
          <w:szCs w:val="28"/>
        </w:rPr>
        <w:t>ии по состоянию на 1 апреля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увеличилс</w:t>
      </w:r>
      <w:r w:rsidR="00E761E4">
        <w:rPr>
          <w:rFonts w:ascii="Times New Roman" w:hAnsi="Times New Roman" w:cs="Times New Roman"/>
          <w:sz w:val="28"/>
          <w:szCs w:val="28"/>
        </w:rPr>
        <w:t>я на 3,2%  и составил 12290</w:t>
      </w:r>
      <w:r w:rsidRPr="0024214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92DA7" w:rsidRPr="00C92DA7" w:rsidRDefault="00C92DA7" w:rsidP="00C92DA7">
      <w:pPr>
        <w:pStyle w:val="a7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целях улучшения материального положения старшего поколения в текущем году в соответствии с Указами Президента дважды проводилась индексация пенсий:</w:t>
      </w:r>
    </w:p>
    <w:p w:rsidR="00C92DA7" w:rsidRPr="00C92DA7" w:rsidRDefault="00C92DA7" w:rsidP="00C92DA7">
      <w:pPr>
        <w:pStyle w:val="a7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color w:val="000000"/>
          <w:sz w:val="28"/>
          <w:szCs w:val="28"/>
        </w:rPr>
        <w:t>- с 1 января  2019г. проиндексирована страховая пенсия на 7,05%;</w:t>
      </w:r>
    </w:p>
    <w:p w:rsidR="00C92DA7" w:rsidRPr="00C92DA7" w:rsidRDefault="00C92DA7" w:rsidP="00F176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A7">
        <w:rPr>
          <w:rFonts w:ascii="Times New Roman" w:hAnsi="Times New Roman" w:cs="Times New Roman"/>
          <w:color w:val="000000"/>
          <w:sz w:val="28"/>
          <w:szCs w:val="28"/>
        </w:rPr>
        <w:t>- с 1 апреля 2019 года проиндексирована государственная пенсия на 2,0%.</w:t>
      </w:r>
    </w:p>
    <w:p w:rsidR="00C92DA7" w:rsidRPr="00C92DA7" w:rsidRDefault="00C92DA7" w:rsidP="00C9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DA7">
        <w:rPr>
          <w:rFonts w:ascii="Times New Roman" w:hAnsi="Times New Roman" w:cs="Times New Roman"/>
          <w:kern w:val="2"/>
          <w:sz w:val="28"/>
          <w:szCs w:val="28"/>
        </w:rPr>
        <w:t>С 1 января 2019 года  введена надбавка неработающим пенсионерам,  живущим на селе и имеющих 30 лет стажа в сельской местности, в размере 25 процентов к фиксированной выплате страховой пенсии (1333,55 руб.).</w:t>
      </w:r>
    </w:p>
    <w:p w:rsidR="00C92DA7" w:rsidRPr="00C92DA7" w:rsidRDefault="00C92DA7" w:rsidP="00C9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 В результате проведенных мероприятий по повышению  пенсионного обеспечения граждан, средний размер пенсии по Борисовскому району на 1 апреля   2019 года составил – 13058,00 руб. </w:t>
      </w:r>
      <w:r w:rsidRPr="00C92DA7">
        <w:rPr>
          <w:rFonts w:ascii="Times New Roman" w:hAnsi="Times New Roman" w:cs="Times New Roman"/>
          <w:sz w:val="28"/>
          <w:szCs w:val="28"/>
        </w:rPr>
        <w:t xml:space="preserve">или  вырос на 756,04 руб. Темп роста к предыдущему году составил 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107,0%. 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С 1 января текущего года величина прожиточного минимума 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пенсионера по Белгородской области </w:t>
      </w:r>
      <w:r w:rsidRPr="00C92DA7">
        <w:rPr>
          <w:rFonts w:ascii="Times New Roman" w:eastAsia="Batang" w:hAnsi="Times New Roman" w:cs="Times New Roman"/>
          <w:sz w:val="28"/>
          <w:szCs w:val="28"/>
        </w:rPr>
        <w:t>осталась  без изменения, т.е. 8016 рублей.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 xml:space="preserve"> На данный момент  в Борисовском районе получают  618  неработающих пенсионеров (или 7,0% от общей численности пенсионеров),  чей совокупный материальный доход ниже прожиточного минимума </w:t>
      </w:r>
      <w:r w:rsidRPr="00C92DA7">
        <w:rPr>
          <w:rFonts w:ascii="Times New Roman" w:hAnsi="Times New Roman" w:cs="Times New Roman"/>
          <w:sz w:val="28"/>
          <w:szCs w:val="28"/>
        </w:rPr>
        <w:lastRenderedPageBreak/>
        <w:t xml:space="preserve">пенсионера.  По состоянию на 1 апреля 2019 года средний размер  доплаты составил – 1366,65  руб. </w:t>
      </w:r>
    </w:p>
    <w:p w:rsidR="00C92DA7" w:rsidRPr="00C92DA7" w:rsidRDefault="00C92DA7" w:rsidP="00C92DA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 Федерального закона РФ №122 – ФЗ от 22.08.2004 года «О внесении изменений в законодательные акты РФ». Управлением ПФР в Борисовском районе производится ежемесячная денежная выплата (ЕДВ) 4020 получателям или 44,0% от общего количества пенсионеров. </w:t>
      </w:r>
    </w:p>
    <w:p w:rsidR="00C92DA7" w:rsidRPr="00C92DA7" w:rsidRDefault="00C92DA7" w:rsidP="00C92DA7">
      <w:pPr>
        <w:pStyle w:val="a7"/>
        <w:spacing w:after="0" w:line="240" w:lineRule="auto"/>
        <w:ind w:firstLine="720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С 1 февраля  2019 года была произведена индексация размеров ЕДВ на 4,3%. </w:t>
      </w:r>
    </w:p>
    <w:p w:rsidR="00C92DA7" w:rsidRPr="00C92DA7" w:rsidRDefault="00C92DA7" w:rsidP="00C92DA7">
      <w:pPr>
        <w:pStyle w:val="a7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В результате чего средний размер выплаты по ЕДВ увеличился на 115,64  руб.  и по состоянию на 1 апреля 2019 года  составил 2549,26 руб. </w:t>
      </w:r>
      <w:r w:rsidRPr="00C92DA7">
        <w:rPr>
          <w:rFonts w:ascii="Times New Roman" w:hAnsi="Times New Roman" w:cs="Times New Roman"/>
          <w:sz w:val="28"/>
          <w:szCs w:val="28"/>
        </w:rPr>
        <w:t xml:space="preserve">В сравнении с предыдущим годом  темп роста составил 104,0%. </w:t>
      </w:r>
    </w:p>
    <w:p w:rsidR="00C92DA7" w:rsidRPr="00C92DA7" w:rsidRDefault="00C92DA7" w:rsidP="00C92DA7">
      <w:pPr>
        <w:pStyle w:val="a7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ab/>
        <w:t xml:space="preserve">За отчетный период специалистами Управления назначено 67 новых пенсионных дел или 0,7% от общей численности пенсионеров. Произведен перерасчет пенсии в количестве  - 145  пенсионерам  (1,6% от общего количества пенсионеров). </w:t>
      </w:r>
    </w:p>
    <w:p w:rsidR="00C92DA7" w:rsidRPr="00C92DA7" w:rsidRDefault="00C92DA7" w:rsidP="00C92DA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>На личном приеме в Управлении ПФР в Борисовском районе за 1  квартал 2019г.  побывало 2346  человек (или  25,6% от общей численности пенсионеров) для получения справок, консультаций, выплатных документов.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В рамках реализации </w:t>
      </w:r>
      <w:r w:rsidRPr="00C92DA7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 закона от 29.12.2006 года №256-ФЗ «О дополнительных мерах государственной поддержки семей, имеющих детей». 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kern w:val="2"/>
          <w:sz w:val="28"/>
          <w:szCs w:val="28"/>
        </w:rPr>
        <w:t>За отчетный квартал 2019 года в районе выдано 31 сертификат</w:t>
      </w:r>
      <w:r w:rsidRPr="00C92DA7">
        <w:rPr>
          <w:rFonts w:ascii="Times New Roman" w:eastAsia="Batang" w:hAnsi="Times New Roman" w:cs="Times New Roman"/>
          <w:sz w:val="28"/>
          <w:szCs w:val="28"/>
        </w:rPr>
        <w:t>.</w:t>
      </w:r>
    </w:p>
    <w:p w:rsidR="00C92DA7" w:rsidRPr="00C92DA7" w:rsidRDefault="00C92DA7" w:rsidP="00C92D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ab/>
        <w:t xml:space="preserve">По сравнению с соответствующим кварталом прошлого года количество выданных сертификатов увеличилось на 8 шт.  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>С 1 января текущего года размер материнского (семейного) капитала остался  без изменения (453026,00 руб.).</w:t>
      </w:r>
    </w:p>
    <w:p w:rsidR="00C92DA7" w:rsidRPr="00C92DA7" w:rsidRDefault="00C92DA7" w:rsidP="00C92D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ab/>
        <w:t>Сумма перечисленных средств материнского (семейного) капитала за  отчетный период составила  7131,5тыс. рублей, в том числе: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>- погашение кредитов на приобретение и строительство жилья  2555,1 тыс.руб.;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>- улучшение жилищных условий без привлечения кредитных средств   4376,8 тыс.руб.</w:t>
      </w:r>
    </w:p>
    <w:p w:rsidR="00C92DA7" w:rsidRPr="00C92DA7" w:rsidRDefault="00C92DA7" w:rsidP="00C92DA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92DA7">
        <w:rPr>
          <w:rFonts w:ascii="Times New Roman" w:eastAsia="Batang" w:hAnsi="Times New Roman" w:cs="Times New Roman"/>
          <w:sz w:val="28"/>
          <w:szCs w:val="28"/>
        </w:rPr>
        <w:t xml:space="preserve">- образование детей 199,6 тыс.руб. </w:t>
      </w:r>
    </w:p>
    <w:p w:rsidR="00242140" w:rsidRPr="00F1765D" w:rsidRDefault="00C92DA7" w:rsidP="00F17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A7">
        <w:rPr>
          <w:rFonts w:ascii="Times New Roman" w:hAnsi="Times New Roman" w:cs="Times New Roman"/>
          <w:color w:val="000000"/>
          <w:sz w:val="28"/>
          <w:szCs w:val="28"/>
        </w:rPr>
        <w:t>В полном объеме использовали материнский капитал  796 семей или 54,1% от общей численности владельцев государственных сертификатов.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Социальная защита населения Борисовского района – динамично развивающаяся отрасль. Её преобразования направлены, прежде всего, на повышение качества социальных услуг, рациональное использование финансовых ресурсов и труда социальных работников.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На территории Борисовского района проживает 16 ветеранов ВОВ, 75 вдов погибших, умерших военнослужащих, 2048 ветеранов труда, инвалидов общего заболевания и с детства всех групп – 3584 человек, несовершеннолетних узников – 9 человек, реабилитированных и пострадавших от политических репрессий – 32 человек, 293 – ветеранов боевых действий.  За отчетный период 6 гражданам  Борисовского района </w:t>
      </w:r>
      <w:r w:rsidRPr="00C92DA7">
        <w:rPr>
          <w:rFonts w:ascii="Times New Roman" w:hAnsi="Times New Roman" w:cs="Times New Roman"/>
          <w:sz w:val="28"/>
          <w:szCs w:val="28"/>
        </w:rPr>
        <w:lastRenderedPageBreak/>
        <w:t xml:space="preserve">присвоено  звание «Ветеран труда». Реализовано 72 проездных  билета  для проезда по территории района, а также выдано 5 билетов на проезд ЖД транспортом. 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Социальная защита ветеранов предусматривает осуществление системы мер, направленных на создание условий, которые обеспечивают экономическое и моральное благополучие ветеранов, а так же на предоставление им дополнительных прав и мер социальной поддержки.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Всего за отчетный период  на предоставление мер социальной поддержки граждан, в виде социальных выплат, за счет областного и федерального  бюджетов выделены денежные средства в сумме </w:t>
      </w:r>
      <w:bookmarkStart w:id="0" w:name="_GoBack"/>
      <w:bookmarkEnd w:id="0"/>
      <w:r w:rsidRPr="00C92DA7">
        <w:rPr>
          <w:rFonts w:ascii="Times New Roman" w:hAnsi="Times New Roman" w:cs="Times New Roman"/>
          <w:sz w:val="28"/>
          <w:szCs w:val="28"/>
        </w:rPr>
        <w:t>24,8 млн. рублей.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3 отделения социальной помощи на дому, в которых работает 45 социальных работников, обслуживающие 362 одиноких престарелых граждан и инвалидов. Социальное обслуживание в районе осуществляется в соответствии с Федеральным законом от 28 декабря 2013 года № 442 – ФЗ «Об основах социального обслуживания граждан Российской Федерации», услуги оказываются отделениями социального обслуживания на основании дифференцированного подхода в зависимости от состояния здоровья граждан и степени утраты способности к самообслуживанию, в соответствии с трехуровневой системой обслуживания. Чуткие, внимательные к нуждам своих подопечных работники социальной помощи на дому оказывают услуги различного характера – это и снабжение продуктами питания, доставка лекарств, оплата коммунальных услуг, а также различные работы по хозяйству, уборка дома и другие услуги.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целях повышения  уровня социальной и общественной активности пожилых людей удаленных сельских поселений Борисовского района, привлечения внимания общественности к проблемам пожилых людей, их социальной адаптации, решения проблем одиночества, общения, а также активного сотрудничества учреждений культуры, здравоохранения и социальной защиты населения,  создана мобильная бригада «Поезд-Забота». В состав поезда входят специалисты управления социальной защиты населения, здравоохранения, культуры, представители сельских поселений, общественных организаций, средств  массовой  информации. «Поезд-Забота» побывал   в Крюковском  сельском поселении.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При отделении срочного социального обслуживания 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жизненной ситуации. За отчетный период 3 человека воспользовались услугами мобильной бригады. Услуги «Социального такси» не оказывались.  </w:t>
      </w:r>
    </w:p>
    <w:p w:rsidR="00C92DA7" w:rsidRPr="00C92DA7" w:rsidRDefault="00C92DA7" w:rsidP="00C92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        В Борисовском районе проводится добровольческая акция «Свет в окне». Сформирована волонтерская бригада, в числе которой работники социальной защиты населения, отдела по делам молодежи и школьники, оказывают помощь одиноким ветеранам, вдовам ветеранов ВОВ в обработке </w:t>
      </w:r>
      <w:r w:rsidRPr="00C92DA7">
        <w:rPr>
          <w:rFonts w:ascii="Times New Roman" w:hAnsi="Times New Roman" w:cs="Times New Roman"/>
          <w:sz w:val="28"/>
          <w:szCs w:val="28"/>
        </w:rPr>
        <w:lastRenderedPageBreak/>
        <w:t>приусадебных участков, наведении порядка в жилых помещениях и благоустройстве прилегающих к дому территорий, а также другую помощь. Акция стартует в апреле на территории  пос. Борисовка.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В районе работает магазин «Милосердие», где бесплатно получают вещи различные категории граждан. За отчетный период в магазин обратилось 98 граждан, им выдано 2096 единиц вещей б/у. Услугами проката воспользовались 23 человека. 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Так, за отчетный период адресная помощь оказана 41 семье (160 человек) на сумму 346,9 тысяч рублей, из них 5 семьям (5 человек) оказана единовременная адресная социальная помощь на сумму 20,6 тысяч рублей, а также  на основе социального контракта 36 семьям с детьми (155 человек) на сумму 326,3 тысяч рублей. 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3100 семей, имеющих несовершеннолетних детей, в которых воспитывается 5754 детей, из них 330 многодетные, в которых воспитывается 1083 ребенка,  одиноких матерей 176, которые воспитывают 240 детей, 96 детей - инвалидов. 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C92DA7" w:rsidRPr="00C92DA7" w:rsidRDefault="00C92DA7" w:rsidP="00C92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          В управлении состоит  на профилактическом учете 25 семей (66 детей), в том числе: 10 семей (24 ребенка) находятся в социально – опасном положении и 15 семей (45 детей), находятся в трудной жизненной ситуации, из которых 9 семей (22 ребенка) состоят на учете в КДН и ЗП при администрации района. Среди данных семей:  13 многодетные семьи (47 детей), 3 неполные семьи (5 детей), 4 одинокие матери (5 детей). На каждую семью заведены социальные паспорта, содержащие сведения  о каждом члене семьи, их доходах и основных потребностях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2DA7" w:rsidRPr="00C92DA7" w:rsidRDefault="00C92DA7" w:rsidP="00C92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92DA7">
        <w:rPr>
          <w:rFonts w:ascii="Times New Roman" w:hAnsi="Times New Roman" w:cs="Times New Roman"/>
          <w:sz w:val="28"/>
          <w:szCs w:val="28"/>
        </w:rPr>
        <w:t>За отчетный период   было посещено  113 семей (67 многодетные).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При необходимости срочного изъятия ребенка из семьи, дети направляются в МСУ «Социально-реабилитационный центр для несовершеннолетних» в с.Козинка, Грайворонского района, а также другие учреждения области. За отчетный период дети в учреждения не помещались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>
        <w:rPr>
          <w:rFonts w:ascii="Times New Roman" w:hAnsi="Times New Roman" w:cs="Times New Roman"/>
          <w:sz w:val="28"/>
          <w:szCs w:val="28"/>
        </w:rPr>
        <w:t>1,88 млн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Отдых и оздоровление детей из малообеспеченных, неполных, многодетных  семей в возрасте до 18 лет осуществляется на базе местных санаториев и оздоровительных лагерей в период летних каникул. 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Оздоровление детей – инвалидов осуществляется в областном центре медико-социальной реабилитации детей и подростков с ограниченными возможностями в с. Веселая Лопань. За отчетный период  на курсы реабилитации дети направлялись 6 раз. 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lastRenderedPageBreak/>
        <w:t>По состоянию на 1 апреля 2019 года 3 многодетные семьи подавали заявление о постановке на учет в целях предоставления земельных участков, находящихся в государственной или муниципальной собственности, на территории Борисовского района. За отчетный период  участки под индивидуальное жилищное строительство не выдавались.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 Всего подано 114 заявлений о постановке на учет в целях предоставления земельных участков, находящихся в государственной или муниципальной собственности, 73 семьям уже выделены участки. 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По состоянию на 1 апреля 2019 года в районе 709 семей  получают детские пособия, из них 162  многодетные семьи, в данных семьях проживает  444 ребенка, 173 одинокие матери (236 детей), 21 семья, воспитывающая 21 ребенка-инвалида, так же ежемесячное пособие ДРР (детям разыскиваемых родителей) назначено 16 получателям.  Количество детей</w:t>
      </w:r>
      <w:r w:rsidR="00CD7043">
        <w:rPr>
          <w:rFonts w:ascii="Times New Roman" w:hAnsi="Times New Roman" w:cs="Times New Roman"/>
          <w:sz w:val="28"/>
          <w:szCs w:val="28"/>
        </w:rPr>
        <w:t>,</w:t>
      </w:r>
      <w:r w:rsidRPr="00C92DA7">
        <w:rPr>
          <w:rFonts w:ascii="Times New Roman" w:hAnsi="Times New Roman" w:cs="Times New Roman"/>
          <w:sz w:val="28"/>
          <w:szCs w:val="28"/>
        </w:rPr>
        <w:t xml:space="preserve"> проживающих в данных семьях</w:t>
      </w:r>
      <w:r w:rsidR="00CD7043">
        <w:rPr>
          <w:rFonts w:ascii="Times New Roman" w:hAnsi="Times New Roman" w:cs="Times New Roman"/>
          <w:sz w:val="28"/>
          <w:szCs w:val="28"/>
        </w:rPr>
        <w:t>,</w:t>
      </w:r>
      <w:r w:rsidRPr="00C92DA7">
        <w:rPr>
          <w:rFonts w:ascii="Times New Roman" w:hAnsi="Times New Roman" w:cs="Times New Roman"/>
          <w:sz w:val="28"/>
          <w:szCs w:val="28"/>
        </w:rPr>
        <w:t xml:space="preserve"> 1201</w:t>
      </w:r>
      <w:r w:rsidR="00CD7043">
        <w:rPr>
          <w:rFonts w:ascii="Times New Roman" w:hAnsi="Times New Roman" w:cs="Times New Roman"/>
          <w:sz w:val="28"/>
          <w:szCs w:val="28"/>
        </w:rPr>
        <w:t xml:space="preserve"> чел</w:t>
      </w:r>
      <w:r w:rsidRPr="00C92DA7">
        <w:rPr>
          <w:rFonts w:ascii="Times New Roman" w:hAnsi="Times New Roman" w:cs="Times New Roman"/>
          <w:sz w:val="28"/>
          <w:szCs w:val="28"/>
        </w:rPr>
        <w:t>. Всего на выплату  пособий было израсходовано 1</w:t>
      </w:r>
      <w:r w:rsidR="00CD7043">
        <w:rPr>
          <w:rFonts w:ascii="Times New Roman" w:hAnsi="Times New Roman" w:cs="Times New Roman"/>
          <w:sz w:val="28"/>
          <w:szCs w:val="28"/>
        </w:rPr>
        <w:t xml:space="preserve">,93 млн 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За  отчетный период  в районе родилось 54 ребенка, из них 25 - первенцы, а 29</w:t>
      </w:r>
      <w:r w:rsidR="00CD7043"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- вторые и последующие дети.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На выплату единовременного пособия по случаю рождения ребенка израсходовано 136,2 тысяч рублей, пособие получили 8 женщин.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Через Управление социальной защиты населения осуществляются выплаты ежемесячного пособия по уходу за ребенком до 1,5 лет лицам, фактически осуществляющим уход за ребенком и не подлежащим обязательному социальному страхованию (за счет средств фонда социального страхования). Всего денежных средств на выплату пособия из фонда социального страхования   израсходовано 1</w:t>
      </w:r>
      <w:r w:rsidR="00CD7043">
        <w:rPr>
          <w:rFonts w:ascii="Times New Roman" w:hAnsi="Times New Roman" w:cs="Times New Roman"/>
          <w:sz w:val="28"/>
          <w:szCs w:val="28"/>
        </w:rPr>
        <w:t>,99 млн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D7043" w:rsidRPr="00C92DA7">
        <w:rPr>
          <w:rFonts w:ascii="Times New Roman" w:hAnsi="Times New Roman" w:cs="Times New Roman"/>
          <w:sz w:val="28"/>
          <w:szCs w:val="28"/>
        </w:rPr>
        <w:t xml:space="preserve">141 женщина </w:t>
      </w:r>
      <w:r w:rsidR="00CD7043">
        <w:rPr>
          <w:rFonts w:ascii="Times New Roman" w:hAnsi="Times New Roman" w:cs="Times New Roman"/>
          <w:sz w:val="28"/>
          <w:szCs w:val="28"/>
        </w:rPr>
        <w:t>получила</w:t>
      </w:r>
      <w:r w:rsidR="00CD7043" w:rsidRPr="00C92DA7"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пособие.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При рождении третьего и последующего детей до достижения ребенком возраста 3 лет выплачивается ЕДВ, на данную выплату затрачено 3</w:t>
      </w:r>
      <w:r w:rsidR="00CD7043">
        <w:rPr>
          <w:rFonts w:ascii="Times New Roman" w:hAnsi="Times New Roman" w:cs="Times New Roman"/>
          <w:sz w:val="28"/>
          <w:szCs w:val="28"/>
        </w:rPr>
        <w:t>,3 млн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рублей, выплату получили 134 женщины.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 5 многодетным семьям на сумму 276,9 тысяч рублей.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с 2018 года осуществляется ежемесячная выплата в связи с рождением (усыновлением) первого ребенка до достижения ребенком возраста полутора лет. За отчетный период пособие назначено 52 получателям на сумму 1</w:t>
      </w:r>
      <w:r w:rsidR="00CD7043">
        <w:rPr>
          <w:rFonts w:ascii="Times New Roman" w:hAnsi="Times New Roman" w:cs="Times New Roman"/>
          <w:sz w:val="28"/>
          <w:szCs w:val="28"/>
        </w:rPr>
        <w:t>,3 млн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ЧАЭС. За отчетный период выплачено 569,94 тысяч рублей</w:t>
      </w:r>
      <w:r w:rsidR="00CD7043">
        <w:rPr>
          <w:rFonts w:ascii="Times New Roman" w:hAnsi="Times New Roman" w:cs="Times New Roman"/>
          <w:sz w:val="28"/>
          <w:szCs w:val="28"/>
        </w:rPr>
        <w:t xml:space="preserve">, </w:t>
      </w:r>
      <w:r w:rsidRPr="00C92DA7">
        <w:rPr>
          <w:rFonts w:ascii="Times New Roman" w:hAnsi="Times New Roman" w:cs="Times New Roman"/>
          <w:sz w:val="28"/>
          <w:szCs w:val="28"/>
        </w:rPr>
        <w:t xml:space="preserve"> компенсацию получили 10 человек, из них 5 инвалидов.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Так же производится ежегодная компенсация инвалидам, имеющим транспортные средства</w:t>
      </w:r>
      <w:r w:rsidR="00CD7043">
        <w:rPr>
          <w:rFonts w:ascii="Times New Roman" w:hAnsi="Times New Roman" w:cs="Times New Roman"/>
          <w:sz w:val="28"/>
          <w:szCs w:val="28"/>
        </w:rPr>
        <w:t>,</w:t>
      </w:r>
      <w:r w:rsidRPr="00C92DA7">
        <w:rPr>
          <w:rFonts w:ascii="Times New Roman" w:hAnsi="Times New Roman" w:cs="Times New Roman"/>
          <w:sz w:val="28"/>
          <w:szCs w:val="28"/>
        </w:rPr>
        <w:t xml:space="preserve"> в соответствии с медицинскими показаниями, или их законным представителям, 50% страховых премий по договору обязательного страхования гражданской ответственности владельцев транспортных средств. Выплаченная сумма  составила 1,56 тысяч рублей.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Правительства Белгородской области от 24 декабря 2007 года №306-пп «О порядке осуществления выплаты ежемесячных пособий отдельным категориям граждан» за отчетный период выплачено 19,8 тысяч рублей, указанное пособие получили 8 человек. 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Члены семей погибших (умерших) военнослужащих и сотрудников некоторых федеральных органов исполнительной власти получают компенсационные выплаты в связи с расходами по оплате жилых помещений, коммунальных и других видов услуг. Всего на выплату компенсации израсходовано 93,55 тысяч рублей, компенсацию получили 18 человек.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донор России», Почетный донор СССР».  На учете состоит 108 доноров, в текущем периоде выплаченная сумма составила 1</w:t>
      </w:r>
      <w:r w:rsidR="00CD7043">
        <w:rPr>
          <w:rFonts w:ascii="Times New Roman" w:hAnsi="Times New Roman" w:cs="Times New Roman"/>
          <w:sz w:val="28"/>
          <w:szCs w:val="28"/>
        </w:rPr>
        <w:t>,</w:t>
      </w:r>
      <w:r w:rsidRPr="00C92DA7">
        <w:rPr>
          <w:rFonts w:ascii="Times New Roman" w:hAnsi="Times New Roman" w:cs="Times New Roman"/>
          <w:sz w:val="28"/>
          <w:szCs w:val="28"/>
        </w:rPr>
        <w:t>56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043">
        <w:rPr>
          <w:rFonts w:ascii="Times New Roman" w:hAnsi="Times New Roman" w:cs="Times New Roman"/>
          <w:sz w:val="28"/>
          <w:szCs w:val="28"/>
        </w:rPr>
        <w:t xml:space="preserve">млн 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2DA7" w:rsidRPr="00C92DA7" w:rsidRDefault="00C92DA7" w:rsidP="00C92D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гражданам льготной категории регионального уровня осуществляется ветеранам труда, ветеранам военной службы, репрессированным лицам, впоследствии реабилитированным и гражданам, пострадавшим от политических репрессий, труженикам тыла. </w:t>
      </w:r>
    </w:p>
    <w:p w:rsidR="00C92DA7" w:rsidRPr="00C92DA7" w:rsidRDefault="00C92DA7" w:rsidP="00C92D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отчетном периоде данная категория получателей насчитывает 1032 человек (ветераны труда – 1016, репрессированные – 14, труженики тыла</w:t>
      </w:r>
      <w:r w:rsidR="00CD7043"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- 2). Сумма, затраченная на вышеуказанную выплату</w:t>
      </w:r>
      <w:r w:rsidR="00CD7043">
        <w:rPr>
          <w:rFonts w:ascii="Times New Roman" w:hAnsi="Times New Roman" w:cs="Times New Roman"/>
          <w:sz w:val="28"/>
          <w:szCs w:val="28"/>
        </w:rPr>
        <w:t>,</w:t>
      </w:r>
      <w:r w:rsidRPr="00C92DA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D7043">
        <w:rPr>
          <w:rFonts w:ascii="Times New Roman" w:hAnsi="Times New Roman" w:cs="Times New Roman"/>
          <w:sz w:val="28"/>
          <w:szCs w:val="28"/>
        </w:rPr>
        <w:t>1,76 млн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92DA7" w:rsidRPr="00C92DA7" w:rsidRDefault="00C92DA7" w:rsidP="00C92D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506 человек на сумму 854,86 тысяч рублей</w:t>
      </w:r>
      <w:r w:rsidRPr="00C92DA7">
        <w:rPr>
          <w:rFonts w:ascii="Times New Roman" w:hAnsi="Times New Roman" w:cs="Times New Roman"/>
          <w:b/>
          <w:sz w:val="28"/>
          <w:szCs w:val="28"/>
        </w:rPr>
        <w:t>.</w:t>
      </w:r>
    </w:p>
    <w:p w:rsidR="00C92DA7" w:rsidRPr="00C92DA7" w:rsidRDefault="00C92DA7" w:rsidP="00C92D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период субсидию получили 39 человек: 31 участников боевых действий, 8 многодетных семей на общую сумму 14,53  тысяч рублей.</w:t>
      </w:r>
    </w:p>
    <w:p w:rsidR="00CD7043" w:rsidRDefault="00C92DA7" w:rsidP="00C92DA7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года № 142 «О финансовом обеспечении и об осуществлении выплаты ежемесячной денежной компенсации, установленной статьями 9,10, и статьи 3 ФЗ «О денежном довольствии военнослужащих и предоставлении им отдельных выплат» осуществляется выплата 42 гражданам,  на эти цели затрачено 746,08 тысяч рублей.   </w:t>
      </w:r>
    </w:p>
    <w:p w:rsidR="00C92DA7" w:rsidRPr="00C92DA7" w:rsidRDefault="00C92DA7" w:rsidP="00C92DA7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рамках реализации проекта «Оказание комплексной помощи беременным женщинам, находящимся в трудной жизненной ситуации, изъявившим желание прервать беременность «В будущее вместе»» осуществлены выплаты 4 женщинам на сумму 40,0 тысяч рублей.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Меры социальной поддержки по оплате ЖКУ производятся в форме ежемесячных денежных компенсаций. За  отчетный период на эти цели израсходовано  8</w:t>
      </w:r>
      <w:r w:rsidR="00CD7043">
        <w:rPr>
          <w:rFonts w:ascii="Times New Roman" w:hAnsi="Times New Roman" w:cs="Times New Roman"/>
          <w:sz w:val="28"/>
          <w:szCs w:val="28"/>
        </w:rPr>
        <w:t>,68 млн</w:t>
      </w:r>
      <w:r w:rsidRPr="00C92DA7">
        <w:rPr>
          <w:rFonts w:ascii="Times New Roman" w:hAnsi="Times New Roman" w:cs="Times New Roman"/>
          <w:sz w:val="28"/>
          <w:szCs w:val="28"/>
        </w:rPr>
        <w:t xml:space="preserve"> рублей, компенсацию получили 4126 человек,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и восьмидесяти лет, выплачена 82 гражданам на сумму 36,45 тысяч рублей.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lastRenderedPageBreak/>
        <w:t>Одной из форм поддержки малообеспеченных слоев населения являются субсидии на оплату жилья и коммунальных услуг. За отчетный период 80 семей получили субсидию на оплату ЖКУ на сумму 402,7 тысяч рублей. Средний размер субсидии на оплату жилого помещения и коммунальных услуг составил 1743,32 рублей.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Основными направлениями работы по организации опеки и попечительства являются обеспечение законных прав детей – сирот, детей, оставшихся без попечения родителей, и лиц из их числа, предупреждение социального сиротства, семейного неблагополучия, развитие семейных форм устройства детей – сирот, детей, оставшихся без попечения родителей.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настоящее время на учете в УСЗН администрации Борисовского района состоит 117 детей-сирот и детей, оставшихся без попечения родителей  и лиц из их числа в возрасте от  0 до 23 лет, из них сирот 25 человек.</w:t>
      </w:r>
    </w:p>
    <w:p w:rsidR="00C92DA7" w:rsidRPr="00C92DA7" w:rsidRDefault="00C92DA7" w:rsidP="00C92DA7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A7">
        <w:rPr>
          <w:sz w:val="28"/>
          <w:szCs w:val="28"/>
        </w:rPr>
        <w:t>Приоритетной формой устройства детей-сирот и детей, оставшихся без попечения родителей, является усыновление (13 семей - 15 детей).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детей.</w:t>
      </w:r>
    </w:p>
    <w:p w:rsidR="00C92DA7" w:rsidRPr="00C92DA7" w:rsidRDefault="00C92DA7" w:rsidP="00C92D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На каждого усыновленного ребенка выплачивается ежемесячное пособие в размере 9</w:t>
      </w:r>
      <w:r w:rsidR="00405277">
        <w:rPr>
          <w:rFonts w:ascii="Times New Roman" w:hAnsi="Times New Roman" w:cs="Times New Roman"/>
          <w:sz w:val="28"/>
          <w:szCs w:val="28"/>
        </w:rPr>
        <w:t xml:space="preserve">,4 тыс </w:t>
      </w:r>
      <w:r w:rsidRPr="00C92DA7">
        <w:rPr>
          <w:rFonts w:ascii="Times New Roman" w:hAnsi="Times New Roman" w:cs="Times New Roman"/>
          <w:sz w:val="28"/>
          <w:szCs w:val="28"/>
        </w:rPr>
        <w:t>рублей, такое пособие  получают 13 усыновителей. За отчетный период произведена выплата пособия семь</w:t>
      </w:r>
      <w:r w:rsidR="00CD7043">
        <w:rPr>
          <w:rFonts w:ascii="Times New Roman" w:hAnsi="Times New Roman" w:cs="Times New Roman"/>
          <w:sz w:val="28"/>
          <w:szCs w:val="28"/>
        </w:rPr>
        <w:t>ям усыновителей на сумму  479</w:t>
      </w:r>
      <w:r w:rsidRPr="00C92DA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A7">
        <w:rPr>
          <w:rFonts w:ascii="Times New Roman" w:hAnsi="Times New Roman" w:cs="Times New Roman"/>
          <w:bCs/>
          <w:sz w:val="28"/>
          <w:szCs w:val="28"/>
        </w:rPr>
        <w:t>В районе получила развитие такая форма семейного воспитания как приемная семья,</w:t>
      </w:r>
      <w:r w:rsidRPr="00C92DA7">
        <w:rPr>
          <w:rFonts w:ascii="Times New Roman" w:hAnsi="Times New Roman" w:cs="Times New Roman"/>
          <w:sz w:val="28"/>
          <w:szCs w:val="28"/>
        </w:rPr>
        <w:t xml:space="preserve"> действует Служба семейного устройства.</w:t>
      </w:r>
      <w:r w:rsidRPr="00C92DA7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создано 12</w:t>
      </w:r>
      <w:r w:rsidRPr="00C92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bCs/>
          <w:sz w:val="28"/>
          <w:szCs w:val="28"/>
        </w:rPr>
        <w:t xml:space="preserve">приемных семей, на воспитании в которых находятся 14 несовершеннолетних, оставшихся без попечения родителей. Приемная семья создается на основании договора, заключаемого между УСЗН администрацией Борисовского района, выполняющим функции органа опеки и приемным родителям. Кроме выплаты ежемесячных пособий на приемных детей, приемный родитель имеет право на получение вознаграждение, причитающееся приемному родителю за воспитание ребенка, которое зависит от числа приемных детей, и 50% оплату коммунальных услуг, телефона. </w:t>
      </w:r>
    </w:p>
    <w:p w:rsidR="00C92DA7" w:rsidRPr="00C92DA7" w:rsidRDefault="00C92DA7" w:rsidP="00C92D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bCs/>
          <w:sz w:val="28"/>
          <w:szCs w:val="28"/>
        </w:rPr>
        <w:t>Также семьям опекунов, приемным семьям и усыновителям производится выплата единовременного пособия, на 2019 год сумма выплаты единовременного пособия составляет 17</w:t>
      </w:r>
      <w:r w:rsidR="00CD7043">
        <w:rPr>
          <w:rFonts w:ascii="Times New Roman" w:hAnsi="Times New Roman" w:cs="Times New Roman"/>
          <w:bCs/>
          <w:sz w:val="28"/>
          <w:szCs w:val="28"/>
        </w:rPr>
        <w:t>,5 тыс</w:t>
      </w:r>
      <w:r w:rsidRPr="00C92DA7">
        <w:rPr>
          <w:rFonts w:ascii="Times New Roman" w:hAnsi="Times New Roman" w:cs="Times New Roman"/>
          <w:bCs/>
          <w:sz w:val="28"/>
          <w:szCs w:val="28"/>
        </w:rPr>
        <w:t xml:space="preserve"> рублей, за отчетный период пособие не выплачивалось</w:t>
      </w:r>
      <w:r w:rsidRPr="00C92DA7">
        <w:rPr>
          <w:rFonts w:ascii="Times New Roman" w:hAnsi="Times New Roman" w:cs="Times New Roman"/>
          <w:sz w:val="28"/>
          <w:szCs w:val="28"/>
        </w:rPr>
        <w:t>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Основной формой воспитания детей-сирот и детей, оставшихся без попечения родителей,  в районе  по-прежнему остается опека (попечительство).  По состоянию на 01.04.2019 года на учете  в управлении социальной защиты населения  состоит 54 подопечных со статусом детей-сирот и детей, оставшихся без попечения родителей. 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 xml:space="preserve">Ежемесячное пособие на ребенка находящегося под опекой,  выплачивается в размере прожиточного минимума на ребенка по </w:t>
      </w:r>
      <w:r w:rsidRPr="00C92DA7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области, утвержденного на  квартал. Размер пособия за 1 квартал 2019 года составляет 8202 рублей.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За  отчетный период произведена выплата ежемесячного пособия семьям опекунов (попечителей) и приемным родителям на сумму  1</w:t>
      </w:r>
      <w:r w:rsidR="00405277">
        <w:rPr>
          <w:rFonts w:ascii="Times New Roman" w:hAnsi="Times New Roman" w:cs="Times New Roman"/>
          <w:sz w:val="28"/>
          <w:szCs w:val="28"/>
        </w:rPr>
        <w:t xml:space="preserve">,4  млн </w:t>
      </w:r>
      <w:r w:rsidRPr="00C92DA7">
        <w:rPr>
          <w:rFonts w:ascii="Times New Roman" w:hAnsi="Times New Roman" w:cs="Times New Roman"/>
          <w:sz w:val="28"/>
          <w:szCs w:val="28"/>
        </w:rPr>
        <w:t>рублей</w:t>
      </w:r>
      <w:r w:rsidR="00405277">
        <w:rPr>
          <w:rFonts w:ascii="Times New Roman" w:hAnsi="Times New Roman" w:cs="Times New Roman"/>
          <w:sz w:val="28"/>
          <w:szCs w:val="28"/>
        </w:rPr>
        <w:t>.</w:t>
      </w:r>
    </w:p>
    <w:p w:rsidR="00C92DA7" w:rsidRPr="00C92DA7" w:rsidRDefault="00C92DA7" w:rsidP="00C9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Специалистами</w:t>
      </w:r>
      <w:r w:rsidR="00405277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</w:t>
      </w:r>
      <w:r w:rsidRPr="00C92DA7">
        <w:rPr>
          <w:rFonts w:ascii="Times New Roman" w:hAnsi="Times New Roman" w:cs="Times New Roman"/>
          <w:sz w:val="28"/>
          <w:szCs w:val="28"/>
        </w:rPr>
        <w:t xml:space="preserve"> совместно с комиссией по делам несо</w:t>
      </w:r>
      <w:r w:rsidR="00405277">
        <w:rPr>
          <w:rFonts w:ascii="Times New Roman" w:hAnsi="Times New Roman" w:cs="Times New Roman"/>
          <w:sz w:val="28"/>
          <w:szCs w:val="28"/>
        </w:rPr>
        <w:t>вершеннолетних усилен контроль</w:t>
      </w:r>
      <w:r w:rsidRPr="00C92DA7">
        <w:rPr>
          <w:rFonts w:ascii="Times New Roman" w:hAnsi="Times New Roman" w:cs="Times New Roman"/>
          <w:sz w:val="28"/>
          <w:szCs w:val="28"/>
        </w:rPr>
        <w:t xml:space="preserve"> за условиями жизни и воспитания детей, находящихся под опекой (попечительством) и в приемных семьях.  Проведены контрольные акты обследования жилищных условий детей - сирот и детей, оставшихся без попечения родителей.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По состоянию   на 1 апреля 2019 г.   в очереди на    получение   жилья состоит 46 детей-сирот, детей, оставшихся без попечения родителей, и лиц из их   числа, в том числе: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от 14 до 18 лет –  25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человек;</w:t>
      </w:r>
    </w:p>
    <w:p w:rsidR="00C92DA7" w:rsidRPr="00C92DA7" w:rsidRDefault="00C92DA7" w:rsidP="00C92DA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от 18 и старше – 21</w:t>
      </w:r>
      <w:r w:rsidRPr="00C92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человек.</w:t>
      </w:r>
    </w:p>
    <w:p w:rsidR="00242140" w:rsidRPr="00242140" w:rsidRDefault="00C92DA7" w:rsidP="0040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На учете в  УСЗН администрации Борисовского района состоит 28 совершеннолетний гражданин,  признанный судом недееспособным.  У данных граждан имеется законный представитель. На территории Борисовского района расположены два психоневрологических интерната, в которых проживает 579  граждан</w:t>
      </w:r>
      <w:r w:rsidR="00405277">
        <w:rPr>
          <w:rFonts w:ascii="Times New Roman" w:hAnsi="Times New Roman" w:cs="Times New Roman"/>
          <w:sz w:val="28"/>
          <w:szCs w:val="28"/>
        </w:rPr>
        <w:t>,</w:t>
      </w:r>
      <w:r w:rsidRPr="00C92DA7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контроль, за деятельностью опекунов.</w:t>
      </w:r>
    </w:p>
    <w:p w:rsidR="00242140" w:rsidRPr="00405277" w:rsidRDefault="00242140" w:rsidP="004052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405277">
        <w:rPr>
          <w:rFonts w:ascii="Times New Roman" w:hAnsi="Times New Roman" w:cs="Times New Roman"/>
          <w:sz w:val="28"/>
          <w:szCs w:val="28"/>
        </w:rPr>
        <w:t>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25</w:t>
      </w:r>
      <w:r w:rsidR="00CB748B">
        <w:rPr>
          <w:rFonts w:ascii="Times New Roman" w:hAnsi="Times New Roman" w:cs="Times New Roman"/>
          <w:sz w:val="28"/>
          <w:szCs w:val="28"/>
        </w:rPr>
        <w:t>218 человек. В 1 квартале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(по</w:t>
      </w:r>
      <w:r w:rsidR="00322CA0">
        <w:rPr>
          <w:rFonts w:ascii="Times New Roman" w:hAnsi="Times New Roman" w:cs="Times New Roman"/>
          <w:sz w:val="28"/>
          <w:szCs w:val="28"/>
        </w:rPr>
        <w:t xml:space="preserve"> данным статистики) родилось  62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322CA0">
        <w:rPr>
          <w:rFonts w:ascii="Times New Roman" w:hAnsi="Times New Roman" w:cs="Times New Roman"/>
          <w:sz w:val="28"/>
          <w:szCs w:val="28"/>
        </w:rPr>
        <w:t>ребенка,  умерло – 105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человек. Число умерших </w:t>
      </w:r>
      <w:r w:rsidR="00892944">
        <w:rPr>
          <w:rFonts w:ascii="Times New Roman" w:hAnsi="Times New Roman" w:cs="Times New Roman"/>
          <w:sz w:val="28"/>
          <w:szCs w:val="28"/>
        </w:rPr>
        <w:t>превышает чи</w:t>
      </w:r>
      <w:r w:rsidR="00322CA0">
        <w:rPr>
          <w:rFonts w:ascii="Times New Roman" w:hAnsi="Times New Roman" w:cs="Times New Roman"/>
          <w:sz w:val="28"/>
          <w:szCs w:val="28"/>
        </w:rPr>
        <w:t xml:space="preserve">сло родившихся в 1,7 </w:t>
      </w:r>
      <w:r w:rsidRPr="00242140">
        <w:rPr>
          <w:rFonts w:ascii="Times New Roman" w:hAnsi="Times New Roman" w:cs="Times New Roman"/>
          <w:sz w:val="28"/>
          <w:szCs w:val="28"/>
        </w:rPr>
        <w:t xml:space="preserve">раза. </w:t>
      </w:r>
      <w:r w:rsidR="00322CA0">
        <w:rPr>
          <w:rFonts w:ascii="Times New Roman" w:hAnsi="Times New Roman" w:cs="Times New Roman"/>
          <w:sz w:val="28"/>
          <w:szCs w:val="28"/>
        </w:rPr>
        <w:t>Естественная убыль составила 43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322CA0">
        <w:rPr>
          <w:rFonts w:ascii="Times New Roman" w:hAnsi="Times New Roman" w:cs="Times New Roman"/>
          <w:sz w:val="28"/>
          <w:szCs w:val="28"/>
        </w:rPr>
        <w:t>кономике района на 1 марта 2019 года 6859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За истекший квартал в Областное казённое учреждение «Центр занятости населения Борисовского района»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>трудоустройства 143</w:t>
      </w:r>
      <w:r w:rsidR="000D52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8D0">
        <w:rPr>
          <w:rFonts w:ascii="Times New Roman" w:hAnsi="Times New Roman" w:cs="Times New Roman"/>
          <w:sz w:val="28"/>
          <w:szCs w:val="28"/>
        </w:rPr>
        <w:t>а, трудоустроено 76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трудоустройства составил 53</w:t>
      </w:r>
      <w:r w:rsidR="000D5247">
        <w:rPr>
          <w:rFonts w:ascii="Times New Roman" w:hAnsi="Times New Roman" w:cs="Times New Roman"/>
          <w:sz w:val="28"/>
          <w:szCs w:val="28"/>
        </w:rPr>
        <w:t>,1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E108D0">
        <w:rPr>
          <w:rFonts w:ascii="Times New Roman" w:hAnsi="Times New Roman" w:cs="Times New Roman"/>
          <w:sz w:val="28"/>
          <w:szCs w:val="28"/>
        </w:rPr>
        <w:t>тоянию на 01.01.2019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на учёте состояло </w:t>
      </w:r>
      <w:r w:rsidR="00D32150">
        <w:rPr>
          <w:rFonts w:ascii="Times New Roman" w:hAnsi="Times New Roman" w:cs="Times New Roman"/>
          <w:sz w:val="28"/>
          <w:szCs w:val="28"/>
        </w:rPr>
        <w:t>95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истекшего квартала признаны безработными </w:t>
      </w:r>
      <w:r w:rsidR="00E108D0">
        <w:rPr>
          <w:rFonts w:ascii="Times New Roman" w:hAnsi="Times New Roman" w:cs="Times New Roman"/>
          <w:sz w:val="28"/>
          <w:szCs w:val="28"/>
        </w:rPr>
        <w:t>90 человек.  На 1 апреля  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состоит на учёте </w:t>
      </w:r>
      <w:r w:rsidR="00E108D0">
        <w:rPr>
          <w:rFonts w:ascii="Times New Roman" w:hAnsi="Times New Roman" w:cs="Times New Roman"/>
          <w:sz w:val="28"/>
          <w:szCs w:val="28"/>
        </w:rPr>
        <w:t>125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безработных.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составил 0,9</w:t>
      </w:r>
      <w:r w:rsidR="000D5247">
        <w:rPr>
          <w:rFonts w:ascii="Times New Roman" w:hAnsi="Times New Roman" w:cs="Times New Roman"/>
          <w:sz w:val="28"/>
          <w:szCs w:val="28"/>
        </w:rPr>
        <w:t xml:space="preserve">6 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Pr="00242140" w:rsidRDefault="00E108D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1 квартале 2019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года было направлено на профессиональное </w:t>
      </w:r>
      <w:r>
        <w:rPr>
          <w:rFonts w:ascii="Times New Roman" w:hAnsi="Times New Roman" w:cs="Times New Roman"/>
          <w:sz w:val="28"/>
          <w:szCs w:val="28"/>
        </w:rPr>
        <w:t>обучение из числа безработных 29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израсходовано 112,4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>тыс.руб</w:t>
      </w:r>
      <w:r w:rsidR="00242140" w:rsidRPr="00242140">
        <w:rPr>
          <w:rFonts w:ascii="Times New Roman" w:hAnsi="Times New Roman" w:cs="Times New Roman"/>
          <w:sz w:val="28"/>
          <w:szCs w:val="28"/>
        </w:rPr>
        <w:t>.   На обще</w:t>
      </w:r>
      <w:r>
        <w:rPr>
          <w:rFonts w:ascii="Times New Roman" w:hAnsi="Times New Roman" w:cs="Times New Roman"/>
          <w:sz w:val="28"/>
          <w:szCs w:val="28"/>
        </w:rPr>
        <w:t>ственных  работах было занято 3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2140" w:rsidRPr="00242140">
        <w:rPr>
          <w:rFonts w:ascii="Times New Roman" w:hAnsi="Times New Roman" w:cs="Times New Roman"/>
          <w:sz w:val="28"/>
          <w:szCs w:val="28"/>
        </w:rPr>
        <w:t>, заключён</w:t>
      </w:r>
      <w:r w:rsidR="000D5247">
        <w:rPr>
          <w:rFonts w:ascii="Times New Roman" w:hAnsi="Times New Roman" w:cs="Times New Roman"/>
          <w:sz w:val="28"/>
          <w:szCs w:val="28"/>
        </w:rPr>
        <w:t>о 3 договора с 3</w:t>
      </w:r>
      <w:r w:rsidR="00D32150">
        <w:rPr>
          <w:rFonts w:ascii="Times New Roman" w:hAnsi="Times New Roman" w:cs="Times New Roman"/>
          <w:sz w:val="28"/>
          <w:szCs w:val="28"/>
        </w:rPr>
        <w:t xml:space="preserve"> предприятиями района</w:t>
      </w:r>
      <w:r w:rsidR="00B70E09">
        <w:rPr>
          <w:rFonts w:ascii="Times New Roman" w:hAnsi="Times New Roman" w:cs="Times New Roman"/>
          <w:sz w:val="28"/>
          <w:szCs w:val="28"/>
        </w:rPr>
        <w:t>.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>ия  по безработице в сумме 2,032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557F4B">
        <w:rPr>
          <w:rFonts w:ascii="Times New Roman" w:hAnsi="Times New Roman" w:cs="Times New Roman"/>
          <w:sz w:val="28"/>
          <w:szCs w:val="28"/>
        </w:rPr>
        <w:t>деятельности.  В 1 квартале 2019</w:t>
      </w:r>
      <w:r w:rsidR="005F7BE6">
        <w:rPr>
          <w:rFonts w:ascii="Times New Roman" w:hAnsi="Times New Roman" w:cs="Times New Roman"/>
          <w:sz w:val="28"/>
          <w:szCs w:val="28"/>
        </w:rPr>
        <w:t xml:space="preserve"> года в районе было создано 38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C11F64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1-й квартал 2019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>
        <w:rPr>
          <w:rFonts w:ascii="Times New Roman" w:eastAsia="Times New Roman" w:hAnsi="Times New Roman" w:cs="Times New Roman"/>
          <w:sz w:val="28"/>
          <w:szCs w:val="28"/>
        </w:rPr>
        <w:t>у кругу предприятий составил 388,5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8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утвержденного плана мероприятий по организации взаимодействия Белгородстата и администрации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 Борисовского района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работа, направленная на организацию взаимодействия с хозяйствующими субъектами по вопросам обеспечения полноты, достоверности, своевременности предоставления статистической отчетности.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Определены ответственные должностные лица за взаимодействие с Белгородстатом, проводилась сверка базы данных по субъектам малого и среднего предпринимательства.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контролю за деятельностью юридических лиц и индивидуальных предпринимателей, применяющих специальные режимы на территории Борисовского района, выполнены следующие мероприятия.</w:t>
      </w:r>
    </w:p>
    <w:p w:rsidR="005F7BE6" w:rsidRDefault="005F7BE6" w:rsidP="005F7B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аналитическая работа в отношении субъектов малого  предпринимательства, применяющих специальные режимы налогообложения.  </w:t>
      </w:r>
    </w:p>
    <w:p w:rsidR="005F7BE6" w:rsidRPr="00D55C6D" w:rsidRDefault="005F7BE6" w:rsidP="005F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t xml:space="preserve">В рамках работы  комиссии по противодействию нелегальным трудовым отношениям еженедельно на постоянной основе в течение </w:t>
      </w:r>
      <w:r w:rsidR="000245A1">
        <w:rPr>
          <w:rFonts w:ascii="Times New Roman" w:hAnsi="Times New Roman" w:cs="Times New Roman"/>
          <w:sz w:val="28"/>
          <w:szCs w:val="28"/>
        </w:rPr>
        <w:t xml:space="preserve">    </w:t>
      </w:r>
      <w:r w:rsidR="00FD66B6">
        <w:rPr>
          <w:rFonts w:ascii="Times New Roman" w:hAnsi="Times New Roman" w:cs="Times New Roman"/>
          <w:sz w:val="28"/>
          <w:szCs w:val="28"/>
        </w:rPr>
        <w:t xml:space="preserve">           1 квартала 2019</w:t>
      </w:r>
      <w:r w:rsidRPr="00D55C6D">
        <w:rPr>
          <w:rFonts w:ascii="Times New Roman" w:hAnsi="Times New Roman" w:cs="Times New Roman"/>
          <w:sz w:val="28"/>
          <w:szCs w:val="28"/>
        </w:rPr>
        <w:t xml:space="preserve"> года проводились рейдовые мероприятия, направленные на выявление граждан, осуществляющих предпринимательскую деятельность без регистрации, а также лиц,  работающих по найму без заключения трудовых договоров.  С начала </w:t>
      </w:r>
      <w:r w:rsidR="000245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5C6D">
        <w:rPr>
          <w:rFonts w:ascii="Times New Roman" w:hAnsi="Times New Roman" w:cs="Times New Roman"/>
          <w:sz w:val="28"/>
          <w:szCs w:val="28"/>
        </w:rPr>
        <w:t xml:space="preserve">работы районной комиссии обследовано </w:t>
      </w:r>
      <w:r w:rsidR="000245A1">
        <w:rPr>
          <w:rFonts w:ascii="Times New Roman" w:hAnsi="Times New Roman" w:cs="Times New Roman"/>
          <w:sz w:val="28"/>
          <w:szCs w:val="28"/>
        </w:rPr>
        <w:t>8</w:t>
      </w:r>
      <w:r w:rsidR="005B50CA">
        <w:rPr>
          <w:rFonts w:ascii="Times New Roman" w:hAnsi="Times New Roman" w:cs="Times New Roman"/>
          <w:sz w:val="28"/>
          <w:szCs w:val="28"/>
        </w:rPr>
        <w:t>5</w:t>
      </w:r>
      <w:r w:rsidRPr="00D55C6D">
        <w:rPr>
          <w:rFonts w:ascii="Times New Roman" w:hAnsi="Times New Roman" w:cs="Times New Roman"/>
          <w:sz w:val="28"/>
          <w:szCs w:val="28"/>
        </w:rPr>
        <w:t xml:space="preserve"> организаций малого </w:t>
      </w:r>
      <w:r w:rsidR="004472F8">
        <w:rPr>
          <w:rFonts w:ascii="Times New Roman" w:hAnsi="Times New Roman" w:cs="Times New Roman"/>
          <w:sz w:val="28"/>
          <w:szCs w:val="28"/>
        </w:rPr>
        <w:t>п</w:t>
      </w:r>
      <w:r w:rsidR="005B50CA">
        <w:rPr>
          <w:rFonts w:ascii="Times New Roman" w:hAnsi="Times New Roman" w:cs="Times New Roman"/>
          <w:sz w:val="28"/>
          <w:szCs w:val="28"/>
        </w:rPr>
        <w:t>редпринимательства, проведено 11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 w:rsidRPr="00D55C6D">
        <w:rPr>
          <w:rFonts w:ascii="Times New Roman" w:hAnsi="Times New Roman" w:cs="Times New Roman"/>
          <w:sz w:val="28"/>
          <w:szCs w:val="28"/>
        </w:rPr>
        <w:t>заседаний, на которых заслушано б</w:t>
      </w:r>
      <w:r w:rsidR="004472F8">
        <w:rPr>
          <w:rFonts w:ascii="Times New Roman" w:hAnsi="Times New Roman" w:cs="Times New Roman"/>
          <w:sz w:val="28"/>
          <w:szCs w:val="28"/>
        </w:rPr>
        <w:t>олее 75</w:t>
      </w:r>
      <w:r w:rsidRPr="00D55C6D">
        <w:rPr>
          <w:rFonts w:ascii="Times New Roman" w:hAnsi="Times New Roman" w:cs="Times New Roman"/>
          <w:sz w:val="28"/>
          <w:szCs w:val="28"/>
        </w:rPr>
        <w:t xml:space="preserve">  руководителей организаций,  допустивших нарушение требований законодательства.</w:t>
      </w:r>
    </w:p>
    <w:p w:rsidR="005F7BE6" w:rsidRPr="00D55C6D" w:rsidRDefault="005F7BE6" w:rsidP="005F7B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C6D">
        <w:rPr>
          <w:sz w:val="28"/>
          <w:szCs w:val="28"/>
        </w:rPr>
        <w:t>В результате проводимой работы, по данным управления Федеральной налоговой службы по Белгородской области, обеспечено дополнительное поступление налога на доходы физич</w:t>
      </w:r>
      <w:r w:rsidR="00FD66B6">
        <w:rPr>
          <w:sz w:val="28"/>
          <w:szCs w:val="28"/>
        </w:rPr>
        <w:t>еских лиц в сумме более  3</w:t>
      </w:r>
      <w:r w:rsidRPr="00D55C6D">
        <w:rPr>
          <w:sz w:val="28"/>
          <w:szCs w:val="28"/>
        </w:rPr>
        <w:t xml:space="preserve"> млн.руб. </w:t>
      </w:r>
    </w:p>
    <w:p w:rsidR="005B50CA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механизмов, способствующих увеличению уплаты данного налога, являются выездные мероприятия рабочей группы по исследованию условий осуществления предпринимательской деятельности (сверка торговых площадей) с данными в декларациях, представленных в налоговую инспекцию.  Мобильными рабочими группами с фактическим вы</w:t>
      </w:r>
      <w:r w:rsidR="004472F8">
        <w:rPr>
          <w:rFonts w:ascii="Times New Roman" w:hAnsi="Times New Roman" w:cs="Times New Roman"/>
          <w:sz w:val="28"/>
          <w:szCs w:val="28"/>
        </w:rPr>
        <w:t>ездом на место проведено более 3</w:t>
      </w:r>
      <w:r>
        <w:rPr>
          <w:rFonts w:ascii="Times New Roman" w:hAnsi="Times New Roman" w:cs="Times New Roman"/>
          <w:sz w:val="28"/>
          <w:szCs w:val="28"/>
        </w:rPr>
        <w:t xml:space="preserve">0 рейдовых мероприятий. </w:t>
      </w:r>
    </w:p>
    <w:p w:rsidR="005F7BE6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практической деятельности по данному </w:t>
      </w:r>
      <w:r w:rsidR="004472F8">
        <w:rPr>
          <w:rFonts w:ascii="Times New Roman" w:hAnsi="Times New Roman" w:cs="Times New Roman"/>
          <w:sz w:val="28"/>
          <w:szCs w:val="28"/>
        </w:rPr>
        <w:t>направлени</w:t>
      </w:r>
      <w:r w:rsidR="00FD66B6">
        <w:rPr>
          <w:rFonts w:ascii="Times New Roman" w:hAnsi="Times New Roman" w:cs="Times New Roman"/>
          <w:sz w:val="28"/>
          <w:szCs w:val="28"/>
        </w:rPr>
        <w:t xml:space="preserve">ю за              1 квартал 2019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7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5F7BE6" w:rsidRDefault="004472F8" w:rsidP="005F7BE6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заседания</w:t>
      </w:r>
      <w:r w:rsidR="005F7BE6">
        <w:rPr>
          <w:rFonts w:ascii="Times New Roman" w:hAnsi="Times New Roman" w:cs="Times New Roman"/>
          <w:sz w:val="28"/>
          <w:szCs w:val="28"/>
        </w:rPr>
        <w:t xml:space="preserve"> комиссии по мониторингу налоговой нагрузки субъектов малого бизнеса, уплачивающих налоговые платежи в бюджет муниципального района  с применением специальных режимов налогообложения, заслушано более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5F7BE6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</w:t>
      </w:r>
      <w:r w:rsidR="005F7BE6">
        <w:rPr>
          <w:rFonts w:ascii="Times New Roman" w:hAnsi="Times New Roman" w:cs="Times New Roman"/>
          <w:color w:val="000000"/>
          <w:sz w:val="28"/>
          <w:szCs w:val="28"/>
        </w:rPr>
        <w:t>налоговая нагрузка которых ниже установленного норматива, кто не предоставляет отчетность и допускает нарушения трудовых отношений;</w:t>
      </w:r>
    </w:p>
    <w:p w:rsidR="005F7BE6" w:rsidRDefault="005F7BE6" w:rsidP="005F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фактической численности работающих и норматива налоговой нагрузки сформирован план поступлений дополнительных платеж</w:t>
      </w:r>
      <w:r w:rsidR="00FD66B6">
        <w:rPr>
          <w:rFonts w:ascii="Times New Roman" w:hAnsi="Times New Roman" w:cs="Times New Roman"/>
          <w:sz w:val="28"/>
          <w:szCs w:val="28"/>
        </w:rPr>
        <w:t>ей. Задание на 2019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Бори</w:t>
      </w:r>
      <w:r w:rsidR="00FD66B6">
        <w:rPr>
          <w:rFonts w:ascii="Times New Roman" w:hAnsi="Times New Roman" w:cs="Times New Roman"/>
          <w:sz w:val="28"/>
          <w:szCs w:val="28"/>
        </w:rPr>
        <w:t>совскому району составляет 2648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472F8" w:rsidRDefault="005F7BE6" w:rsidP="009E6E5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E6E55">
        <w:rPr>
          <w:rFonts w:ascii="Times New Roman" w:hAnsi="Times New Roman" w:cs="Times New Roman"/>
          <w:sz w:val="28"/>
          <w:szCs w:val="28"/>
        </w:rPr>
        <w:t>мая</w:t>
      </w:r>
      <w:r w:rsidR="00FD66B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общая сумма дополнител</w:t>
      </w:r>
      <w:r w:rsidR="004472F8">
        <w:rPr>
          <w:rFonts w:ascii="Times New Roman" w:hAnsi="Times New Roman" w:cs="Times New Roman"/>
          <w:sz w:val="28"/>
          <w:szCs w:val="28"/>
        </w:rPr>
        <w:t>ьных поступле</w:t>
      </w:r>
      <w:r w:rsidR="00FD66B6">
        <w:rPr>
          <w:rFonts w:ascii="Times New Roman" w:hAnsi="Times New Roman" w:cs="Times New Roman"/>
          <w:sz w:val="28"/>
          <w:szCs w:val="28"/>
        </w:rPr>
        <w:t>ний  составила 680,4</w:t>
      </w:r>
      <w:r>
        <w:rPr>
          <w:rFonts w:ascii="Times New Roman" w:hAnsi="Times New Roman" w:cs="Times New Roman"/>
          <w:sz w:val="28"/>
          <w:szCs w:val="28"/>
        </w:rPr>
        <w:t xml:space="preserve">  тыс. р</w:t>
      </w:r>
      <w:r w:rsidR="004472F8">
        <w:rPr>
          <w:rFonts w:ascii="Times New Roman" w:hAnsi="Times New Roman" w:cs="Times New Roman"/>
          <w:sz w:val="28"/>
          <w:szCs w:val="28"/>
        </w:rPr>
        <w:t>ублей</w:t>
      </w:r>
    </w:p>
    <w:p w:rsidR="005F7BE6" w:rsidRDefault="005F7BE6" w:rsidP="005F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реализуемые комплексные меры позволят увеличить поступление налогов в консолидированный бюджет области. 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39" w:rsidRDefault="00AB5439" w:rsidP="00862194">
      <w:pPr>
        <w:spacing w:after="0" w:line="240" w:lineRule="auto"/>
      </w:pPr>
      <w:r>
        <w:separator/>
      </w:r>
    </w:p>
  </w:endnote>
  <w:endnote w:type="continuationSeparator" w:id="1">
    <w:p w:rsidR="00AB5439" w:rsidRDefault="00AB5439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39" w:rsidRDefault="00AB5439" w:rsidP="00862194">
      <w:pPr>
        <w:spacing w:after="0" w:line="240" w:lineRule="auto"/>
      </w:pPr>
      <w:r>
        <w:separator/>
      </w:r>
    </w:p>
  </w:footnote>
  <w:footnote w:type="continuationSeparator" w:id="1">
    <w:p w:rsidR="00AB5439" w:rsidRDefault="00AB5439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5B50CA" w:rsidRDefault="005B50CA">
        <w:pPr>
          <w:pStyle w:val="ae"/>
          <w:jc w:val="center"/>
        </w:pPr>
        <w:fldSimple w:instr=" PAGE   \* MERGEFORMAT ">
          <w:r w:rsidR="00F1765D">
            <w:rPr>
              <w:noProof/>
            </w:rPr>
            <w:t>16</w:t>
          </w:r>
        </w:fldSimple>
      </w:p>
    </w:sdtContent>
  </w:sdt>
  <w:p w:rsidR="005B50CA" w:rsidRDefault="005B50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245A1"/>
    <w:rsid w:val="0009266D"/>
    <w:rsid w:val="000A0C24"/>
    <w:rsid w:val="000A1691"/>
    <w:rsid w:val="000D5247"/>
    <w:rsid w:val="0010750D"/>
    <w:rsid w:val="0013621A"/>
    <w:rsid w:val="001637A0"/>
    <w:rsid w:val="00175613"/>
    <w:rsid w:val="001A0B9F"/>
    <w:rsid w:val="001F12E1"/>
    <w:rsid w:val="00242140"/>
    <w:rsid w:val="00254622"/>
    <w:rsid w:val="002564DE"/>
    <w:rsid w:val="00256B32"/>
    <w:rsid w:val="00273FF5"/>
    <w:rsid w:val="002A51E9"/>
    <w:rsid w:val="00322CA0"/>
    <w:rsid w:val="00337A3A"/>
    <w:rsid w:val="00393978"/>
    <w:rsid w:val="003E1788"/>
    <w:rsid w:val="00405277"/>
    <w:rsid w:val="004111DB"/>
    <w:rsid w:val="00420CF9"/>
    <w:rsid w:val="004472F8"/>
    <w:rsid w:val="004771A2"/>
    <w:rsid w:val="0048339C"/>
    <w:rsid w:val="00490AC8"/>
    <w:rsid w:val="00494AC1"/>
    <w:rsid w:val="004C52F7"/>
    <w:rsid w:val="00534002"/>
    <w:rsid w:val="00557F4B"/>
    <w:rsid w:val="005974A3"/>
    <w:rsid w:val="005B50CA"/>
    <w:rsid w:val="005E4C05"/>
    <w:rsid w:val="005F2B32"/>
    <w:rsid w:val="005F7BE6"/>
    <w:rsid w:val="00605D7C"/>
    <w:rsid w:val="00636C3F"/>
    <w:rsid w:val="00641003"/>
    <w:rsid w:val="00647EDF"/>
    <w:rsid w:val="006B2517"/>
    <w:rsid w:val="006D3694"/>
    <w:rsid w:val="007202A5"/>
    <w:rsid w:val="00723BF8"/>
    <w:rsid w:val="00781BCF"/>
    <w:rsid w:val="00862194"/>
    <w:rsid w:val="00880CEC"/>
    <w:rsid w:val="00892944"/>
    <w:rsid w:val="0090092A"/>
    <w:rsid w:val="00914189"/>
    <w:rsid w:val="0099378F"/>
    <w:rsid w:val="009C308B"/>
    <w:rsid w:val="009E6E55"/>
    <w:rsid w:val="00A11F92"/>
    <w:rsid w:val="00A16B70"/>
    <w:rsid w:val="00A25086"/>
    <w:rsid w:val="00A52D8B"/>
    <w:rsid w:val="00A82771"/>
    <w:rsid w:val="00AA67F1"/>
    <w:rsid w:val="00AB50EC"/>
    <w:rsid w:val="00AB5391"/>
    <w:rsid w:val="00AB5439"/>
    <w:rsid w:val="00AE0B8B"/>
    <w:rsid w:val="00AF560C"/>
    <w:rsid w:val="00B0528C"/>
    <w:rsid w:val="00B3180B"/>
    <w:rsid w:val="00B3226D"/>
    <w:rsid w:val="00B337C2"/>
    <w:rsid w:val="00B70E09"/>
    <w:rsid w:val="00BB0386"/>
    <w:rsid w:val="00BC5DEF"/>
    <w:rsid w:val="00C02258"/>
    <w:rsid w:val="00C04830"/>
    <w:rsid w:val="00C11F64"/>
    <w:rsid w:val="00C43073"/>
    <w:rsid w:val="00C663E6"/>
    <w:rsid w:val="00C80A10"/>
    <w:rsid w:val="00C830D2"/>
    <w:rsid w:val="00C872FD"/>
    <w:rsid w:val="00C92DA7"/>
    <w:rsid w:val="00CB748B"/>
    <w:rsid w:val="00CC12CC"/>
    <w:rsid w:val="00CD7043"/>
    <w:rsid w:val="00CF7C73"/>
    <w:rsid w:val="00D32150"/>
    <w:rsid w:val="00D53E1F"/>
    <w:rsid w:val="00D733EB"/>
    <w:rsid w:val="00DB2466"/>
    <w:rsid w:val="00DC3E32"/>
    <w:rsid w:val="00DC3EF4"/>
    <w:rsid w:val="00DF074A"/>
    <w:rsid w:val="00E027ED"/>
    <w:rsid w:val="00E108D0"/>
    <w:rsid w:val="00E761E4"/>
    <w:rsid w:val="00EE4390"/>
    <w:rsid w:val="00F1765D"/>
    <w:rsid w:val="00F42473"/>
    <w:rsid w:val="00F45261"/>
    <w:rsid w:val="00F76632"/>
    <w:rsid w:val="00FD66B6"/>
    <w:rsid w:val="00FE572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18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20</cp:revision>
  <cp:lastPrinted>2019-05-07T13:31:00Z</cp:lastPrinted>
  <dcterms:created xsi:type="dcterms:W3CDTF">2017-04-25T11:42:00Z</dcterms:created>
  <dcterms:modified xsi:type="dcterms:W3CDTF">2019-05-07T13:31:00Z</dcterms:modified>
</cp:coreProperties>
</file>