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ИТОГИ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 муниципального района «Борисовский район» Белгор</w:t>
      </w:r>
      <w:r w:rsidR="0045391F">
        <w:rPr>
          <w:rFonts w:ascii="Times New Roman" w:hAnsi="Times New Roman" w:cs="Times New Roman"/>
          <w:b/>
          <w:sz w:val="28"/>
          <w:szCs w:val="28"/>
        </w:rPr>
        <w:t>о</w:t>
      </w:r>
      <w:r w:rsidR="00526B1B">
        <w:rPr>
          <w:rFonts w:ascii="Times New Roman" w:hAnsi="Times New Roman" w:cs="Times New Roman"/>
          <w:b/>
          <w:sz w:val="28"/>
          <w:szCs w:val="28"/>
        </w:rPr>
        <w:t xml:space="preserve">дской области за </w:t>
      </w:r>
      <w:r w:rsidR="00006F2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26B1B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242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526B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6F27">
        <w:rPr>
          <w:rFonts w:ascii="Times New Roman" w:hAnsi="Times New Roman" w:cs="Times New Roman"/>
          <w:sz w:val="28"/>
          <w:szCs w:val="28"/>
        </w:rPr>
        <w:t>За 9 месяцев</w:t>
      </w:r>
      <w:r w:rsidR="00526B1B">
        <w:rPr>
          <w:rFonts w:ascii="Times New Roman" w:hAnsi="Times New Roman" w:cs="Times New Roman"/>
          <w:sz w:val="28"/>
          <w:szCs w:val="28"/>
        </w:rPr>
        <w:t xml:space="preserve">  2021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выпуск товаров и услуг </w:t>
      </w:r>
      <w:r w:rsidR="00B3180B">
        <w:rPr>
          <w:rFonts w:ascii="Times New Roman" w:hAnsi="Times New Roman" w:cs="Times New Roman"/>
          <w:sz w:val="28"/>
          <w:szCs w:val="28"/>
        </w:rPr>
        <w:t xml:space="preserve">по промышленным предприятиям </w:t>
      </w:r>
      <w:r w:rsidRPr="0024214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06F27">
        <w:rPr>
          <w:rFonts w:ascii="Times New Roman" w:hAnsi="Times New Roman" w:cs="Times New Roman"/>
          <w:sz w:val="28"/>
          <w:szCs w:val="28"/>
        </w:rPr>
        <w:t>8420,1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 По сравнению с  соответствующим периодом предыдущего года произведено промышленной продукции в сопоставимых ценах на </w:t>
      </w:r>
      <w:r w:rsidR="003120B9">
        <w:rPr>
          <w:rFonts w:ascii="Times New Roman" w:hAnsi="Times New Roman" w:cs="Times New Roman"/>
          <w:sz w:val="28"/>
          <w:szCs w:val="28"/>
        </w:rPr>
        <w:t>1</w:t>
      </w:r>
      <w:r w:rsidR="00006F27">
        <w:rPr>
          <w:rFonts w:ascii="Times New Roman" w:hAnsi="Times New Roman" w:cs="Times New Roman"/>
          <w:sz w:val="28"/>
          <w:szCs w:val="28"/>
        </w:rPr>
        <w:t>521,5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1203C4">
        <w:rPr>
          <w:rFonts w:ascii="Times New Roman" w:hAnsi="Times New Roman" w:cs="Times New Roman"/>
          <w:sz w:val="28"/>
          <w:szCs w:val="28"/>
        </w:rPr>
        <w:t>больше</w:t>
      </w:r>
      <w:r w:rsidRPr="00242140">
        <w:rPr>
          <w:rFonts w:ascii="Times New Roman" w:hAnsi="Times New Roman" w:cs="Times New Roman"/>
          <w:sz w:val="28"/>
          <w:szCs w:val="28"/>
        </w:rPr>
        <w:t>, индекс физического объема пр</w:t>
      </w:r>
      <w:r w:rsidR="00D951FD">
        <w:rPr>
          <w:rFonts w:ascii="Times New Roman" w:hAnsi="Times New Roman" w:cs="Times New Roman"/>
          <w:sz w:val="28"/>
          <w:szCs w:val="28"/>
        </w:rPr>
        <w:t xml:space="preserve">оизводства составил </w:t>
      </w:r>
      <w:r w:rsidR="00006F27">
        <w:rPr>
          <w:rFonts w:ascii="Times New Roman" w:hAnsi="Times New Roman" w:cs="Times New Roman"/>
          <w:sz w:val="28"/>
          <w:szCs w:val="28"/>
        </w:rPr>
        <w:t>122,1</w:t>
      </w:r>
      <w:r w:rsidRPr="00242140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992"/>
        <w:gridCol w:w="1862"/>
        <w:gridCol w:w="2068"/>
      </w:tblGrid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1203C4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Выпуск товаров и услуг </w:t>
            </w:r>
            <w:r w:rsidR="00006F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9 месяцев</w:t>
            </w:r>
            <w:r w:rsidR="00242140"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42140" w:rsidRPr="00242140" w:rsidRDefault="00285D9E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</w:t>
            </w:r>
            <w:r w:rsidR="00242140"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(млн. руб.)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Индекс физического объема производства,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«Борисовский завод мостовых металлоконструкций имени В.А.Скляренко»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40" w:rsidRPr="000B2DC9" w:rsidRDefault="00006F27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4490,2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40" w:rsidRPr="000B2DC9" w:rsidRDefault="00006F27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«Борисовская керамика»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9E" w:rsidRPr="000B2DC9" w:rsidRDefault="00006F27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9E" w:rsidRPr="000B2DC9" w:rsidRDefault="00006F27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«Новоборисовское хлебоприемное предприятие»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242140" w:rsidP="000B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9E" w:rsidRPr="000B2DC9" w:rsidRDefault="00006F27" w:rsidP="000B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3769,8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9E" w:rsidRPr="000B2DC9" w:rsidRDefault="00006F27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</w:tr>
      <w:tr w:rsidR="00285D9E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ООО ПК Русь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006F27" w:rsidP="000B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006F27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137,6</w:t>
            </w:r>
          </w:p>
        </w:tc>
      </w:tr>
      <w:tr w:rsidR="00242140" w:rsidRPr="000B2DC9" w:rsidTr="00242140"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E2449C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242140"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006F2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006F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8420,1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006F27" w:rsidP="003120B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122,1</w:t>
            </w:r>
          </w:p>
        </w:tc>
      </w:tr>
    </w:tbl>
    <w:p w:rsidR="00242140" w:rsidRPr="000B2DC9" w:rsidRDefault="00242140" w:rsidP="000B2DC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A1C" w:rsidRDefault="001637A0" w:rsidP="000B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</w:r>
      <w:r w:rsidR="00242140" w:rsidRPr="000B2DC9">
        <w:rPr>
          <w:rFonts w:ascii="Times New Roman" w:hAnsi="Times New Roman" w:cs="Times New Roman"/>
          <w:sz w:val="28"/>
          <w:szCs w:val="28"/>
        </w:rPr>
        <w:t>Акционерным обществом «Борисовский завод мостовых металлоконструкций имени В.А.Ск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ляренко» </w:t>
      </w:r>
      <w:r w:rsidR="00006F27">
        <w:rPr>
          <w:rFonts w:ascii="Times New Roman" w:hAnsi="Times New Roman" w:cs="Times New Roman"/>
          <w:sz w:val="28"/>
          <w:szCs w:val="28"/>
        </w:rPr>
        <w:t>за 9 месяцев</w:t>
      </w:r>
      <w:r w:rsidR="000536CD" w:rsidRPr="000B2DC9">
        <w:rPr>
          <w:rFonts w:ascii="Times New Roman" w:hAnsi="Times New Roman" w:cs="Times New Roman"/>
          <w:sz w:val="28"/>
          <w:szCs w:val="28"/>
        </w:rPr>
        <w:t xml:space="preserve">  2021</w:t>
      </w:r>
      <w:r w:rsidR="00D951FD" w:rsidRPr="000B2DC9">
        <w:rPr>
          <w:rFonts w:ascii="Times New Roman" w:hAnsi="Times New Roman" w:cs="Times New Roman"/>
          <w:sz w:val="28"/>
          <w:szCs w:val="28"/>
        </w:rPr>
        <w:t xml:space="preserve">  года выпущено </w:t>
      </w:r>
      <w:r w:rsidR="00006F27">
        <w:rPr>
          <w:rFonts w:ascii="Times New Roman" w:hAnsi="Times New Roman" w:cs="Times New Roman"/>
          <w:sz w:val="28"/>
          <w:szCs w:val="28"/>
        </w:rPr>
        <w:t>34,3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 тыс. тонн металлоконструкций на сумму </w:t>
      </w:r>
      <w:r w:rsidR="00006F27">
        <w:rPr>
          <w:rFonts w:ascii="Times New Roman" w:hAnsi="Times New Roman" w:cs="Times New Roman"/>
          <w:sz w:val="28"/>
          <w:szCs w:val="28"/>
        </w:rPr>
        <w:t>4490,2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  млн.</w:t>
      </w:r>
      <w:r w:rsidR="00CF7C73" w:rsidRPr="000B2DC9">
        <w:rPr>
          <w:rFonts w:ascii="Times New Roman" w:hAnsi="Times New Roman" w:cs="Times New Roman"/>
          <w:sz w:val="28"/>
          <w:szCs w:val="28"/>
        </w:rPr>
        <w:t xml:space="preserve"> рублей. На заводе трудится </w:t>
      </w:r>
      <w:r w:rsidR="00006F27">
        <w:rPr>
          <w:rFonts w:ascii="Times New Roman" w:hAnsi="Times New Roman" w:cs="Times New Roman"/>
          <w:sz w:val="28"/>
          <w:szCs w:val="28"/>
        </w:rPr>
        <w:t>1234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6F27">
        <w:rPr>
          <w:rFonts w:ascii="Times New Roman" w:hAnsi="Times New Roman" w:cs="Times New Roman"/>
          <w:sz w:val="28"/>
          <w:szCs w:val="28"/>
        </w:rPr>
        <w:t>а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, средняя заработная плата составляет </w:t>
      </w:r>
      <w:r w:rsidR="00006F27">
        <w:rPr>
          <w:rFonts w:ascii="Times New Roman" w:hAnsi="Times New Roman" w:cs="Times New Roman"/>
          <w:sz w:val="28"/>
          <w:szCs w:val="28"/>
        </w:rPr>
        <w:t>48,5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За истекший период борисовские мостостроители поставляли  пролетные строения </w:t>
      </w:r>
      <w:r w:rsidR="0089242E" w:rsidRPr="000B2DC9">
        <w:rPr>
          <w:rFonts w:ascii="Times New Roman" w:hAnsi="Times New Roman" w:cs="Times New Roman"/>
          <w:sz w:val="28"/>
          <w:szCs w:val="28"/>
        </w:rPr>
        <w:t xml:space="preserve"> автодорожных, железнодорожных мостов и эстакад для строящихся объектов г.Москва и Московской области, а также </w:t>
      </w:r>
      <w:r w:rsidR="000B2DC9" w:rsidRPr="000B2DC9">
        <w:rPr>
          <w:rFonts w:ascii="Times New Roman" w:hAnsi="Times New Roman" w:cs="Times New Roman"/>
          <w:sz w:val="28"/>
          <w:szCs w:val="28"/>
        </w:rPr>
        <w:t>для строительства мостового перехода через реку Волга г.Тольятти Самарской области.</w:t>
      </w:r>
      <w:r w:rsidR="00FB6A1C" w:rsidRPr="00FB6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F66" w:rsidRDefault="00FB6A1C" w:rsidP="0086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6A1C">
        <w:rPr>
          <w:rFonts w:ascii="Times New Roman" w:eastAsia="Times New Roman" w:hAnsi="Times New Roman" w:cs="Times New Roman"/>
          <w:sz w:val="28"/>
          <w:szCs w:val="28"/>
        </w:rPr>
        <w:t>Планомерное обновление станочного парка и другого оборудования на Борисовском заводе мостовых металлоконструкций идёт уже два года.</w:t>
      </w:r>
      <w:r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FB6A1C">
        <w:rPr>
          <w:rFonts w:ascii="Times New Roman" w:eastAsia="Times New Roman" w:hAnsi="Times New Roman" w:cs="Times New Roman"/>
          <w:sz w:val="28"/>
          <w:szCs w:val="28"/>
        </w:rPr>
        <w:t>Высокоскоростной сверлильный станок с ЧПУ включён в производственный процесс в цехе обработки.</w:t>
      </w:r>
      <w:r w:rsidRPr="00860B8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FB6A1C">
        <w:rPr>
          <w:rFonts w:ascii="Times New Roman" w:eastAsia="Times New Roman" w:hAnsi="Times New Roman" w:cs="Times New Roman"/>
          <w:sz w:val="28"/>
          <w:szCs w:val="28"/>
        </w:rPr>
        <w:t>ехнические особенности этого станка, в сравнении с теми, на которых работали до сих пор, позволяют расширить разнообразие обрабатываемых деталей.</w:t>
      </w:r>
      <w:r w:rsidR="00860B84" w:rsidRPr="0086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B84" w:rsidRPr="00FB6A1C">
        <w:rPr>
          <w:rFonts w:ascii="Times New Roman" w:eastAsia="Times New Roman" w:hAnsi="Times New Roman" w:cs="Times New Roman"/>
          <w:sz w:val="28"/>
          <w:szCs w:val="28"/>
        </w:rPr>
        <w:t xml:space="preserve">Около трёх лет на заводе работает подобный этому сверлильный станок с ЧПУ, но «новичок» позволяет обрабатывать заготовки большего размера. Оба эти станка подключены </w:t>
      </w:r>
      <w:r w:rsidR="00860B84" w:rsidRPr="00FB6A1C">
        <w:rPr>
          <w:rFonts w:ascii="Times New Roman" w:eastAsia="Times New Roman" w:hAnsi="Times New Roman" w:cs="Times New Roman"/>
          <w:sz w:val="28"/>
          <w:szCs w:val="28"/>
        </w:rPr>
        <w:lastRenderedPageBreak/>
        <w:t>к общезаводской базе данных: они считывают чертежи, а операторы пишут соответствующие им программы со всеми необходимыми координатами для выполнения той или иной технологической операции в каждой точке. Таким образом упрощается процесс производства, сокращаются временные затраты и повышается качество.</w:t>
      </w:r>
      <w:r w:rsidR="00860B84" w:rsidRPr="0086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A1C">
        <w:rPr>
          <w:rFonts w:ascii="Times New Roman" w:eastAsia="Times New Roman" w:hAnsi="Times New Roman" w:cs="Times New Roman"/>
          <w:sz w:val="28"/>
          <w:szCs w:val="28"/>
        </w:rPr>
        <w:t>В целом за два года в цехе обработ</w:t>
      </w:r>
      <w:r w:rsidR="00605E9E">
        <w:rPr>
          <w:rFonts w:ascii="Times New Roman" w:eastAsia="Times New Roman" w:hAnsi="Times New Roman" w:cs="Times New Roman"/>
          <w:sz w:val="28"/>
          <w:szCs w:val="28"/>
        </w:rPr>
        <w:t xml:space="preserve">ки обновлено пять рабочих мест, </w:t>
      </w:r>
      <w:r w:rsidRPr="00FB6A1C">
        <w:rPr>
          <w:rFonts w:ascii="Times New Roman" w:eastAsia="Times New Roman" w:hAnsi="Times New Roman" w:cs="Times New Roman"/>
          <w:sz w:val="28"/>
          <w:szCs w:val="28"/>
        </w:rPr>
        <w:t>сейчас идёт монтаж фрезерного станка</w:t>
      </w:r>
      <w:r w:rsidR="00B821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F66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предприятиям выпущено инновационной продукции на сумму </w:t>
      </w:r>
      <w:r w:rsidR="00A83227">
        <w:rPr>
          <w:rFonts w:ascii="Times New Roman" w:eastAsia="Times New Roman" w:hAnsi="Times New Roman" w:cs="Times New Roman"/>
          <w:sz w:val="28"/>
          <w:szCs w:val="28"/>
        </w:rPr>
        <w:t>150,2</w:t>
      </w:r>
      <w:r w:rsidR="000F4F66">
        <w:rPr>
          <w:rFonts w:ascii="Times New Roman" w:eastAsia="Times New Roman" w:hAnsi="Times New Roman" w:cs="Times New Roman"/>
          <w:sz w:val="28"/>
          <w:szCs w:val="28"/>
        </w:rPr>
        <w:t xml:space="preserve"> млн рублей.</w:t>
      </w:r>
    </w:p>
    <w:p w:rsidR="00242140" w:rsidRPr="00860B84" w:rsidRDefault="00242140" w:rsidP="00860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84">
        <w:rPr>
          <w:rFonts w:ascii="Times New Roman" w:hAnsi="Times New Roman" w:cs="Times New Roman"/>
          <w:sz w:val="28"/>
          <w:szCs w:val="28"/>
        </w:rPr>
        <w:tab/>
        <w:t xml:space="preserve">Открытым акционерным обществом «Новоборисовское хлебоприёмное предприятие»  в </w:t>
      </w:r>
      <w:r w:rsidR="00B82110">
        <w:rPr>
          <w:rFonts w:ascii="Times New Roman" w:hAnsi="Times New Roman" w:cs="Times New Roman"/>
          <w:sz w:val="28"/>
          <w:szCs w:val="28"/>
        </w:rPr>
        <w:t>первом полугодии 2021 года</w:t>
      </w:r>
      <w:r w:rsidR="00B3180B" w:rsidRPr="00860B84">
        <w:rPr>
          <w:rFonts w:ascii="Times New Roman" w:hAnsi="Times New Roman" w:cs="Times New Roman"/>
          <w:sz w:val="28"/>
          <w:szCs w:val="28"/>
        </w:rPr>
        <w:t xml:space="preserve">   произведено </w:t>
      </w:r>
      <w:r w:rsidR="00A83227">
        <w:rPr>
          <w:rFonts w:ascii="Times New Roman" w:hAnsi="Times New Roman" w:cs="Times New Roman"/>
          <w:sz w:val="28"/>
          <w:szCs w:val="28"/>
        </w:rPr>
        <w:t xml:space="preserve">189,8 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тыс. тонн комбикормов или на </w:t>
      </w:r>
      <w:r w:rsidR="00A83227">
        <w:rPr>
          <w:rFonts w:ascii="Times New Roman" w:hAnsi="Times New Roman" w:cs="Times New Roman"/>
          <w:sz w:val="28"/>
          <w:szCs w:val="28"/>
        </w:rPr>
        <w:t>117,2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% 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0B2DC9" w:rsidRPr="00860B84">
        <w:rPr>
          <w:rFonts w:ascii="Times New Roman" w:hAnsi="Times New Roman" w:cs="Times New Roman"/>
          <w:sz w:val="28"/>
          <w:szCs w:val="28"/>
        </w:rPr>
        <w:t xml:space="preserve">больше, чем </w:t>
      </w:r>
      <w:r w:rsidR="00A83227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0B2DC9" w:rsidRPr="00860B84">
        <w:rPr>
          <w:rFonts w:ascii="Times New Roman" w:hAnsi="Times New Roman" w:cs="Times New Roman"/>
          <w:sz w:val="28"/>
          <w:szCs w:val="28"/>
        </w:rPr>
        <w:t xml:space="preserve"> 2020</w:t>
      </w:r>
      <w:r w:rsidRPr="00860B84">
        <w:rPr>
          <w:rFonts w:ascii="Times New Roman" w:hAnsi="Times New Roman" w:cs="Times New Roman"/>
          <w:sz w:val="28"/>
          <w:szCs w:val="28"/>
        </w:rPr>
        <w:t xml:space="preserve"> года.  Объём прои</w:t>
      </w:r>
      <w:r w:rsidR="00636C3F" w:rsidRPr="00860B84">
        <w:rPr>
          <w:rFonts w:ascii="Times New Roman" w:hAnsi="Times New Roman" w:cs="Times New Roman"/>
          <w:sz w:val="28"/>
          <w:szCs w:val="28"/>
        </w:rPr>
        <w:t xml:space="preserve">зведенной продукции составил </w:t>
      </w:r>
      <w:r w:rsidR="00A83227">
        <w:rPr>
          <w:rFonts w:ascii="Times New Roman" w:hAnsi="Times New Roman" w:cs="Times New Roman"/>
          <w:sz w:val="28"/>
          <w:szCs w:val="28"/>
        </w:rPr>
        <w:t>3766,8</w:t>
      </w:r>
      <w:r w:rsidRPr="00860B84">
        <w:rPr>
          <w:rFonts w:ascii="Times New Roman" w:hAnsi="Times New Roman" w:cs="Times New Roman"/>
          <w:sz w:val="28"/>
          <w:szCs w:val="28"/>
        </w:rPr>
        <w:t xml:space="preserve"> млн. рублей. Численность р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аботающих 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="00A83227">
        <w:rPr>
          <w:rFonts w:ascii="Times New Roman" w:hAnsi="Times New Roman" w:cs="Times New Roman"/>
          <w:sz w:val="28"/>
          <w:szCs w:val="28"/>
        </w:rPr>
        <w:t>247</w:t>
      </w:r>
      <w:r w:rsidRPr="00860B8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7A41" w:rsidRPr="00860B84">
        <w:rPr>
          <w:rFonts w:ascii="Times New Roman" w:hAnsi="Times New Roman" w:cs="Times New Roman"/>
          <w:sz w:val="28"/>
          <w:szCs w:val="28"/>
        </w:rPr>
        <w:t>а</w:t>
      </w:r>
      <w:r w:rsidRPr="00860B84">
        <w:rPr>
          <w:rFonts w:ascii="Times New Roman" w:hAnsi="Times New Roman" w:cs="Times New Roman"/>
          <w:sz w:val="28"/>
          <w:szCs w:val="28"/>
        </w:rPr>
        <w:t xml:space="preserve">, средняя заработная плата 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83227">
        <w:rPr>
          <w:rFonts w:ascii="Times New Roman" w:hAnsi="Times New Roman" w:cs="Times New Roman"/>
          <w:sz w:val="28"/>
          <w:szCs w:val="28"/>
        </w:rPr>
        <w:t>35,3</w:t>
      </w:r>
      <w:r w:rsidRPr="00860B8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42140" w:rsidRPr="00860B84" w:rsidRDefault="00242140" w:rsidP="00860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B84">
        <w:rPr>
          <w:rFonts w:ascii="Times New Roman" w:hAnsi="Times New Roman" w:cs="Times New Roman"/>
          <w:sz w:val="28"/>
          <w:szCs w:val="28"/>
        </w:rPr>
        <w:t xml:space="preserve">  Обществом с ограниченной ответственностью «Борисовская керамика»</w:t>
      </w:r>
      <w:r w:rsidRPr="00860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 xml:space="preserve">выпущено продукции  на сумму  </w:t>
      </w:r>
      <w:r w:rsidR="00A83227">
        <w:rPr>
          <w:rFonts w:ascii="Times New Roman" w:hAnsi="Times New Roman" w:cs="Times New Roman"/>
          <w:sz w:val="28"/>
          <w:szCs w:val="28"/>
        </w:rPr>
        <w:t>60,7</w:t>
      </w:r>
      <w:r w:rsidR="00636C3F" w:rsidRPr="00860B8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860B84">
        <w:rPr>
          <w:rFonts w:ascii="Times New Roman" w:hAnsi="Times New Roman" w:cs="Times New Roman"/>
          <w:sz w:val="28"/>
          <w:szCs w:val="28"/>
        </w:rPr>
        <w:t>.  Изделия этого предприятия  пользуются большим спросом не только в области, но и за её пределами. Ассортимент продукции постоянно расширяется и обновляется в зависимости от покупательского спроса. На предприят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ии трудятся </w:t>
      </w:r>
      <w:r w:rsidR="00A83227">
        <w:rPr>
          <w:rFonts w:ascii="Times New Roman" w:hAnsi="Times New Roman" w:cs="Times New Roman"/>
          <w:sz w:val="28"/>
          <w:szCs w:val="28"/>
        </w:rPr>
        <w:t>68</w:t>
      </w:r>
      <w:r w:rsidR="00B82110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 xml:space="preserve">человек, средняя заработная плата за </w:t>
      </w:r>
      <w:r w:rsidR="000A0C24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A83227">
        <w:rPr>
          <w:rFonts w:ascii="Times New Roman" w:hAnsi="Times New Roman" w:cs="Times New Roman"/>
          <w:sz w:val="28"/>
          <w:szCs w:val="28"/>
        </w:rPr>
        <w:t>9 месяцев</w:t>
      </w:r>
      <w:r w:rsidR="000B2DC9" w:rsidRPr="00860B84">
        <w:rPr>
          <w:rFonts w:ascii="Times New Roman" w:hAnsi="Times New Roman" w:cs="Times New Roman"/>
          <w:sz w:val="28"/>
          <w:szCs w:val="28"/>
        </w:rPr>
        <w:t xml:space="preserve">  2021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>года  составил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а </w:t>
      </w:r>
      <w:r w:rsidR="00A83227">
        <w:rPr>
          <w:rFonts w:ascii="Times New Roman" w:hAnsi="Times New Roman" w:cs="Times New Roman"/>
          <w:sz w:val="28"/>
          <w:szCs w:val="28"/>
        </w:rPr>
        <w:t>17,2</w:t>
      </w:r>
      <w:r w:rsidRPr="00860B84">
        <w:rPr>
          <w:rFonts w:ascii="Times New Roman" w:hAnsi="Times New Roman" w:cs="Times New Roman"/>
          <w:sz w:val="28"/>
          <w:szCs w:val="28"/>
        </w:rPr>
        <w:t xml:space="preserve"> тыс.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руб. Фабрика выпускает более </w:t>
      </w:r>
      <w:r w:rsidR="000B2DC9" w:rsidRPr="00860B84">
        <w:rPr>
          <w:rFonts w:ascii="Times New Roman" w:hAnsi="Times New Roman" w:cs="Times New Roman"/>
          <w:sz w:val="28"/>
          <w:szCs w:val="28"/>
        </w:rPr>
        <w:t>436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Pr="00860B84">
        <w:rPr>
          <w:rFonts w:ascii="Times New Roman" w:hAnsi="Times New Roman" w:cs="Times New Roman"/>
          <w:sz w:val="28"/>
          <w:szCs w:val="28"/>
        </w:rPr>
        <w:t xml:space="preserve"> керамическо</w:t>
      </w:r>
      <w:r w:rsidR="00E027ED" w:rsidRPr="00860B84">
        <w:rPr>
          <w:rFonts w:ascii="Times New Roman" w:hAnsi="Times New Roman" w:cs="Times New Roman"/>
          <w:sz w:val="28"/>
          <w:szCs w:val="28"/>
        </w:rPr>
        <w:t xml:space="preserve">й продукции. </w:t>
      </w:r>
      <w:r w:rsidR="001246EF" w:rsidRPr="00860B84">
        <w:rPr>
          <w:rFonts w:ascii="Times New Roman" w:hAnsi="Times New Roman" w:cs="Times New Roman"/>
          <w:sz w:val="28"/>
          <w:szCs w:val="28"/>
        </w:rPr>
        <w:t>В апреле з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апущена новая газовая печь, на этой печи </w:t>
      </w:r>
      <w:r w:rsidR="00A161A7">
        <w:rPr>
          <w:rFonts w:ascii="Times New Roman" w:hAnsi="Times New Roman" w:cs="Times New Roman"/>
          <w:sz w:val="28"/>
          <w:szCs w:val="28"/>
        </w:rPr>
        <w:t>производят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 первый обжиг  керамической продукции. В связи с увеличением производственных мощностей  количество выпускаемой продукции </w:t>
      </w:r>
      <w:r w:rsidR="00A161A7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1246EF" w:rsidRPr="00860B84">
        <w:rPr>
          <w:rFonts w:ascii="Times New Roman" w:hAnsi="Times New Roman" w:cs="Times New Roman"/>
          <w:sz w:val="28"/>
          <w:szCs w:val="28"/>
        </w:rPr>
        <w:t>, а сроки ожидания  для клиентов свои</w:t>
      </w:r>
      <w:r w:rsidR="00A161A7">
        <w:rPr>
          <w:rFonts w:ascii="Times New Roman" w:hAnsi="Times New Roman" w:cs="Times New Roman"/>
          <w:sz w:val="28"/>
          <w:szCs w:val="28"/>
        </w:rPr>
        <w:t>х заказов существенно сокращаются</w:t>
      </w:r>
      <w:r w:rsidR="001246EF" w:rsidRPr="00860B84">
        <w:rPr>
          <w:rFonts w:ascii="Times New Roman" w:hAnsi="Times New Roman" w:cs="Times New Roman"/>
          <w:sz w:val="28"/>
          <w:szCs w:val="28"/>
        </w:rPr>
        <w:t>. Технологи  разрабатывают новые идеи по расширению ассортимента выпускаемой продукции.</w:t>
      </w:r>
    </w:p>
    <w:p w:rsidR="006138B5" w:rsidRPr="000B2DC9" w:rsidRDefault="006138B5" w:rsidP="00860B84">
      <w:pPr>
        <w:pStyle w:val="af6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860B84">
        <w:rPr>
          <w:rFonts w:ascii="Times New Roman" w:hAnsi="Times New Roman" w:cs="Times New Roman"/>
          <w:spacing w:val="-4"/>
          <w:sz w:val="28"/>
          <w:szCs w:val="28"/>
        </w:rPr>
        <w:tab/>
        <w:t>В районе работает общество с ограниченной ответственностью «Производственная компания «Русь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>» ОП «Борисовский»</w:t>
      </w:r>
      <w:r w:rsidR="0030713B" w:rsidRPr="000B2DC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Продукция изготавливается из экологически чистого сырья с применением технологий стерилизации, без использования химических консервантов. Предприятие перерабатывает овощи: от томато</w:t>
      </w:r>
      <w:r w:rsidR="00143DBB"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в и огурцов до поздней капусты, всего в ассортименте 16 наименований выпускаемой продукции. Вся продукция выпускается под маркой «ТМ «Консерватория вкуса». 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>Числ</w:t>
      </w:r>
      <w:r w:rsidR="0030713B" w:rsidRPr="000B2DC9">
        <w:rPr>
          <w:rFonts w:ascii="Times New Roman" w:hAnsi="Times New Roman" w:cs="Times New Roman"/>
          <w:spacing w:val="-4"/>
          <w:sz w:val="28"/>
          <w:szCs w:val="28"/>
        </w:rPr>
        <w:t>енность работающих составляет</w:t>
      </w:r>
      <w:r w:rsidR="00A83227">
        <w:rPr>
          <w:rFonts w:ascii="Times New Roman" w:hAnsi="Times New Roman" w:cs="Times New Roman"/>
          <w:spacing w:val="-4"/>
          <w:sz w:val="28"/>
          <w:szCs w:val="28"/>
        </w:rPr>
        <w:t xml:space="preserve"> 63</w:t>
      </w:r>
      <w:r w:rsidR="000B2DC9"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 w:rsidR="00A8322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, средняя заработная плата – более </w:t>
      </w:r>
      <w:r w:rsidR="00A83227">
        <w:rPr>
          <w:rFonts w:ascii="Times New Roman" w:hAnsi="Times New Roman" w:cs="Times New Roman"/>
          <w:spacing w:val="-4"/>
          <w:sz w:val="28"/>
          <w:szCs w:val="28"/>
        </w:rPr>
        <w:t>26,7</w:t>
      </w:r>
      <w:r w:rsidR="0030713B"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рублей. За </w:t>
      </w:r>
      <w:r w:rsidR="00A83227">
        <w:rPr>
          <w:rFonts w:ascii="Times New Roman" w:hAnsi="Times New Roman" w:cs="Times New Roman"/>
          <w:spacing w:val="-4"/>
          <w:sz w:val="28"/>
          <w:szCs w:val="28"/>
        </w:rPr>
        <w:t>9 месяцев</w:t>
      </w:r>
      <w:r w:rsidR="00143DBB"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2DC9" w:rsidRPr="000B2DC9">
        <w:rPr>
          <w:rFonts w:ascii="Times New Roman" w:hAnsi="Times New Roman" w:cs="Times New Roman"/>
          <w:spacing w:val="-4"/>
          <w:sz w:val="28"/>
          <w:szCs w:val="28"/>
        </w:rPr>
        <w:t>2021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143DBB" w:rsidRPr="000B2DC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произведено более </w:t>
      </w:r>
      <w:r w:rsidR="00A83227">
        <w:rPr>
          <w:rFonts w:ascii="Times New Roman" w:hAnsi="Times New Roman" w:cs="Times New Roman"/>
          <w:spacing w:val="-4"/>
          <w:sz w:val="28"/>
          <w:szCs w:val="28"/>
        </w:rPr>
        <w:t>3529</w:t>
      </w:r>
      <w:r w:rsidR="00143DBB"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тыс.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условных банок консервной продукции, объём отгруженной продукции составил </w:t>
      </w:r>
      <w:r w:rsidR="00A83227">
        <w:rPr>
          <w:rFonts w:ascii="Times New Roman" w:hAnsi="Times New Roman" w:cs="Times New Roman"/>
          <w:spacing w:val="-4"/>
          <w:sz w:val="28"/>
          <w:szCs w:val="28"/>
        </w:rPr>
        <w:t>99,4</w:t>
      </w:r>
      <w:r w:rsidR="00143DBB"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>млн рублей</w:t>
      </w:r>
      <w:r w:rsidR="000B2DC9" w:rsidRPr="000B2DC9">
        <w:rPr>
          <w:rFonts w:ascii="Times New Roman" w:hAnsi="Times New Roman" w:cs="Times New Roman"/>
          <w:spacing w:val="-4"/>
          <w:sz w:val="28"/>
          <w:szCs w:val="28"/>
        </w:rPr>
        <w:t>, темп ро</w:t>
      </w:r>
      <w:r w:rsidR="00C244F1">
        <w:rPr>
          <w:rFonts w:ascii="Times New Roman" w:hAnsi="Times New Roman" w:cs="Times New Roman"/>
          <w:spacing w:val="-4"/>
          <w:sz w:val="28"/>
          <w:szCs w:val="28"/>
        </w:rPr>
        <w:t>ста к уровню прошлого года 137</w:t>
      </w:r>
      <w:r w:rsidR="00A161A7">
        <w:rPr>
          <w:rFonts w:ascii="Times New Roman" w:hAnsi="Times New Roman" w:cs="Times New Roman"/>
          <w:spacing w:val="-4"/>
          <w:sz w:val="28"/>
          <w:szCs w:val="28"/>
        </w:rPr>
        <w:t xml:space="preserve">,6 </w:t>
      </w:r>
      <w:r w:rsidR="000B2DC9" w:rsidRPr="000B2DC9">
        <w:rPr>
          <w:rFonts w:ascii="Times New Roman" w:hAnsi="Times New Roman" w:cs="Times New Roman"/>
          <w:spacing w:val="-4"/>
          <w:sz w:val="28"/>
          <w:szCs w:val="28"/>
        </w:rPr>
        <w:t>%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42140" w:rsidRPr="000B2DC9" w:rsidRDefault="00242140" w:rsidP="000B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0B2DC9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 и средним предприятиям  района по дан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ным статистики за </w:t>
      </w:r>
      <w:r w:rsidR="00C244F1">
        <w:rPr>
          <w:rFonts w:ascii="Times New Roman" w:hAnsi="Times New Roman" w:cs="Times New Roman"/>
          <w:sz w:val="28"/>
          <w:szCs w:val="28"/>
        </w:rPr>
        <w:t>9 месяцев</w:t>
      </w:r>
      <w:r w:rsidR="00A161A7">
        <w:rPr>
          <w:rFonts w:ascii="Times New Roman" w:hAnsi="Times New Roman" w:cs="Times New Roman"/>
          <w:sz w:val="28"/>
          <w:szCs w:val="28"/>
        </w:rPr>
        <w:t xml:space="preserve"> 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2021</w:t>
      </w:r>
      <w:r w:rsidRPr="000B2DC9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C244F1">
        <w:rPr>
          <w:rFonts w:ascii="Times New Roman" w:hAnsi="Times New Roman" w:cs="Times New Roman"/>
          <w:sz w:val="28"/>
          <w:szCs w:val="28"/>
        </w:rPr>
        <w:t>14861,7</w:t>
      </w:r>
      <w:r w:rsidR="000F4F66">
        <w:rPr>
          <w:rFonts w:ascii="Times New Roman" w:hAnsi="Times New Roman" w:cs="Times New Roman"/>
          <w:sz w:val="28"/>
          <w:szCs w:val="28"/>
        </w:rPr>
        <w:t xml:space="preserve"> млн. ру</w:t>
      </w:r>
      <w:r w:rsidR="00C244F1">
        <w:rPr>
          <w:rFonts w:ascii="Times New Roman" w:hAnsi="Times New Roman" w:cs="Times New Roman"/>
          <w:sz w:val="28"/>
          <w:szCs w:val="28"/>
        </w:rPr>
        <w:t>блей или  123,7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Pr="000B2DC9">
        <w:rPr>
          <w:rFonts w:ascii="Times New Roman" w:hAnsi="Times New Roman" w:cs="Times New Roman"/>
          <w:sz w:val="28"/>
          <w:szCs w:val="28"/>
        </w:rPr>
        <w:t>% к соответствующему периоду прошлого  года.</w:t>
      </w:r>
    </w:p>
    <w:p w:rsidR="00242140" w:rsidRPr="000B2DC9" w:rsidRDefault="00242140" w:rsidP="000B2D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140" w:rsidRPr="000B2DC9" w:rsidRDefault="00242140" w:rsidP="00605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D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Транспорт </w:t>
      </w:r>
    </w:p>
    <w:p w:rsidR="00242140" w:rsidRDefault="00242140" w:rsidP="000B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  <w:t>Автомобильным транс</w:t>
      </w:r>
      <w:r w:rsidR="00E027ED" w:rsidRPr="000B2DC9">
        <w:rPr>
          <w:rFonts w:ascii="Times New Roman" w:hAnsi="Times New Roman" w:cs="Times New Roman"/>
          <w:sz w:val="28"/>
          <w:szCs w:val="28"/>
        </w:rPr>
        <w:t>портом района за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C244F1">
        <w:rPr>
          <w:rFonts w:ascii="Times New Roman" w:hAnsi="Times New Roman" w:cs="Times New Roman"/>
          <w:sz w:val="28"/>
          <w:szCs w:val="28"/>
        </w:rPr>
        <w:t>9 месяцев</w:t>
      </w:r>
      <w:r w:rsidR="009F76F1">
        <w:rPr>
          <w:rFonts w:ascii="Times New Roman" w:hAnsi="Times New Roman" w:cs="Times New Roman"/>
          <w:sz w:val="28"/>
          <w:szCs w:val="28"/>
        </w:rPr>
        <w:t xml:space="preserve"> </w:t>
      </w:r>
      <w:r w:rsidR="000B2DC9" w:rsidRPr="000B2DC9">
        <w:rPr>
          <w:rFonts w:ascii="Times New Roman" w:hAnsi="Times New Roman" w:cs="Times New Roman"/>
          <w:sz w:val="28"/>
          <w:szCs w:val="28"/>
        </w:rPr>
        <w:t>2021</w:t>
      </w:r>
      <w:r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E027ED" w:rsidRPr="000B2DC9">
        <w:rPr>
          <w:rFonts w:ascii="Times New Roman" w:hAnsi="Times New Roman" w:cs="Times New Roman"/>
          <w:sz w:val="28"/>
          <w:szCs w:val="28"/>
        </w:rPr>
        <w:t xml:space="preserve">года перевезено </w:t>
      </w:r>
      <w:r w:rsidR="00C244F1">
        <w:rPr>
          <w:rFonts w:ascii="Times New Roman" w:hAnsi="Times New Roman" w:cs="Times New Roman"/>
          <w:sz w:val="28"/>
          <w:szCs w:val="28"/>
        </w:rPr>
        <w:t>729,825</w:t>
      </w:r>
      <w:r w:rsidR="001246EF" w:rsidRPr="000B2DC9">
        <w:rPr>
          <w:rFonts w:ascii="Times New Roman" w:hAnsi="Times New Roman" w:cs="Times New Roman"/>
          <w:sz w:val="28"/>
          <w:szCs w:val="28"/>
        </w:rPr>
        <w:t xml:space="preserve"> тыс. тонн грузов или </w:t>
      </w:r>
      <w:r w:rsidR="00C244F1">
        <w:rPr>
          <w:rFonts w:ascii="Times New Roman" w:hAnsi="Times New Roman" w:cs="Times New Roman"/>
          <w:sz w:val="28"/>
          <w:szCs w:val="28"/>
        </w:rPr>
        <w:t>60,1</w:t>
      </w:r>
      <w:r w:rsidRPr="000B2DC9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прошлого  </w:t>
      </w:r>
      <w:r w:rsidR="009C308B" w:rsidRPr="000B2DC9">
        <w:rPr>
          <w:rFonts w:ascii="Times New Roman" w:hAnsi="Times New Roman" w:cs="Times New Roman"/>
          <w:sz w:val="28"/>
          <w:szCs w:val="28"/>
        </w:rPr>
        <w:lastRenderedPageBreak/>
        <w:t xml:space="preserve">года. Грузооборот составил </w:t>
      </w:r>
      <w:r w:rsidR="00C244F1">
        <w:rPr>
          <w:rFonts w:ascii="Times New Roman" w:hAnsi="Times New Roman" w:cs="Times New Roman"/>
          <w:sz w:val="28"/>
          <w:szCs w:val="28"/>
        </w:rPr>
        <w:t>43270 тысяч тонно-километров (90</w:t>
      </w:r>
      <w:r w:rsidRPr="000B2DC9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 предыдущего года). Муниципальный заказ по перевозке пассажиров по району  выполняет общество с ограниченной ответственностью «Борисовское автотранспортное предприятие» (Катренко А.С.).  </w:t>
      </w:r>
    </w:p>
    <w:p w:rsidR="000B2DC9" w:rsidRPr="000B2DC9" w:rsidRDefault="000B2DC9" w:rsidP="000B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F1" w:rsidRPr="000B2DC9" w:rsidRDefault="00242140" w:rsidP="000B2DC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Сельское хозяйство </w:t>
      </w:r>
    </w:p>
    <w:p w:rsidR="000B2DC9" w:rsidRDefault="000B2DC9" w:rsidP="000B2D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DC9">
        <w:rPr>
          <w:rFonts w:ascii="Times New Roman" w:hAnsi="Times New Roman" w:cs="Times New Roman"/>
          <w:i/>
          <w:sz w:val="28"/>
          <w:szCs w:val="28"/>
        </w:rPr>
        <w:t>Растениеводство</w:t>
      </w:r>
    </w:p>
    <w:p w:rsidR="004A7878" w:rsidRPr="00337DA7" w:rsidRDefault="004A7878" w:rsidP="004A7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бщая посевная площадь сельскохозяйственных культур  под урожай 2021  года в хозяйствах Борисовского района вместе с  ИП и КФХ 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составила 34162,7  га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7878" w:rsidRPr="00337DA7" w:rsidRDefault="004A7878" w:rsidP="004A78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зерновых и зернобобовых культур в хозяйствах всех форм собственн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составила  15239,9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т.ч. озимая пшеница – </w:t>
      </w:r>
      <w:smartTag w:uri="urn:schemas-microsoft-com:office:smarttags" w:element="metricconverter">
        <w:smartTagPr>
          <w:attr w:name="ProductID" w:val="7668,5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7668,5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яровая пшеница – </w:t>
      </w:r>
      <w:smartTag w:uri="urn:schemas-microsoft-com:office:smarttags" w:element="metricconverter">
        <w:smartTagPr>
          <w:attr w:name="ProductID" w:val="5222,2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5222,2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ячмень – </w:t>
      </w:r>
      <w:smartTag w:uri="urn:schemas-microsoft-com:office:smarttags" w:element="metricconverter">
        <w:smartTagPr>
          <w:attr w:name="ProductID" w:val="1057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1057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горох – </w:t>
      </w:r>
      <w:smartTag w:uri="urn:schemas-microsoft-com:office:smarttags" w:element="metricconverter">
        <w:smartTagPr>
          <w:attr w:name="ProductID" w:val="214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214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кукуруза на зерно – </w:t>
      </w:r>
      <w:smartTag w:uri="urn:schemas-microsoft-com:office:smarttags" w:element="metricconverter">
        <w:smartTagPr>
          <w:attr w:name="ProductID" w:val="916,2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916,2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; овёс – 148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гречиха – </w:t>
      </w:r>
      <w:smartTag w:uri="urn:schemas-microsoft-com:office:smarttags" w:element="metricconverter">
        <w:smartTagPr>
          <w:attr w:name="ProductID" w:val="7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озимая третикале – </w:t>
      </w:r>
      <w:smartTag w:uri="urn:schemas-microsoft-com:office:smarttags" w:element="metricconverter">
        <w:smartTagPr>
          <w:attr w:name="ProductID" w:val="7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7878" w:rsidRDefault="004A7878" w:rsidP="004A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посева технических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льтур составила – 17593 га, в 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т.ч. подсолнечника – </w:t>
      </w:r>
      <w:smartTag w:uri="urn:schemas-microsoft-com:office:smarttags" w:element="metricconverter">
        <w:smartTagPr>
          <w:attr w:name="ProductID" w:val="6034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6034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сахарной свеклы – 1634  га, сои – 9509  га, горчицы – </w:t>
      </w:r>
      <w:smartTag w:uri="urn:schemas-microsoft-com:office:smarttags" w:element="metricconverter">
        <w:smartTagPr>
          <w:attr w:name="ProductID" w:val="416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416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A7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878" w:rsidRDefault="004A7878" w:rsidP="004A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78">
        <w:rPr>
          <w:rFonts w:ascii="Times New Roman" w:hAnsi="Times New Roman" w:cs="Times New Roman"/>
          <w:sz w:val="28"/>
          <w:szCs w:val="28"/>
        </w:rPr>
        <w:tab/>
        <w:t>Валовой сбор ранних зерновых культур составил 61831 тонн</w:t>
      </w:r>
      <w:r>
        <w:rPr>
          <w:rFonts w:ascii="Times New Roman" w:hAnsi="Times New Roman" w:cs="Times New Roman"/>
          <w:sz w:val="28"/>
          <w:szCs w:val="28"/>
        </w:rPr>
        <w:t xml:space="preserve"> зерна при средней урожайности </w:t>
      </w:r>
      <w:r w:rsidRPr="004A7878">
        <w:rPr>
          <w:rFonts w:ascii="Times New Roman" w:hAnsi="Times New Roman" w:cs="Times New Roman"/>
          <w:sz w:val="28"/>
          <w:szCs w:val="28"/>
        </w:rPr>
        <w:t xml:space="preserve"> 43,2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A7878">
        <w:rPr>
          <w:rFonts w:ascii="Times New Roman" w:hAnsi="Times New Roman" w:cs="Times New Roman"/>
          <w:sz w:val="28"/>
          <w:szCs w:val="28"/>
        </w:rPr>
        <w:t>/га. В том числе  намолочено:</w:t>
      </w:r>
    </w:p>
    <w:p w:rsidR="004A7878" w:rsidRPr="004A7878" w:rsidRDefault="004A7878" w:rsidP="004A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78">
        <w:rPr>
          <w:rFonts w:ascii="Times New Roman" w:hAnsi="Times New Roman" w:cs="Times New Roman"/>
          <w:sz w:val="28"/>
          <w:szCs w:val="28"/>
        </w:rPr>
        <w:t xml:space="preserve">- озимой пшеницы – </w:t>
      </w:r>
      <w:r>
        <w:rPr>
          <w:rFonts w:ascii="Times New Roman" w:hAnsi="Times New Roman" w:cs="Times New Roman"/>
          <w:sz w:val="28"/>
          <w:szCs w:val="28"/>
        </w:rPr>
        <w:t>37216</w:t>
      </w:r>
      <w:r w:rsidRPr="004A7878">
        <w:rPr>
          <w:rFonts w:ascii="Times New Roman" w:hAnsi="Times New Roman" w:cs="Times New Roman"/>
          <w:sz w:val="28"/>
          <w:szCs w:val="28"/>
        </w:rPr>
        <w:t xml:space="preserve"> тонн, урожайность 48,5 </w:t>
      </w:r>
      <w:r>
        <w:rPr>
          <w:rFonts w:ascii="Times New Roman" w:hAnsi="Times New Roman" w:cs="Times New Roman"/>
          <w:sz w:val="28"/>
          <w:szCs w:val="28"/>
        </w:rPr>
        <w:t>ц/га;</w:t>
      </w:r>
      <w:r w:rsidRPr="004A7878">
        <w:rPr>
          <w:rFonts w:ascii="Times New Roman" w:hAnsi="Times New Roman" w:cs="Times New Roman"/>
          <w:sz w:val="28"/>
          <w:szCs w:val="28"/>
        </w:rPr>
        <w:br/>
        <w:t xml:space="preserve">- ячменя ярового -  4658 тонн, урожайность 44,1 </w:t>
      </w:r>
      <w:r>
        <w:rPr>
          <w:rFonts w:ascii="Times New Roman" w:hAnsi="Times New Roman" w:cs="Times New Roman"/>
          <w:sz w:val="28"/>
          <w:szCs w:val="28"/>
        </w:rPr>
        <w:t xml:space="preserve"> ц/га;</w:t>
      </w:r>
      <w:r w:rsidRPr="004A7878">
        <w:rPr>
          <w:rFonts w:ascii="Times New Roman" w:hAnsi="Times New Roman" w:cs="Times New Roman"/>
          <w:sz w:val="28"/>
          <w:szCs w:val="28"/>
        </w:rPr>
        <w:br/>
        <w:t xml:space="preserve">- гороха  - 498 тонн, урожайность – 23,3 </w:t>
      </w:r>
      <w:r>
        <w:rPr>
          <w:rFonts w:ascii="Times New Roman" w:hAnsi="Times New Roman" w:cs="Times New Roman"/>
          <w:sz w:val="28"/>
          <w:szCs w:val="28"/>
        </w:rPr>
        <w:t xml:space="preserve"> ц/га;</w:t>
      </w:r>
    </w:p>
    <w:p w:rsidR="004A7878" w:rsidRDefault="004A7878" w:rsidP="004A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78">
        <w:rPr>
          <w:rFonts w:ascii="Times New Roman" w:hAnsi="Times New Roman" w:cs="Times New Roman"/>
          <w:sz w:val="28"/>
          <w:szCs w:val="28"/>
        </w:rPr>
        <w:t>- овса  - 204 тонн, урожайность – 13</w:t>
      </w:r>
      <w:r>
        <w:rPr>
          <w:rFonts w:ascii="Times New Roman" w:hAnsi="Times New Roman" w:cs="Times New Roman"/>
          <w:sz w:val="28"/>
          <w:szCs w:val="28"/>
        </w:rPr>
        <w:t>,8  ц/га;</w:t>
      </w:r>
      <w:r w:rsidRPr="004A7878">
        <w:rPr>
          <w:rFonts w:ascii="Times New Roman" w:hAnsi="Times New Roman" w:cs="Times New Roman"/>
          <w:sz w:val="28"/>
          <w:szCs w:val="28"/>
        </w:rPr>
        <w:br/>
        <w:t>- яровой пшеницы - 19234 тонн, урожайность -  36,8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4A7878">
        <w:rPr>
          <w:rFonts w:ascii="Times New Roman" w:hAnsi="Times New Roman" w:cs="Times New Roman"/>
          <w:sz w:val="28"/>
          <w:szCs w:val="28"/>
        </w:rPr>
        <w:t>/га.</w:t>
      </w:r>
    </w:p>
    <w:p w:rsidR="004A7878" w:rsidRPr="004A7878" w:rsidRDefault="004A7878" w:rsidP="004A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878">
        <w:rPr>
          <w:rFonts w:ascii="Times New Roman" w:hAnsi="Times New Roman" w:cs="Times New Roman"/>
          <w:sz w:val="28"/>
          <w:szCs w:val="28"/>
        </w:rPr>
        <w:t>На площадях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878">
        <w:rPr>
          <w:rFonts w:ascii="Times New Roman" w:hAnsi="Times New Roman" w:cs="Times New Roman"/>
          <w:sz w:val="28"/>
          <w:szCs w:val="28"/>
        </w:rPr>
        <w:t xml:space="preserve"> занятых техническими культурами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878">
        <w:rPr>
          <w:rFonts w:ascii="Times New Roman" w:hAnsi="Times New Roman" w:cs="Times New Roman"/>
          <w:sz w:val="28"/>
          <w:szCs w:val="28"/>
        </w:rPr>
        <w:t xml:space="preserve">  продолжаются  работы по уборке сои, подсолнечника и сахарной свёклы.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7878">
        <w:rPr>
          <w:rFonts w:ascii="Times New Roman" w:hAnsi="Times New Roman" w:cs="Times New Roman"/>
          <w:sz w:val="28"/>
          <w:szCs w:val="28"/>
        </w:rPr>
        <w:t xml:space="preserve">брано </w:t>
      </w:r>
      <w:smartTag w:uri="urn:schemas-microsoft-com:office:smarttags" w:element="metricconverter">
        <w:smartTagPr>
          <w:attr w:name="ProductID" w:val="4509 га"/>
        </w:smartTagPr>
        <w:r w:rsidRPr="004A7878">
          <w:rPr>
            <w:rFonts w:ascii="Times New Roman" w:hAnsi="Times New Roman" w:cs="Times New Roman"/>
            <w:sz w:val="28"/>
            <w:szCs w:val="28"/>
          </w:rPr>
          <w:t>4509 га</w:t>
        </w:r>
      </w:smartTag>
      <w:r w:rsidRPr="004A7878">
        <w:rPr>
          <w:rFonts w:ascii="Times New Roman" w:hAnsi="Times New Roman" w:cs="Times New Roman"/>
          <w:sz w:val="28"/>
          <w:szCs w:val="28"/>
        </w:rPr>
        <w:t xml:space="preserve"> (51 %) сои. Намолочено 8505</w:t>
      </w:r>
      <w:r>
        <w:rPr>
          <w:rFonts w:ascii="Times New Roman" w:hAnsi="Times New Roman" w:cs="Times New Roman"/>
          <w:sz w:val="28"/>
          <w:szCs w:val="28"/>
        </w:rPr>
        <w:t xml:space="preserve"> тонн при урожайности</w:t>
      </w:r>
      <w:r w:rsidRPr="004A7878">
        <w:rPr>
          <w:rFonts w:ascii="Times New Roman" w:hAnsi="Times New Roman" w:cs="Times New Roman"/>
          <w:sz w:val="28"/>
          <w:szCs w:val="28"/>
        </w:rPr>
        <w:t xml:space="preserve"> 17,7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4A7878">
        <w:rPr>
          <w:rFonts w:ascii="Times New Roman" w:hAnsi="Times New Roman" w:cs="Times New Roman"/>
          <w:sz w:val="28"/>
          <w:szCs w:val="28"/>
        </w:rPr>
        <w:t xml:space="preserve">/га. Убран подсолнечник на площади  753 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4A7878">
        <w:rPr>
          <w:rFonts w:ascii="Times New Roman" w:hAnsi="Times New Roman" w:cs="Times New Roman"/>
          <w:sz w:val="28"/>
          <w:szCs w:val="28"/>
        </w:rPr>
        <w:t xml:space="preserve"> (12 %)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4A7878">
        <w:rPr>
          <w:rFonts w:ascii="Times New Roman" w:hAnsi="Times New Roman" w:cs="Times New Roman"/>
          <w:sz w:val="28"/>
          <w:szCs w:val="28"/>
        </w:rPr>
        <w:t xml:space="preserve">амолочено 2011 тонн маслосемян,  урожайность – 26,7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4A7878">
        <w:rPr>
          <w:rFonts w:ascii="Times New Roman" w:hAnsi="Times New Roman" w:cs="Times New Roman"/>
          <w:sz w:val="28"/>
          <w:szCs w:val="28"/>
        </w:rPr>
        <w:t xml:space="preserve">/га. Убрано </w:t>
      </w:r>
      <w:smartTag w:uri="urn:schemas-microsoft-com:office:smarttags" w:element="metricconverter">
        <w:smartTagPr>
          <w:attr w:name="ProductID" w:val="609 га"/>
        </w:smartTagPr>
        <w:r w:rsidRPr="004A7878">
          <w:rPr>
            <w:rFonts w:ascii="Times New Roman" w:hAnsi="Times New Roman" w:cs="Times New Roman"/>
            <w:sz w:val="28"/>
            <w:szCs w:val="28"/>
          </w:rPr>
          <w:t>609 га</w:t>
        </w:r>
      </w:smartTag>
      <w:r w:rsidRPr="004A7878">
        <w:rPr>
          <w:rFonts w:ascii="Times New Roman" w:hAnsi="Times New Roman" w:cs="Times New Roman"/>
          <w:sz w:val="28"/>
          <w:szCs w:val="28"/>
        </w:rPr>
        <w:t xml:space="preserve">  сахарной свёклы, 37  % от общей площади уборки.  Накопано сахарной свёклы (фабричной) 25578 тонн, урожайность – 420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4A7878">
        <w:rPr>
          <w:rFonts w:ascii="Times New Roman" w:hAnsi="Times New Roman" w:cs="Times New Roman"/>
          <w:sz w:val="28"/>
          <w:szCs w:val="28"/>
        </w:rPr>
        <w:t xml:space="preserve">/га.  Убрана горчица на площади – </w:t>
      </w:r>
      <w:smartTag w:uri="urn:schemas-microsoft-com:office:smarttags" w:element="metricconverter">
        <w:smartTagPr>
          <w:attr w:name="ProductID" w:val="60 га"/>
        </w:smartTagPr>
        <w:r w:rsidRPr="004A7878">
          <w:rPr>
            <w:rFonts w:ascii="Times New Roman" w:hAnsi="Times New Roman" w:cs="Times New Roman"/>
            <w:sz w:val="28"/>
            <w:szCs w:val="28"/>
          </w:rPr>
          <w:t>60 га</w:t>
        </w:r>
      </w:smartTag>
      <w:r w:rsidRPr="004A7878">
        <w:rPr>
          <w:rFonts w:ascii="Times New Roman" w:hAnsi="Times New Roman" w:cs="Times New Roman"/>
          <w:sz w:val="28"/>
          <w:szCs w:val="28"/>
        </w:rPr>
        <w:t xml:space="preserve">, валовой сбор – 13,5 тонн, урожайность – 2,3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A7878">
        <w:rPr>
          <w:rFonts w:ascii="Times New Roman" w:hAnsi="Times New Roman" w:cs="Times New Roman"/>
          <w:sz w:val="28"/>
          <w:szCs w:val="28"/>
        </w:rPr>
        <w:t>/га. Обмолочено 283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4A7878">
        <w:rPr>
          <w:rFonts w:ascii="Times New Roman" w:hAnsi="Times New Roman" w:cs="Times New Roman"/>
          <w:sz w:val="28"/>
          <w:szCs w:val="28"/>
        </w:rPr>
        <w:t xml:space="preserve"> семенников  многолетних трав. Всего намолочено 119,6 тонн, урожайность  трав составила 4,2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4A7878">
        <w:rPr>
          <w:rFonts w:ascii="Times New Roman" w:hAnsi="Times New Roman" w:cs="Times New Roman"/>
          <w:sz w:val="28"/>
          <w:szCs w:val="28"/>
        </w:rPr>
        <w:t>/га.</w:t>
      </w:r>
    </w:p>
    <w:p w:rsidR="004A7878" w:rsidRPr="00933567" w:rsidRDefault="004A7878" w:rsidP="004A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878">
        <w:rPr>
          <w:rFonts w:ascii="Times New Roman" w:hAnsi="Times New Roman" w:cs="Times New Roman"/>
          <w:sz w:val="28"/>
          <w:szCs w:val="28"/>
        </w:rPr>
        <w:t>Убрано на сено и сенаж 247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4A7878">
        <w:rPr>
          <w:rFonts w:ascii="Times New Roman" w:hAnsi="Times New Roman" w:cs="Times New Roman"/>
          <w:sz w:val="28"/>
          <w:szCs w:val="28"/>
        </w:rPr>
        <w:t xml:space="preserve"> многолетних трав. Заготовлено  317 тонн сена и 1756 тонн сенажа. Убрано 552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4A7878">
        <w:rPr>
          <w:rFonts w:ascii="Times New Roman" w:hAnsi="Times New Roman" w:cs="Times New Roman"/>
          <w:sz w:val="28"/>
          <w:szCs w:val="28"/>
        </w:rPr>
        <w:t xml:space="preserve"> кукурузы на силос и зелёный корм. Урожайность зелёной массы составила 401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4A7878">
        <w:rPr>
          <w:rFonts w:ascii="Times New Roman" w:hAnsi="Times New Roman" w:cs="Times New Roman"/>
          <w:sz w:val="28"/>
          <w:szCs w:val="28"/>
        </w:rPr>
        <w:t>/га. Заложено 16225 тонн силоса.</w:t>
      </w:r>
      <w:r w:rsidRPr="004A7878">
        <w:rPr>
          <w:rFonts w:ascii="Times New Roman" w:hAnsi="Times New Roman" w:cs="Times New Roman"/>
          <w:sz w:val="28"/>
          <w:szCs w:val="28"/>
        </w:rPr>
        <w:br/>
      </w:r>
      <w:r w:rsidRPr="004A7878">
        <w:rPr>
          <w:rFonts w:ascii="Times New Roman" w:hAnsi="Times New Roman" w:cs="Times New Roman"/>
          <w:sz w:val="28"/>
          <w:szCs w:val="28"/>
        </w:rPr>
        <w:tab/>
        <w:t>В  хозяйствах района продолжается сев озимых культур. Площадь посева озимой пшеницы   составила 6309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7878">
        <w:rPr>
          <w:rFonts w:ascii="Times New Roman" w:hAnsi="Times New Roman" w:cs="Times New Roman"/>
          <w:sz w:val="28"/>
          <w:szCs w:val="28"/>
        </w:rPr>
        <w:t xml:space="preserve"> (46 %). Внесено при посеве озимых культур 377 тонн минеральных удобрений в действующем веществе на площади 6309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4A787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A7878" w:rsidRPr="004A7878" w:rsidRDefault="004A7878" w:rsidP="004A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78">
        <w:rPr>
          <w:rFonts w:ascii="Times New Roman" w:hAnsi="Times New Roman" w:cs="Times New Roman"/>
          <w:sz w:val="28"/>
          <w:szCs w:val="28"/>
        </w:rPr>
        <w:tab/>
        <w:t xml:space="preserve">На 1 октября 2021 года завершена уборка всех озимых зерновых и  яровых зерновых и зернобобовых культур,  за исключением, гречихи и кукурузы на зерно. </w:t>
      </w:r>
    </w:p>
    <w:p w:rsidR="004A7878" w:rsidRPr="004A7878" w:rsidRDefault="004A7878" w:rsidP="004A7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878">
        <w:rPr>
          <w:rFonts w:ascii="Times New Roman" w:hAnsi="Times New Roman" w:cs="Times New Roman"/>
          <w:sz w:val="28"/>
          <w:szCs w:val="28"/>
        </w:rPr>
        <w:lastRenderedPageBreak/>
        <w:t xml:space="preserve">На площади </w:t>
      </w:r>
      <w:smartTag w:uri="urn:schemas-microsoft-com:office:smarttags" w:element="metricconverter">
        <w:smartTagPr>
          <w:attr w:name="ProductID" w:val="10073 гектаров"/>
        </w:smartTagPr>
        <w:r w:rsidRPr="004A7878">
          <w:rPr>
            <w:rFonts w:ascii="Times New Roman" w:hAnsi="Times New Roman" w:cs="Times New Roman"/>
            <w:sz w:val="28"/>
            <w:szCs w:val="28"/>
          </w:rPr>
          <w:t>10073 гектаров</w:t>
        </w:r>
      </w:smartTag>
      <w:r w:rsidRPr="004A7878">
        <w:rPr>
          <w:rFonts w:ascii="Times New Roman" w:hAnsi="Times New Roman" w:cs="Times New Roman"/>
          <w:sz w:val="28"/>
          <w:szCs w:val="28"/>
        </w:rPr>
        <w:t xml:space="preserve"> был произведен пожнивный посев сидеральных культур (горчицы белой).</w:t>
      </w:r>
      <w:r w:rsidRPr="004A7878">
        <w:rPr>
          <w:rFonts w:ascii="Times New Roman" w:hAnsi="Times New Roman" w:cs="Times New Roman"/>
          <w:sz w:val="28"/>
          <w:szCs w:val="28"/>
        </w:rPr>
        <w:br/>
      </w:r>
      <w:r w:rsidRPr="004A7878">
        <w:rPr>
          <w:rFonts w:ascii="Times New Roman" w:hAnsi="Times New Roman" w:cs="Times New Roman"/>
          <w:sz w:val="28"/>
          <w:szCs w:val="28"/>
        </w:rPr>
        <w:tab/>
        <w:t xml:space="preserve">Подготовлено  – </w:t>
      </w:r>
      <w:smartTag w:uri="urn:schemas-microsoft-com:office:smarttags" w:element="metricconverter">
        <w:smartTagPr>
          <w:attr w:name="ProductID" w:val="8490 га"/>
        </w:smartTagPr>
        <w:r w:rsidRPr="004A7878">
          <w:rPr>
            <w:rFonts w:ascii="Times New Roman" w:hAnsi="Times New Roman" w:cs="Times New Roman"/>
            <w:sz w:val="28"/>
            <w:szCs w:val="28"/>
          </w:rPr>
          <w:t>8490 га</w:t>
        </w:r>
      </w:smartTag>
      <w:r w:rsidRPr="004A7878">
        <w:rPr>
          <w:rFonts w:ascii="Times New Roman" w:hAnsi="Times New Roman" w:cs="Times New Roman"/>
          <w:sz w:val="28"/>
          <w:szCs w:val="28"/>
        </w:rPr>
        <w:t xml:space="preserve"> зяби. В том числе произведено глубокое рыхление под сахарную свеклу на площади – </w:t>
      </w:r>
      <w:smartTag w:uri="urn:schemas-microsoft-com:office:smarttags" w:element="metricconverter">
        <w:smartTagPr>
          <w:attr w:name="ProductID" w:val="840 га"/>
        </w:smartTagPr>
        <w:r w:rsidRPr="004A7878">
          <w:rPr>
            <w:rFonts w:ascii="Times New Roman" w:hAnsi="Times New Roman" w:cs="Times New Roman"/>
            <w:sz w:val="28"/>
            <w:szCs w:val="28"/>
          </w:rPr>
          <w:t>840 га</w:t>
        </w:r>
      </w:smartTag>
      <w:r w:rsidRPr="004A7878">
        <w:rPr>
          <w:rFonts w:ascii="Times New Roman" w:hAnsi="Times New Roman" w:cs="Times New Roman"/>
          <w:sz w:val="28"/>
          <w:szCs w:val="28"/>
        </w:rPr>
        <w:t>. Внесено 201 тонн в д.в. минеральных удобрений  под урожай 2022 года (под основную обработку почвы).</w:t>
      </w:r>
    </w:p>
    <w:p w:rsidR="004A7878" w:rsidRPr="004A7878" w:rsidRDefault="004A7878" w:rsidP="004A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78">
        <w:rPr>
          <w:rFonts w:ascii="Times New Roman" w:hAnsi="Times New Roman" w:cs="Times New Roman"/>
          <w:sz w:val="28"/>
          <w:szCs w:val="28"/>
        </w:rPr>
        <w:tab/>
        <w:t>Произведено раскисление</w:t>
      </w:r>
      <w:r w:rsidR="00C34238">
        <w:rPr>
          <w:rFonts w:ascii="Times New Roman" w:hAnsi="Times New Roman" w:cs="Times New Roman"/>
          <w:sz w:val="28"/>
          <w:szCs w:val="28"/>
        </w:rPr>
        <w:t xml:space="preserve"> почв на площади – 4774 га</w:t>
      </w:r>
      <w:r w:rsidRPr="004A7878">
        <w:rPr>
          <w:rFonts w:ascii="Times New Roman" w:hAnsi="Times New Roman" w:cs="Times New Roman"/>
          <w:sz w:val="28"/>
          <w:szCs w:val="28"/>
        </w:rPr>
        <w:t xml:space="preserve"> (94% ). </w:t>
      </w:r>
    </w:p>
    <w:p w:rsidR="000B2DC9" w:rsidRDefault="004A787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78">
        <w:rPr>
          <w:rFonts w:ascii="Times New Roman" w:hAnsi="Times New Roman" w:cs="Times New Roman"/>
          <w:sz w:val="28"/>
          <w:szCs w:val="28"/>
        </w:rPr>
        <w:t xml:space="preserve"> </w:t>
      </w:r>
      <w:r w:rsidRPr="004A7878">
        <w:rPr>
          <w:rFonts w:ascii="Times New Roman" w:hAnsi="Times New Roman" w:cs="Times New Roman"/>
          <w:sz w:val="28"/>
          <w:szCs w:val="28"/>
        </w:rPr>
        <w:tab/>
        <w:t xml:space="preserve">Органические удобрения </w:t>
      </w:r>
      <w:r w:rsidR="00C34238">
        <w:rPr>
          <w:rFonts w:ascii="Times New Roman" w:hAnsi="Times New Roman" w:cs="Times New Roman"/>
          <w:sz w:val="28"/>
          <w:szCs w:val="28"/>
        </w:rPr>
        <w:t>внесены на площади 4250 га</w:t>
      </w:r>
      <w:r w:rsidRPr="004A7878">
        <w:rPr>
          <w:rFonts w:ascii="Times New Roman" w:hAnsi="Times New Roman" w:cs="Times New Roman"/>
          <w:sz w:val="28"/>
          <w:szCs w:val="28"/>
        </w:rPr>
        <w:t>. Всего внесено 430000 тонн жидких органических удобрений, 12680 тонн органики КРС и 2660 тонн птицеводческих органических удобрений.</w:t>
      </w:r>
    </w:p>
    <w:p w:rsidR="00C34238" w:rsidRPr="00C34238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DC9" w:rsidRPr="00FF4689" w:rsidRDefault="000B2DC9" w:rsidP="000B2DC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689">
        <w:rPr>
          <w:rFonts w:ascii="Times New Roman" w:hAnsi="Times New Roman" w:cs="Times New Roman"/>
          <w:i/>
          <w:sz w:val="28"/>
          <w:szCs w:val="28"/>
        </w:rPr>
        <w:t>Животноводство</w:t>
      </w:r>
    </w:p>
    <w:p w:rsidR="00C34238" w:rsidRPr="00C34238" w:rsidRDefault="00C34238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>В сельскохозяйственных предприятиях  Борисовского района поголовье свиней составляет – 283315 голов  (99,8 % по отношению к прошлому году), поголовье птицы – 257559 голов (59,2 % по отношению к прошлому году), поголовье крупного рогатого скота составляет – 2470 голов (155,2% по отношению к аналогичному периоду 2020 года), из них – 1256 голов коров.</w:t>
      </w:r>
    </w:p>
    <w:p w:rsidR="00C34238" w:rsidRPr="00C34238" w:rsidRDefault="00C34238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>В частном секторе поголовье сельскохозяйственных животных составляет:  КРС -  806 голов (82%), в том числе коров 305 голов (76%),  овец и коз 984 головы (88%) из них овец – 732 головы, коз – 252 головы, птицы – 39157 голов (91%) по отношению к аналогичному периоду 2020 года.</w:t>
      </w:r>
    </w:p>
    <w:p w:rsidR="00C34238" w:rsidRPr="00C34238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ab/>
        <w:t>За 9 месяцев 2021 года всеми категориями сельскохозяйственных товаропроизводителей (включая население) произведено мяса скота и птицы всего 43920,3 тонн (97,2%) по отношению к  прошлому году,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4238">
        <w:rPr>
          <w:rFonts w:ascii="Times New Roman" w:hAnsi="Times New Roman" w:cs="Times New Roman"/>
          <w:sz w:val="28"/>
          <w:szCs w:val="28"/>
        </w:rPr>
        <w:t xml:space="preserve">  свинины 42396 тонн (98%), птицы 1124 тонны (74,9%), говядины 320,4 тонн (95,8%),  прочее (баранина, кролики) – 52,4 тонн (105%).</w:t>
      </w:r>
    </w:p>
    <w:p w:rsidR="00C34238" w:rsidRPr="00C34238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ab/>
        <w:t>Произведено куриных  яиц за 9 месяцев 2021 года – 32,639 млн. штук (73,8 %)  средняя яйценоскость одной курицы-несушки составляет 162 штук или (100%) к уровню прошлого года.</w:t>
      </w:r>
    </w:p>
    <w:p w:rsidR="00C34238" w:rsidRPr="00C34238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ab/>
        <w:t>Валовое производство молока составляет 9305,6 тонны  142,3 % к уровню прошлого года, 7919,6 тонн произведено ООО «Борисовские фермы», 1386 тонн  молока произведено поголовьем коров, содержащихся в частном секторе</w:t>
      </w:r>
      <w:r w:rsidRPr="00C342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4238">
        <w:rPr>
          <w:rFonts w:ascii="Times New Roman" w:hAnsi="Times New Roman" w:cs="Times New Roman"/>
          <w:sz w:val="28"/>
          <w:szCs w:val="28"/>
        </w:rPr>
        <w:t>Надоено молока в расчете на одну корову по району  – 6200 кг (100,9 %).</w:t>
      </w:r>
    </w:p>
    <w:p w:rsidR="00C34238" w:rsidRPr="00C34238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ab/>
        <w:t>Реализовано на убой скота и птицы в живом весе всеми категориями сельскохозяйственных товаропроизводителей (включая население) – 41265,6 тонны – (98,1%), молока 8407 тонн – (137,5%) к уровню прошлого года.</w:t>
      </w:r>
    </w:p>
    <w:p w:rsidR="00C34238" w:rsidRPr="00C34238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 xml:space="preserve">Среднесуточный привес свиней на откорме – 810 грамм. </w:t>
      </w:r>
    </w:p>
    <w:p w:rsidR="00605E9E" w:rsidRPr="00C34238" w:rsidRDefault="00C34238" w:rsidP="00FF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ab/>
        <w:t xml:space="preserve"> За 9 месяцев 2021 года получено приплода поросят – 450174 головы (91,8%), телят – 1062 головы.  Пало свиней -  64331 головы (115%) к уровню прошлого года.</w:t>
      </w:r>
    </w:p>
    <w:p w:rsidR="000B2DC9" w:rsidRPr="00462E0E" w:rsidRDefault="000B2DC9" w:rsidP="000B2DC9">
      <w:p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2E0E">
        <w:rPr>
          <w:rFonts w:ascii="Times New Roman" w:hAnsi="Times New Roman" w:cs="Times New Roman"/>
          <w:i/>
          <w:sz w:val="28"/>
          <w:szCs w:val="28"/>
        </w:rPr>
        <w:t>Семейные фермы</w:t>
      </w:r>
    </w:p>
    <w:p w:rsidR="00462E0E" w:rsidRPr="00462E0E" w:rsidRDefault="000B2DC9" w:rsidP="00462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E0E">
        <w:rPr>
          <w:rFonts w:ascii="Times New Roman" w:hAnsi="Times New Roman" w:cs="Times New Roman"/>
          <w:sz w:val="28"/>
          <w:szCs w:val="28"/>
        </w:rPr>
        <w:tab/>
      </w:r>
      <w:r w:rsidR="00462E0E" w:rsidRPr="00462E0E">
        <w:rPr>
          <w:rFonts w:ascii="Times New Roman" w:hAnsi="Times New Roman" w:cs="Times New Roman"/>
          <w:sz w:val="28"/>
          <w:szCs w:val="28"/>
        </w:rPr>
        <w:t>На территории Борисовского района на 01.10.2021 года работает 166 семейных ферм, в которых занято 351 человек.</w:t>
      </w:r>
    </w:p>
    <w:p w:rsidR="00462E0E" w:rsidRPr="00462E0E" w:rsidRDefault="00462E0E" w:rsidP="00462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E0E">
        <w:rPr>
          <w:rFonts w:ascii="Times New Roman" w:hAnsi="Times New Roman" w:cs="Times New Roman"/>
          <w:sz w:val="28"/>
          <w:szCs w:val="28"/>
        </w:rPr>
        <w:lastRenderedPageBreak/>
        <w:tab/>
        <w:t>За 9 месяцев 2021 года в рамках программы «Семейные фермы Белогорья» привлечено средств на сумму 88,7  млн. руб.</w:t>
      </w:r>
    </w:p>
    <w:p w:rsidR="00462E0E" w:rsidRPr="00462E0E" w:rsidRDefault="00462E0E" w:rsidP="00462E0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E0E">
        <w:rPr>
          <w:rFonts w:ascii="Times New Roman" w:hAnsi="Times New Roman" w:cs="Times New Roman"/>
          <w:sz w:val="28"/>
          <w:szCs w:val="28"/>
        </w:rPr>
        <w:tab/>
        <w:t>Участниками программы «Семейные фермы Белогорья» за 9 месяцев 2021 года  произведено продукции на сумму  298,8  млн. руб.</w:t>
      </w:r>
    </w:p>
    <w:p w:rsidR="00FF4689" w:rsidRPr="00C34238" w:rsidRDefault="00FF4689" w:rsidP="000B2D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194" w:rsidRPr="00C34238" w:rsidRDefault="00636C3F" w:rsidP="00CD21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238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BB0386" w:rsidRPr="00C34238" w:rsidRDefault="00C34238" w:rsidP="00C34238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>За январь - сентябрь</w:t>
      </w:r>
      <w:r w:rsidR="00FF4689" w:rsidRPr="00C34238">
        <w:rPr>
          <w:rFonts w:ascii="Times New Roman" w:hAnsi="Times New Roman" w:cs="Times New Roman"/>
          <w:sz w:val="28"/>
          <w:szCs w:val="28"/>
        </w:rPr>
        <w:t xml:space="preserve"> 2021</w:t>
      </w:r>
      <w:r w:rsidR="00242140" w:rsidRPr="00C34238"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1A0B9F" w:rsidRPr="00C34238">
        <w:rPr>
          <w:rFonts w:ascii="Times New Roman" w:hAnsi="Times New Roman" w:cs="Times New Roman"/>
          <w:sz w:val="28"/>
          <w:szCs w:val="28"/>
        </w:rPr>
        <w:t xml:space="preserve">у кругу предприятий составил </w:t>
      </w:r>
      <w:r w:rsidRPr="00C34238">
        <w:rPr>
          <w:rFonts w:ascii="Times New Roman" w:hAnsi="Times New Roman" w:cs="Times New Roman"/>
          <w:sz w:val="28"/>
          <w:szCs w:val="28"/>
        </w:rPr>
        <w:t>940,3</w:t>
      </w:r>
      <w:r w:rsidR="00FE0506" w:rsidRPr="00C34238">
        <w:rPr>
          <w:rFonts w:ascii="Times New Roman" w:hAnsi="Times New Roman" w:cs="Times New Roman"/>
          <w:sz w:val="28"/>
          <w:szCs w:val="28"/>
        </w:rPr>
        <w:t xml:space="preserve"> </w:t>
      </w:r>
      <w:r w:rsidR="00242140" w:rsidRPr="00C34238">
        <w:rPr>
          <w:rFonts w:ascii="Times New Roman" w:hAnsi="Times New Roman" w:cs="Times New Roman"/>
          <w:sz w:val="28"/>
          <w:szCs w:val="28"/>
        </w:rPr>
        <w:t>млн. рублей</w:t>
      </w:r>
      <w:r w:rsidRPr="00C34238">
        <w:rPr>
          <w:rFonts w:ascii="Times New Roman" w:hAnsi="Times New Roman" w:cs="Times New Roman"/>
          <w:sz w:val="28"/>
          <w:szCs w:val="28"/>
        </w:rPr>
        <w:t>.</w:t>
      </w:r>
    </w:p>
    <w:p w:rsidR="00C34238" w:rsidRPr="00E47DE7" w:rsidRDefault="00C34238" w:rsidP="00C34238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34238" w:rsidRPr="00E47DE7" w:rsidRDefault="00C34238" w:rsidP="00C34238">
      <w:pPr>
        <w:pStyle w:val="1"/>
        <w:rPr>
          <w:b w:val="0"/>
          <w:szCs w:val="28"/>
          <w:u w:val="none"/>
        </w:rPr>
      </w:pPr>
      <w:r w:rsidRPr="00E47DE7">
        <w:rPr>
          <w:b w:val="0"/>
          <w:szCs w:val="28"/>
          <w:u w:val="none"/>
        </w:rPr>
        <w:t>Строительство жилья</w:t>
      </w:r>
    </w:p>
    <w:p w:rsidR="00C34238" w:rsidRPr="00C34238" w:rsidRDefault="00C34238" w:rsidP="00C34238">
      <w:pPr>
        <w:pStyle w:val="2"/>
        <w:ind w:firstLine="708"/>
        <w:rPr>
          <w:bCs/>
          <w:szCs w:val="28"/>
        </w:rPr>
      </w:pPr>
      <w:r w:rsidRPr="00C34238">
        <w:rPr>
          <w:szCs w:val="28"/>
        </w:rPr>
        <w:t xml:space="preserve">На  2021 год   Борисовскому району доведен план  ввода в эксплуатацию индивидуального  жилья -  </w:t>
      </w:r>
      <w:r w:rsidRPr="00C34238">
        <w:rPr>
          <w:bCs/>
          <w:szCs w:val="28"/>
        </w:rPr>
        <w:t>10 300 кв.м</w:t>
      </w:r>
      <w:r w:rsidRPr="00C34238">
        <w:rPr>
          <w:szCs w:val="28"/>
        </w:rPr>
        <w:t>, в том числе  с помощью ГУП «Белгородский  областной   фонд поддержки индивидуального жилищного строительства</w:t>
      </w:r>
      <w:r w:rsidRPr="00C34238">
        <w:rPr>
          <w:color w:val="000000"/>
          <w:szCs w:val="28"/>
        </w:rPr>
        <w:t xml:space="preserve">»  </w:t>
      </w:r>
      <w:r w:rsidRPr="00C34238">
        <w:rPr>
          <w:bCs/>
          <w:color w:val="000000"/>
          <w:szCs w:val="28"/>
        </w:rPr>
        <w:t>10 000 кв.</w:t>
      </w:r>
      <w:r w:rsidRPr="00C34238">
        <w:rPr>
          <w:bCs/>
          <w:szCs w:val="28"/>
        </w:rPr>
        <w:t>м.</w:t>
      </w:r>
    </w:p>
    <w:p w:rsidR="00C34238" w:rsidRPr="00C34238" w:rsidRDefault="00C34238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 xml:space="preserve">  За  девять месяцев 2021 год  введено  7329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Pr="00C342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238">
        <w:rPr>
          <w:rFonts w:ascii="Times New Roman" w:hAnsi="Times New Roman" w:cs="Times New Roman"/>
          <w:sz w:val="28"/>
          <w:szCs w:val="28"/>
        </w:rPr>
        <w:t>(36 индивидуальных жилых домов)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4238">
        <w:rPr>
          <w:rFonts w:ascii="Times New Roman" w:hAnsi="Times New Roman" w:cs="Times New Roman"/>
          <w:sz w:val="28"/>
          <w:szCs w:val="28"/>
        </w:rPr>
        <w:t xml:space="preserve">  в том числе с помощью фонда ИЖС индивидуального жилья      </w:t>
      </w:r>
      <w:r>
        <w:rPr>
          <w:rFonts w:ascii="Times New Roman" w:hAnsi="Times New Roman" w:cs="Times New Roman"/>
          <w:sz w:val="28"/>
          <w:szCs w:val="28"/>
        </w:rPr>
        <w:t>7303</w:t>
      </w:r>
      <w:r w:rsidRPr="00C34238">
        <w:rPr>
          <w:rFonts w:ascii="Times New Roman" w:hAnsi="Times New Roman" w:cs="Times New Roman"/>
          <w:sz w:val="28"/>
          <w:szCs w:val="28"/>
        </w:rPr>
        <w:t xml:space="preserve"> кв. м, </w:t>
      </w:r>
      <w:r w:rsidRPr="00C342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4238">
        <w:rPr>
          <w:rFonts w:ascii="Times New Roman" w:hAnsi="Times New Roman" w:cs="Times New Roman"/>
          <w:sz w:val="28"/>
          <w:szCs w:val="28"/>
        </w:rPr>
        <w:t xml:space="preserve">   из них п. Борисовка  -  </w:t>
      </w:r>
      <w:r w:rsidRPr="00C342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A343D">
        <w:rPr>
          <w:rFonts w:ascii="Times New Roman" w:hAnsi="Times New Roman" w:cs="Times New Roman"/>
          <w:bCs/>
          <w:sz w:val="28"/>
          <w:szCs w:val="28"/>
        </w:rPr>
        <w:t>5604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4238">
        <w:rPr>
          <w:rFonts w:ascii="Times New Roman" w:hAnsi="Times New Roman" w:cs="Times New Roman"/>
          <w:sz w:val="28"/>
          <w:szCs w:val="28"/>
        </w:rPr>
        <w:t xml:space="preserve">кв.м (44 домов), в сельской местности     </w:t>
      </w:r>
      <w:r w:rsidR="00BA343D">
        <w:rPr>
          <w:rFonts w:ascii="Times New Roman" w:hAnsi="Times New Roman" w:cs="Times New Roman"/>
          <w:sz w:val="28"/>
          <w:szCs w:val="28"/>
        </w:rPr>
        <w:t>1725</w:t>
      </w:r>
      <w:r>
        <w:rPr>
          <w:rFonts w:ascii="Times New Roman" w:hAnsi="Times New Roman" w:cs="Times New Roman"/>
          <w:sz w:val="28"/>
          <w:szCs w:val="28"/>
        </w:rPr>
        <w:t xml:space="preserve"> кв.м </w:t>
      </w:r>
      <w:r w:rsidRPr="00C34238">
        <w:rPr>
          <w:rFonts w:ascii="Times New Roman" w:hAnsi="Times New Roman" w:cs="Times New Roman"/>
          <w:sz w:val="28"/>
          <w:szCs w:val="28"/>
        </w:rPr>
        <w:t xml:space="preserve">(13 домов).         </w:t>
      </w:r>
      <w:r w:rsidRPr="00C342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42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4238" w:rsidRPr="00C34238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238" w:rsidRPr="00E47DE7" w:rsidRDefault="00C34238" w:rsidP="00C342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7DE7">
        <w:rPr>
          <w:rFonts w:ascii="Times New Roman" w:hAnsi="Times New Roman" w:cs="Times New Roman"/>
          <w:i/>
          <w:sz w:val="28"/>
          <w:szCs w:val="28"/>
        </w:rPr>
        <w:t>Приобретение жилья для детей-сирот</w:t>
      </w:r>
    </w:p>
    <w:p w:rsidR="00C34238" w:rsidRPr="00C34238" w:rsidRDefault="00C34238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>Согласно постановления  Правительства Белгородской области  от 21 декабря 2020 года № 568-пп  «Об утверждении 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2021-2023 годы»   для детей-сирот и детей, оставшихся  без попечения родителей  в 2021 году  определен лимит на  приобретение пят</w:t>
      </w:r>
      <w:r w:rsidR="00BA343D">
        <w:rPr>
          <w:rFonts w:ascii="Times New Roman" w:hAnsi="Times New Roman" w:cs="Times New Roman"/>
          <w:sz w:val="28"/>
          <w:szCs w:val="28"/>
        </w:rPr>
        <w:t>надцати  квартир   площадью 495 кв.м</w:t>
      </w:r>
      <w:r w:rsidRPr="00C34238">
        <w:rPr>
          <w:rFonts w:ascii="Times New Roman" w:hAnsi="Times New Roman" w:cs="Times New Roman"/>
          <w:sz w:val="28"/>
          <w:szCs w:val="28"/>
        </w:rPr>
        <w:t xml:space="preserve"> на сумму 22,730 млн. рублей (областной бюджет 22,730 млн. рублей).   </w:t>
      </w:r>
    </w:p>
    <w:p w:rsidR="00C34238" w:rsidRPr="00C34238" w:rsidRDefault="00C34238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 xml:space="preserve">За </w:t>
      </w:r>
      <w:r w:rsidR="004E06A8">
        <w:rPr>
          <w:rFonts w:ascii="Times New Roman" w:hAnsi="Times New Roman" w:cs="Times New Roman"/>
          <w:sz w:val="28"/>
          <w:szCs w:val="28"/>
        </w:rPr>
        <w:t>9 месяцев</w:t>
      </w:r>
      <w:r w:rsidRPr="00C34238">
        <w:rPr>
          <w:rFonts w:ascii="Times New Roman" w:hAnsi="Times New Roman" w:cs="Times New Roman"/>
          <w:sz w:val="28"/>
          <w:szCs w:val="28"/>
        </w:rPr>
        <w:t xml:space="preserve"> текущего года приобретено 5 жилых помещений, два на вторичном рынке и три на первичном. Освоено 7245,981 тыс. рублей.</w:t>
      </w:r>
    </w:p>
    <w:p w:rsidR="00C34238" w:rsidRPr="004E06A8" w:rsidRDefault="00C34238" w:rsidP="004E0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238" w:rsidRPr="00E47DE7" w:rsidRDefault="00C34238" w:rsidP="00C34238">
      <w:pPr>
        <w:pStyle w:val="a3"/>
        <w:rPr>
          <w:i/>
          <w:szCs w:val="28"/>
        </w:rPr>
      </w:pPr>
      <w:r w:rsidRPr="00E47DE7">
        <w:rPr>
          <w:i/>
          <w:szCs w:val="28"/>
        </w:rPr>
        <w:t>Приобретение жилья для ветеранов и инвалидов ВОВ и  инвалидов общего заболевания</w:t>
      </w:r>
    </w:p>
    <w:p w:rsidR="00C34238" w:rsidRPr="00C34238" w:rsidRDefault="004E06A8" w:rsidP="00C34238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За 9 месяцев</w:t>
      </w:r>
      <w:r w:rsidR="00C34238" w:rsidRPr="00C34238">
        <w:rPr>
          <w:szCs w:val="28"/>
        </w:rPr>
        <w:t xml:space="preserve">  2021 года  оказана одна социальная поддержка на улучшение жилищных условий    ветерану  боевых действий на сумму 826,542 тыс. рублей.</w:t>
      </w:r>
    </w:p>
    <w:p w:rsidR="00C34238" w:rsidRPr="00C34238" w:rsidRDefault="00C34238" w:rsidP="00C34238">
      <w:pPr>
        <w:pStyle w:val="a3"/>
        <w:ind w:firstLine="708"/>
        <w:jc w:val="both"/>
        <w:rPr>
          <w:szCs w:val="28"/>
        </w:rPr>
      </w:pPr>
    </w:p>
    <w:p w:rsidR="00C34238" w:rsidRPr="00E47DE7" w:rsidRDefault="00C34238" w:rsidP="00C34238">
      <w:pPr>
        <w:pStyle w:val="a3"/>
        <w:ind w:firstLine="708"/>
        <w:rPr>
          <w:i/>
          <w:szCs w:val="28"/>
        </w:rPr>
      </w:pPr>
      <w:r w:rsidRPr="00E47DE7">
        <w:rPr>
          <w:i/>
          <w:szCs w:val="28"/>
        </w:rPr>
        <w:t>Программа благоустройства и дорожных работ</w:t>
      </w:r>
    </w:p>
    <w:p w:rsidR="00C34238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государственной программы Белгородской области "Совершенствование и развитие транспортной системы и дорожной сети Белгородской области на 2014-2020 годы" и реализации дорожного </w:t>
      </w:r>
      <w:r w:rsidR="004E06A8">
        <w:rPr>
          <w:rFonts w:ascii="Times New Roman" w:hAnsi="Times New Roman" w:cs="Times New Roman"/>
          <w:sz w:val="28"/>
          <w:szCs w:val="28"/>
        </w:rPr>
        <w:t>фонда Борисовского района в 2021</w:t>
      </w:r>
      <w:r w:rsidRPr="00C34238">
        <w:rPr>
          <w:rFonts w:ascii="Times New Roman" w:hAnsi="Times New Roman" w:cs="Times New Roman"/>
          <w:sz w:val="28"/>
          <w:szCs w:val="28"/>
        </w:rPr>
        <w:t xml:space="preserve"> году  на территории Борисовского района планируется выполнить следующие работы.</w:t>
      </w:r>
    </w:p>
    <w:p w:rsidR="004E06A8" w:rsidRDefault="004E06A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6A8" w:rsidRDefault="004E06A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6A8" w:rsidRPr="00C34238" w:rsidRDefault="004E06A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268"/>
        <w:gridCol w:w="2268"/>
      </w:tblGrid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Объем планируемых работ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Финансирование, млн. рублей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238" w:rsidRPr="00C34238" w:rsidTr="004E06A8">
        <w:tc>
          <w:tcPr>
            <w:tcW w:w="9606" w:type="dxa"/>
            <w:gridSpan w:val="4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дорог общего пользования 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Зозули-Грузское-Байцуры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80247,0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Борисовка-Богун-Городок (БКД)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4,174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54586,0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8,374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134 833,0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34238" w:rsidRPr="004E06A8" w:rsidRDefault="00C34238" w:rsidP="004E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Борисовка-Пролетарский (Крюково) наружное освещение</w:t>
            </w:r>
          </w:p>
        </w:tc>
        <w:tc>
          <w:tcPr>
            <w:tcW w:w="2268" w:type="dxa"/>
          </w:tcPr>
          <w:p w:rsidR="00C34238" w:rsidRPr="004E06A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268" w:type="dxa"/>
          </w:tcPr>
          <w:p w:rsidR="00C34238" w:rsidRPr="004E06A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4 275,0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34238" w:rsidRPr="004E06A8" w:rsidRDefault="00C34238" w:rsidP="004E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Мост через ручей на км8+200 а/д Зозули-Грузское-Байцуры</w:t>
            </w:r>
          </w:p>
        </w:tc>
        <w:tc>
          <w:tcPr>
            <w:tcW w:w="2268" w:type="dxa"/>
          </w:tcPr>
          <w:p w:rsidR="00C34238" w:rsidRPr="004E06A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10,6м/п</w:t>
            </w:r>
          </w:p>
        </w:tc>
        <w:tc>
          <w:tcPr>
            <w:tcW w:w="2268" w:type="dxa"/>
          </w:tcPr>
          <w:p w:rsidR="00C34238" w:rsidRPr="004E06A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A8">
              <w:rPr>
                <w:rFonts w:ascii="Times New Roman" w:hAnsi="Times New Roman" w:cs="Times New Roman"/>
                <w:sz w:val="24"/>
                <w:szCs w:val="24"/>
              </w:rPr>
              <w:t>1 565,0</w:t>
            </w:r>
          </w:p>
        </w:tc>
      </w:tr>
      <w:tr w:rsidR="00C34238" w:rsidRPr="00C34238" w:rsidTr="004E06A8">
        <w:tc>
          <w:tcPr>
            <w:tcW w:w="9606" w:type="dxa"/>
            <w:gridSpan w:val="4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улично-дорожной сети по программе БКАД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ул.Комсомольская, с. Стригуны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3,749</w:t>
            </w:r>
          </w:p>
        </w:tc>
        <w:tc>
          <w:tcPr>
            <w:tcW w:w="2268" w:type="dxa"/>
            <w:vAlign w:val="bottom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21 883, 829 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ул. Ленина, с. Крюково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1,791</w:t>
            </w:r>
          </w:p>
        </w:tc>
        <w:tc>
          <w:tcPr>
            <w:tcW w:w="2268" w:type="dxa"/>
            <w:vAlign w:val="bottom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10 961, 337 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ул. Суворова п. Борисовка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1,666</w:t>
            </w:r>
          </w:p>
        </w:tc>
        <w:tc>
          <w:tcPr>
            <w:tcW w:w="2268" w:type="dxa"/>
            <w:vAlign w:val="bottom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5 926, 720 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ул. Ждановская п. Борисовка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2268" w:type="dxa"/>
            <w:vAlign w:val="bottom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34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4 396, 086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ул. Советская, п. Борисовка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0,279</w:t>
            </w:r>
          </w:p>
        </w:tc>
        <w:tc>
          <w:tcPr>
            <w:tcW w:w="2268" w:type="dxa"/>
            <w:vAlign w:val="bottom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9 527, 028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  <w:tc>
          <w:tcPr>
            <w:tcW w:w="2268" w:type="dxa"/>
            <w:vAlign w:val="bottom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52 695 ,0 </w:t>
            </w:r>
          </w:p>
        </w:tc>
      </w:tr>
      <w:tr w:rsidR="00C34238" w:rsidRPr="00C34238" w:rsidTr="004E06A8">
        <w:tc>
          <w:tcPr>
            <w:tcW w:w="9606" w:type="dxa"/>
            <w:gridSpan w:val="4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улично-дорожной сети (субсидия областного бюджета)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C34238" w:rsidRPr="00C34238" w:rsidRDefault="00C34238" w:rsidP="004E06A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</w:t>
            </w:r>
            <w:r w:rsidR="004E06A8">
              <w:rPr>
                <w:rFonts w:ascii="Times New Roman" w:hAnsi="Times New Roman" w:cs="Times New Roman"/>
                <w:bCs/>
                <w:sz w:val="24"/>
                <w:szCs w:val="24"/>
              </w:rPr>
              <w:t>й сети Борисовского района (ул.</w:t>
            </w: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Агрономическая п. Борисовка Борисовского района</w:t>
            </w:r>
            <w:r w:rsidR="004E06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0,11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51,631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C34238" w:rsidRPr="00C34238" w:rsidRDefault="00C34238" w:rsidP="004E06A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</w:t>
            </w:r>
            <w:r w:rsidR="004E06A8">
              <w:rPr>
                <w:rFonts w:ascii="Times New Roman" w:hAnsi="Times New Roman" w:cs="Times New Roman"/>
                <w:bCs/>
                <w:sz w:val="24"/>
                <w:szCs w:val="24"/>
              </w:rPr>
              <w:t>овского района (ул.Ватутина п.</w:t>
            </w: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Борисовка Борисовского района)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0,109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495,182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C34238" w:rsidRPr="00C34238" w:rsidRDefault="00C34238" w:rsidP="004E06A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</w:t>
            </w:r>
            <w:r w:rsidR="004E06A8">
              <w:rPr>
                <w:rFonts w:ascii="Times New Roman" w:hAnsi="Times New Roman" w:cs="Times New Roman"/>
                <w:bCs/>
                <w:sz w:val="24"/>
                <w:szCs w:val="24"/>
              </w:rPr>
              <w:t>й сети Борисовского района (ул.Выгон с.</w:t>
            </w: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Зыбино Борисовского района) 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0,458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1939,586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C34238" w:rsidRPr="00C34238" w:rsidRDefault="00C34238" w:rsidP="004E06A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улично-дорожно</w:t>
            </w:r>
            <w:r w:rsidR="004E0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Борисовского района (ул.Заводская п.</w:t>
            </w:r>
            <w:r w:rsidRPr="00C34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Борисовка Борисовского района) 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0,025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165,738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C34238" w:rsidRPr="00C34238" w:rsidRDefault="00C34238" w:rsidP="004E06A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</w:t>
            </w:r>
            <w:r w:rsidR="004E06A8">
              <w:rPr>
                <w:rFonts w:ascii="Times New Roman" w:hAnsi="Times New Roman" w:cs="Times New Roman"/>
                <w:bCs/>
                <w:sz w:val="24"/>
                <w:szCs w:val="24"/>
              </w:rPr>
              <w:t>й сети Борисовского района (ул.Лесная п.</w:t>
            </w: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Борисовка Борисовского района) 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0,245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824,845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C34238" w:rsidRPr="00C34238" w:rsidRDefault="00C34238" w:rsidP="004E06A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</w:t>
            </w:r>
            <w:r w:rsidR="004E06A8">
              <w:rPr>
                <w:rFonts w:ascii="Times New Roman" w:hAnsi="Times New Roman" w:cs="Times New Roman"/>
                <w:bCs/>
                <w:sz w:val="24"/>
                <w:szCs w:val="24"/>
              </w:rPr>
              <w:t>й сети Борисовского района (ул.Набережная с.</w:t>
            </w: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Стригуны Борисовского района) 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1,229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5062,919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C34238" w:rsidRPr="00C34238" w:rsidRDefault="00C34238" w:rsidP="004E06A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</w:t>
            </w:r>
            <w:r w:rsidR="004E06A8">
              <w:rPr>
                <w:rFonts w:ascii="Times New Roman" w:hAnsi="Times New Roman" w:cs="Times New Roman"/>
                <w:bCs/>
                <w:sz w:val="24"/>
                <w:szCs w:val="24"/>
              </w:rPr>
              <w:t>й сети Борисовского района (ул.Октябрьская п.</w:t>
            </w: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Борисовка Борисовского района) 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7802,43785  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</w:t>
            </w:r>
            <w:r w:rsidR="004E06A8">
              <w:rPr>
                <w:rFonts w:ascii="Times New Roman" w:hAnsi="Times New Roman" w:cs="Times New Roman"/>
                <w:bCs/>
                <w:sz w:val="24"/>
                <w:szCs w:val="24"/>
              </w:rPr>
              <w:t>йона (ул.Поляна с.</w:t>
            </w: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Крюково Борисовского района) 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0,070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382,746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C34238" w:rsidRPr="00C34238" w:rsidRDefault="00C34238" w:rsidP="004E06A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</w:t>
            </w:r>
            <w:r w:rsidR="004E06A8">
              <w:rPr>
                <w:rFonts w:ascii="Times New Roman" w:hAnsi="Times New Roman" w:cs="Times New Roman"/>
                <w:bCs/>
                <w:sz w:val="24"/>
                <w:szCs w:val="24"/>
              </w:rPr>
              <w:t>й сети Борисовского района (ул.Солнечная п.</w:t>
            </w: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Борисовка Борисовского района) 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0,081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367,832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</w:t>
            </w:r>
            <w:r w:rsidR="004E06A8">
              <w:rPr>
                <w:rFonts w:ascii="Times New Roman" w:hAnsi="Times New Roman" w:cs="Times New Roman"/>
                <w:bCs/>
                <w:sz w:val="24"/>
                <w:szCs w:val="24"/>
              </w:rPr>
              <w:t>й сети Борисовского района (ул.</w:t>
            </w: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Красноармейская в  п.</w:t>
            </w:r>
            <w:r w:rsidR="004E06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Борисовка) 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0,672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2746,046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C34238" w:rsidRPr="00C34238" w:rsidRDefault="00C34238" w:rsidP="004E06A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автодороги, в с. Богун-Городок Борисовского района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1,103 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10717,92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 элементами благоустройства территории родника "Громобойный" в с. Октябрьская Готня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0,458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298,09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 поселка Борисовка Борисовского района Белгородской области (ул. Коминтерна-0,185км, пер. Барвинского-0,276км, пер. Октябрьский-0,244км, ул. Виноградная-0,376км.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0,025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5408,641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автодороги, соеди</w:t>
            </w:r>
            <w:r w:rsidR="004E06A8">
              <w:rPr>
                <w:rFonts w:ascii="Times New Roman" w:hAnsi="Times New Roman" w:cs="Times New Roman"/>
                <w:bCs/>
                <w:sz w:val="24"/>
                <w:szCs w:val="24"/>
              </w:rPr>
              <w:t>няюще</w:t>
            </w: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й "Белгород-Грайворон-Козинка" с автомобильной дорогой "Борисовка-Хотмыжск-Никитское-Русская Березовка"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0,245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10631,77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C34238" w:rsidRPr="00C34238" w:rsidRDefault="00A90345" w:rsidP="00C3423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пер.</w:t>
            </w:r>
            <w:r w:rsidR="00C34238"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Монастырский в п. Борисовка Борисовского района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1,229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21878,831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</w:t>
            </w:r>
            <w:r w:rsidR="00A90345">
              <w:rPr>
                <w:rFonts w:ascii="Times New Roman" w:hAnsi="Times New Roman" w:cs="Times New Roman"/>
                <w:bCs/>
                <w:sz w:val="24"/>
                <w:szCs w:val="24"/>
              </w:rPr>
              <w:t>т автодороги по ул. Рудого в п.</w:t>
            </w: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Борисовка Борисовского района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3768,26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</w:t>
            </w:r>
            <w:r w:rsidR="00A90345">
              <w:rPr>
                <w:rFonts w:ascii="Times New Roman" w:hAnsi="Times New Roman" w:cs="Times New Roman"/>
                <w:bCs/>
                <w:sz w:val="24"/>
                <w:szCs w:val="24"/>
              </w:rPr>
              <w:t>одороги по пер.</w:t>
            </w:r>
            <w:r w:rsidRPr="00C34238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в п. Борисовка Борисовского района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 xml:space="preserve">0,070 </w:t>
            </w:r>
          </w:p>
        </w:tc>
        <w:tc>
          <w:tcPr>
            <w:tcW w:w="2268" w:type="dxa"/>
            <w:vAlign w:val="center"/>
          </w:tcPr>
          <w:p w:rsidR="00C34238" w:rsidRPr="00C34238" w:rsidRDefault="00C34238" w:rsidP="00C34238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1227,719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 w:rsidR="00A90345">
              <w:rPr>
                <w:rFonts w:ascii="Times New Roman" w:hAnsi="Times New Roman" w:cs="Times New Roman"/>
                <w:sz w:val="24"/>
                <w:szCs w:val="24"/>
              </w:rPr>
              <w:t>онт автодороги ул. Цветочная п.</w:t>
            </w: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Борисовка Борисовского района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ИТОГО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9,845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77339,0</w:t>
            </w:r>
          </w:p>
        </w:tc>
      </w:tr>
      <w:tr w:rsidR="00C34238" w:rsidRPr="00C34238" w:rsidTr="004E06A8">
        <w:tc>
          <w:tcPr>
            <w:tcW w:w="67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34238" w:rsidRPr="00C34238" w:rsidRDefault="00C34238" w:rsidP="00C342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sz w:val="24"/>
                <w:szCs w:val="24"/>
              </w:rPr>
              <w:t>26,104</w:t>
            </w:r>
          </w:p>
        </w:tc>
        <w:tc>
          <w:tcPr>
            <w:tcW w:w="2268" w:type="dxa"/>
          </w:tcPr>
          <w:p w:rsidR="00C34238" w:rsidRPr="00C34238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38">
              <w:rPr>
                <w:rFonts w:ascii="Times New Roman" w:hAnsi="Times New Roman" w:cs="Times New Roman"/>
                <w:b/>
                <w:sz w:val="24"/>
                <w:szCs w:val="24"/>
              </w:rPr>
              <w:t>267 207,0</w:t>
            </w:r>
          </w:p>
        </w:tc>
      </w:tr>
    </w:tbl>
    <w:p w:rsidR="00C34238" w:rsidRPr="00C34238" w:rsidRDefault="00C34238" w:rsidP="00C342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7DE7" w:rsidRDefault="00A90345" w:rsidP="00E47DE7">
      <w:pPr>
        <w:pStyle w:val="23"/>
        <w:spacing w:after="0" w:line="240" w:lineRule="auto"/>
        <w:jc w:val="center"/>
        <w:rPr>
          <w:bCs/>
          <w:i/>
          <w:sz w:val="28"/>
          <w:szCs w:val="28"/>
        </w:rPr>
      </w:pPr>
      <w:r w:rsidRPr="00E47DE7">
        <w:rPr>
          <w:bCs/>
          <w:i/>
          <w:sz w:val="28"/>
          <w:szCs w:val="28"/>
        </w:rPr>
        <w:t xml:space="preserve">Капитальный ремонт объектов </w:t>
      </w:r>
      <w:r w:rsidR="00C34238" w:rsidRPr="00E47DE7">
        <w:rPr>
          <w:bCs/>
          <w:i/>
          <w:sz w:val="28"/>
          <w:szCs w:val="28"/>
        </w:rPr>
        <w:t>образования,</w:t>
      </w:r>
      <w:r w:rsidRPr="00E47DE7">
        <w:rPr>
          <w:bCs/>
          <w:i/>
          <w:sz w:val="28"/>
          <w:szCs w:val="28"/>
        </w:rPr>
        <w:t xml:space="preserve"> </w:t>
      </w:r>
      <w:r w:rsidR="00C34238" w:rsidRPr="00E47DE7">
        <w:rPr>
          <w:bCs/>
          <w:i/>
          <w:sz w:val="28"/>
          <w:szCs w:val="28"/>
        </w:rPr>
        <w:t>культуры,</w:t>
      </w:r>
    </w:p>
    <w:p w:rsidR="00C34238" w:rsidRPr="00E47DE7" w:rsidRDefault="00C34238" w:rsidP="00E47DE7">
      <w:pPr>
        <w:pStyle w:val="23"/>
        <w:spacing w:after="0" w:line="240" w:lineRule="auto"/>
        <w:jc w:val="center"/>
        <w:rPr>
          <w:bCs/>
          <w:i/>
          <w:sz w:val="28"/>
          <w:szCs w:val="28"/>
        </w:rPr>
      </w:pPr>
      <w:r w:rsidRPr="00E47DE7">
        <w:rPr>
          <w:bCs/>
          <w:i/>
          <w:sz w:val="28"/>
          <w:szCs w:val="28"/>
        </w:rPr>
        <w:t xml:space="preserve"> здравоохранения  и прочей категории</w:t>
      </w:r>
    </w:p>
    <w:p w:rsidR="00C34238" w:rsidRPr="00C34238" w:rsidRDefault="00C34238" w:rsidP="00C342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 xml:space="preserve">В рамках  постановления Правительства Белгородской области от   21 декабря 2020 года № 568-пп  «Об утверждении пообъектного перечня строительства, реконструкции и капитального ремонта объектов социальной сферы и развития жилищно-коммунальной  инфраструктуры Белгородской области на 2021-2023 годы»  в текущем году на территории Борисовского района   выполнены работы по следующим объектам муниципальной собственности:  </w:t>
      </w:r>
    </w:p>
    <w:p w:rsidR="00C34238" w:rsidRPr="00C34238" w:rsidRDefault="00C34238" w:rsidP="00C3423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ab/>
      </w:r>
      <w:r w:rsidR="00E47DE7">
        <w:rPr>
          <w:rFonts w:ascii="Times New Roman" w:hAnsi="Times New Roman" w:cs="Times New Roman"/>
          <w:sz w:val="28"/>
          <w:szCs w:val="28"/>
        </w:rPr>
        <w:t xml:space="preserve">- </w:t>
      </w:r>
      <w:r w:rsidRPr="00E47DE7">
        <w:rPr>
          <w:rFonts w:ascii="Times New Roman" w:hAnsi="Times New Roman" w:cs="Times New Roman"/>
          <w:sz w:val="28"/>
          <w:szCs w:val="28"/>
        </w:rPr>
        <w:t>Капитальный рем</w:t>
      </w:r>
      <w:r w:rsidR="00E47DE7">
        <w:rPr>
          <w:rFonts w:ascii="Times New Roman" w:hAnsi="Times New Roman" w:cs="Times New Roman"/>
          <w:sz w:val="28"/>
          <w:szCs w:val="28"/>
        </w:rPr>
        <w:t>онт МБОУ "Борисовская СОШ № 2", п</w:t>
      </w:r>
      <w:r w:rsidRPr="00E47DE7">
        <w:rPr>
          <w:rFonts w:ascii="Times New Roman" w:hAnsi="Times New Roman" w:cs="Times New Roman"/>
          <w:sz w:val="28"/>
          <w:szCs w:val="28"/>
        </w:rPr>
        <w:t>одрядная организация ООО «Кровстрой»</w:t>
      </w:r>
      <w:r w:rsidR="00E47DE7">
        <w:rPr>
          <w:rFonts w:ascii="Times New Roman" w:hAnsi="Times New Roman" w:cs="Times New Roman"/>
          <w:sz w:val="28"/>
          <w:szCs w:val="28"/>
        </w:rPr>
        <w:t>, о</w:t>
      </w:r>
      <w:r w:rsidRPr="00C34238">
        <w:rPr>
          <w:rFonts w:ascii="Times New Roman" w:hAnsi="Times New Roman" w:cs="Times New Roman"/>
          <w:sz w:val="28"/>
          <w:szCs w:val="28"/>
        </w:rPr>
        <w:t>бъект перех</w:t>
      </w:r>
      <w:r w:rsidR="00E47DE7">
        <w:rPr>
          <w:rFonts w:ascii="Times New Roman" w:hAnsi="Times New Roman" w:cs="Times New Roman"/>
          <w:sz w:val="28"/>
          <w:szCs w:val="28"/>
        </w:rPr>
        <w:t>одящий, лимит 2021 года 55 910</w:t>
      </w:r>
      <w:r w:rsidRPr="00C34238">
        <w:rPr>
          <w:rFonts w:ascii="Times New Roman" w:hAnsi="Times New Roman" w:cs="Times New Roman"/>
          <w:sz w:val="28"/>
          <w:szCs w:val="28"/>
        </w:rPr>
        <w:t xml:space="preserve">  тыс. рублей завершение работ 30.06.2020г. За </w:t>
      </w:r>
      <w:r w:rsidR="00E47DE7">
        <w:rPr>
          <w:rFonts w:ascii="Times New Roman" w:hAnsi="Times New Roman" w:cs="Times New Roman"/>
          <w:sz w:val="28"/>
          <w:szCs w:val="28"/>
        </w:rPr>
        <w:t>9 месяцев</w:t>
      </w:r>
      <w:r w:rsidRPr="00C34238">
        <w:rPr>
          <w:rFonts w:ascii="Times New Roman" w:hAnsi="Times New Roman" w:cs="Times New Roman"/>
          <w:sz w:val="28"/>
          <w:szCs w:val="28"/>
        </w:rPr>
        <w:t xml:space="preserve"> 2021 года освоено 28972,4 тыс. рублей. </w:t>
      </w:r>
    </w:p>
    <w:p w:rsidR="00C34238" w:rsidRPr="00E47DE7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ab/>
      </w:r>
      <w:r w:rsidR="00E47DE7">
        <w:rPr>
          <w:rFonts w:ascii="Times New Roman" w:hAnsi="Times New Roman" w:cs="Times New Roman"/>
          <w:sz w:val="28"/>
          <w:szCs w:val="28"/>
        </w:rPr>
        <w:t xml:space="preserve">- </w:t>
      </w:r>
      <w:r w:rsidRPr="00E47DE7">
        <w:rPr>
          <w:rFonts w:ascii="Times New Roman" w:hAnsi="Times New Roman" w:cs="Times New Roman"/>
          <w:sz w:val="28"/>
          <w:szCs w:val="28"/>
        </w:rPr>
        <w:t>Капитальный ремонт МБДОУ "Центр развития ребенка</w:t>
      </w:r>
      <w:r w:rsidR="00E47DE7">
        <w:rPr>
          <w:rFonts w:ascii="Times New Roman" w:hAnsi="Times New Roman" w:cs="Times New Roman"/>
          <w:sz w:val="28"/>
          <w:szCs w:val="28"/>
        </w:rPr>
        <w:t xml:space="preserve"> </w:t>
      </w:r>
      <w:r w:rsidRPr="00E47DE7">
        <w:rPr>
          <w:rFonts w:ascii="Times New Roman" w:hAnsi="Times New Roman" w:cs="Times New Roman"/>
          <w:sz w:val="28"/>
          <w:szCs w:val="28"/>
        </w:rPr>
        <w:t>-</w:t>
      </w:r>
      <w:r w:rsidR="00E47DE7">
        <w:rPr>
          <w:rFonts w:ascii="Times New Roman" w:hAnsi="Times New Roman" w:cs="Times New Roman"/>
          <w:sz w:val="28"/>
          <w:szCs w:val="28"/>
        </w:rPr>
        <w:t xml:space="preserve"> </w:t>
      </w:r>
      <w:r w:rsidRPr="00E47DE7">
        <w:rPr>
          <w:rFonts w:ascii="Times New Roman" w:hAnsi="Times New Roman" w:cs="Times New Roman"/>
          <w:sz w:val="28"/>
          <w:szCs w:val="28"/>
        </w:rPr>
        <w:t>детский сад "Сказка"</w:t>
      </w:r>
      <w:r w:rsidR="00E47DE7">
        <w:rPr>
          <w:rFonts w:ascii="Times New Roman" w:hAnsi="Times New Roman" w:cs="Times New Roman"/>
          <w:sz w:val="28"/>
          <w:szCs w:val="28"/>
        </w:rPr>
        <w:t xml:space="preserve">   и к</w:t>
      </w:r>
      <w:r w:rsidRPr="00E47DE7">
        <w:rPr>
          <w:rFonts w:ascii="Times New Roman" w:hAnsi="Times New Roman" w:cs="Times New Roman"/>
          <w:sz w:val="28"/>
          <w:szCs w:val="28"/>
        </w:rPr>
        <w:t>апитальный ремонт МБДОУ "Крюковский детский сад"</w:t>
      </w:r>
      <w:r w:rsidR="00E47DE7">
        <w:rPr>
          <w:rFonts w:ascii="Times New Roman" w:hAnsi="Times New Roman" w:cs="Times New Roman"/>
          <w:sz w:val="28"/>
          <w:szCs w:val="28"/>
        </w:rPr>
        <w:t>,</w:t>
      </w:r>
      <w:r w:rsidRPr="00E47DE7">
        <w:rPr>
          <w:rFonts w:ascii="Times New Roman" w:hAnsi="Times New Roman" w:cs="Times New Roman"/>
          <w:sz w:val="28"/>
          <w:szCs w:val="28"/>
        </w:rPr>
        <w:t xml:space="preserve"> </w:t>
      </w:r>
      <w:r w:rsidR="00E47DE7">
        <w:rPr>
          <w:rFonts w:ascii="Times New Roman" w:hAnsi="Times New Roman" w:cs="Times New Roman"/>
          <w:sz w:val="28"/>
          <w:szCs w:val="28"/>
        </w:rPr>
        <w:t>п</w:t>
      </w:r>
      <w:r w:rsidRPr="00E47DE7">
        <w:rPr>
          <w:rFonts w:ascii="Times New Roman" w:hAnsi="Times New Roman" w:cs="Times New Roman"/>
          <w:sz w:val="28"/>
          <w:szCs w:val="28"/>
        </w:rPr>
        <w:t>одрядн</w:t>
      </w:r>
      <w:r w:rsidR="00E47DE7">
        <w:rPr>
          <w:rFonts w:ascii="Times New Roman" w:hAnsi="Times New Roman" w:cs="Times New Roman"/>
          <w:sz w:val="28"/>
          <w:szCs w:val="28"/>
        </w:rPr>
        <w:t>ая организация ООО «Технострой», лимит денежных средств 64 182</w:t>
      </w:r>
      <w:r w:rsidRPr="00E47DE7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Pr="00C34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42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девять месяцев текущего года освоено по объекту </w:t>
      </w:r>
      <w:r w:rsidRPr="00C34238">
        <w:rPr>
          <w:rFonts w:ascii="Times New Roman" w:hAnsi="Times New Roman" w:cs="Times New Roman"/>
          <w:sz w:val="28"/>
          <w:szCs w:val="28"/>
        </w:rPr>
        <w:t xml:space="preserve">30213,58 </w:t>
      </w:r>
      <w:r w:rsidRPr="00C34238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рублей.</w:t>
      </w:r>
    </w:p>
    <w:p w:rsidR="00C34238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47DE7">
        <w:rPr>
          <w:rFonts w:ascii="Times New Roman" w:hAnsi="Times New Roman" w:cs="Times New Roman"/>
          <w:bCs/>
          <w:color w:val="000000"/>
          <w:sz w:val="28"/>
          <w:szCs w:val="28"/>
        </w:rPr>
        <w:t>Общая сумма средств по</w:t>
      </w:r>
      <w:r w:rsidR="00E47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объектам капвложений за 9 месяцев </w:t>
      </w:r>
      <w:r w:rsidRPr="00E47DE7">
        <w:rPr>
          <w:rFonts w:ascii="Times New Roman" w:hAnsi="Times New Roman" w:cs="Times New Roman"/>
          <w:bCs/>
          <w:color w:val="000000"/>
          <w:sz w:val="28"/>
          <w:szCs w:val="28"/>
        </w:rPr>
        <w:t>текущего года составила   59 185,98 тыс. рублей.</w:t>
      </w:r>
    </w:p>
    <w:p w:rsidR="00E47DE7" w:rsidRPr="00E47DE7" w:rsidRDefault="00E47DE7" w:rsidP="00C342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4238" w:rsidRPr="00C34238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90" w:type="dxa"/>
        <w:tblInd w:w="103" w:type="dxa"/>
        <w:tblLook w:val="04A0"/>
      </w:tblPr>
      <w:tblGrid>
        <w:gridCol w:w="336"/>
        <w:gridCol w:w="4347"/>
        <w:gridCol w:w="1830"/>
        <w:gridCol w:w="1423"/>
        <w:gridCol w:w="1354"/>
      </w:tblGrid>
      <w:tr w:rsidR="00C34238" w:rsidRPr="00E47DE7" w:rsidTr="00E47DE7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ИНИЦИАТИВНЫЙ БЮДЖЕТ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E47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направленных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E47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E47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районного бюджета</w:t>
            </w:r>
          </w:p>
        </w:tc>
      </w:tr>
      <w:tr w:rsidR="00C34238" w:rsidRPr="00E47DE7" w:rsidTr="00E47DE7">
        <w:trPr>
          <w:trHeight w:val="6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Строительство зала ожидания в п. Борисовка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5263,0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</w:tr>
      <w:tr w:rsidR="00C34238" w:rsidRPr="00E47DE7" w:rsidTr="00E47DE7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МБДОУ «Крюковский детский сад», с. Крюково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5452,0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5179,0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C34238" w:rsidRPr="00E47DE7" w:rsidTr="00E47DE7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Установка детской игровой спортивной площадки для малышей в МБОУ «Борисовская ООШ № 4», п. Борисовка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34238" w:rsidRPr="00E47DE7" w:rsidTr="00E47DE7">
        <w:trPr>
          <w:trHeight w:val="82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детской игровой   площадки в с. Теплое, с. Новоалександровка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34238" w:rsidRPr="00E47DE7" w:rsidTr="00E47DE7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Ремонт дороги в с. Красный Куток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bCs/>
                <w:sz w:val="24"/>
                <w:szCs w:val="24"/>
              </w:rPr>
              <w:t>3147,0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bCs/>
                <w:sz w:val="24"/>
                <w:szCs w:val="24"/>
              </w:rPr>
              <w:t>2990,0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bCs/>
                <w:sz w:val="24"/>
                <w:szCs w:val="24"/>
              </w:rPr>
              <w:t>157,0</w:t>
            </w:r>
          </w:p>
        </w:tc>
      </w:tr>
      <w:tr w:rsidR="00C34238" w:rsidRPr="00E47DE7" w:rsidTr="00E47DE7">
        <w:trPr>
          <w:trHeight w:val="6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Ограждение детской игровой площадки по ул. 21 съезда в с. Беленькое (рядом с дорогой)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4238" w:rsidRPr="00E47DE7" w:rsidTr="00E47DE7">
        <w:trPr>
          <w:trHeight w:val="37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b/>
                <w:sz w:val="24"/>
                <w:szCs w:val="24"/>
              </w:rPr>
              <w:t>14150,0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b/>
                <w:sz w:val="24"/>
                <w:szCs w:val="24"/>
              </w:rPr>
              <w:t>17895,0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38" w:rsidRPr="00E47DE7" w:rsidRDefault="00C34238" w:rsidP="00C34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E7"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</w:tr>
    </w:tbl>
    <w:p w:rsidR="00C34238" w:rsidRPr="00C34238" w:rsidRDefault="00C34238" w:rsidP="00C34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238" w:rsidRDefault="00C34238" w:rsidP="00E4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b/>
          <w:sz w:val="28"/>
          <w:szCs w:val="28"/>
        </w:rPr>
        <w:tab/>
      </w:r>
      <w:r w:rsidRPr="00E47DE7">
        <w:rPr>
          <w:rFonts w:ascii="Times New Roman" w:hAnsi="Times New Roman" w:cs="Times New Roman"/>
          <w:sz w:val="28"/>
          <w:szCs w:val="28"/>
        </w:rPr>
        <w:t xml:space="preserve"> По инициативному бюджетированию из 6 объек</w:t>
      </w:r>
      <w:r w:rsidR="00E47DE7" w:rsidRPr="00E47DE7">
        <w:rPr>
          <w:rFonts w:ascii="Times New Roman" w:hAnsi="Times New Roman" w:cs="Times New Roman"/>
          <w:sz w:val="28"/>
          <w:szCs w:val="28"/>
        </w:rPr>
        <w:t xml:space="preserve">тов 5  завершены освоено 8887 </w:t>
      </w:r>
      <w:r w:rsidRPr="00E47DE7">
        <w:rPr>
          <w:rFonts w:ascii="Times New Roman" w:hAnsi="Times New Roman" w:cs="Times New Roman"/>
          <w:sz w:val="28"/>
          <w:szCs w:val="28"/>
        </w:rPr>
        <w:t>тыс. рублей.</w:t>
      </w:r>
    </w:p>
    <w:p w:rsidR="00E47DE7" w:rsidRPr="00CD2196" w:rsidRDefault="00E47DE7" w:rsidP="00E4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B4745D" w:rsidRDefault="00242140" w:rsidP="00C3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242140" w:rsidRPr="000E1D24" w:rsidRDefault="00242140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Развитие современной торговой инфраструктуры, повышение  уровня доступности товаров для населения, в том числе в сельской местности, совершенствование рыночных форм торговли, стимулирование деловой активности торговых организаций и производителей товаров, положительно влияют на функционирование потребительского рынка района и  покупательскую способность населения. В отчётном периоде оборот розничной торговли  по данным статистики составил </w:t>
      </w:r>
      <w:r w:rsidR="00E47DE7">
        <w:rPr>
          <w:rFonts w:ascii="Times New Roman" w:hAnsi="Times New Roman" w:cs="Times New Roman"/>
          <w:sz w:val="28"/>
          <w:szCs w:val="28"/>
        </w:rPr>
        <w:t xml:space="preserve">1213,5 </w:t>
      </w:r>
      <w:r w:rsidRPr="000E1D24">
        <w:rPr>
          <w:rFonts w:ascii="Times New Roman" w:hAnsi="Times New Roman" w:cs="Times New Roman"/>
          <w:sz w:val="28"/>
          <w:szCs w:val="28"/>
        </w:rPr>
        <w:t xml:space="preserve">млн. </w:t>
      </w:r>
      <w:r w:rsidR="00490AC8" w:rsidRPr="000E1D24">
        <w:rPr>
          <w:rFonts w:ascii="Times New Roman" w:hAnsi="Times New Roman" w:cs="Times New Roman"/>
          <w:sz w:val="28"/>
          <w:szCs w:val="28"/>
        </w:rPr>
        <w:t>рублей</w:t>
      </w:r>
      <w:r w:rsidR="008D1331" w:rsidRPr="000E1D24">
        <w:rPr>
          <w:rFonts w:ascii="Times New Roman" w:hAnsi="Times New Roman" w:cs="Times New Roman"/>
          <w:sz w:val="28"/>
          <w:szCs w:val="28"/>
        </w:rPr>
        <w:t xml:space="preserve"> (</w:t>
      </w:r>
      <w:r w:rsidR="00E47DE7">
        <w:rPr>
          <w:rFonts w:ascii="Times New Roman" w:hAnsi="Times New Roman" w:cs="Times New Roman"/>
          <w:sz w:val="28"/>
          <w:szCs w:val="28"/>
        </w:rPr>
        <w:t>128,3</w:t>
      </w:r>
      <w:r w:rsidR="008D1331" w:rsidRPr="000E1D24">
        <w:rPr>
          <w:rFonts w:ascii="Times New Roman" w:hAnsi="Times New Roman" w:cs="Times New Roman"/>
          <w:sz w:val="28"/>
          <w:szCs w:val="28"/>
        </w:rPr>
        <w:t>%)</w:t>
      </w:r>
      <w:r w:rsidR="00490AC8" w:rsidRPr="000E1D24">
        <w:rPr>
          <w:rFonts w:ascii="Times New Roman" w:hAnsi="Times New Roman" w:cs="Times New Roman"/>
          <w:sz w:val="28"/>
          <w:szCs w:val="28"/>
        </w:rPr>
        <w:t xml:space="preserve">, </w:t>
      </w:r>
      <w:r w:rsidRPr="000E1D24">
        <w:rPr>
          <w:rFonts w:ascii="Times New Roman" w:hAnsi="Times New Roman" w:cs="Times New Roman"/>
          <w:sz w:val="28"/>
          <w:szCs w:val="28"/>
        </w:rPr>
        <w:t>оборот общественного пита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ния  соответственно </w:t>
      </w:r>
      <w:r w:rsidR="001A4CA3">
        <w:rPr>
          <w:rFonts w:ascii="Times New Roman" w:hAnsi="Times New Roman" w:cs="Times New Roman"/>
          <w:sz w:val="28"/>
          <w:szCs w:val="28"/>
        </w:rPr>
        <w:t>сложился в сумме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="00915932">
        <w:rPr>
          <w:rFonts w:ascii="Times New Roman" w:hAnsi="Times New Roman" w:cs="Times New Roman"/>
          <w:sz w:val="28"/>
          <w:szCs w:val="28"/>
        </w:rPr>
        <w:t>42,5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90AC8" w:rsidRPr="000E1D24">
        <w:rPr>
          <w:rFonts w:ascii="Times New Roman" w:hAnsi="Times New Roman" w:cs="Times New Roman"/>
          <w:sz w:val="28"/>
          <w:szCs w:val="28"/>
        </w:rPr>
        <w:t xml:space="preserve">, темп роста составил </w:t>
      </w:r>
      <w:r w:rsidR="00915932">
        <w:rPr>
          <w:rFonts w:ascii="Times New Roman" w:hAnsi="Times New Roman" w:cs="Times New Roman"/>
          <w:sz w:val="28"/>
          <w:szCs w:val="28"/>
        </w:rPr>
        <w:t>100,2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 %</w:t>
      </w:r>
      <w:r w:rsidRPr="000E1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68F" w:rsidRPr="000E1D24" w:rsidRDefault="002F368F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На сегодняшний день в структуре розничной торговли насчитывается 248 стационарных торговых объектов, в том числе 240 магазинов, из них 70 смешанных, 28 – продовольственных, 142 –непродовольственных, 4 киоска, 4 павильона. Торговая площадь предприятий розничной торговли составляет более 17,85 тыс. кв. м, на 1 тыс. жителей приходится 694 кв. м (утвержденный норматив обеспеченности торговыми площадями по Борисовскому району составляет 336 кв. м на 1 тыс. жителей).</w:t>
      </w:r>
    </w:p>
    <w:p w:rsidR="001A0B9F" w:rsidRPr="000E1D24" w:rsidRDefault="002F368F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Продолжает динамично развиваться сеть общественного питания. Количество предприятий общественного питания составляет  69 ед.,  из них 4 ресторана,  18 кафе, 4 бара, 38 столовых закрытого типа, 5 закусочных.</w:t>
      </w:r>
    </w:p>
    <w:p w:rsidR="005B50CA" w:rsidRDefault="00242140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Сохраняется интерес населения к потреблению платных услуг. В результате  объём реализации платных услу</w:t>
      </w:r>
      <w:r w:rsidR="001F102D">
        <w:rPr>
          <w:rFonts w:ascii="Times New Roman" w:hAnsi="Times New Roman" w:cs="Times New Roman"/>
          <w:sz w:val="28"/>
          <w:szCs w:val="28"/>
        </w:rPr>
        <w:t xml:space="preserve">г населению  </w:t>
      </w:r>
      <w:r w:rsidR="00915932">
        <w:rPr>
          <w:rFonts w:ascii="Times New Roman" w:hAnsi="Times New Roman" w:cs="Times New Roman"/>
          <w:sz w:val="28"/>
          <w:szCs w:val="28"/>
        </w:rPr>
        <w:t>за 9 месяцев</w:t>
      </w:r>
      <w:r w:rsidR="001F102D">
        <w:rPr>
          <w:rFonts w:ascii="Times New Roman" w:hAnsi="Times New Roman" w:cs="Times New Roman"/>
          <w:sz w:val="28"/>
          <w:szCs w:val="28"/>
        </w:rPr>
        <w:t xml:space="preserve"> 2021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по д</w:t>
      </w:r>
      <w:r w:rsidR="001A0B9F" w:rsidRPr="000E1D24">
        <w:rPr>
          <w:rFonts w:ascii="Times New Roman" w:hAnsi="Times New Roman" w:cs="Times New Roman"/>
          <w:sz w:val="28"/>
          <w:szCs w:val="28"/>
        </w:rPr>
        <w:t>анным статистики сос</w:t>
      </w:r>
      <w:r w:rsidR="001F102D">
        <w:rPr>
          <w:rFonts w:ascii="Times New Roman" w:hAnsi="Times New Roman" w:cs="Times New Roman"/>
          <w:sz w:val="28"/>
          <w:szCs w:val="28"/>
        </w:rPr>
        <w:t xml:space="preserve">тавил </w:t>
      </w:r>
      <w:r w:rsidR="00915932">
        <w:rPr>
          <w:rFonts w:ascii="Times New Roman" w:hAnsi="Times New Roman" w:cs="Times New Roman"/>
          <w:sz w:val="28"/>
          <w:szCs w:val="28"/>
        </w:rPr>
        <w:t>398,75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млн. ру</w:t>
      </w:r>
      <w:r w:rsidR="00915932">
        <w:rPr>
          <w:rFonts w:ascii="Times New Roman" w:hAnsi="Times New Roman" w:cs="Times New Roman"/>
          <w:sz w:val="28"/>
          <w:szCs w:val="28"/>
        </w:rPr>
        <w:t>блей (131,1</w:t>
      </w:r>
      <w:r w:rsidR="002F368F" w:rsidRPr="000E1D24">
        <w:rPr>
          <w:rFonts w:ascii="Times New Roman" w:hAnsi="Times New Roman" w:cs="Times New Roman"/>
          <w:sz w:val="28"/>
          <w:szCs w:val="28"/>
        </w:rPr>
        <w:t>%).</w:t>
      </w:r>
    </w:p>
    <w:p w:rsidR="001F102D" w:rsidRPr="000E1D24" w:rsidRDefault="001F102D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0E1D24" w:rsidRDefault="00242140" w:rsidP="00C342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lastRenderedPageBreak/>
        <w:t>Малое и среднее предпринимательство</w:t>
      </w:r>
    </w:p>
    <w:p w:rsidR="001F102D" w:rsidRDefault="00242140" w:rsidP="00C34238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Количество субъектов малого и среднего  би</w:t>
      </w:r>
      <w:r w:rsidR="001F102D">
        <w:rPr>
          <w:rFonts w:ascii="Times New Roman" w:hAnsi="Times New Roman" w:cs="Times New Roman"/>
          <w:sz w:val="28"/>
          <w:szCs w:val="28"/>
        </w:rPr>
        <w:t>знеса в районе на 1</w:t>
      </w:r>
      <w:r w:rsidR="0091593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F102D">
        <w:rPr>
          <w:rFonts w:ascii="Times New Roman" w:hAnsi="Times New Roman" w:cs="Times New Roman"/>
          <w:sz w:val="28"/>
          <w:szCs w:val="28"/>
        </w:rPr>
        <w:t xml:space="preserve">  2021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по данным единого реестра субъектов малого и среднего предпринимательства  года с</w:t>
      </w:r>
      <w:r w:rsidR="001F102D"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8F03DA">
        <w:rPr>
          <w:rFonts w:ascii="Times New Roman" w:hAnsi="Times New Roman" w:cs="Times New Roman"/>
          <w:sz w:val="28"/>
          <w:szCs w:val="28"/>
        </w:rPr>
        <w:t>6</w:t>
      </w:r>
      <w:r w:rsidR="00915932">
        <w:rPr>
          <w:rFonts w:ascii="Times New Roman" w:hAnsi="Times New Roman" w:cs="Times New Roman"/>
          <w:sz w:val="28"/>
          <w:szCs w:val="28"/>
        </w:rPr>
        <w:t>49</w:t>
      </w:r>
      <w:r w:rsidR="001F102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15932">
        <w:rPr>
          <w:rFonts w:ascii="Times New Roman" w:hAnsi="Times New Roman" w:cs="Times New Roman"/>
          <w:sz w:val="28"/>
          <w:szCs w:val="28"/>
        </w:rPr>
        <w:t>, из них  75</w:t>
      </w:r>
      <w:r w:rsidRPr="000E1D24">
        <w:rPr>
          <w:rFonts w:ascii="Times New Roman" w:hAnsi="Times New Roman" w:cs="Times New Roman"/>
          <w:sz w:val="28"/>
          <w:szCs w:val="28"/>
        </w:rPr>
        <w:t xml:space="preserve"> – юридические лица, </w:t>
      </w:r>
      <w:r w:rsidR="00915932">
        <w:rPr>
          <w:rFonts w:ascii="Times New Roman" w:hAnsi="Times New Roman" w:cs="Times New Roman"/>
          <w:sz w:val="28"/>
          <w:szCs w:val="28"/>
        </w:rPr>
        <w:t>574</w:t>
      </w:r>
      <w:r w:rsidRPr="000E1D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– индивидуальные предприниматели.  Объём произведенной ими продукции, выполненных работ и ус</w:t>
      </w:r>
      <w:r w:rsidR="001F102D">
        <w:rPr>
          <w:rFonts w:ascii="Times New Roman" w:hAnsi="Times New Roman" w:cs="Times New Roman"/>
          <w:sz w:val="28"/>
          <w:szCs w:val="28"/>
        </w:rPr>
        <w:t xml:space="preserve">луг за  </w:t>
      </w:r>
      <w:r w:rsidR="00915932">
        <w:rPr>
          <w:rFonts w:ascii="Times New Roman" w:hAnsi="Times New Roman" w:cs="Times New Roman"/>
          <w:sz w:val="28"/>
          <w:szCs w:val="28"/>
        </w:rPr>
        <w:t>9 месяцев 2021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B1FBB">
        <w:rPr>
          <w:rFonts w:ascii="Times New Roman" w:hAnsi="Times New Roman" w:cs="Times New Roman"/>
          <w:sz w:val="28"/>
          <w:szCs w:val="28"/>
        </w:rPr>
        <w:t>3</w:t>
      </w:r>
      <w:r w:rsidR="008F03DA">
        <w:rPr>
          <w:rFonts w:ascii="Times New Roman" w:hAnsi="Times New Roman" w:cs="Times New Roman"/>
          <w:sz w:val="28"/>
          <w:szCs w:val="28"/>
        </w:rPr>
        <w:t xml:space="preserve"> млрд</w:t>
      </w:r>
      <w:r w:rsidR="005E4C05" w:rsidRPr="000E1D24">
        <w:rPr>
          <w:rFonts w:ascii="Times New Roman" w:hAnsi="Times New Roman" w:cs="Times New Roman"/>
          <w:sz w:val="28"/>
          <w:szCs w:val="28"/>
        </w:rPr>
        <w:t>. рублей</w:t>
      </w:r>
      <w:r w:rsidR="001F102D">
        <w:rPr>
          <w:rFonts w:ascii="Times New Roman" w:hAnsi="Times New Roman" w:cs="Times New Roman"/>
          <w:sz w:val="28"/>
          <w:szCs w:val="28"/>
        </w:rPr>
        <w:t>.</w:t>
      </w:r>
      <w:r w:rsidR="001F102D" w:rsidRPr="001F1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765D" w:rsidRPr="000E1D24" w:rsidRDefault="001F102D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развития предпринимательства в районе созданы все необходимые условия. Со стороны администрации района оказывается посильная помощь в развитии малого и среднего предпринимательства: на официальном сайте администрации Борисовского района размещена вся необходимая информация для развития предпринимательства. </w:t>
      </w:r>
    </w:p>
    <w:p w:rsidR="00242140" w:rsidRPr="000E1D24" w:rsidRDefault="00242140" w:rsidP="00C3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 xml:space="preserve">Бюджет района </w:t>
      </w:r>
    </w:p>
    <w:p w:rsidR="002F368F" w:rsidRPr="003128DB" w:rsidRDefault="00242140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F03DA">
        <w:rPr>
          <w:rFonts w:ascii="Times New Roman" w:hAnsi="Times New Roman" w:cs="Times New Roman"/>
          <w:sz w:val="28"/>
          <w:szCs w:val="28"/>
        </w:rPr>
        <w:t xml:space="preserve">Бюджет района за </w:t>
      </w:r>
      <w:r w:rsidR="00CB1FBB">
        <w:rPr>
          <w:rFonts w:ascii="Times New Roman" w:hAnsi="Times New Roman" w:cs="Times New Roman"/>
          <w:sz w:val="28"/>
          <w:szCs w:val="28"/>
        </w:rPr>
        <w:t>9 месяцев</w:t>
      </w:r>
      <w:r w:rsidR="008F03DA">
        <w:rPr>
          <w:rFonts w:ascii="Times New Roman" w:hAnsi="Times New Roman" w:cs="Times New Roman"/>
          <w:sz w:val="28"/>
          <w:szCs w:val="28"/>
        </w:rPr>
        <w:t xml:space="preserve"> </w:t>
      </w:r>
      <w:r w:rsidR="00440C70">
        <w:rPr>
          <w:rFonts w:ascii="Times New Roman" w:hAnsi="Times New Roman" w:cs="Times New Roman"/>
          <w:sz w:val="28"/>
          <w:szCs w:val="28"/>
        </w:rPr>
        <w:t>2021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368F" w:rsidRPr="003128DB">
        <w:rPr>
          <w:rFonts w:ascii="Times New Roman" w:hAnsi="Times New Roman" w:cs="Times New Roman"/>
          <w:sz w:val="28"/>
          <w:szCs w:val="28"/>
        </w:rPr>
        <w:t xml:space="preserve">по доходным источникам  исполнен в сумме  </w:t>
      </w:r>
      <w:r w:rsidR="00CB1FBB">
        <w:rPr>
          <w:rFonts w:ascii="Times New Roman" w:hAnsi="Times New Roman" w:cs="Times New Roman"/>
          <w:sz w:val="28"/>
          <w:szCs w:val="28"/>
        </w:rPr>
        <w:t>987,6</w:t>
      </w:r>
      <w:r w:rsidR="00440C70">
        <w:rPr>
          <w:rFonts w:ascii="Times New Roman" w:hAnsi="Times New Roman" w:cs="Times New Roman"/>
          <w:sz w:val="28"/>
          <w:szCs w:val="28"/>
        </w:rPr>
        <w:t xml:space="preserve">  млн. рублей  или  </w:t>
      </w:r>
      <w:r w:rsidR="00CB1FBB">
        <w:rPr>
          <w:rFonts w:ascii="Times New Roman" w:hAnsi="Times New Roman" w:cs="Times New Roman"/>
          <w:sz w:val="28"/>
          <w:szCs w:val="28"/>
        </w:rPr>
        <w:t>62</w:t>
      </w:r>
      <w:r w:rsidR="002F368F" w:rsidRPr="003128DB">
        <w:rPr>
          <w:rFonts w:ascii="Times New Roman" w:hAnsi="Times New Roman" w:cs="Times New Roman"/>
          <w:sz w:val="28"/>
          <w:szCs w:val="28"/>
        </w:rPr>
        <w:t>%  к  годовому плану.</w:t>
      </w:r>
    </w:p>
    <w:p w:rsidR="002F368F" w:rsidRPr="003128DB" w:rsidRDefault="002F368F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         По налоговым и неналоговым доходным источникам поступления в  районный бюджет составили </w:t>
      </w:r>
      <w:r w:rsidR="00CB1FBB">
        <w:rPr>
          <w:rFonts w:ascii="Times New Roman" w:hAnsi="Times New Roman" w:cs="Times New Roman"/>
          <w:sz w:val="28"/>
          <w:szCs w:val="28"/>
        </w:rPr>
        <w:t>186,54</w:t>
      </w:r>
      <w:r w:rsidR="008F03DA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млн. рублей при годовом  плановом задании </w:t>
      </w:r>
      <w:r w:rsidR="00CB1FBB">
        <w:rPr>
          <w:rFonts w:ascii="Times New Roman" w:hAnsi="Times New Roman" w:cs="Times New Roman"/>
          <w:sz w:val="28"/>
          <w:szCs w:val="28"/>
        </w:rPr>
        <w:t>254,4</w:t>
      </w:r>
      <w:r w:rsidRPr="003128DB">
        <w:rPr>
          <w:rFonts w:ascii="Times New Roman" w:hAnsi="Times New Roman" w:cs="Times New Roman"/>
          <w:sz w:val="28"/>
          <w:szCs w:val="28"/>
        </w:rPr>
        <w:t xml:space="preserve">  млн. рублей </w:t>
      </w:r>
      <w:r w:rsidR="00440C70">
        <w:rPr>
          <w:rFonts w:ascii="Times New Roman" w:hAnsi="Times New Roman" w:cs="Times New Roman"/>
          <w:sz w:val="28"/>
          <w:szCs w:val="28"/>
        </w:rPr>
        <w:t xml:space="preserve"> или  исполнены на </w:t>
      </w:r>
      <w:r w:rsidR="00CB1FBB">
        <w:rPr>
          <w:rFonts w:ascii="Times New Roman" w:hAnsi="Times New Roman" w:cs="Times New Roman"/>
          <w:sz w:val="28"/>
          <w:szCs w:val="28"/>
        </w:rPr>
        <w:t>73</w:t>
      </w:r>
      <w:r w:rsidRPr="003128DB">
        <w:rPr>
          <w:rFonts w:ascii="Times New Roman" w:hAnsi="Times New Roman" w:cs="Times New Roman"/>
          <w:sz w:val="28"/>
          <w:szCs w:val="28"/>
        </w:rPr>
        <w:t>%.</w:t>
      </w:r>
    </w:p>
    <w:p w:rsidR="002F368F" w:rsidRPr="003128DB" w:rsidRDefault="002F368F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январе-</w:t>
      </w:r>
      <w:r w:rsidR="00CB1FBB">
        <w:rPr>
          <w:rFonts w:ascii="Times New Roman" w:hAnsi="Times New Roman" w:cs="Times New Roman"/>
          <w:sz w:val="28"/>
          <w:szCs w:val="28"/>
        </w:rPr>
        <w:t>сентябре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текущего года в районный бюджет  получено безвозмездных перечислений из бюджета субъекта Российской Федерации в сумме  </w:t>
      </w:r>
      <w:r w:rsidR="00CB1FBB">
        <w:rPr>
          <w:rFonts w:ascii="Times New Roman" w:hAnsi="Times New Roman" w:cs="Times New Roman"/>
          <w:sz w:val="28"/>
          <w:szCs w:val="28"/>
        </w:rPr>
        <w:t>801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42140" w:rsidRPr="003128DB" w:rsidRDefault="002F368F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Расходная часть бюджета района за и</w:t>
      </w:r>
      <w:r w:rsidR="00440C70">
        <w:rPr>
          <w:rFonts w:ascii="Times New Roman" w:hAnsi="Times New Roman" w:cs="Times New Roman"/>
          <w:sz w:val="28"/>
          <w:szCs w:val="28"/>
        </w:rPr>
        <w:t xml:space="preserve">стекший период исполнена на </w:t>
      </w:r>
      <w:r w:rsidR="00CB1FBB">
        <w:rPr>
          <w:rFonts w:ascii="Times New Roman" w:hAnsi="Times New Roman" w:cs="Times New Roman"/>
          <w:sz w:val="28"/>
          <w:szCs w:val="28"/>
        </w:rPr>
        <w:t>60</w:t>
      </w:r>
      <w:r w:rsidRPr="003128DB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CB1FBB">
        <w:rPr>
          <w:rFonts w:ascii="Times New Roman" w:hAnsi="Times New Roman" w:cs="Times New Roman"/>
          <w:sz w:val="28"/>
          <w:szCs w:val="28"/>
        </w:rPr>
        <w:t>1625,86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рублей, факт –</w:t>
      </w:r>
      <w:r w:rsidR="00CB1FBB">
        <w:rPr>
          <w:rFonts w:ascii="Times New Roman" w:hAnsi="Times New Roman" w:cs="Times New Roman"/>
          <w:sz w:val="28"/>
          <w:szCs w:val="28"/>
        </w:rPr>
        <w:t>974,27</w:t>
      </w:r>
      <w:r w:rsidR="006A6305"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млн. рублей). </w:t>
      </w:r>
    </w:p>
    <w:p w:rsidR="001F102D" w:rsidRPr="003128DB" w:rsidRDefault="001F102D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Default="00242140" w:rsidP="00C342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097C1E" w:rsidRPr="00097C1E" w:rsidRDefault="00097C1E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Численность наличного населения на 1 января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составляет     2</w:t>
      </w:r>
      <w:r>
        <w:rPr>
          <w:rFonts w:ascii="Times New Roman" w:hAnsi="Times New Roman" w:cs="Times New Roman"/>
          <w:sz w:val="28"/>
          <w:szCs w:val="28"/>
        </w:rPr>
        <w:t xml:space="preserve">4977 человек. </w:t>
      </w:r>
    </w:p>
    <w:p w:rsidR="002D7EE5" w:rsidRPr="003128DB" w:rsidRDefault="00242140" w:rsidP="00C3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плата, начисленная работникам по крупным и средним пр</w:t>
      </w:r>
      <w:r w:rsidR="00914189" w:rsidRPr="003128DB">
        <w:rPr>
          <w:rFonts w:ascii="Times New Roman" w:hAnsi="Times New Roman" w:cs="Times New Roman"/>
          <w:sz w:val="28"/>
          <w:szCs w:val="28"/>
        </w:rPr>
        <w:t>едп</w:t>
      </w:r>
      <w:r w:rsidR="001F102D" w:rsidRPr="003128DB">
        <w:rPr>
          <w:rFonts w:ascii="Times New Roman" w:hAnsi="Times New Roman" w:cs="Times New Roman"/>
          <w:sz w:val="28"/>
          <w:szCs w:val="28"/>
        </w:rPr>
        <w:t>риятиям за январь –</w:t>
      </w:r>
      <w:r w:rsidR="00CB1FBB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1F102D" w:rsidRPr="003128DB">
        <w:rPr>
          <w:rFonts w:ascii="Times New Roman" w:hAnsi="Times New Roman" w:cs="Times New Roman"/>
          <w:sz w:val="28"/>
          <w:szCs w:val="28"/>
        </w:rPr>
        <w:t xml:space="preserve"> 2021</w:t>
      </w:r>
      <w:r w:rsidR="00914189" w:rsidRPr="003128D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CB1FBB">
        <w:rPr>
          <w:rFonts w:ascii="Times New Roman" w:hAnsi="Times New Roman" w:cs="Times New Roman"/>
          <w:sz w:val="28"/>
          <w:szCs w:val="28"/>
        </w:rPr>
        <w:t>36487</w:t>
      </w:r>
      <w:r w:rsidR="00254622"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рублей</w:t>
      </w:r>
      <w:r w:rsidR="00605D7C" w:rsidRPr="003128DB">
        <w:rPr>
          <w:rFonts w:ascii="Times New Roman" w:hAnsi="Times New Roman" w:cs="Times New Roman"/>
          <w:sz w:val="28"/>
          <w:szCs w:val="28"/>
        </w:rPr>
        <w:t xml:space="preserve">, </w:t>
      </w:r>
      <w:r w:rsidR="00CB1FBB">
        <w:rPr>
          <w:rFonts w:ascii="Times New Roman" w:hAnsi="Times New Roman" w:cs="Times New Roman"/>
          <w:sz w:val="28"/>
          <w:szCs w:val="28"/>
        </w:rPr>
        <w:t>темп роста 108,3</w:t>
      </w:r>
      <w:r w:rsidR="00605D7C" w:rsidRPr="003128DB">
        <w:rPr>
          <w:rFonts w:ascii="Times New Roman" w:hAnsi="Times New Roman" w:cs="Times New Roman"/>
          <w:sz w:val="28"/>
          <w:szCs w:val="28"/>
        </w:rPr>
        <w:t>%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C3423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На территории Борисовского райо</w:t>
      </w:r>
      <w:r w:rsidR="00C26371">
        <w:rPr>
          <w:rFonts w:ascii="Times New Roman" w:hAnsi="Times New Roman" w:cs="Times New Roman"/>
          <w:sz w:val="28"/>
          <w:szCs w:val="28"/>
        </w:rPr>
        <w:t xml:space="preserve">на проживает 4 ветерана ВОВ, 43 </w:t>
      </w:r>
      <w:r w:rsidRPr="003128DB">
        <w:rPr>
          <w:rFonts w:ascii="Times New Roman" w:hAnsi="Times New Roman" w:cs="Times New Roman"/>
          <w:sz w:val="28"/>
          <w:szCs w:val="28"/>
        </w:rPr>
        <w:t>вдов</w:t>
      </w:r>
      <w:r w:rsidR="00C26371">
        <w:rPr>
          <w:rFonts w:ascii="Times New Roman" w:hAnsi="Times New Roman" w:cs="Times New Roman"/>
          <w:sz w:val="28"/>
          <w:szCs w:val="28"/>
        </w:rPr>
        <w:t>ы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погибших, умерших военнослужащих, 18</w:t>
      </w:r>
      <w:r w:rsidR="00C26371">
        <w:rPr>
          <w:rFonts w:ascii="Times New Roman" w:hAnsi="Times New Roman" w:cs="Times New Roman"/>
          <w:sz w:val="28"/>
          <w:szCs w:val="28"/>
        </w:rPr>
        <w:t>23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ветерана труда, инвалидов общего заболеван</w:t>
      </w:r>
      <w:r w:rsidR="00C26371">
        <w:rPr>
          <w:rFonts w:ascii="Times New Roman" w:hAnsi="Times New Roman" w:cs="Times New Roman"/>
          <w:sz w:val="28"/>
          <w:szCs w:val="28"/>
        </w:rPr>
        <w:t xml:space="preserve">ия и с детства всех групп – 3137 </w:t>
      </w:r>
      <w:r w:rsidRPr="003128DB">
        <w:rPr>
          <w:rFonts w:ascii="Times New Roman" w:hAnsi="Times New Roman" w:cs="Times New Roman"/>
          <w:sz w:val="28"/>
          <w:szCs w:val="28"/>
        </w:rPr>
        <w:t>человек, несовершеннолетних узников – 6 человек, реабилитированных и пострадавши</w:t>
      </w:r>
      <w:r w:rsidR="00AE7038">
        <w:rPr>
          <w:rFonts w:ascii="Times New Roman" w:hAnsi="Times New Roman" w:cs="Times New Roman"/>
          <w:sz w:val="28"/>
          <w:szCs w:val="28"/>
        </w:rPr>
        <w:t>х от политических репрессий – 22</w:t>
      </w:r>
      <w:r w:rsidRPr="00312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6371">
        <w:rPr>
          <w:rFonts w:ascii="Times New Roman" w:hAnsi="Times New Roman" w:cs="Times New Roman"/>
          <w:sz w:val="28"/>
          <w:szCs w:val="28"/>
        </w:rPr>
        <w:t>а</w:t>
      </w:r>
      <w:r w:rsidR="00AE7038">
        <w:rPr>
          <w:rFonts w:ascii="Times New Roman" w:hAnsi="Times New Roman" w:cs="Times New Roman"/>
          <w:sz w:val="28"/>
          <w:szCs w:val="28"/>
        </w:rPr>
        <w:t>, 291</w:t>
      </w:r>
      <w:r w:rsidRPr="003128DB">
        <w:rPr>
          <w:rFonts w:ascii="Times New Roman" w:hAnsi="Times New Roman" w:cs="Times New Roman"/>
          <w:sz w:val="28"/>
          <w:szCs w:val="28"/>
        </w:rPr>
        <w:t xml:space="preserve"> – ветеранов боевых действий.  За </w:t>
      </w:r>
      <w:r w:rsidR="00AE7038">
        <w:rPr>
          <w:rFonts w:ascii="Times New Roman" w:hAnsi="Times New Roman" w:cs="Times New Roman"/>
          <w:sz w:val="28"/>
          <w:szCs w:val="28"/>
        </w:rPr>
        <w:t>отчетный период 23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  Борисовского района присвоено  звани</w:t>
      </w:r>
      <w:r w:rsidR="00C26371">
        <w:rPr>
          <w:rFonts w:ascii="Times New Roman" w:hAnsi="Times New Roman" w:cs="Times New Roman"/>
          <w:sz w:val="28"/>
          <w:szCs w:val="28"/>
        </w:rPr>
        <w:t>е</w:t>
      </w:r>
      <w:r w:rsidR="00AE7038">
        <w:rPr>
          <w:rFonts w:ascii="Times New Roman" w:hAnsi="Times New Roman" w:cs="Times New Roman"/>
          <w:sz w:val="28"/>
          <w:szCs w:val="28"/>
        </w:rPr>
        <w:t xml:space="preserve"> «Ветеран труда». Реализовано 15</w:t>
      </w:r>
      <w:r w:rsidR="00C26371">
        <w:rPr>
          <w:rFonts w:ascii="Times New Roman" w:hAnsi="Times New Roman" w:cs="Times New Roman"/>
          <w:sz w:val="28"/>
          <w:szCs w:val="28"/>
        </w:rPr>
        <w:t xml:space="preserve"> билетов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 проезд ЖД транспортом. </w:t>
      </w:r>
    </w:p>
    <w:p w:rsidR="003128DB" w:rsidRPr="003128DB" w:rsidRDefault="003128DB" w:rsidP="00C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С целью оказания помощи престарелым гражданам в районе действует отделение социальной помощи на дому, в котором работает 45 социаль</w:t>
      </w:r>
      <w:r w:rsidR="00C26371">
        <w:rPr>
          <w:rFonts w:ascii="Times New Roman" w:hAnsi="Times New Roman" w:cs="Times New Roman"/>
          <w:sz w:val="28"/>
          <w:szCs w:val="28"/>
        </w:rPr>
        <w:t>ных работников, обслуживающие 32</w:t>
      </w:r>
      <w:r w:rsidRPr="003128DB">
        <w:rPr>
          <w:rFonts w:ascii="Times New Roman" w:hAnsi="Times New Roman" w:cs="Times New Roman"/>
          <w:sz w:val="28"/>
          <w:szCs w:val="28"/>
        </w:rPr>
        <w:t>7 одиноких престарелых граждан и инвалидов. При Комплексном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Борисовского района действует мобильная бригада, которая предназначена для оказания социально – бытовой, социально – правовой, социально – педагогической помощи многодетным семьям, детям с ограниченными возможностями, инвалидам и гражданам пожилого возраста, оказавшимся в </w:t>
      </w:r>
      <w:r w:rsidRPr="003128DB">
        <w:rPr>
          <w:rFonts w:ascii="Times New Roman" w:hAnsi="Times New Roman" w:cs="Times New Roman"/>
          <w:sz w:val="28"/>
          <w:szCs w:val="28"/>
        </w:rPr>
        <w:lastRenderedPageBreak/>
        <w:t>трудной жизненно</w:t>
      </w:r>
      <w:r w:rsidR="00C26371">
        <w:rPr>
          <w:rFonts w:ascii="Times New Roman" w:hAnsi="Times New Roman" w:cs="Times New Roman"/>
          <w:sz w:val="28"/>
          <w:szCs w:val="28"/>
        </w:rPr>
        <w:t>й</w:t>
      </w:r>
      <w:r w:rsidR="00AE7038">
        <w:rPr>
          <w:rFonts w:ascii="Times New Roman" w:hAnsi="Times New Roman" w:cs="Times New Roman"/>
          <w:sz w:val="28"/>
          <w:szCs w:val="28"/>
        </w:rPr>
        <w:t xml:space="preserve"> ситуации. За отчетный период 15</w:t>
      </w:r>
      <w:r w:rsidR="00C2637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7038">
        <w:rPr>
          <w:rFonts w:ascii="Times New Roman" w:hAnsi="Times New Roman" w:cs="Times New Roman"/>
          <w:sz w:val="28"/>
          <w:szCs w:val="28"/>
        </w:rPr>
        <w:t xml:space="preserve"> воспользовались</w:t>
      </w:r>
      <w:r w:rsidRPr="003128DB">
        <w:rPr>
          <w:rFonts w:ascii="Times New Roman" w:hAnsi="Times New Roman" w:cs="Times New Roman"/>
          <w:sz w:val="28"/>
          <w:szCs w:val="28"/>
        </w:rPr>
        <w:t xml:space="preserve"> услугами мобильной бригады. Услу</w:t>
      </w:r>
      <w:r w:rsidR="00AE7038">
        <w:rPr>
          <w:rFonts w:ascii="Times New Roman" w:hAnsi="Times New Roman" w:cs="Times New Roman"/>
          <w:sz w:val="28"/>
          <w:szCs w:val="28"/>
        </w:rPr>
        <w:t>ги «Социального такси» оказаны 11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гражданам.  </w:t>
      </w:r>
    </w:p>
    <w:p w:rsidR="003128DB" w:rsidRPr="003128DB" w:rsidRDefault="003128DB" w:rsidP="00C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Одним из приоритетных направлений является оказание адресной материальной поддержки малообеспеченным гражданам и гражданам, оказавшимся в трудной жизненной ситуации.</w:t>
      </w:r>
    </w:p>
    <w:p w:rsidR="00C26371" w:rsidRPr="00C26371" w:rsidRDefault="00C26371" w:rsidP="00C342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>Так,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371">
        <w:rPr>
          <w:rFonts w:ascii="Times New Roman" w:hAnsi="Times New Roman" w:cs="Times New Roman"/>
          <w:sz w:val="28"/>
          <w:szCs w:val="28"/>
        </w:rPr>
        <w:t>государственная социальная помощь на основе «Социального контракта» за счет средств областного бюджета и субсидирования из федерального бюджета на условиях с</w:t>
      </w:r>
      <w:r w:rsidR="00AE7038">
        <w:rPr>
          <w:rFonts w:ascii="Times New Roman" w:hAnsi="Times New Roman" w:cs="Times New Roman"/>
          <w:sz w:val="28"/>
          <w:szCs w:val="28"/>
        </w:rPr>
        <w:t>офинансирования, была оказана 48</w:t>
      </w:r>
      <w:r w:rsidRPr="00C26371">
        <w:rPr>
          <w:rFonts w:ascii="Times New Roman" w:hAnsi="Times New Roman" w:cs="Times New Roman"/>
          <w:sz w:val="28"/>
          <w:szCs w:val="28"/>
        </w:rPr>
        <w:t xml:space="preserve"> семьям на сумму </w:t>
      </w:r>
      <w:r w:rsidR="00AE7038">
        <w:rPr>
          <w:rFonts w:ascii="Times New Roman" w:hAnsi="Times New Roman" w:cs="Times New Roman"/>
          <w:sz w:val="28"/>
          <w:szCs w:val="28"/>
        </w:rPr>
        <w:t>3,9 млн</w:t>
      </w:r>
      <w:r w:rsidRPr="00C26371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C26371" w:rsidRPr="00C26371" w:rsidRDefault="00C26371" w:rsidP="00C342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>- шесть семей получили помощь для открытия ИП на сумму 250 тыс. руб. каждая;</w:t>
      </w:r>
    </w:p>
    <w:p w:rsidR="00C26371" w:rsidRPr="00C26371" w:rsidRDefault="00C26371" w:rsidP="00C342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>- одиннадцать семей уже получили помощь на развитие личного подсобного хозяйства на сумму 100 тыс. руб. каждая;</w:t>
      </w:r>
    </w:p>
    <w:p w:rsidR="00C26371" w:rsidRPr="00C26371" w:rsidRDefault="00C26371" w:rsidP="00C342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>- восемнадцать семей получают помощь в поиске работы, одним из родителей, им будет выплачено по 10265 руб. ежемесячно в течение 3 месяцев;</w:t>
      </w:r>
    </w:p>
    <w:p w:rsidR="00C26371" w:rsidRPr="00C26371" w:rsidRDefault="00C26371" w:rsidP="00C342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 xml:space="preserve">- </w:t>
      </w:r>
      <w:r w:rsidR="00AE7038">
        <w:rPr>
          <w:rFonts w:ascii="Times New Roman" w:hAnsi="Times New Roman" w:cs="Times New Roman"/>
          <w:sz w:val="28"/>
          <w:szCs w:val="28"/>
        </w:rPr>
        <w:t>тринадцать</w:t>
      </w:r>
      <w:r w:rsidRPr="00C26371">
        <w:rPr>
          <w:rFonts w:ascii="Times New Roman" w:hAnsi="Times New Roman" w:cs="Times New Roman"/>
          <w:sz w:val="28"/>
          <w:szCs w:val="28"/>
        </w:rPr>
        <w:t xml:space="preserve"> семей получили помощь на иные мероприятия</w:t>
      </w:r>
      <w:r w:rsidR="00AE7038">
        <w:rPr>
          <w:rFonts w:ascii="Times New Roman" w:hAnsi="Times New Roman" w:cs="Times New Roman"/>
          <w:sz w:val="28"/>
          <w:szCs w:val="28"/>
        </w:rPr>
        <w:t>,</w:t>
      </w:r>
      <w:r w:rsidRPr="00C26371">
        <w:rPr>
          <w:rFonts w:ascii="Times New Roman" w:hAnsi="Times New Roman" w:cs="Times New Roman"/>
          <w:sz w:val="28"/>
          <w:szCs w:val="28"/>
        </w:rPr>
        <w:t xml:space="preserve"> направленные на преодоление трудной жизненной ситуации, им так же будет выплачено по 10265 руб. ежемесячно в течение 6 месяцев;  </w:t>
      </w:r>
    </w:p>
    <w:p w:rsidR="00C26371" w:rsidRPr="00C26371" w:rsidRDefault="00C26371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71">
        <w:rPr>
          <w:rFonts w:ascii="Times New Roman" w:hAnsi="Times New Roman" w:cs="Times New Roman"/>
          <w:sz w:val="28"/>
          <w:szCs w:val="28"/>
        </w:rPr>
        <w:t xml:space="preserve">- </w:t>
      </w:r>
      <w:r w:rsidR="00AE7038">
        <w:rPr>
          <w:rFonts w:ascii="Times New Roman" w:hAnsi="Times New Roman" w:cs="Times New Roman"/>
          <w:sz w:val="28"/>
          <w:szCs w:val="28"/>
        </w:rPr>
        <w:t>десять семей</w:t>
      </w:r>
      <w:r w:rsidRPr="00C26371">
        <w:rPr>
          <w:rFonts w:ascii="Times New Roman" w:hAnsi="Times New Roman" w:cs="Times New Roman"/>
          <w:sz w:val="28"/>
          <w:szCs w:val="28"/>
        </w:rPr>
        <w:t xml:space="preserve"> получили помощь на основе «социального контракта» из средств облас</w:t>
      </w:r>
      <w:r w:rsidR="00AE7038">
        <w:rPr>
          <w:rFonts w:ascii="Times New Roman" w:hAnsi="Times New Roman" w:cs="Times New Roman"/>
          <w:sz w:val="28"/>
          <w:szCs w:val="28"/>
        </w:rPr>
        <w:t xml:space="preserve">тного бюджета на сумму  96 </w:t>
      </w:r>
      <w:r w:rsidRPr="00C26371">
        <w:rPr>
          <w:rFonts w:ascii="Times New Roman" w:hAnsi="Times New Roman" w:cs="Times New Roman"/>
          <w:sz w:val="28"/>
          <w:szCs w:val="28"/>
        </w:rPr>
        <w:t>тыс. руб.</w:t>
      </w:r>
    </w:p>
    <w:p w:rsidR="00C26371" w:rsidRPr="00C26371" w:rsidRDefault="00C26371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ab/>
        <w:t>Единовременную помощь получили две семьи на сумму 75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C263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28DB" w:rsidRPr="003128DB" w:rsidRDefault="003128DB" w:rsidP="00C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Управлении социальной защиты населения администрации Борисовского района состоит на учете 2516 семей, имеющих несовершеннолетних детей, в которых воспитывается 4528 детей, из них 3</w:t>
      </w:r>
      <w:r w:rsidR="00C26371">
        <w:rPr>
          <w:rFonts w:ascii="Times New Roman" w:hAnsi="Times New Roman" w:cs="Times New Roman"/>
          <w:sz w:val="28"/>
          <w:szCs w:val="28"/>
        </w:rPr>
        <w:t>60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многодетные, в которых воспитывается 11</w:t>
      </w:r>
      <w:r w:rsidR="00AE7038">
        <w:rPr>
          <w:rFonts w:ascii="Times New Roman" w:hAnsi="Times New Roman" w:cs="Times New Roman"/>
          <w:sz w:val="28"/>
          <w:szCs w:val="28"/>
        </w:rPr>
        <w:t>76</w:t>
      </w:r>
      <w:r w:rsidR="00C26371">
        <w:rPr>
          <w:rFonts w:ascii="Times New Roman" w:hAnsi="Times New Roman" w:cs="Times New Roman"/>
          <w:sz w:val="28"/>
          <w:szCs w:val="28"/>
        </w:rPr>
        <w:t xml:space="preserve"> </w:t>
      </w:r>
      <w:r w:rsidR="00AE7038">
        <w:rPr>
          <w:rFonts w:ascii="Times New Roman" w:hAnsi="Times New Roman" w:cs="Times New Roman"/>
          <w:sz w:val="28"/>
          <w:szCs w:val="28"/>
        </w:rPr>
        <w:t>детей,  одиноких матерей 206, которые воспитывают 266 детей</w:t>
      </w:r>
      <w:r w:rsidRPr="003128DB">
        <w:rPr>
          <w:rFonts w:ascii="Times New Roman" w:hAnsi="Times New Roman" w:cs="Times New Roman"/>
          <w:sz w:val="28"/>
          <w:szCs w:val="28"/>
        </w:rPr>
        <w:t xml:space="preserve">, </w:t>
      </w:r>
      <w:r w:rsidR="00AE7038">
        <w:rPr>
          <w:rFonts w:ascii="Times New Roman" w:hAnsi="Times New Roman" w:cs="Times New Roman"/>
          <w:sz w:val="28"/>
          <w:szCs w:val="28"/>
        </w:rPr>
        <w:t>100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детей - инвалидов. </w:t>
      </w:r>
    </w:p>
    <w:p w:rsidR="003128DB" w:rsidRPr="003128DB" w:rsidRDefault="003128DB" w:rsidP="00C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целях повышения уровня жизни и создания условий для выхода из трудной жизненной ситуации, особое внимание уделяется многодетным одиноко проживающим родителям. </w:t>
      </w:r>
    </w:p>
    <w:p w:rsidR="003128DB" w:rsidRPr="003128DB" w:rsidRDefault="003128DB" w:rsidP="00C3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         В управлении состо</w:t>
      </w:r>
      <w:r w:rsidR="00AE7038">
        <w:rPr>
          <w:rFonts w:ascii="Times New Roman" w:hAnsi="Times New Roman" w:cs="Times New Roman"/>
          <w:sz w:val="28"/>
          <w:szCs w:val="28"/>
        </w:rPr>
        <w:t>ит  на профилактическом учете 22</w:t>
      </w:r>
      <w:r w:rsidR="009D5EC8">
        <w:rPr>
          <w:rFonts w:ascii="Times New Roman" w:hAnsi="Times New Roman" w:cs="Times New Roman"/>
          <w:sz w:val="28"/>
          <w:szCs w:val="28"/>
        </w:rPr>
        <w:t xml:space="preserve"> </w:t>
      </w:r>
      <w:r w:rsidR="00AE7038">
        <w:rPr>
          <w:rFonts w:ascii="Times New Roman" w:hAnsi="Times New Roman" w:cs="Times New Roman"/>
          <w:sz w:val="28"/>
          <w:szCs w:val="28"/>
        </w:rPr>
        <w:t>семьи (59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AE7038">
        <w:rPr>
          <w:rFonts w:ascii="Times New Roman" w:hAnsi="Times New Roman" w:cs="Times New Roman"/>
          <w:sz w:val="28"/>
          <w:szCs w:val="28"/>
        </w:rPr>
        <w:t>детей</w:t>
      </w:r>
      <w:r w:rsidRPr="003128DB">
        <w:rPr>
          <w:rFonts w:ascii="Times New Roman" w:hAnsi="Times New Roman" w:cs="Times New Roman"/>
          <w:sz w:val="28"/>
          <w:szCs w:val="28"/>
        </w:rPr>
        <w:t>). Среди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38">
        <w:rPr>
          <w:rFonts w:ascii="Times New Roman" w:hAnsi="Times New Roman" w:cs="Times New Roman"/>
          <w:sz w:val="28"/>
          <w:szCs w:val="28"/>
        </w:rPr>
        <w:t>семей:  11</w:t>
      </w:r>
      <w:r w:rsidR="00C26371">
        <w:rPr>
          <w:rFonts w:ascii="Times New Roman" w:hAnsi="Times New Roman" w:cs="Times New Roman"/>
          <w:sz w:val="28"/>
          <w:szCs w:val="28"/>
        </w:rPr>
        <w:t xml:space="preserve"> многодетные семьи (</w:t>
      </w:r>
      <w:r w:rsidR="00AE7038">
        <w:rPr>
          <w:rFonts w:ascii="Times New Roman" w:hAnsi="Times New Roman" w:cs="Times New Roman"/>
          <w:sz w:val="28"/>
          <w:szCs w:val="28"/>
        </w:rPr>
        <w:t>42 ребенка</w:t>
      </w:r>
      <w:r w:rsidRPr="003128D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38">
        <w:rPr>
          <w:rFonts w:ascii="Times New Roman" w:hAnsi="Times New Roman" w:cs="Times New Roman"/>
          <w:sz w:val="28"/>
          <w:szCs w:val="28"/>
        </w:rPr>
        <w:t>3 одинокие матери (4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ребенка)</w:t>
      </w:r>
      <w:r w:rsidR="00AE7038">
        <w:rPr>
          <w:rFonts w:ascii="Times New Roman" w:hAnsi="Times New Roman" w:cs="Times New Roman"/>
          <w:sz w:val="28"/>
          <w:szCs w:val="28"/>
        </w:rPr>
        <w:t>, 6 неполных (6 детей), 2 полные семьи (4 ребенка)</w:t>
      </w:r>
      <w:r w:rsidRPr="003128DB">
        <w:rPr>
          <w:rFonts w:ascii="Times New Roman" w:hAnsi="Times New Roman" w:cs="Times New Roman"/>
          <w:sz w:val="28"/>
          <w:szCs w:val="28"/>
        </w:rPr>
        <w:t xml:space="preserve">. На каждую семью заведены социальные паспорта, содержащие сведения  о каждом члене семьи, их доходах и основных потребностях. </w:t>
      </w:r>
      <w:r w:rsidR="00C26371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За </w:t>
      </w:r>
      <w:r w:rsidR="00C26371">
        <w:rPr>
          <w:rFonts w:ascii="Times New Roman" w:hAnsi="Times New Roman" w:cs="Times New Roman"/>
          <w:sz w:val="28"/>
          <w:szCs w:val="28"/>
        </w:rPr>
        <w:t>о</w:t>
      </w:r>
      <w:r w:rsidR="00AE7038">
        <w:rPr>
          <w:rFonts w:ascii="Times New Roman" w:hAnsi="Times New Roman" w:cs="Times New Roman"/>
          <w:sz w:val="28"/>
          <w:szCs w:val="28"/>
        </w:rPr>
        <w:t>тчетный период было посещено 148 семей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C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При необходимости срочного изъятия ребенка из семьи, дети направляются в социально-реабилитационный центр для несовершеннолетних Белгородской области.  За отчетный период  </w:t>
      </w:r>
      <w:r w:rsidR="00C26371">
        <w:rPr>
          <w:rFonts w:ascii="Times New Roman" w:hAnsi="Times New Roman" w:cs="Times New Roman"/>
          <w:sz w:val="28"/>
          <w:szCs w:val="28"/>
        </w:rPr>
        <w:t>в центр направлен 1 ребенок.</w:t>
      </w:r>
    </w:p>
    <w:p w:rsidR="003128DB" w:rsidRPr="003128DB" w:rsidRDefault="003128DB" w:rsidP="00C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За счет субвенций областного фонда компенсаций за отчетный период на поддержку многодетных семей израсходовано </w:t>
      </w:r>
      <w:r w:rsidR="00AE7038">
        <w:rPr>
          <w:rFonts w:ascii="Times New Roman" w:hAnsi="Times New Roman" w:cs="Times New Roman"/>
          <w:sz w:val="28"/>
          <w:szCs w:val="28"/>
        </w:rPr>
        <w:t>3,1</w:t>
      </w:r>
      <w:r w:rsidR="00C26371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AE7038">
        <w:rPr>
          <w:rFonts w:ascii="Times New Roman" w:hAnsi="Times New Roman" w:cs="Times New Roman"/>
          <w:sz w:val="28"/>
          <w:szCs w:val="28"/>
        </w:rPr>
        <w:t>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C3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Отдых и оздоровление детей из малообеспеченных, неполных, многодетных  семей в возрасте до 18 лет осуществляется на базе местных санаториев и оздоровительных лагерей в период летних каникул. В </w:t>
      </w:r>
      <w:r w:rsidRPr="003128D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Соглашением между Правительством Белгородской области и Правительством Ставропольского края в текущем году  оздоровление осуществлялось в санаториях г. Железноводска и г.Есентуки Ставропольского края. Всего было оздоровлено 14 детей.  </w:t>
      </w:r>
      <w:r w:rsidR="00AE7038">
        <w:rPr>
          <w:rFonts w:ascii="Times New Roman" w:hAnsi="Times New Roman" w:cs="Times New Roman"/>
          <w:sz w:val="28"/>
          <w:szCs w:val="28"/>
        </w:rPr>
        <w:t>В ДОЛ «Прометей» Яковлевского района было оздоровлено 50 детей, а в период  с 30 августа по 19 сентября 2021 года - 10 детей отдохнули в г.Ейск.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Оздоровление детей – инвалидов осуществляется в областном центре медико-социальной реабилитации детей и подростков с ограниченными возможностями в с. Веселая Лопань. За отчетный период  на курсы р</w:t>
      </w:r>
      <w:r w:rsidR="00AE7038">
        <w:rPr>
          <w:rFonts w:ascii="Times New Roman" w:hAnsi="Times New Roman" w:cs="Times New Roman"/>
          <w:sz w:val="28"/>
          <w:szCs w:val="28"/>
        </w:rPr>
        <w:t>еабилитации дети  направлялись 8 раз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E7038">
        <w:rPr>
          <w:rFonts w:ascii="Times New Roman" w:hAnsi="Times New Roman" w:cs="Times New Roman"/>
          <w:sz w:val="28"/>
          <w:szCs w:val="28"/>
        </w:rPr>
        <w:t>октября</w:t>
      </w:r>
      <w:r w:rsidRPr="003128DB">
        <w:rPr>
          <w:rFonts w:ascii="Times New Roman" w:hAnsi="Times New Roman" w:cs="Times New Roman"/>
          <w:sz w:val="28"/>
          <w:szCs w:val="28"/>
        </w:rPr>
        <w:t xml:space="preserve"> 2021 года в районе </w:t>
      </w:r>
      <w:r w:rsidR="00AE7038">
        <w:rPr>
          <w:rFonts w:ascii="Times New Roman" w:hAnsi="Times New Roman" w:cs="Times New Roman"/>
          <w:sz w:val="28"/>
          <w:szCs w:val="28"/>
        </w:rPr>
        <w:t>946 семей  получаю</w:t>
      </w:r>
      <w:r w:rsidRPr="003128DB">
        <w:rPr>
          <w:rFonts w:ascii="Times New Roman" w:hAnsi="Times New Roman" w:cs="Times New Roman"/>
          <w:sz w:val="28"/>
          <w:szCs w:val="28"/>
        </w:rPr>
        <w:t xml:space="preserve">т детские пособия, из них </w:t>
      </w:r>
      <w:r w:rsidR="0006539F">
        <w:rPr>
          <w:rFonts w:ascii="Times New Roman" w:hAnsi="Times New Roman" w:cs="Times New Roman"/>
          <w:sz w:val="28"/>
          <w:szCs w:val="28"/>
        </w:rPr>
        <w:t>191 многодетная семья</w:t>
      </w:r>
      <w:r w:rsidRPr="003128DB">
        <w:rPr>
          <w:rFonts w:ascii="Times New Roman" w:hAnsi="Times New Roman" w:cs="Times New Roman"/>
          <w:sz w:val="28"/>
          <w:szCs w:val="28"/>
        </w:rPr>
        <w:t xml:space="preserve">, в данных семьях проживает  </w:t>
      </w:r>
      <w:r w:rsidR="0006539F">
        <w:rPr>
          <w:rFonts w:ascii="Times New Roman" w:hAnsi="Times New Roman" w:cs="Times New Roman"/>
          <w:sz w:val="28"/>
          <w:szCs w:val="28"/>
        </w:rPr>
        <w:t>525 детей, 203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06539F">
        <w:rPr>
          <w:rFonts w:ascii="Times New Roman" w:hAnsi="Times New Roman" w:cs="Times New Roman"/>
          <w:sz w:val="28"/>
          <w:szCs w:val="28"/>
        </w:rPr>
        <w:t>одинокие матери (263 ребенка), 3 одинокие матери воспитывают 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детей-инвалидов, 24 семьи, воспитывающие 25 детей-инвалидов, так же ежемесячное пособие ДРР (детям разыскиваемых родителей) назначено 13 получателям.  Количество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проживающих в данных семьях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06539F">
        <w:rPr>
          <w:rFonts w:ascii="Times New Roman" w:hAnsi="Times New Roman" w:cs="Times New Roman"/>
          <w:sz w:val="28"/>
          <w:szCs w:val="28"/>
        </w:rPr>
        <w:t>1551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Pr="003128DB">
        <w:rPr>
          <w:rFonts w:ascii="Times New Roman" w:hAnsi="Times New Roman" w:cs="Times New Roman"/>
          <w:sz w:val="28"/>
          <w:szCs w:val="28"/>
        </w:rPr>
        <w:t xml:space="preserve">. Всего на выплату  пособий было израсходовано </w:t>
      </w:r>
      <w:r w:rsidR="0006539F">
        <w:rPr>
          <w:rFonts w:ascii="Times New Roman" w:hAnsi="Times New Roman" w:cs="Times New Roman"/>
          <w:sz w:val="28"/>
          <w:szCs w:val="28"/>
        </w:rPr>
        <w:t>7,1 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За  отчетный период  в районе родилось </w:t>
      </w:r>
      <w:r w:rsidR="0006539F">
        <w:rPr>
          <w:rFonts w:ascii="Times New Roman" w:hAnsi="Times New Roman" w:cs="Times New Roman"/>
          <w:sz w:val="28"/>
          <w:szCs w:val="28"/>
        </w:rPr>
        <w:t>150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C26371">
        <w:rPr>
          <w:rFonts w:ascii="Times New Roman" w:hAnsi="Times New Roman" w:cs="Times New Roman"/>
          <w:sz w:val="28"/>
          <w:szCs w:val="28"/>
        </w:rPr>
        <w:t>д</w:t>
      </w:r>
      <w:r w:rsidR="0006539F">
        <w:rPr>
          <w:rFonts w:ascii="Times New Roman" w:hAnsi="Times New Roman" w:cs="Times New Roman"/>
          <w:sz w:val="28"/>
          <w:szCs w:val="28"/>
        </w:rPr>
        <w:t xml:space="preserve">етей, из них 56 - первенцы, а 94 </w:t>
      </w:r>
      <w:r w:rsidRPr="003128DB">
        <w:rPr>
          <w:rFonts w:ascii="Times New Roman" w:hAnsi="Times New Roman" w:cs="Times New Roman"/>
          <w:sz w:val="28"/>
          <w:szCs w:val="28"/>
        </w:rPr>
        <w:t>- вторые и последующие 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На выплату единовременного пособия по случаю рождения ребенка в отчетном периоде израсходовано </w:t>
      </w:r>
      <w:r w:rsidR="0006539F">
        <w:rPr>
          <w:rFonts w:ascii="Times New Roman" w:hAnsi="Times New Roman" w:cs="Times New Roman"/>
          <w:sz w:val="28"/>
          <w:szCs w:val="28"/>
        </w:rPr>
        <w:t>333,7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C26371">
        <w:rPr>
          <w:rFonts w:ascii="Times New Roman" w:hAnsi="Times New Roman" w:cs="Times New Roman"/>
          <w:sz w:val="28"/>
          <w:szCs w:val="28"/>
        </w:rPr>
        <w:t>т</w:t>
      </w:r>
      <w:r w:rsidR="0006539F">
        <w:rPr>
          <w:rFonts w:ascii="Times New Roman" w:hAnsi="Times New Roman" w:cs="Times New Roman"/>
          <w:sz w:val="28"/>
          <w:szCs w:val="28"/>
        </w:rPr>
        <w:t>ысяч рублей, пособие получили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женщин.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Через Управление социальной защиты населения осуществляются выплаты ежемесячного пособия по уходу за ребенком до 1,5 лет лицам, фактически осуществляющим уход за ребенком и не подлежащим обязательному социальному страхованию (за счет средств фонда социального страхования). Всего денежных средств на выплату пособия из фонда социального страхования   израсходовано </w:t>
      </w:r>
      <w:r w:rsidR="0006539F">
        <w:rPr>
          <w:rFonts w:ascii="Times New Roman" w:hAnsi="Times New Roman" w:cs="Times New Roman"/>
          <w:sz w:val="28"/>
          <w:szCs w:val="28"/>
        </w:rPr>
        <w:t>5,9 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рублей, пособие получили 1</w:t>
      </w:r>
      <w:r w:rsidR="0006539F">
        <w:rPr>
          <w:rFonts w:ascii="Times New Roman" w:hAnsi="Times New Roman" w:cs="Times New Roman"/>
          <w:sz w:val="28"/>
          <w:szCs w:val="28"/>
        </w:rPr>
        <w:t>3</w:t>
      </w:r>
      <w:r w:rsidR="00C26371">
        <w:rPr>
          <w:rFonts w:ascii="Times New Roman" w:hAnsi="Times New Roman" w:cs="Times New Roman"/>
          <w:sz w:val="28"/>
          <w:szCs w:val="28"/>
        </w:rPr>
        <w:t>0 женщин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При рождении третьего и последующего детей до достижения ребенком возраста 3 лет выплачивается ЕДВ, на данную выплату затрачено </w:t>
      </w:r>
      <w:r w:rsidR="0006539F">
        <w:rPr>
          <w:rFonts w:ascii="Times New Roman" w:hAnsi="Times New Roman" w:cs="Times New Roman"/>
          <w:sz w:val="28"/>
          <w:szCs w:val="28"/>
        </w:rPr>
        <w:t xml:space="preserve">12,4 млн рублей, выплату получили 157 </w:t>
      </w:r>
      <w:r w:rsidR="00C26371">
        <w:rPr>
          <w:rFonts w:ascii="Times New Roman" w:hAnsi="Times New Roman" w:cs="Times New Roman"/>
          <w:sz w:val="28"/>
          <w:szCs w:val="28"/>
        </w:rPr>
        <w:t>женщин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Региональный материнский капитал выплачен</w:t>
      </w:r>
      <w:r w:rsidR="0006539F">
        <w:rPr>
          <w:rFonts w:ascii="Times New Roman" w:hAnsi="Times New Roman" w:cs="Times New Roman"/>
          <w:sz w:val="28"/>
          <w:szCs w:val="28"/>
        </w:rPr>
        <w:t xml:space="preserve"> 22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многодетным семьям на сумму </w:t>
      </w:r>
      <w:r w:rsidR="0006539F">
        <w:rPr>
          <w:rFonts w:ascii="Times New Roman" w:hAnsi="Times New Roman" w:cs="Times New Roman"/>
          <w:sz w:val="28"/>
          <w:szCs w:val="28"/>
        </w:rPr>
        <w:t>1,5 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ноября 2017 года №418 ФЗ «О ежемесячных выплатах семьям, имеющим детей» осуществляется ежемесячная выплата в связи с рождением (усыновлением) первого ребенка до достижения ребенком возраста трех лет. За отчет</w:t>
      </w:r>
      <w:r w:rsidR="0006539F">
        <w:rPr>
          <w:rFonts w:ascii="Times New Roman" w:hAnsi="Times New Roman" w:cs="Times New Roman"/>
          <w:sz w:val="28"/>
          <w:szCs w:val="28"/>
        </w:rPr>
        <w:t>ный период пособие назначено 227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получателям на сумму </w:t>
      </w:r>
      <w:r w:rsidR="0006539F">
        <w:rPr>
          <w:rFonts w:ascii="Times New Roman" w:hAnsi="Times New Roman" w:cs="Times New Roman"/>
          <w:sz w:val="28"/>
          <w:szCs w:val="28"/>
        </w:rPr>
        <w:t xml:space="preserve">15,6 млн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«Демография» организована выплата ежемесячной компенсации на приобретение продуктов детского питания семьям, имеющим детей в возрасте от 6 месяцев до 1,5 лет. По состоянию на 1 </w:t>
      </w:r>
      <w:r w:rsidR="0006539F">
        <w:rPr>
          <w:rFonts w:ascii="Times New Roman" w:hAnsi="Times New Roman" w:cs="Times New Roman"/>
          <w:sz w:val="28"/>
          <w:szCs w:val="28"/>
        </w:rPr>
        <w:t>октября</w:t>
      </w:r>
      <w:r w:rsidRPr="003128DB">
        <w:rPr>
          <w:rFonts w:ascii="Times New Roman" w:hAnsi="Times New Roman" w:cs="Times New Roman"/>
          <w:sz w:val="28"/>
          <w:szCs w:val="28"/>
        </w:rPr>
        <w:t xml:space="preserve"> 2021 года данную выплату  получают 75 семей района, на сумму </w:t>
      </w:r>
      <w:r w:rsidR="0006539F">
        <w:rPr>
          <w:rFonts w:ascii="Times New Roman" w:hAnsi="Times New Roman" w:cs="Times New Roman"/>
          <w:sz w:val="28"/>
          <w:szCs w:val="28"/>
        </w:rPr>
        <w:t>348,2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lastRenderedPageBreak/>
        <w:t>С 1 июня 2020</w:t>
      </w:r>
      <w:bookmarkStart w:id="0" w:name="_GoBack"/>
      <w:bookmarkEnd w:id="0"/>
      <w:r w:rsidRPr="003128DB">
        <w:rPr>
          <w:rFonts w:ascii="Times New Roman" w:hAnsi="Times New Roman" w:cs="Times New Roman"/>
          <w:sz w:val="28"/>
          <w:szCs w:val="28"/>
        </w:rPr>
        <w:t xml:space="preserve"> года осуществляется ежемесячная денежная выплата на ребенка от трех до семи лет. По состоянию на 1</w:t>
      </w:r>
      <w:r w:rsidR="00F345A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9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данная выплата предоставлена </w:t>
      </w:r>
      <w:r w:rsidR="00F345A7">
        <w:rPr>
          <w:rFonts w:ascii="Times New Roman" w:hAnsi="Times New Roman" w:cs="Times New Roman"/>
          <w:sz w:val="28"/>
          <w:szCs w:val="28"/>
        </w:rPr>
        <w:t>553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получателям на сумму </w:t>
      </w:r>
      <w:r w:rsidR="00F345A7">
        <w:rPr>
          <w:rFonts w:ascii="Times New Roman" w:hAnsi="Times New Roman" w:cs="Times New Roman"/>
          <w:sz w:val="28"/>
          <w:szCs w:val="28"/>
        </w:rPr>
        <w:t>32,5 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Единовременная выплата студенческим семьям составила 100,0 тысяч рублей, выплату получила 1 студентка.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УСЗН администрации Борисовского района  выплачивает ежемесячную денежную выплату гражданам, награжденным  нагрудным знаком «Почетный</w:t>
      </w:r>
      <w:r w:rsidR="009D5EC8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донор России», Почетный донор СССР».  На учете состоит </w:t>
      </w:r>
      <w:r w:rsidR="00F345A7">
        <w:rPr>
          <w:rFonts w:ascii="Times New Roman" w:hAnsi="Times New Roman" w:cs="Times New Roman"/>
          <w:sz w:val="28"/>
          <w:szCs w:val="28"/>
        </w:rPr>
        <w:t>112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доноров, в текущем периоде выплаченная сумма составила </w:t>
      </w:r>
      <w:r w:rsidR="00F345A7">
        <w:rPr>
          <w:rFonts w:ascii="Times New Roman" w:hAnsi="Times New Roman" w:cs="Times New Roman"/>
          <w:sz w:val="28"/>
          <w:szCs w:val="28"/>
        </w:rPr>
        <w:t>1,7 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отчетном периоде данная катего</w:t>
      </w:r>
      <w:r w:rsidR="00F345A7">
        <w:rPr>
          <w:rFonts w:ascii="Times New Roman" w:hAnsi="Times New Roman" w:cs="Times New Roman"/>
          <w:sz w:val="28"/>
          <w:szCs w:val="28"/>
        </w:rPr>
        <w:t>рия получателей насчитывает 96</w:t>
      </w:r>
      <w:r w:rsidR="00097C1E">
        <w:rPr>
          <w:rFonts w:ascii="Times New Roman" w:hAnsi="Times New Roman" w:cs="Times New Roman"/>
          <w:sz w:val="28"/>
          <w:szCs w:val="28"/>
        </w:rPr>
        <w:t>7 чело</w:t>
      </w:r>
      <w:r w:rsidR="00F345A7">
        <w:rPr>
          <w:rFonts w:ascii="Times New Roman" w:hAnsi="Times New Roman" w:cs="Times New Roman"/>
          <w:sz w:val="28"/>
          <w:szCs w:val="28"/>
        </w:rPr>
        <w:t>век (ветераны труда – 95</w:t>
      </w:r>
      <w:r w:rsidR="00097C1E">
        <w:rPr>
          <w:rFonts w:ascii="Times New Roman" w:hAnsi="Times New Roman" w:cs="Times New Roman"/>
          <w:sz w:val="28"/>
          <w:szCs w:val="28"/>
        </w:rPr>
        <w:t>3</w:t>
      </w:r>
      <w:r w:rsidRPr="003128DB">
        <w:rPr>
          <w:rFonts w:ascii="Times New Roman" w:hAnsi="Times New Roman" w:cs="Times New Roman"/>
          <w:sz w:val="28"/>
          <w:szCs w:val="28"/>
        </w:rPr>
        <w:t xml:space="preserve">, репрессированные – 13, труженики тыла- 1). Сумма, затраченная на вышеуказанную выплату,  за отчетный период составила </w:t>
      </w:r>
      <w:r w:rsidR="0055253E">
        <w:rPr>
          <w:rFonts w:ascii="Times New Roman" w:hAnsi="Times New Roman" w:cs="Times New Roman"/>
          <w:sz w:val="28"/>
          <w:szCs w:val="28"/>
        </w:rPr>
        <w:t>7,1 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128DB" w:rsidRPr="003128DB" w:rsidRDefault="003128DB" w:rsidP="003128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Согласно закону Белгородской области от 4 мая 2012 года № 108 «О внесении изменений в Социальный кодекс Белгородской области»  предусмотрена ежемесячная денежная выплата детям войны,  за отчетный период выплату получили </w:t>
      </w:r>
      <w:r w:rsidR="0055253E">
        <w:rPr>
          <w:rFonts w:ascii="Times New Roman" w:hAnsi="Times New Roman" w:cs="Times New Roman"/>
          <w:sz w:val="28"/>
          <w:szCs w:val="28"/>
        </w:rPr>
        <w:t xml:space="preserve">1476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 w:rsidR="0055253E">
        <w:rPr>
          <w:rFonts w:ascii="Times New Roman" w:hAnsi="Times New Roman" w:cs="Times New Roman"/>
          <w:sz w:val="28"/>
          <w:szCs w:val="28"/>
        </w:rPr>
        <w:t>12,1  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128DB">
        <w:rPr>
          <w:rFonts w:ascii="Times New Roman" w:hAnsi="Times New Roman" w:cs="Times New Roman"/>
          <w:b/>
          <w:sz w:val="28"/>
          <w:szCs w:val="28"/>
        </w:rPr>
        <w:t>.</w:t>
      </w:r>
    </w:p>
    <w:p w:rsidR="003128DB" w:rsidRPr="003128DB" w:rsidRDefault="003128DB" w:rsidP="003128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Так же производится выплата субсидий на оплату услуг связи участникам боевых действий и многодетным семьям. За отчетный период дан</w:t>
      </w:r>
      <w:r w:rsidR="00097C1E">
        <w:rPr>
          <w:rFonts w:ascii="Times New Roman" w:hAnsi="Times New Roman" w:cs="Times New Roman"/>
          <w:sz w:val="28"/>
          <w:szCs w:val="28"/>
        </w:rPr>
        <w:t>ную субсидию получили 36 человек: 29 участников боевых действий, 7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многодетных семей на общую сумму </w:t>
      </w:r>
      <w:r w:rsidR="0055253E">
        <w:rPr>
          <w:rFonts w:ascii="Times New Roman" w:hAnsi="Times New Roman" w:cs="Times New Roman"/>
          <w:sz w:val="28"/>
          <w:szCs w:val="28"/>
        </w:rPr>
        <w:t>39,9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pStyle w:val="a9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22.02.2012 года № 142 «О финансовом обеспечении и об осуществлении выплаты ежемесячной денежной компенсации, установленной статьями 9,10, и статьи 3 ФЗ «О денежном довольствии военнослужащих и предоставлении им отдельных в</w:t>
      </w:r>
      <w:r w:rsidR="00097C1E">
        <w:rPr>
          <w:rFonts w:ascii="Times New Roman" w:hAnsi="Times New Roman" w:cs="Times New Roman"/>
          <w:sz w:val="28"/>
          <w:szCs w:val="28"/>
        </w:rPr>
        <w:t>ыплат» осуществляется выплата 32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гражданам,  на эти цели затрачено </w:t>
      </w:r>
      <w:r w:rsidR="0055253E">
        <w:rPr>
          <w:rFonts w:ascii="Times New Roman" w:hAnsi="Times New Roman" w:cs="Times New Roman"/>
          <w:sz w:val="28"/>
          <w:szCs w:val="28"/>
        </w:rPr>
        <w:t>1,9 млн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   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социальной поддержки по оплате ЖКУ производятся в форме ежемесячных денежных компенсаций. За  отчетный период на эти цели израсходовано  </w:t>
      </w:r>
      <w:r w:rsidR="0055253E">
        <w:rPr>
          <w:rFonts w:ascii="Times New Roman" w:hAnsi="Times New Roman" w:cs="Times New Roman"/>
          <w:sz w:val="28"/>
          <w:szCs w:val="28"/>
        </w:rPr>
        <w:t>28,2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рублей, компенсацию получили </w:t>
      </w:r>
      <w:r w:rsidR="0055253E">
        <w:rPr>
          <w:rFonts w:ascii="Times New Roman" w:hAnsi="Times New Roman" w:cs="Times New Roman"/>
          <w:sz w:val="28"/>
          <w:szCs w:val="28"/>
        </w:rPr>
        <w:t>4054</w:t>
      </w:r>
      <w:r w:rsidRPr="00312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5253E">
        <w:rPr>
          <w:rFonts w:ascii="Times New Roman" w:hAnsi="Times New Roman" w:cs="Times New Roman"/>
          <w:sz w:val="28"/>
          <w:szCs w:val="28"/>
        </w:rPr>
        <w:t>а</w:t>
      </w:r>
      <w:r w:rsidRPr="003128DB">
        <w:rPr>
          <w:rFonts w:ascii="Times New Roman" w:hAnsi="Times New Roman" w:cs="Times New Roman"/>
          <w:sz w:val="28"/>
          <w:szCs w:val="28"/>
        </w:rPr>
        <w:t xml:space="preserve">, в том числе ежемесячная денежная компенсация расходов за оплату взноса на капитальный ремонт общего имущества в многоквартирном доме лицам, достигшим возраста семидесяти </w:t>
      </w:r>
      <w:r w:rsidR="00097C1E">
        <w:rPr>
          <w:rFonts w:ascii="Times New Roman" w:hAnsi="Times New Roman" w:cs="Times New Roman"/>
          <w:sz w:val="28"/>
          <w:szCs w:val="28"/>
        </w:rPr>
        <w:t xml:space="preserve">и восьмидесяти лет, выплачена </w:t>
      </w:r>
      <w:r w:rsidR="0055253E">
        <w:rPr>
          <w:rFonts w:ascii="Times New Roman" w:hAnsi="Times New Roman" w:cs="Times New Roman"/>
          <w:sz w:val="28"/>
          <w:szCs w:val="28"/>
        </w:rPr>
        <w:t>103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 на сумму </w:t>
      </w:r>
      <w:r w:rsidR="0055253E">
        <w:rPr>
          <w:rFonts w:ascii="Times New Roman" w:hAnsi="Times New Roman" w:cs="Times New Roman"/>
          <w:sz w:val="28"/>
          <w:szCs w:val="28"/>
        </w:rPr>
        <w:t>145,6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Одной из форм поддержки малообеспеченных слоев населения являются субсидии на оплату жилья и коммунальны</w:t>
      </w:r>
      <w:r w:rsidR="00097C1E">
        <w:rPr>
          <w:rFonts w:ascii="Times New Roman" w:hAnsi="Times New Roman" w:cs="Times New Roman"/>
          <w:sz w:val="28"/>
          <w:szCs w:val="28"/>
        </w:rPr>
        <w:t>х услуг. За отчетный период 63 семьи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получили субсидию на оплату ЖКУ на сумму </w:t>
      </w:r>
      <w:r w:rsidR="0055253E">
        <w:rPr>
          <w:rFonts w:ascii="Times New Roman" w:hAnsi="Times New Roman" w:cs="Times New Roman"/>
          <w:sz w:val="28"/>
          <w:szCs w:val="28"/>
        </w:rPr>
        <w:t>464,9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 Средний размер субсидии на оплату жилого помещения и коммунальных услуг составил 1</w:t>
      </w:r>
      <w:r w:rsidR="00097C1E">
        <w:rPr>
          <w:rFonts w:ascii="Times New Roman" w:hAnsi="Times New Roman" w:cs="Times New Roman"/>
          <w:sz w:val="28"/>
          <w:szCs w:val="28"/>
        </w:rPr>
        <w:t>7</w:t>
      </w:r>
      <w:r w:rsidR="0055253E">
        <w:rPr>
          <w:rFonts w:ascii="Times New Roman" w:hAnsi="Times New Roman" w:cs="Times New Roman"/>
          <w:sz w:val="28"/>
          <w:szCs w:val="28"/>
        </w:rPr>
        <w:t>22 рубля</w:t>
      </w:r>
      <w:r w:rsidR="00097C1E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9D5EC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По состоянию   на 1 </w:t>
      </w:r>
      <w:r w:rsidR="0055253E">
        <w:rPr>
          <w:rFonts w:ascii="Times New Roman" w:hAnsi="Times New Roman" w:cs="Times New Roman"/>
          <w:sz w:val="28"/>
          <w:szCs w:val="28"/>
        </w:rPr>
        <w:t>октября</w:t>
      </w:r>
      <w:r w:rsidRPr="003128DB">
        <w:rPr>
          <w:rFonts w:ascii="Times New Roman" w:hAnsi="Times New Roman" w:cs="Times New Roman"/>
          <w:sz w:val="28"/>
          <w:szCs w:val="28"/>
        </w:rPr>
        <w:t xml:space="preserve"> 2021 г.   в очереди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получ</w:t>
      </w:r>
      <w:r w:rsidR="0055253E">
        <w:rPr>
          <w:rFonts w:ascii="Times New Roman" w:hAnsi="Times New Roman" w:cs="Times New Roman"/>
          <w:sz w:val="28"/>
          <w:szCs w:val="28"/>
        </w:rPr>
        <w:t xml:space="preserve">ение   жилья состоит 32 </w:t>
      </w:r>
      <w:r w:rsidRPr="003128DB">
        <w:rPr>
          <w:rFonts w:ascii="Times New Roman" w:hAnsi="Times New Roman" w:cs="Times New Roman"/>
          <w:sz w:val="28"/>
          <w:szCs w:val="28"/>
        </w:rPr>
        <w:t xml:space="preserve">детей-сирот, детей, оставшихся без попечения </w:t>
      </w:r>
      <w:r w:rsidR="009D5EC8">
        <w:rPr>
          <w:rFonts w:ascii="Times New Roman" w:hAnsi="Times New Roman" w:cs="Times New Roman"/>
          <w:sz w:val="28"/>
          <w:szCs w:val="28"/>
        </w:rPr>
        <w:t>родителей, и лиц из их   числа.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На учете в  УСЗН администрации Борисовского района состоит 22 совершеннолетних граждан,  признанный судом недееспособными.  У данных граждан имеется законный представитель. На территории Борисовского района расположены два психоневрологических интерната, в </w:t>
      </w:r>
      <w:r w:rsidRPr="003128DB">
        <w:rPr>
          <w:rFonts w:ascii="Times New Roman" w:hAnsi="Times New Roman" w:cs="Times New Roman"/>
          <w:sz w:val="28"/>
          <w:szCs w:val="28"/>
        </w:rPr>
        <w:lastRenderedPageBreak/>
        <w:t>которых проживает 5</w:t>
      </w:r>
      <w:r w:rsidR="0055253E">
        <w:rPr>
          <w:rFonts w:ascii="Times New Roman" w:hAnsi="Times New Roman" w:cs="Times New Roman"/>
          <w:sz w:val="28"/>
          <w:szCs w:val="28"/>
        </w:rPr>
        <w:t>53</w:t>
      </w:r>
      <w:r w:rsidR="00097C1E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находящихся на полном государственном обеспечении. Специалистами управления осуществляется контроль, за деятельностью опекунов.</w:t>
      </w:r>
    </w:p>
    <w:p w:rsidR="00892944" w:rsidRPr="00405277" w:rsidRDefault="00242140" w:rsidP="0024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Pr="00242140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Из общей численности занятого населения в э</w:t>
      </w:r>
      <w:r w:rsidR="009D5EC8">
        <w:rPr>
          <w:rFonts w:ascii="Times New Roman" w:hAnsi="Times New Roman" w:cs="Times New Roman"/>
          <w:sz w:val="28"/>
          <w:szCs w:val="28"/>
        </w:rPr>
        <w:t>кономике района на</w:t>
      </w:r>
      <w:r w:rsidR="00DD32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5EC8">
        <w:rPr>
          <w:rFonts w:ascii="Times New Roman" w:hAnsi="Times New Roman" w:cs="Times New Roman"/>
          <w:sz w:val="28"/>
          <w:szCs w:val="28"/>
        </w:rPr>
        <w:t xml:space="preserve"> 1 </w:t>
      </w:r>
      <w:r w:rsidR="0055253E">
        <w:rPr>
          <w:rFonts w:ascii="Times New Roman" w:hAnsi="Times New Roman" w:cs="Times New Roman"/>
          <w:sz w:val="28"/>
          <w:szCs w:val="28"/>
        </w:rPr>
        <w:t>октября</w:t>
      </w:r>
      <w:r w:rsidR="009D5EC8">
        <w:rPr>
          <w:rFonts w:ascii="Times New Roman" w:hAnsi="Times New Roman" w:cs="Times New Roman"/>
          <w:sz w:val="28"/>
          <w:szCs w:val="28"/>
        </w:rPr>
        <w:t xml:space="preserve"> 2021</w:t>
      </w:r>
      <w:r w:rsidR="00DA5A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5EC8">
        <w:rPr>
          <w:rFonts w:ascii="Times New Roman" w:hAnsi="Times New Roman" w:cs="Times New Roman"/>
          <w:sz w:val="28"/>
          <w:szCs w:val="28"/>
        </w:rPr>
        <w:t>6</w:t>
      </w:r>
      <w:r w:rsidR="0055253E">
        <w:rPr>
          <w:rFonts w:ascii="Times New Roman" w:hAnsi="Times New Roman" w:cs="Times New Roman"/>
          <w:sz w:val="28"/>
          <w:szCs w:val="28"/>
        </w:rPr>
        <w:t>599</w:t>
      </w:r>
      <w:r w:rsidR="008929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 xml:space="preserve"> составляли штатные работники крупных и средних предприятий района.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За </w:t>
      </w:r>
      <w:r w:rsidR="0055253E">
        <w:rPr>
          <w:rFonts w:ascii="Times New Roman" w:hAnsi="Times New Roman" w:cs="Times New Roman"/>
          <w:sz w:val="28"/>
          <w:szCs w:val="28"/>
        </w:rPr>
        <w:t>9 месяцев</w:t>
      </w:r>
      <w:r w:rsidRPr="00242140">
        <w:rPr>
          <w:rFonts w:ascii="Times New Roman" w:hAnsi="Times New Roman" w:cs="Times New Roman"/>
          <w:sz w:val="28"/>
          <w:szCs w:val="28"/>
        </w:rPr>
        <w:t xml:space="preserve"> в Областное казённое учреждение «Центр занятости населения Борисовского района» обрати</w:t>
      </w:r>
      <w:r w:rsidR="00892944">
        <w:rPr>
          <w:rFonts w:ascii="Times New Roman" w:hAnsi="Times New Roman" w:cs="Times New Roman"/>
          <w:sz w:val="28"/>
          <w:szCs w:val="28"/>
        </w:rPr>
        <w:t xml:space="preserve">лись по вопросу </w:t>
      </w:r>
      <w:r w:rsidR="00E108D0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="0055253E">
        <w:rPr>
          <w:rFonts w:ascii="Times New Roman" w:hAnsi="Times New Roman" w:cs="Times New Roman"/>
          <w:sz w:val="28"/>
          <w:szCs w:val="28"/>
        </w:rPr>
        <w:t>410</w:t>
      </w:r>
      <w:r w:rsidR="000D52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32BD">
        <w:rPr>
          <w:rFonts w:ascii="Times New Roman" w:hAnsi="Times New Roman" w:cs="Times New Roman"/>
          <w:sz w:val="28"/>
          <w:szCs w:val="28"/>
        </w:rPr>
        <w:t>, трудоустроен</w:t>
      </w:r>
      <w:r w:rsidR="0055253E">
        <w:rPr>
          <w:rFonts w:ascii="Times New Roman" w:hAnsi="Times New Roman" w:cs="Times New Roman"/>
          <w:sz w:val="28"/>
          <w:szCs w:val="28"/>
        </w:rPr>
        <w:t>о 327</w:t>
      </w:r>
      <w:r w:rsidR="00E108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>, проце</w:t>
      </w:r>
      <w:r w:rsidR="00D32150">
        <w:rPr>
          <w:rFonts w:ascii="Times New Roman" w:hAnsi="Times New Roman" w:cs="Times New Roman"/>
          <w:sz w:val="28"/>
          <w:szCs w:val="28"/>
        </w:rPr>
        <w:t xml:space="preserve">нт </w:t>
      </w:r>
      <w:r w:rsidR="00E108D0">
        <w:rPr>
          <w:rFonts w:ascii="Times New Roman" w:hAnsi="Times New Roman" w:cs="Times New Roman"/>
          <w:sz w:val="28"/>
          <w:szCs w:val="28"/>
        </w:rPr>
        <w:t>труд</w:t>
      </w:r>
      <w:r w:rsidR="008F0A96">
        <w:rPr>
          <w:rFonts w:ascii="Times New Roman" w:hAnsi="Times New Roman" w:cs="Times New Roman"/>
          <w:sz w:val="28"/>
          <w:szCs w:val="28"/>
        </w:rPr>
        <w:t>оустройства составил</w:t>
      </w:r>
      <w:r w:rsidR="009D5EC8">
        <w:rPr>
          <w:rFonts w:ascii="Times New Roman" w:hAnsi="Times New Roman" w:cs="Times New Roman"/>
          <w:sz w:val="28"/>
          <w:szCs w:val="28"/>
        </w:rPr>
        <w:t xml:space="preserve"> </w:t>
      </w:r>
      <w:r w:rsidR="0055253E">
        <w:rPr>
          <w:rFonts w:ascii="Times New Roman" w:hAnsi="Times New Roman" w:cs="Times New Roman"/>
          <w:sz w:val="28"/>
          <w:szCs w:val="28"/>
        </w:rPr>
        <w:t>79,8</w:t>
      </w:r>
      <w:r w:rsidRPr="00242140">
        <w:rPr>
          <w:rFonts w:ascii="Times New Roman" w:hAnsi="Times New Roman" w:cs="Times New Roman"/>
          <w:sz w:val="28"/>
          <w:szCs w:val="28"/>
        </w:rPr>
        <w:t>%</w:t>
      </w:r>
      <w:r w:rsidR="009D5EC8">
        <w:rPr>
          <w:rFonts w:ascii="Times New Roman" w:hAnsi="Times New Roman" w:cs="Times New Roman"/>
          <w:sz w:val="28"/>
          <w:szCs w:val="28"/>
        </w:rPr>
        <w:t>.</w:t>
      </w: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</w:t>
      </w:r>
      <w:r w:rsidR="000D5247">
        <w:rPr>
          <w:rFonts w:ascii="Times New Roman" w:hAnsi="Times New Roman" w:cs="Times New Roman"/>
          <w:sz w:val="28"/>
          <w:szCs w:val="28"/>
        </w:rPr>
        <w:t xml:space="preserve">      По сос</w:t>
      </w:r>
      <w:r w:rsidR="009D5EC8">
        <w:rPr>
          <w:rFonts w:ascii="Times New Roman" w:hAnsi="Times New Roman" w:cs="Times New Roman"/>
          <w:sz w:val="28"/>
          <w:szCs w:val="28"/>
        </w:rPr>
        <w:t>тоянию на 01.01.2021 года на учёте состоял 121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 безработных. В течение </w:t>
      </w:r>
      <w:r w:rsidR="0055253E">
        <w:rPr>
          <w:rFonts w:ascii="Times New Roman" w:hAnsi="Times New Roman" w:cs="Times New Roman"/>
          <w:sz w:val="28"/>
          <w:szCs w:val="28"/>
        </w:rPr>
        <w:t>9 месяцев текущего года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55253E">
        <w:rPr>
          <w:rFonts w:ascii="Times New Roman" w:hAnsi="Times New Roman" w:cs="Times New Roman"/>
          <w:sz w:val="28"/>
          <w:szCs w:val="28"/>
        </w:rPr>
        <w:t>на учете состоит 81 безработный</w:t>
      </w:r>
      <w:r w:rsidR="00AD3A5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5253E">
        <w:rPr>
          <w:rFonts w:ascii="Times New Roman" w:hAnsi="Times New Roman" w:cs="Times New Roman"/>
          <w:sz w:val="28"/>
          <w:szCs w:val="28"/>
        </w:rPr>
        <w:t>ин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  <w:r w:rsidR="00D32150">
        <w:rPr>
          <w:rFonts w:ascii="Times New Roman" w:hAnsi="Times New Roman" w:cs="Times New Roman"/>
          <w:sz w:val="28"/>
          <w:szCs w:val="28"/>
        </w:rPr>
        <w:t>Уровень бе</w:t>
      </w:r>
      <w:r w:rsidR="00E108D0">
        <w:rPr>
          <w:rFonts w:ascii="Times New Roman" w:hAnsi="Times New Roman" w:cs="Times New Roman"/>
          <w:sz w:val="28"/>
          <w:szCs w:val="28"/>
        </w:rPr>
        <w:t>зработицы со</w:t>
      </w:r>
      <w:r w:rsidR="0055253E">
        <w:rPr>
          <w:rFonts w:ascii="Times New Roman" w:hAnsi="Times New Roman" w:cs="Times New Roman"/>
          <w:sz w:val="28"/>
          <w:szCs w:val="28"/>
        </w:rPr>
        <w:t>ставил 0,62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42140" w:rsidRDefault="0024214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   Израсходовано средств на выплату  посо</w:t>
      </w:r>
      <w:r w:rsidR="00B70E09">
        <w:rPr>
          <w:rFonts w:ascii="Times New Roman" w:hAnsi="Times New Roman" w:cs="Times New Roman"/>
          <w:sz w:val="28"/>
          <w:szCs w:val="28"/>
        </w:rPr>
        <w:t>б</w:t>
      </w:r>
      <w:r w:rsidR="00E108D0">
        <w:rPr>
          <w:rFonts w:ascii="Times New Roman" w:hAnsi="Times New Roman" w:cs="Times New Roman"/>
          <w:sz w:val="28"/>
          <w:szCs w:val="28"/>
        </w:rPr>
        <w:t xml:space="preserve">ия  по безработице в сумме </w:t>
      </w:r>
      <w:r w:rsidR="0055253E">
        <w:rPr>
          <w:rFonts w:ascii="Times New Roman" w:hAnsi="Times New Roman" w:cs="Times New Roman"/>
          <w:sz w:val="28"/>
          <w:szCs w:val="28"/>
        </w:rPr>
        <w:t xml:space="preserve">6,2 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32150" w:rsidRPr="00242140" w:rsidRDefault="00D3215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Информация о реализации Указа Президента РФ от 07.05.2012г. №596 «О долгосрочной государственной экономической политике»</w:t>
      </w: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 w:rsidRPr="00242140">
        <w:rPr>
          <w:bCs/>
          <w:sz w:val="28"/>
          <w:szCs w:val="28"/>
        </w:rPr>
        <w:t>В целях формирования экономических и организационных условий для увеличения  уровня занятости, создания новых и повышение эффективности существующих рабочих мест в районе оказывается содействие в развитии малых форм хозяйствования на селе, совершенствуется система поддержки малого предпринимательства.</w:t>
      </w:r>
    </w:p>
    <w:p w:rsidR="00B70E09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Для оперативного анализа ситуации на рынке труда ежемесячно проводится мониторинг создания новых рабочих мест по видам экономической    </w:t>
      </w:r>
      <w:r w:rsidR="00767588">
        <w:rPr>
          <w:rFonts w:ascii="Times New Roman" w:hAnsi="Times New Roman" w:cs="Times New Roman"/>
          <w:sz w:val="28"/>
          <w:szCs w:val="28"/>
        </w:rPr>
        <w:t xml:space="preserve">деятельности.  </w:t>
      </w:r>
      <w:r w:rsidR="0055253E">
        <w:rPr>
          <w:rFonts w:ascii="Times New Roman" w:hAnsi="Times New Roman" w:cs="Times New Roman"/>
          <w:sz w:val="28"/>
          <w:szCs w:val="28"/>
        </w:rPr>
        <w:t>За 9 месяцев</w:t>
      </w:r>
      <w:r w:rsidR="00BF0D96">
        <w:rPr>
          <w:rFonts w:ascii="Times New Roman" w:hAnsi="Times New Roman" w:cs="Times New Roman"/>
          <w:sz w:val="28"/>
          <w:szCs w:val="28"/>
        </w:rPr>
        <w:t xml:space="preserve"> </w:t>
      </w:r>
      <w:r w:rsidR="00767588">
        <w:rPr>
          <w:rFonts w:ascii="Times New Roman" w:hAnsi="Times New Roman" w:cs="Times New Roman"/>
          <w:sz w:val="28"/>
          <w:szCs w:val="28"/>
        </w:rPr>
        <w:t xml:space="preserve"> 2021</w:t>
      </w:r>
      <w:r w:rsidR="008F0A96">
        <w:rPr>
          <w:rFonts w:ascii="Times New Roman" w:hAnsi="Times New Roman" w:cs="Times New Roman"/>
          <w:sz w:val="28"/>
          <w:szCs w:val="28"/>
        </w:rPr>
        <w:t xml:space="preserve"> года в районе было создано</w:t>
      </w:r>
      <w:r w:rsidR="005478FF">
        <w:rPr>
          <w:rFonts w:ascii="Times New Roman" w:hAnsi="Times New Roman" w:cs="Times New Roman"/>
          <w:sz w:val="28"/>
          <w:szCs w:val="28"/>
        </w:rPr>
        <w:t xml:space="preserve"> 38</w:t>
      </w:r>
      <w:r w:rsidR="00D32150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242140">
        <w:rPr>
          <w:rFonts w:ascii="Times New Roman" w:hAnsi="Times New Roman" w:cs="Times New Roman"/>
          <w:spacing w:val="-4"/>
          <w:sz w:val="28"/>
          <w:szCs w:val="28"/>
        </w:rPr>
        <w:t xml:space="preserve">В районе реализуется комплекс мероприятий, предусматривающих формирование максимально комфортных условий для инвесторов и благоприятного инвестиционного климата. </w:t>
      </w:r>
    </w:p>
    <w:p w:rsidR="00D32150" w:rsidRPr="00D32150" w:rsidRDefault="00D32150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50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реестре инвестиционной деятельности  состоит </w:t>
      </w:r>
      <w:r w:rsidR="009248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инвестиционных</w:t>
      </w:r>
      <w:r w:rsidR="005F7BE6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2150">
        <w:rPr>
          <w:rFonts w:ascii="Times New Roman" w:eastAsia="Times New Roman" w:hAnsi="Times New Roman" w:cs="Times New Roman"/>
          <w:sz w:val="28"/>
          <w:szCs w:val="28"/>
        </w:rPr>
        <w:t>. Ежеквартально проводится  мониторинг инвестиционных проектов, реализуемых и планируемых к реализации хозяйствующими субъектами, на территории Борисовского района.</w:t>
      </w:r>
    </w:p>
    <w:p w:rsidR="00D32150" w:rsidRPr="00D32150" w:rsidRDefault="00767588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F0A96">
        <w:rPr>
          <w:rFonts w:ascii="Times New Roman" w:eastAsia="Times New Roman" w:hAnsi="Times New Roman" w:cs="Times New Roman"/>
          <w:sz w:val="28"/>
          <w:szCs w:val="28"/>
        </w:rPr>
        <w:t xml:space="preserve">кругу предприятий составил 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 xml:space="preserve">940,3 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>млн.руб.</w:t>
      </w:r>
    </w:p>
    <w:p w:rsidR="005F7BE6" w:rsidRPr="00AC09C4" w:rsidRDefault="005F7BE6" w:rsidP="005F7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ab/>
        <w:t xml:space="preserve">Администрацией Борисовского района был проведен анализ инфраструктурного потенциала сельских территорий, который показал, что в сельских поселениях имеются </w:t>
      </w:r>
      <w:r w:rsidR="005478FF">
        <w:rPr>
          <w:rFonts w:ascii="Times New Roman" w:hAnsi="Times New Roman" w:cs="Times New Roman"/>
          <w:sz w:val="28"/>
          <w:szCs w:val="28"/>
        </w:rPr>
        <w:t>6</w:t>
      </w:r>
      <w:r w:rsidRPr="00AC09C4">
        <w:rPr>
          <w:rFonts w:ascii="Times New Roman" w:hAnsi="Times New Roman" w:cs="Times New Roman"/>
          <w:sz w:val="28"/>
          <w:szCs w:val="28"/>
        </w:rPr>
        <w:t xml:space="preserve"> свободных инвестиционных площадок для производственной деятельности, все площадки обеспечены электроэнергией, имеют газопроводы, системы водоснабжения. К отдельным площадкам проложены автомобильные подъездные пути с твердым покрытием.</w:t>
      </w:r>
    </w:p>
    <w:p w:rsidR="005F7BE6" w:rsidRPr="00AC09C4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09C4">
        <w:rPr>
          <w:rFonts w:ascii="Times New Roman" w:hAnsi="Times New Roman" w:cs="Times New Roman"/>
          <w:sz w:val="28"/>
          <w:szCs w:val="28"/>
        </w:rPr>
        <w:t xml:space="preserve">Рост объёма производства промышленной продукции, увеличение объёма привлечённых инвестиций в основной капитал способствовали </w:t>
      </w:r>
      <w:r w:rsidRPr="00AC09C4">
        <w:rPr>
          <w:rFonts w:ascii="Times New Roman" w:hAnsi="Times New Roman" w:cs="Times New Roman"/>
          <w:sz w:val="28"/>
          <w:szCs w:val="28"/>
        </w:rPr>
        <w:lastRenderedPageBreak/>
        <w:t>созданию новых рабочих мест,  увеличению благосостояния жителей района, повышению уровня и качества жизни населения Борисовского района.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разрабатываются краткосрочные и среднесрочные прогнозы социально-экономического развития района, городского и сельских поселений.</w:t>
      </w:r>
    </w:p>
    <w:p w:rsidR="00FB2119" w:rsidRDefault="005F7BE6" w:rsidP="00FB2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мероприятий по контролю за деятельностью юридических лиц и индивидуальных предпринимателей, применяющих специальные режимы на территории Борисовского района, выполнены следующие мероприятия.</w:t>
      </w:r>
    </w:p>
    <w:p w:rsidR="005F7BE6" w:rsidRPr="00FB2119" w:rsidRDefault="005F7BE6" w:rsidP="00FB2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аналитическая работа в отношении субъектов малого  предпринимательства, применяющих специальные режимы налогообложения.  </w:t>
      </w:r>
    </w:p>
    <w:p w:rsidR="005F7BE6" w:rsidRPr="00D55C6D" w:rsidRDefault="005F7BE6" w:rsidP="005F7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6D">
        <w:rPr>
          <w:rFonts w:ascii="Times New Roman" w:hAnsi="Times New Roman" w:cs="Times New Roman"/>
          <w:sz w:val="28"/>
          <w:szCs w:val="28"/>
        </w:rPr>
        <w:t xml:space="preserve">В рамках работы  комиссии по противодействию нелегальным трудовым отношениям еженедельно на постоянной основе в течение </w:t>
      </w:r>
      <w:r w:rsidR="000245A1">
        <w:rPr>
          <w:rFonts w:ascii="Times New Roman" w:hAnsi="Times New Roman" w:cs="Times New Roman"/>
          <w:sz w:val="28"/>
          <w:szCs w:val="28"/>
        </w:rPr>
        <w:t xml:space="preserve">    </w:t>
      </w:r>
      <w:r w:rsidR="00670A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78FF">
        <w:rPr>
          <w:rFonts w:ascii="Times New Roman" w:hAnsi="Times New Roman" w:cs="Times New Roman"/>
          <w:sz w:val="28"/>
          <w:szCs w:val="28"/>
        </w:rPr>
        <w:t>9 месяцев</w:t>
      </w:r>
      <w:r w:rsidR="00670A90">
        <w:rPr>
          <w:rFonts w:ascii="Times New Roman" w:hAnsi="Times New Roman" w:cs="Times New Roman"/>
          <w:sz w:val="28"/>
          <w:szCs w:val="28"/>
        </w:rPr>
        <w:t xml:space="preserve"> 2021</w:t>
      </w:r>
      <w:r w:rsidRPr="00D55C6D">
        <w:rPr>
          <w:rFonts w:ascii="Times New Roman" w:hAnsi="Times New Roman" w:cs="Times New Roman"/>
          <w:sz w:val="28"/>
          <w:szCs w:val="28"/>
        </w:rPr>
        <w:t xml:space="preserve"> года проводились рейдовые мероприятия, направленные на выявление граждан, осуществляющих предпринимательскую деятельность без регистрации, а также лиц,  работающих по найму без заключения трудовых договоров.  С начала </w:t>
      </w:r>
      <w:r w:rsidR="000245A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55C6D">
        <w:rPr>
          <w:rFonts w:ascii="Times New Roman" w:hAnsi="Times New Roman" w:cs="Times New Roman"/>
          <w:sz w:val="28"/>
          <w:szCs w:val="28"/>
        </w:rPr>
        <w:t xml:space="preserve">работы районной комиссии обследовано </w:t>
      </w:r>
      <w:r w:rsidR="005478FF">
        <w:rPr>
          <w:rFonts w:ascii="Times New Roman" w:hAnsi="Times New Roman" w:cs="Times New Roman"/>
          <w:sz w:val="28"/>
          <w:szCs w:val="28"/>
        </w:rPr>
        <w:t>96</w:t>
      </w:r>
      <w:r w:rsidRPr="00D55C6D">
        <w:rPr>
          <w:rFonts w:ascii="Times New Roman" w:hAnsi="Times New Roman" w:cs="Times New Roman"/>
          <w:sz w:val="28"/>
          <w:szCs w:val="28"/>
        </w:rPr>
        <w:t xml:space="preserve"> организаций малого </w:t>
      </w:r>
      <w:r w:rsidR="004472F8">
        <w:rPr>
          <w:rFonts w:ascii="Times New Roman" w:hAnsi="Times New Roman" w:cs="Times New Roman"/>
          <w:sz w:val="28"/>
          <w:szCs w:val="28"/>
        </w:rPr>
        <w:t>п</w:t>
      </w:r>
      <w:r w:rsidR="005B50CA">
        <w:rPr>
          <w:rFonts w:ascii="Times New Roman" w:hAnsi="Times New Roman" w:cs="Times New Roman"/>
          <w:sz w:val="28"/>
          <w:szCs w:val="28"/>
        </w:rPr>
        <w:t xml:space="preserve">редпринимательства, проведено </w:t>
      </w:r>
      <w:r w:rsidR="009248AF">
        <w:rPr>
          <w:rFonts w:ascii="Times New Roman" w:hAnsi="Times New Roman" w:cs="Times New Roman"/>
          <w:sz w:val="28"/>
          <w:szCs w:val="28"/>
        </w:rPr>
        <w:t>1</w:t>
      </w:r>
      <w:r w:rsidR="005478FF">
        <w:rPr>
          <w:rFonts w:ascii="Times New Roman" w:hAnsi="Times New Roman" w:cs="Times New Roman"/>
          <w:sz w:val="28"/>
          <w:szCs w:val="28"/>
        </w:rPr>
        <w:t>8</w:t>
      </w:r>
      <w:r w:rsidR="004472F8">
        <w:rPr>
          <w:rFonts w:ascii="Times New Roman" w:hAnsi="Times New Roman" w:cs="Times New Roman"/>
          <w:sz w:val="28"/>
          <w:szCs w:val="28"/>
        </w:rPr>
        <w:t xml:space="preserve"> </w:t>
      </w:r>
      <w:r w:rsidRPr="00D55C6D">
        <w:rPr>
          <w:rFonts w:ascii="Times New Roman" w:hAnsi="Times New Roman" w:cs="Times New Roman"/>
          <w:sz w:val="28"/>
          <w:szCs w:val="28"/>
        </w:rPr>
        <w:t>заседаний, на которых заслушано б</w:t>
      </w:r>
      <w:r w:rsidR="004472F8">
        <w:rPr>
          <w:rFonts w:ascii="Times New Roman" w:hAnsi="Times New Roman" w:cs="Times New Roman"/>
          <w:sz w:val="28"/>
          <w:szCs w:val="28"/>
        </w:rPr>
        <w:t xml:space="preserve">олее </w:t>
      </w:r>
      <w:r w:rsidR="005478FF">
        <w:rPr>
          <w:rFonts w:ascii="Times New Roman" w:hAnsi="Times New Roman" w:cs="Times New Roman"/>
          <w:sz w:val="28"/>
          <w:szCs w:val="28"/>
        </w:rPr>
        <w:t>70</w:t>
      </w:r>
      <w:r w:rsidRPr="00D55C6D">
        <w:rPr>
          <w:rFonts w:ascii="Times New Roman" w:hAnsi="Times New Roman" w:cs="Times New Roman"/>
          <w:sz w:val="28"/>
          <w:szCs w:val="28"/>
        </w:rPr>
        <w:t xml:space="preserve"> руководителей организаций,  допустивших нарушение требований законодательства.</w:t>
      </w:r>
    </w:p>
    <w:p w:rsidR="005F7BE6" w:rsidRPr="00D55C6D" w:rsidRDefault="005F7BE6" w:rsidP="005F7BE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C6D">
        <w:rPr>
          <w:sz w:val="28"/>
          <w:szCs w:val="28"/>
        </w:rPr>
        <w:t>В результате проводимой работы, по данным управления Федеральной налоговой службы по Белгородской области, обеспечено дополнительное поступление налога на доходы физич</w:t>
      </w:r>
      <w:r w:rsidR="008F0A96">
        <w:rPr>
          <w:sz w:val="28"/>
          <w:szCs w:val="28"/>
        </w:rPr>
        <w:t xml:space="preserve">еских лиц в сумме более  </w:t>
      </w:r>
      <w:r w:rsidR="005478FF">
        <w:rPr>
          <w:sz w:val="28"/>
          <w:szCs w:val="28"/>
        </w:rPr>
        <w:t>1,71</w:t>
      </w:r>
      <w:r w:rsidR="002748A2">
        <w:rPr>
          <w:sz w:val="28"/>
          <w:szCs w:val="28"/>
        </w:rPr>
        <w:t xml:space="preserve"> </w:t>
      </w:r>
      <w:r w:rsidRPr="00D55C6D">
        <w:rPr>
          <w:sz w:val="28"/>
          <w:szCs w:val="28"/>
        </w:rPr>
        <w:t xml:space="preserve">млн.руб. </w:t>
      </w:r>
    </w:p>
    <w:p w:rsidR="005F7BE6" w:rsidRDefault="005F7BE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Look w:val="04A0"/>
      </w:tblPr>
      <w:tblGrid>
        <w:gridCol w:w="3153"/>
        <w:gridCol w:w="3275"/>
        <w:gridCol w:w="2679"/>
      </w:tblGrid>
      <w:tr w:rsidR="00C02258" w:rsidTr="001637A0">
        <w:tc>
          <w:tcPr>
            <w:tcW w:w="3153" w:type="dxa"/>
          </w:tcPr>
          <w:p w:rsidR="008F0A96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8AD" w:rsidRDefault="004E78AD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Борисовского района</w:t>
            </w:r>
          </w:p>
        </w:tc>
        <w:tc>
          <w:tcPr>
            <w:tcW w:w="3275" w:type="dxa"/>
          </w:tcPr>
          <w:p w:rsidR="00C02258" w:rsidRPr="00C02258" w:rsidRDefault="00C02258" w:rsidP="00C0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96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Н.И. Давыдов</w:t>
            </w:r>
          </w:p>
        </w:tc>
      </w:tr>
    </w:tbl>
    <w:p w:rsidR="004472F8" w:rsidRDefault="004472F8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1A" w:rsidRDefault="0013621A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F" w:rsidRDefault="005478FF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F" w:rsidRDefault="005478FF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F" w:rsidRDefault="005478FF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90092A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Щербак Н.В.</w:t>
      </w:r>
    </w:p>
    <w:p w:rsidR="00420CF9" w:rsidRPr="0090092A" w:rsidRDefault="00242140" w:rsidP="00900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(47246)5-13-52</w:t>
      </w:r>
    </w:p>
    <w:sectPr w:rsidR="00420CF9" w:rsidRPr="0090092A" w:rsidSect="00862194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A9" w:rsidRDefault="00BB0DA9" w:rsidP="00862194">
      <w:pPr>
        <w:spacing w:after="0" w:line="240" w:lineRule="auto"/>
      </w:pPr>
      <w:r>
        <w:separator/>
      </w:r>
    </w:p>
  </w:endnote>
  <w:endnote w:type="continuationSeparator" w:id="1">
    <w:p w:rsidR="00BB0DA9" w:rsidRDefault="00BB0DA9" w:rsidP="008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A9" w:rsidRDefault="00BB0DA9" w:rsidP="00862194">
      <w:pPr>
        <w:spacing w:after="0" w:line="240" w:lineRule="auto"/>
      </w:pPr>
      <w:r>
        <w:separator/>
      </w:r>
    </w:p>
  </w:footnote>
  <w:footnote w:type="continuationSeparator" w:id="1">
    <w:p w:rsidR="00BB0DA9" w:rsidRDefault="00BB0DA9" w:rsidP="008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841"/>
      <w:docPartObj>
        <w:docPartGallery w:val="Page Numbers (Top of Page)"/>
        <w:docPartUnique/>
      </w:docPartObj>
    </w:sdtPr>
    <w:sdtContent>
      <w:p w:rsidR="00CB1FBB" w:rsidRDefault="00CB1FBB">
        <w:pPr>
          <w:pStyle w:val="ae"/>
          <w:jc w:val="center"/>
        </w:pPr>
        <w:fldSimple w:instr=" PAGE   \* MERGEFORMAT ">
          <w:r w:rsidR="005478FF">
            <w:rPr>
              <w:noProof/>
            </w:rPr>
            <w:t>14</w:t>
          </w:r>
        </w:fldSimple>
      </w:p>
    </w:sdtContent>
  </w:sdt>
  <w:p w:rsidR="00CB1FBB" w:rsidRDefault="00CB1FB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7E"/>
    <w:multiLevelType w:val="hybridMultilevel"/>
    <w:tmpl w:val="517C50B6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7F"/>
    <w:multiLevelType w:val="hybridMultilevel"/>
    <w:tmpl w:val="D82828A2"/>
    <w:lvl w:ilvl="0" w:tplc="8AB4997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527247"/>
    <w:multiLevelType w:val="hybridMultilevel"/>
    <w:tmpl w:val="A736718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DFE"/>
    <w:multiLevelType w:val="hybridMultilevel"/>
    <w:tmpl w:val="B644EC82"/>
    <w:lvl w:ilvl="0" w:tplc="72BAC4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0B2E0828"/>
    <w:multiLevelType w:val="hybridMultilevel"/>
    <w:tmpl w:val="1CAA0E0C"/>
    <w:lvl w:ilvl="0" w:tplc="9EBAD878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C2C"/>
    <w:multiLevelType w:val="hybridMultilevel"/>
    <w:tmpl w:val="65DE78D4"/>
    <w:lvl w:ilvl="0" w:tplc="94D2A2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2385192"/>
    <w:multiLevelType w:val="hybridMultilevel"/>
    <w:tmpl w:val="9000C324"/>
    <w:lvl w:ilvl="0" w:tplc="14F411F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81A6D4C"/>
    <w:multiLevelType w:val="hybridMultilevel"/>
    <w:tmpl w:val="14AEC07A"/>
    <w:lvl w:ilvl="0" w:tplc="F8DE01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9B5"/>
    <w:multiLevelType w:val="hybridMultilevel"/>
    <w:tmpl w:val="9FC03AF2"/>
    <w:lvl w:ilvl="0" w:tplc="AFCCC2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140"/>
    <w:rsid w:val="00006F27"/>
    <w:rsid w:val="000245A1"/>
    <w:rsid w:val="00045D60"/>
    <w:rsid w:val="000536CD"/>
    <w:rsid w:val="00057468"/>
    <w:rsid w:val="0006539F"/>
    <w:rsid w:val="0009266D"/>
    <w:rsid w:val="00097C1E"/>
    <w:rsid w:val="000A0C24"/>
    <w:rsid w:val="000A1691"/>
    <w:rsid w:val="000B2DC9"/>
    <w:rsid w:val="000D4937"/>
    <w:rsid w:val="000D5247"/>
    <w:rsid w:val="000E1D24"/>
    <w:rsid w:val="000F4F66"/>
    <w:rsid w:val="0010750D"/>
    <w:rsid w:val="001203C4"/>
    <w:rsid w:val="001246EF"/>
    <w:rsid w:val="0013621A"/>
    <w:rsid w:val="00143DBB"/>
    <w:rsid w:val="001637A0"/>
    <w:rsid w:val="00175613"/>
    <w:rsid w:val="00186715"/>
    <w:rsid w:val="001A0B9F"/>
    <w:rsid w:val="001A4CA3"/>
    <w:rsid w:val="001F102D"/>
    <w:rsid w:val="001F12E1"/>
    <w:rsid w:val="00242140"/>
    <w:rsid w:val="00254622"/>
    <w:rsid w:val="002564DE"/>
    <w:rsid w:val="00256B32"/>
    <w:rsid w:val="00273FF5"/>
    <w:rsid w:val="002748A2"/>
    <w:rsid w:val="00285D9E"/>
    <w:rsid w:val="002A51E9"/>
    <w:rsid w:val="002B3E4E"/>
    <w:rsid w:val="002D7EE5"/>
    <w:rsid w:val="002E00AA"/>
    <w:rsid w:val="002F368F"/>
    <w:rsid w:val="0030713B"/>
    <w:rsid w:val="003120B9"/>
    <w:rsid w:val="003128DB"/>
    <w:rsid w:val="00322CA0"/>
    <w:rsid w:val="00337A3A"/>
    <w:rsid w:val="00337DA7"/>
    <w:rsid w:val="003530C1"/>
    <w:rsid w:val="003813A6"/>
    <w:rsid w:val="00393978"/>
    <w:rsid w:val="003A7559"/>
    <w:rsid w:val="003E1788"/>
    <w:rsid w:val="00405277"/>
    <w:rsid w:val="004111DB"/>
    <w:rsid w:val="00420CF9"/>
    <w:rsid w:val="00440C70"/>
    <w:rsid w:val="00442A69"/>
    <w:rsid w:val="004472F8"/>
    <w:rsid w:val="0045391F"/>
    <w:rsid w:val="00462E0E"/>
    <w:rsid w:val="004771A2"/>
    <w:rsid w:val="0048339C"/>
    <w:rsid w:val="004849D1"/>
    <w:rsid w:val="004870EF"/>
    <w:rsid w:val="00490AC8"/>
    <w:rsid w:val="00494AC1"/>
    <w:rsid w:val="004975D1"/>
    <w:rsid w:val="004A7878"/>
    <w:rsid w:val="004C52F7"/>
    <w:rsid w:val="004D5B30"/>
    <w:rsid w:val="004D5EA3"/>
    <w:rsid w:val="004E06A8"/>
    <w:rsid w:val="004E78AD"/>
    <w:rsid w:val="00526B1B"/>
    <w:rsid w:val="00534002"/>
    <w:rsid w:val="005478FF"/>
    <w:rsid w:val="0055253E"/>
    <w:rsid w:val="00557F4B"/>
    <w:rsid w:val="00575F29"/>
    <w:rsid w:val="005974A3"/>
    <w:rsid w:val="005B50CA"/>
    <w:rsid w:val="005C2E9B"/>
    <w:rsid w:val="005C3E76"/>
    <w:rsid w:val="005E4C05"/>
    <w:rsid w:val="005F2B32"/>
    <w:rsid w:val="005F7BE6"/>
    <w:rsid w:val="00605D7C"/>
    <w:rsid w:val="00605E9E"/>
    <w:rsid w:val="006138B5"/>
    <w:rsid w:val="00636C3F"/>
    <w:rsid w:val="00641003"/>
    <w:rsid w:val="00647EDF"/>
    <w:rsid w:val="00670A90"/>
    <w:rsid w:val="006A6305"/>
    <w:rsid w:val="006B2517"/>
    <w:rsid w:val="006D3694"/>
    <w:rsid w:val="007151C7"/>
    <w:rsid w:val="007202A5"/>
    <w:rsid w:val="00723BF8"/>
    <w:rsid w:val="007639A8"/>
    <w:rsid w:val="00767588"/>
    <w:rsid w:val="007772D8"/>
    <w:rsid w:val="00781BCF"/>
    <w:rsid w:val="007B2E41"/>
    <w:rsid w:val="00860B84"/>
    <w:rsid w:val="00862194"/>
    <w:rsid w:val="00880CEC"/>
    <w:rsid w:val="008843FC"/>
    <w:rsid w:val="0089242E"/>
    <w:rsid w:val="00892944"/>
    <w:rsid w:val="008D1331"/>
    <w:rsid w:val="008F03DA"/>
    <w:rsid w:val="008F0A96"/>
    <w:rsid w:val="0090092A"/>
    <w:rsid w:val="00906B83"/>
    <w:rsid w:val="009130CF"/>
    <w:rsid w:val="00914189"/>
    <w:rsid w:val="00915932"/>
    <w:rsid w:val="009248AF"/>
    <w:rsid w:val="00927198"/>
    <w:rsid w:val="00933567"/>
    <w:rsid w:val="0099378F"/>
    <w:rsid w:val="009C308B"/>
    <w:rsid w:val="009D5EC8"/>
    <w:rsid w:val="009E6E55"/>
    <w:rsid w:val="009F76F1"/>
    <w:rsid w:val="00A11F92"/>
    <w:rsid w:val="00A161A7"/>
    <w:rsid w:val="00A16B70"/>
    <w:rsid w:val="00A25086"/>
    <w:rsid w:val="00A52D8B"/>
    <w:rsid w:val="00A64450"/>
    <w:rsid w:val="00A82771"/>
    <w:rsid w:val="00A83227"/>
    <w:rsid w:val="00A90345"/>
    <w:rsid w:val="00A93ABA"/>
    <w:rsid w:val="00AA67F1"/>
    <w:rsid w:val="00AB50EC"/>
    <w:rsid w:val="00AB5391"/>
    <w:rsid w:val="00AB5439"/>
    <w:rsid w:val="00AD14B8"/>
    <w:rsid w:val="00AD3A53"/>
    <w:rsid w:val="00AE0B8B"/>
    <w:rsid w:val="00AE7038"/>
    <w:rsid w:val="00AF560C"/>
    <w:rsid w:val="00B0528C"/>
    <w:rsid w:val="00B3180B"/>
    <w:rsid w:val="00B3226D"/>
    <w:rsid w:val="00B337C2"/>
    <w:rsid w:val="00B4745D"/>
    <w:rsid w:val="00B62606"/>
    <w:rsid w:val="00B679B1"/>
    <w:rsid w:val="00B70E09"/>
    <w:rsid w:val="00B82110"/>
    <w:rsid w:val="00BA343D"/>
    <w:rsid w:val="00BB0386"/>
    <w:rsid w:val="00BB0DA9"/>
    <w:rsid w:val="00BC5302"/>
    <w:rsid w:val="00BC5DEF"/>
    <w:rsid w:val="00BD5F1F"/>
    <w:rsid w:val="00BE6419"/>
    <w:rsid w:val="00BE7A41"/>
    <w:rsid w:val="00BF0D96"/>
    <w:rsid w:val="00C02258"/>
    <w:rsid w:val="00C04830"/>
    <w:rsid w:val="00C064E4"/>
    <w:rsid w:val="00C11F64"/>
    <w:rsid w:val="00C244F1"/>
    <w:rsid w:val="00C26371"/>
    <w:rsid w:val="00C34238"/>
    <w:rsid w:val="00C43073"/>
    <w:rsid w:val="00C62C9D"/>
    <w:rsid w:val="00C663E6"/>
    <w:rsid w:val="00C72909"/>
    <w:rsid w:val="00C80A10"/>
    <w:rsid w:val="00C830D2"/>
    <w:rsid w:val="00C872FD"/>
    <w:rsid w:val="00C92DA7"/>
    <w:rsid w:val="00CB1FBB"/>
    <w:rsid w:val="00CB748B"/>
    <w:rsid w:val="00CC12CC"/>
    <w:rsid w:val="00CD2196"/>
    <w:rsid w:val="00CD7043"/>
    <w:rsid w:val="00CE422B"/>
    <w:rsid w:val="00CF7C73"/>
    <w:rsid w:val="00D04528"/>
    <w:rsid w:val="00D31529"/>
    <w:rsid w:val="00D32150"/>
    <w:rsid w:val="00D513B4"/>
    <w:rsid w:val="00D53E1F"/>
    <w:rsid w:val="00D62C12"/>
    <w:rsid w:val="00D733EB"/>
    <w:rsid w:val="00D942BA"/>
    <w:rsid w:val="00D951FD"/>
    <w:rsid w:val="00DA5A20"/>
    <w:rsid w:val="00DB2466"/>
    <w:rsid w:val="00DC3E32"/>
    <w:rsid w:val="00DC3EF4"/>
    <w:rsid w:val="00DD32BD"/>
    <w:rsid w:val="00DE0352"/>
    <w:rsid w:val="00DF074A"/>
    <w:rsid w:val="00E027ED"/>
    <w:rsid w:val="00E108D0"/>
    <w:rsid w:val="00E21E52"/>
    <w:rsid w:val="00E2449C"/>
    <w:rsid w:val="00E47DE7"/>
    <w:rsid w:val="00E63DA3"/>
    <w:rsid w:val="00E761E4"/>
    <w:rsid w:val="00E87BB0"/>
    <w:rsid w:val="00EE4390"/>
    <w:rsid w:val="00F1765D"/>
    <w:rsid w:val="00F345A7"/>
    <w:rsid w:val="00F42473"/>
    <w:rsid w:val="00F45261"/>
    <w:rsid w:val="00F76632"/>
    <w:rsid w:val="00F81D99"/>
    <w:rsid w:val="00FB2119"/>
    <w:rsid w:val="00FB6A1C"/>
    <w:rsid w:val="00FC3A3D"/>
    <w:rsid w:val="00FD66B6"/>
    <w:rsid w:val="00FE0506"/>
    <w:rsid w:val="00FE5726"/>
    <w:rsid w:val="00FF4689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F8"/>
  </w:style>
  <w:style w:type="paragraph" w:styleId="1">
    <w:name w:val="heading 1"/>
    <w:basedOn w:val="a"/>
    <w:next w:val="a"/>
    <w:link w:val="10"/>
    <w:qFormat/>
    <w:rsid w:val="00242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2421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421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4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24214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42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242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214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2421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421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42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242140"/>
    <w:rPr>
      <w:b/>
      <w:bCs/>
    </w:rPr>
  </w:style>
  <w:style w:type="paragraph" w:styleId="a6">
    <w:name w:val="Normal (Web)"/>
    <w:basedOn w:val="a"/>
    <w:uiPriority w:val="99"/>
    <w:rsid w:val="002421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2421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2140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24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C12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12CC"/>
  </w:style>
  <w:style w:type="paragraph" w:styleId="a9">
    <w:name w:val="Body Text Indent"/>
    <w:basedOn w:val="a"/>
    <w:link w:val="aa"/>
    <w:uiPriority w:val="99"/>
    <w:semiHidden/>
    <w:unhideWhenUsed/>
    <w:rsid w:val="00CC12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C12CC"/>
  </w:style>
  <w:style w:type="character" w:customStyle="1" w:styleId="ab">
    <w:name w:val="Основной текст_"/>
    <w:link w:val="11"/>
    <w:uiPriority w:val="99"/>
    <w:locked/>
    <w:rsid w:val="00D3215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32150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sz w:val="26"/>
      <w:szCs w:val="26"/>
    </w:rPr>
  </w:style>
  <w:style w:type="paragraph" w:customStyle="1" w:styleId="ac">
    <w:name w:val="Знак Знак Знак Знак Знак Знак"/>
    <w:basedOn w:val="a"/>
    <w:rsid w:val="00647E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13621A"/>
    <w:pPr>
      <w:ind w:left="720"/>
      <w:contextualSpacing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194"/>
  </w:style>
  <w:style w:type="paragraph" w:styleId="af0">
    <w:name w:val="footer"/>
    <w:basedOn w:val="a"/>
    <w:link w:val="af1"/>
    <w:uiPriority w:val="99"/>
    <w:semiHidden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2194"/>
  </w:style>
  <w:style w:type="paragraph" w:styleId="af2">
    <w:name w:val="Balloon Text"/>
    <w:basedOn w:val="a"/>
    <w:link w:val="af3"/>
    <w:uiPriority w:val="99"/>
    <w:semiHidden/>
    <w:unhideWhenUsed/>
    <w:rsid w:val="00C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25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027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unhideWhenUsed/>
    <w:rsid w:val="00C92DA7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rsid w:val="006138B5"/>
    <w:pPr>
      <w:autoSpaceDE w:val="0"/>
      <w:autoSpaceDN w:val="0"/>
      <w:adjustRightInd w:val="0"/>
      <w:spacing w:after="0"/>
      <w:ind w:firstLine="227"/>
      <w:jc w:val="both"/>
      <w:textAlignment w:val="center"/>
    </w:pPr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character" w:customStyle="1" w:styleId="af7">
    <w:name w:val="Текст Знак"/>
    <w:basedOn w:val="a0"/>
    <w:link w:val="af6"/>
    <w:uiPriority w:val="99"/>
    <w:rsid w:val="006138B5"/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paragraph" w:customStyle="1" w:styleId="lead">
    <w:name w:val="lead"/>
    <w:basedOn w:val="a"/>
    <w:rsid w:val="00FB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8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3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73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7</cp:revision>
  <cp:lastPrinted>2021-11-17T13:49:00Z</cp:lastPrinted>
  <dcterms:created xsi:type="dcterms:W3CDTF">2021-11-10T13:09:00Z</dcterms:created>
  <dcterms:modified xsi:type="dcterms:W3CDTF">2021-11-17T13:50:00Z</dcterms:modified>
</cp:coreProperties>
</file>