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9C" w:rsidRDefault="00B455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559C" w:rsidRDefault="00B4559C">
      <w:pPr>
        <w:pStyle w:val="ConsPlusNormal"/>
        <w:outlineLvl w:val="0"/>
      </w:pPr>
    </w:p>
    <w:p w:rsidR="00B4559C" w:rsidRDefault="00B4559C">
      <w:pPr>
        <w:pStyle w:val="ConsPlusTitle"/>
        <w:jc w:val="center"/>
        <w:outlineLvl w:val="0"/>
      </w:pPr>
      <w:r>
        <w:t>ГУБЕРНАТОР БЕЛГОРОДСКОЙ ОБЛАСТИ</w:t>
      </w:r>
    </w:p>
    <w:p w:rsidR="00B4559C" w:rsidRDefault="00B4559C">
      <w:pPr>
        <w:pStyle w:val="ConsPlusTitle"/>
        <w:jc w:val="center"/>
      </w:pPr>
    </w:p>
    <w:p w:rsidR="00B4559C" w:rsidRDefault="00B4559C">
      <w:pPr>
        <w:pStyle w:val="ConsPlusTitle"/>
        <w:jc w:val="center"/>
      </w:pPr>
      <w:r>
        <w:t>ПОСТАНОВЛЕНИЕ</w:t>
      </w:r>
    </w:p>
    <w:p w:rsidR="00B4559C" w:rsidRDefault="00B4559C">
      <w:pPr>
        <w:pStyle w:val="ConsPlusTitle"/>
        <w:jc w:val="center"/>
      </w:pPr>
      <w:r>
        <w:t>от 27 марта 2013 г. N 37</w:t>
      </w:r>
    </w:p>
    <w:p w:rsidR="00B4559C" w:rsidRDefault="00B4559C">
      <w:pPr>
        <w:pStyle w:val="ConsPlusTitle"/>
        <w:jc w:val="center"/>
      </w:pPr>
    </w:p>
    <w:p w:rsidR="00B4559C" w:rsidRDefault="00B4559C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B4559C" w:rsidRDefault="00B4559C">
      <w:pPr>
        <w:pStyle w:val="ConsPlusTitle"/>
        <w:jc w:val="center"/>
      </w:pPr>
      <w:r>
        <w:t>СВЕДЕНИЙ О ДОХОДАХ, ОБ ИМУЩЕСТВЕ И ОБЯЗАТЕЛЬСТВАХ</w:t>
      </w:r>
    </w:p>
    <w:p w:rsidR="00B4559C" w:rsidRDefault="00B4559C">
      <w:pPr>
        <w:pStyle w:val="ConsPlusTitle"/>
        <w:jc w:val="center"/>
      </w:pPr>
      <w:r>
        <w:t>ИМУЩЕСТВЕННОГО ХАРАКТЕРА, ПРЕДСТАВЛЯЕМЫХ</w:t>
      </w:r>
    </w:p>
    <w:p w:rsidR="00B4559C" w:rsidRDefault="00B4559C">
      <w:pPr>
        <w:pStyle w:val="ConsPlusTitle"/>
        <w:jc w:val="center"/>
      </w:pPr>
      <w:r>
        <w:t>ГРАЖДАНАМИ, ПРЕТЕНДУЮЩИМИ НА ЗАМЕЩЕНИЕ ДОЛЖНОСТЕЙ</w:t>
      </w:r>
    </w:p>
    <w:p w:rsidR="00B4559C" w:rsidRDefault="00B4559C">
      <w:pPr>
        <w:pStyle w:val="ConsPlusTitle"/>
        <w:jc w:val="center"/>
      </w:pPr>
      <w:r>
        <w:t>РУКОВОДИТЕЛЕЙ ГОСУДАРСТВЕННЫХ УЧРЕЖДЕНИЙ</w:t>
      </w:r>
    </w:p>
    <w:p w:rsidR="00B4559C" w:rsidRDefault="00B4559C">
      <w:pPr>
        <w:pStyle w:val="ConsPlusTitle"/>
        <w:jc w:val="center"/>
      </w:pPr>
      <w:r>
        <w:t>ОБЛАСТИ, И ЛИЦАМИ, ЗАМЕЩАЮЩИМИ ЭТИ ДОЛЖНОСТИ</w:t>
      </w:r>
    </w:p>
    <w:p w:rsidR="00B4559C" w:rsidRDefault="00B45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5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59C" w:rsidRDefault="00B45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59C" w:rsidRDefault="00B455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</w:t>
            </w:r>
          </w:p>
          <w:p w:rsidR="00B4559C" w:rsidRDefault="00B4559C">
            <w:pPr>
              <w:pStyle w:val="ConsPlusNormal"/>
              <w:jc w:val="center"/>
            </w:pPr>
            <w:r>
              <w:rPr>
                <w:color w:val="392C69"/>
              </w:rPr>
              <w:t>от 12.01.2015 N 1)</w:t>
            </w:r>
          </w:p>
        </w:tc>
      </w:tr>
    </w:tbl>
    <w:p w:rsidR="00B4559C" w:rsidRDefault="00B4559C">
      <w:pPr>
        <w:pStyle w:val="ConsPlusNormal"/>
        <w:jc w:val="center"/>
      </w:pPr>
    </w:p>
    <w:p w:rsidR="00B4559C" w:rsidRDefault="00B455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постановляю: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области, и лицами, замещающими эти должности.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районов и городских округов в срок до 29 марта 2013 года принять нормативные правовые акты, предусматривающие организацию работы по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должности; при разработке и утверждении руководствоваться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207.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  <w:r>
        <w:t>3. Контроль за исполнением постановления возложить на первого заместителя Губернатора Белгородской области - начальника департамента внутренней и кадровой политики Белгородской области В.А.Сергачева.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jc w:val="right"/>
      </w:pPr>
      <w:r>
        <w:t>Губернатор Белгородской области</w:t>
      </w:r>
    </w:p>
    <w:p w:rsidR="00B4559C" w:rsidRDefault="00B4559C">
      <w:pPr>
        <w:pStyle w:val="ConsPlusNormal"/>
        <w:jc w:val="right"/>
      </w:pPr>
      <w:r>
        <w:t>Е.САВЧЕНКО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jc w:val="right"/>
        <w:outlineLvl w:val="0"/>
      </w:pPr>
      <w:r>
        <w:t>Утверждены</w:t>
      </w:r>
    </w:p>
    <w:p w:rsidR="00B4559C" w:rsidRDefault="00B4559C">
      <w:pPr>
        <w:pStyle w:val="ConsPlusNormal"/>
        <w:jc w:val="right"/>
      </w:pPr>
      <w:r>
        <w:t>постановлением</w:t>
      </w:r>
    </w:p>
    <w:p w:rsidR="00B4559C" w:rsidRDefault="00B4559C">
      <w:pPr>
        <w:pStyle w:val="ConsPlusNormal"/>
        <w:jc w:val="right"/>
      </w:pPr>
      <w:r>
        <w:t>Губернатора Белгородской области</w:t>
      </w:r>
    </w:p>
    <w:p w:rsidR="00B4559C" w:rsidRDefault="00B4559C">
      <w:pPr>
        <w:pStyle w:val="ConsPlusNormal"/>
        <w:jc w:val="right"/>
      </w:pPr>
      <w:r>
        <w:lastRenderedPageBreak/>
        <w:t>от 27 марта 2013 г. N 37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Title"/>
        <w:jc w:val="center"/>
      </w:pPr>
      <w:bookmarkStart w:id="0" w:name="P36"/>
      <w:bookmarkEnd w:id="0"/>
      <w:r>
        <w:t>ПРАВИЛА</w:t>
      </w:r>
    </w:p>
    <w:p w:rsidR="00B4559C" w:rsidRDefault="00B4559C">
      <w:pPr>
        <w:pStyle w:val="ConsPlusTitle"/>
        <w:jc w:val="center"/>
      </w:pPr>
      <w:r>
        <w:t>ПРОВЕРКИ ДОСТОВЕРНОСТИ И ПОЛНОТЫ СВЕДЕНИЙ О ДОХОДАХ,</w:t>
      </w:r>
    </w:p>
    <w:p w:rsidR="00B4559C" w:rsidRDefault="00B4559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4559C" w:rsidRDefault="00B4559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B4559C" w:rsidRDefault="00B4559C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B4559C" w:rsidRDefault="00B4559C">
      <w:pPr>
        <w:pStyle w:val="ConsPlusTitle"/>
        <w:jc w:val="center"/>
      </w:pPr>
      <w:r>
        <w:t>ОБЛАСТИ, И ЛИЦАМИ, ЗАМЕЩАЮЩИМИ ЭТИ ДОЛЖНОСТИ</w:t>
      </w:r>
    </w:p>
    <w:p w:rsidR="00B4559C" w:rsidRDefault="00B45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5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59C" w:rsidRDefault="00B45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59C" w:rsidRDefault="00B455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</w:t>
            </w:r>
          </w:p>
          <w:p w:rsidR="00B4559C" w:rsidRDefault="00B4559C">
            <w:pPr>
              <w:pStyle w:val="ConsPlusNormal"/>
              <w:jc w:val="center"/>
            </w:pPr>
            <w:r>
              <w:rPr>
                <w:color w:val="392C69"/>
              </w:rPr>
              <w:t>от 12.01.2015 N 1)</w:t>
            </w:r>
          </w:p>
        </w:tc>
      </w:tr>
    </w:tbl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  <w:bookmarkStart w:id="1" w:name="P46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4559C" w:rsidRDefault="00B455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12.01.2015 N 1)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области или лица, которому такие полномочия предоставлены учредителем.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государственных органов области.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б) подразделениями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г) Общественной палатой Белгородской области;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области или лицом, которому такие полномочия предоставлены учредителем.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 xml:space="preserve">а) проводить беседу с гражданином, претендующим на замещение должности руководителя государственного учреждения области, а также с лицом, замещающим должность </w:t>
      </w:r>
      <w:r>
        <w:lastRenderedPageBreak/>
        <w:t>руководителя государственного учреждения области;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области, сведения о доходах, об имуществе и обязательствах имущественного характера и дополнительные материалы;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области, а также от лица, замещающего должность руководителя государственного учреждения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8. Учредитель государственного учреждения области или лицо, которому такие полномочия предоставлены учредителем, обеспечивает: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области, о начале в отношении его проверки - в течение 2 рабочих дней со дня принятия решения о начале проверки;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области, в случае его обращения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4559C" w:rsidRDefault="00B455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12.01.2015 N 1)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области, с результатами проверки.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области, вправе: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области или лицо, которому такие полномочия предоставлены учредителем, принимают одно из следующих решений: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области, на должность руководителя государственного учреждения области;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области, в назначении на должность руководителя государственного учреждения области;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области, мер дисциплинарной ответственности.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lastRenderedPageBreak/>
        <w:t>представляются в соответствующие государственные органы.</w:t>
      </w:r>
    </w:p>
    <w:p w:rsidR="00B4559C" w:rsidRDefault="00B4559C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области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ind w:firstLine="540"/>
        <w:jc w:val="both"/>
      </w:pPr>
    </w:p>
    <w:p w:rsidR="00B4559C" w:rsidRDefault="00B45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D92" w:rsidRDefault="00FC4D92"/>
    <w:sectPr w:rsidR="00FC4D92" w:rsidSect="009B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59C"/>
    <w:rsid w:val="00B4559C"/>
    <w:rsid w:val="00FC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584982F28569B1663EFD796443DB1BCC29B9420AA05A6434C534EA3A119B59EA796F98CB31D4D5DE2C2B526WAa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584982F28569B1663EFD796443DB1BCC29B9420AA05A6434C534EA3A119B59EA796F98CB31D4D5DE2C2B526WAa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584982F28569B1663EFD796443DB1BEC19B9024A605A6434C534EA3A119B58CA7CEF58EB3024F5CF794E460F1B0B6253A8698DACA72C2W7aFN" TargetMode="External"/><Relationship Id="rId11" Type="http://schemas.openxmlformats.org/officeDocument/2006/relationships/hyperlink" Target="consultantplus://offline/ref=3D4584982F28569B1663F1DA802867BCB9CEC59E27A00EF516130813F4A813E2CBE897B7CABE024D58FCC2B42FF0ECF07029849DDAC877DE7DA993WAaAN" TargetMode="External"/><Relationship Id="rId5" Type="http://schemas.openxmlformats.org/officeDocument/2006/relationships/hyperlink" Target="consultantplus://offline/ref=3D4584982F28569B1663F1DA802867BCB9CEC59E27A00EF516130813F4A813E2CBE897B7CABE024D58FCC1BD2FF0ECF07029849DDAC877DE7DA993WAaAN" TargetMode="External"/><Relationship Id="rId10" Type="http://schemas.openxmlformats.org/officeDocument/2006/relationships/hyperlink" Target="consultantplus://offline/ref=3D4584982F28569B1663F1DA802867BCB9CEC59E27A00EF516130813F4A813E2CBE897B7CABE024D58FCC2B52FF0ECF07029849DDAC877DE7DA993WAa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4584982F28569B1663F1DA802867BCB9CEC59E27A00EF516130813F4A813E2CBE897B7CABE024D58FCC1BC2FF0ECF07029849DDAC877DE7DA993W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2020-05-20T13:26:00Z</dcterms:created>
  <dcterms:modified xsi:type="dcterms:W3CDTF">2020-05-20T13:26:00Z</dcterms:modified>
</cp:coreProperties>
</file>