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784"/>
        <w:gridCol w:w="4786"/>
      </w:tblGrid>
      <w:tr w:rsidR="00E57028" w:rsidRPr="00E57028" w:rsidTr="00E23D1F">
        <w:trPr>
          <w:jc w:val="right"/>
        </w:trPr>
        <w:tc>
          <w:tcPr>
            <w:tcW w:w="4784" w:type="dxa"/>
          </w:tcPr>
          <w:p w:rsidR="00E57028" w:rsidRPr="00E57028" w:rsidRDefault="00E57028" w:rsidP="00E57028">
            <w:pPr>
              <w:widowControl/>
              <w:overflowPunct/>
              <w:autoSpaceDE/>
              <w:autoSpaceDN/>
              <w:adjustRightInd/>
              <w:spacing w:after="200" w:line="276" w:lineRule="auto"/>
              <w:textAlignment w:val="auto"/>
              <w:rPr>
                <w:b/>
                <w:sz w:val="28"/>
                <w:szCs w:val="28"/>
              </w:rPr>
            </w:pPr>
          </w:p>
        </w:tc>
        <w:tc>
          <w:tcPr>
            <w:tcW w:w="4786" w:type="dxa"/>
          </w:tcPr>
          <w:p w:rsidR="00E57028" w:rsidRPr="00E57028" w:rsidRDefault="00E57028" w:rsidP="00E57028">
            <w:pPr>
              <w:tabs>
                <w:tab w:val="left" w:pos="1134"/>
              </w:tabs>
              <w:jc w:val="center"/>
              <w:rPr>
                <w:b/>
                <w:bCs/>
                <w:iCs/>
                <w:sz w:val="28"/>
                <w:szCs w:val="28"/>
              </w:rPr>
            </w:pPr>
            <w:r w:rsidRPr="00E57028">
              <w:rPr>
                <w:b/>
                <w:bCs/>
                <w:iCs/>
                <w:sz w:val="28"/>
                <w:szCs w:val="28"/>
              </w:rPr>
              <w:t xml:space="preserve">УТВЕРЖДЕНА </w:t>
            </w:r>
          </w:p>
          <w:p w:rsidR="00E57028" w:rsidRPr="00E57028" w:rsidRDefault="00E57028" w:rsidP="00E57028">
            <w:pPr>
              <w:tabs>
                <w:tab w:val="left" w:pos="1134"/>
              </w:tabs>
              <w:jc w:val="center"/>
              <w:rPr>
                <w:b/>
                <w:bCs/>
                <w:iCs/>
                <w:sz w:val="28"/>
                <w:szCs w:val="28"/>
              </w:rPr>
            </w:pPr>
            <w:r w:rsidRPr="00E57028">
              <w:rPr>
                <w:b/>
                <w:bCs/>
                <w:iCs/>
                <w:sz w:val="28"/>
                <w:szCs w:val="28"/>
              </w:rPr>
              <w:t xml:space="preserve">постановлением администрации </w:t>
            </w:r>
            <w:r w:rsidR="000D3415">
              <w:rPr>
                <w:b/>
                <w:bCs/>
                <w:iCs/>
                <w:sz w:val="28"/>
                <w:szCs w:val="28"/>
              </w:rPr>
              <w:t>Борисовского</w:t>
            </w:r>
            <w:r w:rsidRPr="00E57028">
              <w:rPr>
                <w:b/>
                <w:bCs/>
                <w:iCs/>
                <w:sz w:val="28"/>
                <w:szCs w:val="28"/>
              </w:rPr>
              <w:t xml:space="preserve"> района </w:t>
            </w:r>
          </w:p>
          <w:p w:rsidR="00E57028" w:rsidRPr="00E57028" w:rsidRDefault="00E57028" w:rsidP="00E57028">
            <w:pPr>
              <w:tabs>
                <w:tab w:val="left" w:pos="1134"/>
              </w:tabs>
              <w:jc w:val="center"/>
              <w:rPr>
                <w:b/>
                <w:bCs/>
                <w:iCs/>
                <w:sz w:val="28"/>
                <w:szCs w:val="28"/>
              </w:rPr>
            </w:pPr>
            <w:r w:rsidRPr="00E57028">
              <w:rPr>
                <w:b/>
                <w:bCs/>
                <w:iCs/>
                <w:sz w:val="28"/>
                <w:szCs w:val="28"/>
              </w:rPr>
              <w:t>от «____»________2014г. №____</w:t>
            </w:r>
          </w:p>
          <w:p w:rsidR="00E57028" w:rsidRPr="00E57028" w:rsidRDefault="00E57028" w:rsidP="00E57028">
            <w:pPr>
              <w:tabs>
                <w:tab w:val="left" w:pos="1134"/>
              </w:tabs>
              <w:jc w:val="center"/>
              <w:rPr>
                <w:b/>
                <w:sz w:val="28"/>
                <w:szCs w:val="28"/>
              </w:rPr>
            </w:pPr>
          </w:p>
        </w:tc>
      </w:tr>
    </w:tbl>
    <w:p w:rsidR="00E57028" w:rsidRPr="00E57028" w:rsidRDefault="00E57028" w:rsidP="00E57028">
      <w:pPr>
        <w:shd w:val="clear" w:color="auto" w:fill="FFFFFF"/>
        <w:tabs>
          <w:tab w:val="left" w:pos="-1985"/>
        </w:tabs>
        <w:overflowPunct/>
        <w:ind w:left="5245"/>
        <w:jc w:val="both"/>
        <w:textAlignment w:val="auto"/>
        <w:rPr>
          <w:bCs/>
          <w:iCs/>
          <w:color w:val="000000"/>
          <w:sz w:val="28"/>
          <w:szCs w:val="28"/>
        </w:rPr>
      </w:pPr>
    </w:p>
    <w:p w:rsidR="00E57028" w:rsidRPr="00E23D1F" w:rsidRDefault="00E57028" w:rsidP="00E57028">
      <w:pPr>
        <w:shd w:val="clear" w:color="auto" w:fill="FFFFFF"/>
        <w:tabs>
          <w:tab w:val="left" w:pos="-1985"/>
        </w:tabs>
        <w:overflowPunct/>
        <w:ind w:left="5245"/>
        <w:jc w:val="both"/>
        <w:textAlignment w:val="auto"/>
        <w:rPr>
          <w:bCs/>
          <w:iCs/>
          <w:color w:val="000000"/>
          <w:sz w:val="28"/>
          <w:szCs w:val="28"/>
        </w:rPr>
      </w:pPr>
    </w:p>
    <w:p w:rsidR="00E57028" w:rsidRPr="00E23D1F" w:rsidRDefault="00E57028" w:rsidP="00E57028">
      <w:pPr>
        <w:widowControl/>
        <w:overflowPunct/>
        <w:autoSpaceDE/>
        <w:autoSpaceDN/>
        <w:adjustRightInd/>
        <w:spacing w:line="313" w:lineRule="exact"/>
        <w:jc w:val="center"/>
        <w:textAlignment w:val="auto"/>
        <w:rPr>
          <w:b/>
          <w:spacing w:val="1"/>
          <w:sz w:val="28"/>
          <w:szCs w:val="28"/>
        </w:rPr>
      </w:pPr>
      <w:r w:rsidRPr="00E23D1F">
        <w:rPr>
          <w:b/>
          <w:spacing w:val="1"/>
          <w:sz w:val="28"/>
          <w:szCs w:val="28"/>
        </w:rPr>
        <w:t>Муниципальная программа</w:t>
      </w:r>
    </w:p>
    <w:p w:rsidR="00E57028" w:rsidRPr="00E23D1F" w:rsidRDefault="00E57028" w:rsidP="00E57028">
      <w:pPr>
        <w:widowControl/>
        <w:tabs>
          <w:tab w:val="left" w:leader="underscore" w:pos="4214"/>
          <w:tab w:val="left" w:leader="underscore" w:pos="10144"/>
        </w:tabs>
        <w:overflowPunct/>
        <w:autoSpaceDE/>
        <w:autoSpaceDN/>
        <w:adjustRightInd/>
        <w:spacing w:line="313" w:lineRule="exact"/>
        <w:ind w:right="780" w:firstLine="1140"/>
        <w:jc w:val="center"/>
        <w:textAlignment w:val="auto"/>
        <w:rPr>
          <w:b/>
          <w:spacing w:val="1"/>
          <w:sz w:val="28"/>
          <w:szCs w:val="28"/>
        </w:rPr>
      </w:pPr>
      <w:r w:rsidRPr="00E23D1F">
        <w:rPr>
          <w:b/>
          <w:spacing w:val="1"/>
          <w:sz w:val="28"/>
          <w:szCs w:val="28"/>
        </w:rPr>
        <w:t xml:space="preserve">«Развитие экономического потенциала и формирование благоприятного предпринимательского климата в </w:t>
      </w:r>
      <w:r w:rsidR="004621AC">
        <w:rPr>
          <w:b/>
          <w:spacing w:val="1"/>
          <w:sz w:val="28"/>
          <w:szCs w:val="28"/>
        </w:rPr>
        <w:t>Борисовском</w:t>
      </w:r>
      <w:r w:rsidRPr="00E23D1F">
        <w:rPr>
          <w:b/>
          <w:spacing w:val="1"/>
          <w:sz w:val="28"/>
          <w:szCs w:val="28"/>
        </w:rPr>
        <w:t xml:space="preserve"> районе на 201</w:t>
      </w:r>
      <w:r w:rsidR="00743DBE" w:rsidRPr="00E23D1F">
        <w:rPr>
          <w:b/>
          <w:spacing w:val="1"/>
          <w:sz w:val="28"/>
          <w:szCs w:val="28"/>
        </w:rPr>
        <w:t>5</w:t>
      </w:r>
      <w:r w:rsidRPr="00E23D1F">
        <w:rPr>
          <w:b/>
          <w:spacing w:val="1"/>
          <w:sz w:val="28"/>
          <w:szCs w:val="28"/>
        </w:rPr>
        <w:t xml:space="preserve"> – 2020 годы»</w:t>
      </w:r>
    </w:p>
    <w:p w:rsidR="00E57028" w:rsidRPr="00E23D1F" w:rsidRDefault="00E57028" w:rsidP="00E57028">
      <w:pPr>
        <w:widowControl/>
        <w:tabs>
          <w:tab w:val="left" w:leader="underscore" w:pos="4214"/>
          <w:tab w:val="left" w:leader="underscore" w:pos="10144"/>
        </w:tabs>
        <w:overflowPunct/>
        <w:autoSpaceDE/>
        <w:autoSpaceDN/>
        <w:adjustRightInd/>
        <w:spacing w:line="313" w:lineRule="exact"/>
        <w:ind w:right="780" w:firstLine="1140"/>
        <w:jc w:val="center"/>
        <w:textAlignment w:val="auto"/>
        <w:rPr>
          <w:b/>
          <w:spacing w:val="1"/>
          <w:sz w:val="28"/>
          <w:szCs w:val="28"/>
        </w:rPr>
      </w:pPr>
    </w:p>
    <w:p w:rsidR="004621AC" w:rsidRDefault="00E57028" w:rsidP="007B1FB0">
      <w:pPr>
        <w:widowControl/>
        <w:tabs>
          <w:tab w:val="left" w:leader="underscore" w:pos="4214"/>
          <w:tab w:val="left" w:leader="underscore" w:pos="10144"/>
        </w:tabs>
        <w:overflowPunct/>
        <w:autoSpaceDE/>
        <w:autoSpaceDN/>
        <w:adjustRightInd/>
        <w:jc w:val="center"/>
        <w:textAlignment w:val="auto"/>
        <w:rPr>
          <w:spacing w:val="1"/>
          <w:sz w:val="28"/>
          <w:szCs w:val="28"/>
        </w:rPr>
      </w:pPr>
      <w:r w:rsidRPr="00E23D1F">
        <w:rPr>
          <w:spacing w:val="1"/>
          <w:sz w:val="28"/>
          <w:szCs w:val="28"/>
        </w:rPr>
        <w:t xml:space="preserve">Паспорт </w:t>
      </w:r>
    </w:p>
    <w:p w:rsidR="00E57028" w:rsidRPr="00E23D1F" w:rsidRDefault="00E57028" w:rsidP="001E0639">
      <w:pPr>
        <w:widowControl/>
        <w:tabs>
          <w:tab w:val="left" w:leader="underscore" w:pos="4214"/>
          <w:tab w:val="left" w:leader="underscore" w:pos="10144"/>
        </w:tabs>
        <w:overflowPunct/>
        <w:autoSpaceDE/>
        <w:autoSpaceDN/>
        <w:adjustRightInd/>
        <w:jc w:val="center"/>
        <w:textAlignment w:val="auto"/>
        <w:rPr>
          <w:spacing w:val="1"/>
          <w:sz w:val="28"/>
          <w:szCs w:val="28"/>
        </w:rPr>
      </w:pPr>
      <w:r w:rsidRPr="00E23D1F">
        <w:rPr>
          <w:spacing w:val="1"/>
          <w:sz w:val="28"/>
          <w:szCs w:val="28"/>
        </w:rPr>
        <w:t xml:space="preserve">муниципальной программы </w:t>
      </w:r>
      <w:r w:rsidR="004621AC">
        <w:rPr>
          <w:spacing w:val="1"/>
          <w:sz w:val="28"/>
          <w:szCs w:val="28"/>
        </w:rPr>
        <w:t>Борисовского</w:t>
      </w:r>
      <w:r w:rsidRPr="00E23D1F">
        <w:rPr>
          <w:spacing w:val="1"/>
          <w:sz w:val="28"/>
          <w:szCs w:val="28"/>
        </w:rPr>
        <w:t xml:space="preserve"> района «Развитие экономического потенциала и формирование благоприятного предпринимательского климата в </w:t>
      </w:r>
      <w:r w:rsidR="001E0639">
        <w:rPr>
          <w:spacing w:val="1"/>
          <w:sz w:val="28"/>
          <w:szCs w:val="28"/>
        </w:rPr>
        <w:t>Борисовском</w:t>
      </w:r>
      <w:r w:rsidRPr="00E23D1F">
        <w:rPr>
          <w:spacing w:val="1"/>
          <w:sz w:val="28"/>
          <w:szCs w:val="28"/>
        </w:rPr>
        <w:t xml:space="preserve"> районе на 201</w:t>
      </w:r>
      <w:r w:rsidR="00743DBE" w:rsidRPr="00E23D1F">
        <w:rPr>
          <w:spacing w:val="1"/>
          <w:sz w:val="28"/>
          <w:szCs w:val="28"/>
        </w:rPr>
        <w:t>5</w:t>
      </w:r>
      <w:r w:rsidRPr="00E23D1F">
        <w:rPr>
          <w:spacing w:val="1"/>
          <w:sz w:val="28"/>
          <w:szCs w:val="28"/>
        </w:rPr>
        <w:t xml:space="preserve"> – 2020 годы»</w:t>
      </w:r>
    </w:p>
    <w:p w:rsidR="00DC23B9" w:rsidRPr="00E23D1F" w:rsidRDefault="00DC23B9" w:rsidP="00DC23B9">
      <w:pPr>
        <w:tabs>
          <w:tab w:val="left" w:pos="1134"/>
        </w:tabs>
        <w:ind w:firstLine="709"/>
        <w:jc w:val="center"/>
        <w:rPr>
          <w:b/>
          <w:sz w:val="28"/>
          <w:szCs w:val="28"/>
        </w:rPr>
      </w:pPr>
    </w:p>
    <w:tbl>
      <w:tblPr>
        <w:tblW w:w="10342" w:type="dxa"/>
        <w:tblInd w:w="102" w:type="dxa"/>
        <w:tblLayout w:type="fixed"/>
        <w:tblCellMar>
          <w:top w:w="75" w:type="dxa"/>
          <w:left w:w="0" w:type="dxa"/>
          <w:bottom w:w="75" w:type="dxa"/>
          <w:right w:w="0" w:type="dxa"/>
        </w:tblCellMar>
        <w:tblLook w:val="0000"/>
      </w:tblPr>
      <w:tblGrid>
        <w:gridCol w:w="567"/>
        <w:gridCol w:w="2694"/>
        <w:gridCol w:w="7081"/>
      </w:tblGrid>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center"/>
              <w:textAlignment w:val="auto"/>
              <w:rPr>
                <w:rFonts w:eastAsiaTheme="minorHAnsi"/>
                <w:sz w:val="28"/>
                <w:szCs w:val="28"/>
                <w:lang w:eastAsia="en-US"/>
              </w:rPr>
            </w:pPr>
            <w:r w:rsidRPr="00E23D1F">
              <w:rPr>
                <w:rFonts w:eastAsiaTheme="minorHAnsi"/>
                <w:sz w:val="28"/>
                <w:szCs w:val="28"/>
                <w:lang w:eastAsia="en-US"/>
              </w:rPr>
              <w:t>№ п/п</w:t>
            </w:r>
          </w:p>
        </w:tc>
        <w:tc>
          <w:tcPr>
            <w:tcW w:w="97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1E0639">
            <w:pPr>
              <w:overflowPunct/>
              <w:jc w:val="both"/>
              <w:textAlignment w:val="auto"/>
              <w:rPr>
                <w:rFonts w:eastAsiaTheme="minorHAnsi"/>
                <w:sz w:val="28"/>
                <w:szCs w:val="28"/>
                <w:lang w:eastAsia="en-US"/>
              </w:rPr>
            </w:pPr>
            <w:r w:rsidRPr="00E23D1F">
              <w:rPr>
                <w:rFonts w:eastAsiaTheme="minorHAnsi"/>
                <w:sz w:val="28"/>
                <w:szCs w:val="28"/>
                <w:lang w:eastAsia="en-US"/>
              </w:rPr>
              <w:t xml:space="preserve">Наименование муниципальной программы: «Развитие экономического потенциала и формирование благоприятного предпринимательского климата в </w:t>
            </w:r>
            <w:r w:rsidR="001E0639">
              <w:rPr>
                <w:rFonts w:eastAsiaTheme="minorHAnsi"/>
                <w:sz w:val="28"/>
                <w:szCs w:val="28"/>
                <w:lang w:eastAsia="en-US"/>
              </w:rPr>
              <w:t>Борисовском</w:t>
            </w:r>
            <w:r w:rsidRPr="00E23D1F">
              <w:rPr>
                <w:rFonts w:eastAsiaTheme="minorHAnsi"/>
                <w:sz w:val="28"/>
                <w:szCs w:val="28"/>
                <w:lang w:eastAsia="en-US"/>
              </w:rPr>
              <w:t xml:space="preserve"> районе на 201</w:t>
            </w:r>
            <w:r w:rsidR="00743DBE" w:rsidRPr="00E23D1F">
              <w:rPr>
                <w:rFonts w:eastAsiaTheme="minorHAnsi"/>
                <w:sz w:val="28"/>
                <w:szCs w:val="28"/>
                <w:lang w:eastAsia="en-US"/>
              </w:rPr>
              <w:t>5</w:t>
            </w:r>
            <w:r w:rsidRPr="00E23D1F">
              <w:rPr>
                <w:rFonts w:eastAsiaTheme="minorHAnsi"/>
                <w:sz w:val="28"/>
                <w:szCs w:val="28"/>
                <w:lang w:eastAsia="en-US"/>
              </w:rPr>
              <w:t xml:space="preserve"> – 2020 годы» (далее – муниципальная программа)</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Ответственный исполнитель </w:t>
            </w:r>
            <w:r w:rsidR="00955BD0" w:rsidRPr="00E23D1F">
              <w:rPr>
                <w:rFonts w:eastAsiaTheme="minorHAnsi"/>
                <w:sz w:val="28"/>
                <w:szCs w:val="28"/>
                <w:lang w:eastAsia="en-US"/>
              </w:rPr>
              <w:t>муниципальной</w:t>
            </w:r>
            <w:r w:rsidRPr="00E23D1F">
              <w:rPr>
                <w:rFonts w:eastAsiaTheme="minorHAnsi"/>
                <w:sz w:val="28"/>
                <w:szCs w:val="28"/>
                <w:lang w:eastAsia="en-US"/>
              </w:rPr>
              <w:t xml:space="preserve"> 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962F74" w:rsidP="001E0639">
            <w:pPr>
              <w:overflowPunct/>
              <w:jc w:val="both"/>
              <w:textAlignment w:val="auto"/>
              <w:rPr>
                <w:rFonts w:eastAsiaTheme="minorHAnsi"/>
                <w:sz w:val="28"/>
                <w:szCs w:val="28"/>
                <w:lang w:eastAsia="en-US"/>
              </w:rPr>
            </w:pPr>
            <w:r w:rsidRPr="00E23D1F">
              <w:rPr>
                <w:rFonts w:eastAsiaTheme="minorHAnsi"/>
                <w:sz w:val="28"/>
                <w:szCs w:val="28"/>
                <w:lang w:eastAsia="en-US"/>
              </w:rPr>
              <w:t>Администрация Б</w:t>
            </w:r>
            <w:r w:rsidR="001E0639">
              <w:rPr>
                <w:rFonts w:eastAsiaTheme="minorHAnsi"/>
                <w:sz w:val="28"/>
                <w:szCs w:val="28"/>
                <w:lang w:eastAsia="en-US"/>
              </w:rPr>
              <w:t>орисовского</w:t>
            </w:r>
            <w:r w:rsidRPr="00E23D1F">
              <w:rPr>
                <w:rFonts w:eastAsiaTheme="minorHAnsi"/>
                <w:sz w:val="28"/>
                <w:szCs w:val="28"/>
                <w:lang w:eastAsia="en-US"/>
              </w:rPr>
              <w:t xml:space="preserve"> района в лице </w:t>
            </w:r>
            <w:r w:rsidR="001E0639">
              <w:rPr>
                <w:rFonts w:eastAsiaTheme="minorHAnsi"/>
                <w:sz w:val="28"/>
                <w:szCs w:val="28"/>
                <w:lang w:eastAsia="en-US"/>
              </w:rPr>
              <w:t>отдела</w:t>
            </w:r>
            <w:r w:rsidRPr="00E23D1F">
              <w:rPr>
                <w:rFonts w:eastAsiaTheme="minorHAnsi"/>
                <w:sz w:val="28"/>
                <w:szCs w:val="28"/>
                <w:lang w:eastAsia="en-US"/>
              </w:rPr>
              <w:t xml:space="preserve"> экономического развития</w:t>
            </w:r>
            <w:r w:rsidR="001E0639">
              <w:rPr>
                <w:rFonts w:eastAsiaTheme="minorHAnsi"/>
                <w:sz w:val="28"/>
                <w:szCs w:val="28"/>
                <w:lang w:eastAsia="en-US"/>
              </w:rPr>
              <w:t xml:space="preserve"> и труда</w:t>
            </w:r>
          </w:p>
        </w:tc>
      </w:tr>
      <w:tr w:rsidR="00764DF1" w:rsidRPr="00E23D1F" w:rsidTr="00E23D1F">
        <w:trPr>
          <w:trHeight w:val="61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Соисполнители </w:t>
            </w:r>
            <w:r w:rsidR="00955BD0" w:rsidRPr="00E23D1F">
              <w:rPr>
                <w:rFonts w:eastAsiaTheme="minorHAnsi"/>
                <w:sz w:val="28"/>
                <w:szCs w:val="28"/>
                <w:lang w:eastAsia="en-US"/>
              </w:rPr>
              <w:t>муниципальной</w:t>
            </w:r>
            <w:r w:rsidRPr="00E23D1F">
              <w:rPr>
                <w:rFonts w:eastAsiaTheme="minorHAnsi"/>
                <w:sz w:val="28"/>
                <w:szCs w:val="28"/>
                <w:lang w:eastAsia="en-US"/>
              </w:rPr>
              <w:t xml:space="preserve"> 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1E0639" w:rsidP="001E0639">
            <w:pPr>
              <w:overflowPunct/>
              <w:jc w:val="both"/>
              <w:textAlignment w:val="auto"/>
              <w:rPr>
                <w:rFonts w:eastAsiaTheme="minorHAnsi"/>
                <w:sz w:val="28"/>
                <w:szCs w:val="28"/>
                <w:lang w:eastAsia="en-US"/>
              </w:rPr>
            </w:pPr>
            <w:r>
              <w:rPr>
                <w:rFonts w:eastAsiaTheme="minorHAnsi"/>
                <w:sz w:val="28"/>
                <w:szCs w:val="28"/>
                <w:lang w:eastAsia="en-US"/>
              </w:rPr>
              <w:t>Администрация Борисов</w:t>
            </w:r>
            <w:r w:rsidR="00AE4A63" w:rsidRPr="00E23D1F">
              <w:rPr>
                <w:rFonts w:eastAsiaTheme="minorHAnsi"/>
                <w:sz w:val="28"/>
                <w:szCs w:val="28"/>
                <w:lang w:eastAsia="en-US"/>
              </w:rPr>
              <w:t xml:space="preserve">ского района в лице </w:t>
            </w:r>
            <w:r>
              <w:rPr>
                <w:rFonts w:eastAsiaTheme="minorHAnsi"/>
                <w:sz w:val="28"/>
                <w:szCs w:val="28"/>
                <w:lang w:eastAsia="en-US"/>
              </w:rPr>
              <w:t>отдела экономического развития и труда</w:t>
            </w:r>
            <w:r w:rsidR="00036E6D">
              <w:rPr>
                <w:rFonts w:eastAsiaTheme="minorHAnsi"/>
                <w:sz w:val="28"/>
                <w:szCs w:val="28"/>
                <w:lang w:eastAsia="en-US"/>
              </w:rPr>
              <w:t>, МКУ «Управление культуры администрации Борисовского района»</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Участники </w:t>
            </w:r>
            <w:r w:rsidR="00955BD0" w:rsidRPr="00E23D1F">
              <w:rPr>
                <w:rFonts w:eastAsiaTheme="minorHAnsi"/>
                <w:sz w:val="28"/>
                <w:szCs w:val="28"/>
                <w:lang w:eastAsia="en-US"/>
              </w:rPr>
              <w:t>муниципальной</w:t>
            </w:r>
            <w:r w:rsidRPr="00E23D1F">
              <w:rPr>
                <w:rFonts w:eastAsiaTheme="minorHAnsi"/>
                <w:sz w:val="28"/>
                <w:szCs w:val="28"/>
                <w:lang w:eastAsia="en-US"/>
              </w:rPr>
              <w:t xml:space="preserve"> 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036E6D" w:rsidP="00DE2053">
            <w:pPr>
              <w:overflowPunct/>
              <w:jc w:val="both"/>
              <w:textAlignment w:val="auto"/>
              <w:rPr>
                <w:rFonts w:eastAsiaTheme="minorHAnsi"/>
                <w:sz w:val="28"/>
                <w:szCs w:val="28"/>
                <w:lang w:eastAsia="en-US"/>
              </w:rPr>
            </w:pPr>
            <w:r>
              <w:rPr>
                <w:rFonts w:eastAsiaTheme="minorHAnsi"/>
                <w:sz w:val="28"/>
                <w:szCs w:val="28"/>
                <w:lang w:eastAsia="en-US"/>
              </w:rPr>
              <w:t>Администрация Борисов</w:t>
            </w:r>
            <w:r w:rsidRPr="00E23D1F">
              <w:rPr>
                <w:rFonts w:eastAsiaTheme="minorHAnsi"/>
                <w:sz w:val="28"/>
                <w:szCs w:val="28"/>
                <w:lang w:eastAsia="en-US"/>
              </w:rPr>
              <w:t xml:space="preserve">ского района в лице </w:t>
            </w:r>
            <w:r>
              <w:rPr>
                <w:rFonts w:eastAsiaTheme="minorHAnsi"/>
                <w:sz w:val="28"/>
                <w:szCs w:val="28"/>
                <w:lang w:eastAsia="en-US"/>
              </w:rPr>
              <w:t>отдела экономического развития и труда, МКУ «Управление культуры администрации Борисовского района»</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4.</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Подпрограммы </w:t>
            </w:r>
            <w:r w:rsidR="00955BD0" w:rsidRPr="00E23D1F">
              <w:rPr>
                <w:rFonts w:eastAsiaTheme="minorHAnsi"/>
                <w:sz w:val="28"/>
                <w:szCs w:val="28"/>
                <w:lang w:eastAsia="en-US"/>
              </w:rPr>
              <w:t xml:space="preserve">муниципальной </w:t>
            </w:r>
            <w:r w:rsidRPr="00E23D1F">
              <w:rPr>
                <w:rFonts w:eastAsiaTheme="minorHAnsi"/>
                <w:sz w:val="28"/>
                <w:szCs w:val="28"/>
                <w:lang w:eastAsia="en-US"/>
              </w:rPr>
              <w:t>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 xml:space="preserve">1. </w:t>
            </w:r>
            <w:hyperlink w:anchor="Par444" w:history="1">
              <w:r w:rsidRPr="00E23D1F">
                <w:rPr>
                  <w:rFonts w:eastAsiaTheme="minorHAnsi"/>
                  <w:sz w:val="28"/>
                  <w:szCs w:val="28"/>
                  <w:lang w:eastAsia="en-US"/>
                </w:rPr>
                <w:t>Подпрограмма</w:t>
              </w:r>
            </w:hyperlink>
            <w:r w:rsidRPr="00E23D1F">
              <w:rPr>
                <w:rFonts w:eastAsiaTheme="minorHAnsi"/>
                <w:sz w:val="28"/>
                <w:szCs w:val="28"/>
                <w:lang w:eastAsia="en-US"/>
              </w:rPr>
              <w:t xml:space="preserve"> </w:t>
            </w:r>
            <w:r w:rsidR="00955BD0" w:rsidRPr="00E23D1F">
              <w:rPr>
                <w:rFonts w:eastAsiaTheme="minorHAnsi"/>
                <w:sz w:val="28"/>
                <w:szCs w:val="28"/>
                <w:lang w:eastAsia="en-US"/>
              </w:rPr>
              <w:t>«</w:t>
            </w:r>
            <w:r w:rsidRPr="00E23D1F">
              <w:rPr>
                <w:rFonts w:eastAsiaTheme="minorHAnsi"/>
                <w:sz w:val="28"/>
                <w:szCs w:val="28"/>
                <w:lang w:eastAsia="en-US"/>
              </w:rPr>
              <w:t>Улучшение инвестиционного климата и стимулиров</w:t>
            </w:r>
            <w:r w:rsidR="00955BD0" w:rsidRPr="00E23D1F">
              <w:rPr>
                <w:rFonts w:eastAsiaTheme="minorHAnsi"/>
                <w:sz w:val="28"/>
                <w:szCs w:val="28"/>
                <w:lang w:eastAsia="en-US"/>
              </w:rPr>
              <w:t>ание ин</w:t>
            </w:r>
            <w:r w:rsidR="00C81D22" w:rsidRPr="00E23D1F">
              <w:rPr>
                <w:rFonts w:eastAsiaTheme="minorHAnsi"/>
                <w:sz w:val="28"/>
                <w:szCs w:val="28"/>
                <w:lang w:eastAsia="en-US"/>
              </w:rPr>
              <w:t>вестиционной</w:t>
            </w:r>
            <w:r w:rsidR="00955BD0" w:rsidRPr="00E23D1F">
              <w:rPr>
                <w:rFonts w:eastAsiaTheme="minorHAnsi"/>
                <w:sz w:val="28"/>
                <w:szCs w:val="28"/>
                <w:lang w:eastAsia="en-US"/>
              </w:rPr>
              <w:t xml:space="preserve"> деятельности»</w:t>
            </w:r>
            <w:r w:rsidRPr="00E23D1F">
              <w:rPr>
                <w:rFonts w:eastAsiaTheme="minorHAnsi"/>
                <w:sz w:val="28"/>
                <w:szCs w:val="28"/>
                <w:lang w:eastAsia="en-US"/>
              </w:rPr>
              <w:t>.</w:t>
            </w:r>
          </w:p>
          <w:p w:rsidR="00764DF1" w:rsidRPr="00E23D1F" w:rsidRDefault="00955BD0" w:rsidP="00764DF1">
            <w:pPr>
              <w:overflowPunct/>
              <w:jc w:val="both"/>
              <w:textAlignment w:val="auto"/>
              <w:rPr>
                <w:rFonts w:eastAsiaTheme="minorHAnsi"/>
                <w:sz w:val="28"/>
                <w:szCs w:val="28"/>
                <w:lang w:eastAsia="en-US"/>
              </w:rPr>
            </w:pPr>
            <w:r w:rsidRPr="00E23D1F">
              <w:rPr>
                <w:rFonts w:eastAsiaTheme="minorHAnsi"/>
                <w:sz w:val="28"/>
                <w:szCs w:val="28"/>
                <w:lang w:eastAsia="en-US"/>
              </w:rPr>
              <w:t>2</w:t>
            </w:r>
            <w:r w:rsidR="00764DF1" w:rsidRPr="00E23D1F">
              <w:rPr>
                <w:rFonts w:eastAsiaTheme="minorHAnsi"/>
                <w:sz w:val="28"/>
                <w:szCs w:val="28"/>
                <w:lang w:eastAsia="en-US"/>
              </w:rPr>
              <w:t xml:space="preserve">. </w:t>
            </w:r>
            <w:hyperlink w:anchor="Par999" w:history="1">
              <w:r w:rsidR="00764DF1" w:rsidRPr="00E23D1F">
                <w:rPr>
                  <w:rFonts w:eastAsiaTheme="minorHAnsi"/>
                  <w:sz w:val="28"/>
                  <w:szCs w:val="28"/>
                  <w:lang w:eastAsia="en-US"/>
                </w:rPr>
                <w:t>Подпрограмма</w:t>
              </w:r>
            </w:hyperlink>
            <w:r w:rsidR="00764DF1" w:rsidRPr="00E23D1F">
              <w:rPr>
                <w:rFonts w:eastAsiaTheme="minorHAnsi"/>
                <w:sz w:val="28"/>
                <w:szCs w:val="28"/>
                <w:lang w:eastAsia="en-US"/>
              </w:rPr>
              <w:t xml:space="preserve"> </w:t>
            </w:r>
            <w:r w:rsidRPr="00E23D1F">
              <w:rPr>
                <w:rFonts w:eastAsiaTheme="minorHAnsi"/>
                <w:sz w:val="28"/>
                <w:szCs w:val="28"/>
                <w:lang w:eastAsia="en-US"/>
              </w:rPr>
              <w:t>«</w:t>
            </w:r>
            <w:r w:rsidR="00764DF1" w:rsidRPr="00E23D1F">
              <w:rPr>
                <w:rFonts w:eastAsiaTheme="minorHAnsi"/>
                <w:sz w:val="28"/>
                <w:szCs w:val="28"/>
                <w:lang w:eastAsia="en-US"/>
              </w:rPr>
              <w:t>Развитие и государственная поддержка малого и среднего предпринимательства</w:t>
            </w:r>
            <w:r w:rsidRPr="00E23D1F">
              <w:rPr>
                <w:rFonts w:eastAsiaTheme="minorHAnsi"/>
                <w:sz w:val="28"/>
                <w:szCs w:val="28"/>
                <w:lang w:eastAsia="en-US"/>
              </w:rPr>
              <w:t>»</w:t>
            </w:r>
            <w:r w:rsidR="00764DF1" w:rsidRPr="00E23D1F">
              <w:rPr>
                <w:rFonts w:eastAsiaTheme="minorHAnsi"/>
                <w:sz w:val="28"/>
                <w:szCs w:val="28"/>
                <w:lang w:eastAsia="en-US"/>
              </w:rPr>
              <w:t>.</w:t>
            </w:r>
          </w:p>
          <w:p w:rsidR="00764DF1" w:rsidRPr="00E23D1F" w:rsidRDefault="00955BD0" w:rsidP="003F5486">
            <w:pPr>
              <w:overflowPunct/>
              <w:jc w:val="both"/>
              <w:textAlignment w:val="auto"/>
              <w:rPr>
                <w:rFonts w:eastAsiaTheme="minorHAnsi"/>
                <w:sz w:val="28"/>
                <w:szCs w:val="28"/>
                <w:lang w:eastAsia="en-US"/>
              </w:rPr>
            </w:pPr>
            <w:r w:rsidRPr="00E23D1F">
              <w:rPr>
                <w:rFonts w:eastAsiaTheme="minorHAnsi"/>
                <w:sz w:val="28"/>
                <w:szCs w:val="28"/>
                <w:lang w:eastAsia="en-US"/>
              </w:rPr>
              <w:t>3</w:t>
            </w:r>
            <w:r w:rsidR="00764DF1" w:rsidRPr="00E23D1F">
              <w:rPr>
                <w:rFonts w:eastAsiaTheme="minorHAnsi"/>
                <w:sz w:val="28"/>
                <w:szCs w:val="28"/>
                <w:lang w:eastAsia="en-US"/>
              </w:rPr>
              <w:t xml:space="preserve">. </w:t>
            </w:r>
            <w:hyperlink w:anchor="Par1315" w:history="1">
              <w:r w:rsidR="00764DF1" w:rsidRPr="00E23D1F">
                <w:rPr>
                  <w:rFonts w:eastAsiaTheme="minorHAnsi"/>
                  <w:sz w:val="28"/>
                  <w:szCs w:val="28"/>
                  <w:lang w:eastAsia="en-US"/>
                </w:rPr>
                <w:t>Подпрограмма</w:t>
              </w:r>
            </w:hyperlink>
            <w:r w:rsidR="00764DF1" w:rsidRPr="00E23D1F">
              <w:rPr>
                <w:rFonts w:eastAsiaTheme="minorHAnsi"/>
                <w:sz w:val="28"/>
                <w:szCs w:val="28"/>
                <w:lang w:eastAsia="en-US"/>
              </w:rPr>
              <w:t xml:space="preserve"> </w:t>
            </w:r>
            <w:r w:rsidRPr="00E23D1F">
              <w:rPr>
                <w:rFonts w:eastAsiaTheme="minorHAnsi"/>
                <w:sz w:val="28"/>
                <w:szCs w:val="28"/>
                <w:lang w:eastAsia="en-US"/>
              </w:rPr>
              <w:t>«</w:t>
            </w:r>
            <w:r w:rsidR="00764DF1" w:rsidRPr="00E23D1F">
              <w:rPr>
                <w:rFonts w:eastAsiaTheme="minorHAnsi"/>
                <w:sz w:val="28"/>
                <w:szCs w:val="28"/>
                <w:lang w:eastAsia="en-US"/>
              </w:rPr>
              <w:t>Развитие туризма, ремесленничества и придорожного сервиса</w:t>
            </w:r>
            <w:r w:rsidRPr="00E23D1F">
              <w:rPr>
                <w:rFonts w:eastAsiaTheme="minorHAnsi"/>
                <w:sz w:val="28"/>
                <w:szCs w:val="28"/>
                <w:lang w:eastAsia="en-US"/>
              </w:rPr>
              <w:t>»</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5.</w:t>
            </w:r>
          </w:p>
          <w:p w:rsidR="00764DF1" w:rsidRPr="00E23D1F" w:rsidRDefault="00764DF1" w:rsidP="00764DF1">
            <w:pPr>
              <w:overflowPunct/>
              <w:jc w:val="both"/>
              <w:textAlignment w:val="auto"/>
              <w:rPr>
                <w:rFonts w:eastAsiaTheme="minorHAnsi"/>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Цель (цели) </w:t>
            </w:r>
            <w:r w:rsidR="00955BD0" w:rsidRPr="00E23D1F">
              <w:rPr>
                <w:rFonts w:eastAsiaTheme="minorHAnsi"/>
                <w:sz w:val="28"/>
                <w:szCs w:val="28"/>
                <w:lang w:eastAsia="en-US"/>
              </w:rPr>
              <w:t>муниципальной</w:t>
            </w:r>
            <w:r w:rsidRPr="00E23D1F">
              <w:rPr>
                <w:rFonts w:eastAsiaTheme="minorHAnsi"/>
                <w:sz w:val="28"/>
                <w:szCs w:val="28"/>
                <w:lang w:eastAsia="en-US"/>
              </w:rPr>
              <w:t xml:space="preserve"> 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4675F">
            <w:pPr>
              <w:overflowPunct/>
              <w:jc w:val="both"/>
              <w:textAlignment w:val="auto"/>
              <w:rPr>
                <w:rFonts w:eastAsiaTheme="minorHAnsi"/>
                <w:sz w:val="28"/>
                <w:szCs w:val="28"/>
                <w:lang w:eastAsia="en-US"/>
              </w:rPr>
            </w:pPr>
            <w:r w:rsidRPr="00E23D1F">
              <w:rPr>
                <w:rFonts w:eastAsiaTheme="minorHAnsi"/>
                <w:sz w:val="28"/>
                <w:szCs w:val="28"/>
                <w:lang w:eastAsia="en-US"/>
              </w:rPr>
              <w:t>Создание условий для увеличения экономического потенциала</w:t>
            </w:r>
            <w:r w:rsidR="00AE4A63" w:rsidRPr="00E23D1F">
              <w:rPr>
                <w:rFonts w:eastAsiaTheme="minorHAnsi"/>
                <w:sz w:val="28"/>
                <w:szCs w:val="28"/>
                <w:lang w:eastAsia="en-US"/>
              </w:rPr>
              <w:t xml:space="preserve"> и формирования благоприятного</w:t>
            </w:r>
            <w:r w:rsidR="00213D20" w:rsidRPr="00E23D1F">
              <w:rPr>
                <w:rFonts w:eastAsiaTheme="minorHAnsi"/>
                <w:sz w:val="28"/>
                <w:szCs w:val="28"/>
                <w:lang w:eastAsia="en-US"/>
              </w:rPr>
              <w:t xml:space="preserve"> предпринимательского</w:t>
            </w:r>
            <w:r w:rsidR="00AE4A63" w:rsidRPr="00E23D1F">
              <w:rPr>
                <w:rFonts w:eastAsiaTheme="minorHAnsi"/>
                <w:sz w:val="28"/>
                <w:szCs w:val="28"/>
                <w:lang w:eastAsia="en-US"/>
              </w:rPr>
              <w:t xml:space="preserve"> климата в муниципальном </w:t>
            </w:r>
            <w:r w:rsidR="0094675F">
              <w:rPr>
                <w:rFonts w:eastAsiaTheme="minorHAnsi"/>
                <w:sz w:val="28"/>
                <w:szCs w:val="28"/>
                <w:lang w:eastAsia="en-US"/>
              </w:rPr>
              <w:t xml:space="preserve">районе </w:t>
            </w:r>
            <w:r w:rsidR="00AE4A63" w:rsidRPr="00E23D1F">
              <w:rPr>
                <w:rFonts w:eastAsiaTheme="minorHAnsi"/>
                <w:sz w:val="28"/>
                <w:szCs w:val="28"/>
                <w:lang w:eastAsia="en-US"/>
              </w:rPr>
              <w:t>«Б</w:t>
            </w:r>
            <w:r w:rsidR="00DE2053">
              <w:rPr>
                <w:rFonts w:eastAsiaTheme="minorHAnsi"/>
                <w:sz w:val="28"/>
                <w:szCs w:val="28"/>
                <w:lang w:eastAsia="en-US"/>
              </w:rPr>
              <w:t>орисовский</w:t>
            </w:r>
            <w:r w:rsidR="00AE4A63" w:rsidRPr="00E23D1F">
              <w:rPr>
                <w:rFonts w:eastAsiaTheme="minorHAnsi"/>
                <w:sz w:val="28"/>
                <w:szCs w:val="28"/>
                <w:lang w:eastAsia="en-US"/>
              </w:rPr>
              <w:t xml:space="preserve"> район»</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6.</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Задачи </w:t>
            </w:r>
            <w:r w:rsidR="00955BD0" w:rsidRPr="00E23D1F">
              <w:rPr>
                <w:rFonts w:eastAsiaTheme="minorHAnsi"/>
                <w:sz w:val="28"/>
                <w:szCs w:val="28"/>
                <w:lang w:eastAsia="en-US"/>
              </w:rPr>
              <w:lastRenderedPageBreak/>
              <w:t>муниципальной</w:t>
            </w:r>
            <w:r w:rsidRPr="00E23D1F">
              <w:rPr>
                <w:rFonts w:eastAsiaTheme="minorHAnsi"/>
                <w:sz w:val="28"/>
                <w:szCs w:val="28"/>
                <w:lang w:eastAsia="en-US"/>
              </w:rPr>
              <w:t xml:space="preserve"> 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538"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lastRenderedPageBreak/>
              <w:t>1.</w:t>
            </w:r>
            <w:r w:rsidR="00955BD0" w:rsidRPr="00E23D1F">
              <w:rPr>
                <w:rFonts w:eastAsiaTheme="minorHAnsi"/>
                <w:sz w:val="28"/>
                <w:szCs w:val="28"/>
                <w:lang w:eastAsia="en-US"/>
              </w:rPr>
              <w:t xml:space="preserve"> Формирование </w:t>
            </w:r>
            <w:r w:rsidR="00D46538" w:rsidRPr="00E23D1F">
              <w:rPr>
                <w:rFonts w:eastAsiaTheme="minorHAnsi"/>
                <w:sz w:val="28"/>
                <w:szCs w:val="28"/>
                <w:lang w:eastAsia="en-US"/>
              </w:rPr>
              <w:t xml:space="preserve"> </w:t>
            </w:r>
            <w:r w:rsidR="00955BD0" w:rsidRPr="00E23D1F">
              <w:rPr>
                <w:rFonts w:eastAsiaTheme="minorHAnsi"/>
                <w:sz w:val="28"/>
                <w:szCs w:val="28"/>
                <w:lang w:eastAsia="en-US"/>
              </w:rPr>
              <w:t xml:space="preserve">благоприятных </w:t>
            </w:r>
            <w:r w:rsidR="00D46538" w:rsidRPr="00E23D1F">
              <w:rPr>
                <w:rFonts w:eastAsiaTheme="minorHAnsi"/>
                <w:sz w:val="28"/>
                <w:szCs w:val="28"/>
                <w:lang w:eastAsia="en-US"/>
              </w:rPr>
              <w:t xml:space="preserve">  </w:t>
            </w:r>
            <w:r w:rsidR="00955BD0" w:rsidRPr="00E23D1F">
              <w:rPr>
                <w:rFonts w:eastAsiaTheme="minorHAnsi"/>
                <w:sz w:val="28"/>
                <w:szCs w:val="28"/>
                <w:lang w:eastAsia="en-US"/>
              </w:rPr>
              <w:t xml:space="preserve">условий </w:t>
            </w:r>
            <w:r w:rsidR="00D46538" w:rsidRPr="00E23D1F">
              <w:rPr>
                <w:rFonts w:eastAsiaTheme="minorHAnsi"/>
                <w:sz w:val="28"/>
                <w:szCs w:val="28"/>
                <w:lang w:eastAsia="en-US"/>
              </w:rPr>
              <w:t xml:space="preserve">  </w:t>
            </w:r>
            <w:r w:rsidR="00955BD0" w:rsidRPr="00E23D1F">
              <w:rPr>
                <w:rFonts w:eastAsiaTheme="minorHAnsi"/>
                <w:sz w:val="28"/>
                <w:szCs w:val="28"/>
                <w:lang w:eastAsia="en-US"/>
              </w:rPr>
              <w:t>для</w:t>
            </w:r>
            <w:r w:rsidR="00D46538" w:rsidRPr="00E23D1F">
              <w:rPr>
                <w:rFonts w:eastAsiaTheme="minorHAnsi"/>
                <w:sz w:val="28"/>
                <w:szCs w:val="28"/>
                <w:lang w:eastAsia="en-US"/>
              </w:rPr>
              <w:t xml:space="preserve"> </w:t>
            </w:r>
            <w:r w:rsidR="00955BD0" w:rsidRPr="00E23D1F">
              <w:rPr>
                <w:rFonts w:eastAsiaTheme="minorHAnsi"/>
                <w:sz w:val="28"/>
                <w:szCs w:val="28"/>
                <w:lang w:eastAsia="en-US"/>
              </w:rPr>
              <w:t xml:space="preserve"> </w:t>
            </w:r>
            <w:r w:rsidR="00955BD0" w:rsidRPr="00E23D1F">
              <w:rPr>
                <w:rFonts w:eastAsiaTheme="minorHAnsi"/>
                <w:sz w:val="28"/>
                <w:szCs w:val="28"/>
                <w:lang w:eastAsia="en-US"/>
              </w:rPr>
              <w:lastRenderedPageBreak/>
              <w:t>привлечения инвестиций в экономику Б</w:t>
            </w:r>
            <w:r w:rsidR="00DE2053">
              <w:rPr>
                <w:rFonts w:eastAsiaTheme="minorHAnsi"/>
                <w:sz w:val="28"/>
                <w:szCs w:val="28"/>
                <w:lang w:eastAsia="en-US"/>
              </w:rPr>
              <w:t>орисовского</w:t>
            </w:r>
            <w:r w:rsidR="00955BD0" w:rsidRPr="00E23D1F">
              <w:rPr>
                <w:rFonts w:eastAsiaTheme="minorHAnsi"/>
                <w:sz w:val="28"/>
                <w:szCs w:val="28"/>
                <w:lang w:eastAsia="en-US"/>
              </w:rPr>
              <w:t xml:space="preserve"> района</w:t>
            </w:r>
            <w:r w:rsidR="00C81D22" w:rsidRPr="00E23D1F">
              <w:rPr>
                <w:rFonts w:eastAsiaTheme="minorHAnsi"/>
                <w:sz w:val="28"/>
                <w:szCs w:val="28"/>
                <w:lang w:eastAsia="en-US"/>
              </w:rPr>
              <w:t>,</w:t>
            </w:r>
          </w:p>
          <w:p w:rsidR="00764DF1" w:rsidRPr="00E23D1F" w:rsidRDefault="00955BD0" w:rsidP="00764DF1">
            <w:pPr>
              <w:overflowPunct/>
              <w:jc w:val="both"/>
              <w:textAlignment w:val="auto"/>
              <w:rPr>
                <w:rFonts w:eastAsiaTheme="minorHAnsi"/>
                <w:sz w:val="28"/>
                <w:szCs w:val="28"/>
                <w:lang w:eastAsia="en-US"/>
              </w:rPr>
            </w:pPr>
            <w:r w:rsidRPr="00E23D1F">
              <w:rPr>
                <w:rFonts w:eastAsiaTheme="minorHAnsi"/>
                <w:sz w:val="28"/>
                <w:szCs w:val="28"/>
                <w:lang w:eastAsia="en-US"/>
              </w:rPr>
              <w:t>повышение</w:t>
            </w:r>
            <w:r w:rsidR="00D46538" w:rsidRPr="00E23D1F">
              <w:rPr>
                <w:rFonts w:eastAsiaTheme="minorHAnsi"/>
                <w:sz w:val="28"/>
                <w:szCs w:val="28"/>
                <w:lang w:eastAsia="en-US"/>
              </w:rPr>
              <w:t xml:space="preserve">      </w:t>
            </w:r>
            <w:r w:rsidRPr="00E23D1F">
              <w:rPr>
                <w:rFonts w:eastAsiaTheme="minorHAnsi"/>
                <w:sz w:val="28"/>
                <w:szCs w:val="28"/>
                <w:lang w:eastAsia="en-US"/>
              </w:rPr>
              <w:t xml:space="preserve"> ин</w:t>
            </w:r>
            <w:r w:rsidR="00C81D22" w:rsidRPr="00E23D1F">
              <w:rPr>
                <w:rFonts w:eastAsiaTheme="minorHAnsi"/>
                <w:sz w:val="28"/>
                <w:szCs w:val="28"/>
                <w:lang w:eastAsia="en-US"/>
              </w:rPr>
              <w:t>вестиционной</w:t>
            </w:r>
            <w:r w:rsidR="00D46538" w:rsidRPr="00E23D1F">
              <w:rPr>
                <w:rFonts w:eastAsiaTheme="minorHAnsi"/>
                <w:sz w:val="28"/>
                <w:szCs w:val="28"/>
                <w:lang w:eastAsia="en-US"/>
              </w:rPr>
              <w:t xml:space="preserve">      </w:t>
            </w:r>
            <w:r w:rsidR="00C81D22" w:rsidRPr="00E23D1F">
              <w:rPr>
                <w:rFonts w:eastAsiaTheme="minorHAnsi"/>
                <w:sz w:val="28"/>
                <w:szCs w:val="28"/>
                <w:lang w:eastAsia="en-US"/>
              </w:rPr>
              <w:t xml:space="preserve"> </w:t>
            </w:r>
            <w:r w:rsidR="00D46538" w:rsidRPr="00E23D1F">
              <w:rPr>
                <w:rFonts w:eastAsiaTheme="minorHAnsi"/>
                <w:sz w:val="28"/>
                <w:szCs w:val="28"/>
                <w:lang w:eastAsia="en-US"/>
              </w:rPr>
              <w:t xml:space="preserve"> </w:t>
            </w:r>
            <w:r w:rsidR="00C81D22" w:rsidRPr="00E23D1F">
              <w:rPr>
                <w:rFonts w:eastAsiaTheme="minorHAnsi"/>
                <w:sz w:val="28"/>
                <w:szCs w:val="28"/>
                <w:lang w:eastAsia="en-US"/>
              </w:rPr>
              <w:t>активности</w:t>
            </w:r>
            <w:r w:rsidR="00D46538" w:rsidRPr="00E23D1F">
              <w:rPr>
                <w:rFonts w:eastAsiaTheme="minorHAnsi"/>
                <w:sz w:val="28"/>
                <w:szCs w:val="28"/>
                <w:lang w:eastAsia="en-US"/>
              </w:rPr>
              <w:t xml:space="preserve">    </w:t>
            </w:r>
            <w:r w:rsidR="00C81D22" w:rsidRPr="00E23D1F">
              <w:rPr>
                <w:rFonts w:eastAsiaTheme="minorHAnsi"/>
                <w:sz w:val="28"/>
                <w:szCs w:val="28"/>
                <w:lang w:eastAsia="en-US"/>
              </w:rPr>
              <w:t xml:space="preserve"> бизнеса</w:t>
            </w:r>
            <w:r w:rsidR="00D46538" w:rsidRPr="00E23D1F">
              <w:rPr>
                <w:rFonts w:eastAsiaTheme="minorHAnsi"/>
                <w:sz w:val="28"/>
                <w:szCs w:val="28"/>
                <w:lang w:eastAsia="en-US"/>
              </w:rPr>
              <w:t xml:space="preserve">   </w:t>
            </w:r>
            <w:r w:rsidR="00C81D22" w:rsidRPr="00E23D1F">
              <w:rPr>
                <w:rFonts w:eastAsiaTheme="minorHAnsi"/>
                <w:sz w:val="28"/>
                <w:szCs w:val="28"/>
                <w:lang w:eastAsia="en-US"/>
              </w:rPr>
              <w:t xml:space="preserve"> и </w:t>
            </w:r>
            <w:r w:rsidR="00D46538" w:rsidRPr="00E23D1F">
              <w:rPr>
                <w:rFonts w:eastAsiaTheme="minorHAnsi"/>
                <w:sz w:val="28"/>
                <w:szCs w:val="28"/>
                <w:lang w:eastAsia="en-US"/>
              </w:rPr>
              <w:t xml:space="preserve">   </w:t>
            </w:r>
            <w:r w:rsidRPr="00E23D1F">
              <w:rPr>
                <w:rFonts w:eastAsiaTheme="minorHAnsi"/>
                <w:sz w:val="28"/>
                <w:szCs w:val="28"/>
                <w:lang w:eastAsia="en-US"/>
              </w:rPr>
              <w:t>достижение</w:t>
            </w:r>
            <w:r w:rsidR="00D46538" w:rsidRPr="00E23D1F">
              <w:rPr>
                <w:rFonts w:eastAsiaTheme="minorHAnsi"/>
                <w:sz w:val="28"/>
                <w:szCs w:val="28"/>
                <w:lang w:eastAsia="en-US"/>
              </w:rPr>
              <w:t xml:space="preserve">   </w:t>
            </w:r>
            <w:r w:rsidRPr="00E23D1F">
              <w:rPr>
                <w:rFonts w:eastAsiaTheme="minorHAnsi"/>
                <w:sz w:val="28"/>
                <w:szCs w:val="28"/>
                <w:lang w:eastAsia="en-US"/>
              </w:rPr>
              <w:t xml:space="preserve"> на </w:t>
            </w:r>
            <w:r w:rsidR="00D46538" w:rsidRPr="00E23D1F">
              <w:rPr>
                <w:rFonts w:eastAsiaTheme="minorHAnsi"/>
                <w:sz w:val="28"/>
                <w:szCs w:val="28"/>
                <w:lang w:eastAsia="en-US"/>
              </w:rPr>
              <w:t xml:space="preserve">   </w:t>
            </w:r>
            <w:r w:rsidRPr="00E23D1F">
              <w:rPr>
                <w:rFonts w:eastAsiaTheme="minorHAnsi"/>
                <w:sz w:val="28"/>
                <w:szCs w:val="28"/>
                <w:lang w:eastAsia="en-US"/>
              </w:rPr>
              <w:t xml:space="preserve">этой </w:t>
            </w:r>
            <w:r w:rsidR="00D46538" w:rsidRPr="00E23D1F">
              <w:rPr>
                <w:rFonts w:eastAsiaTheme="minorHAnsi"/>
                <w:sz w:val="28"/>
                <w:szCs w:val="28"/>
                <w:lang w:eastAsia="en-US"/>
              </w:rPr>
              <w:t xml:space="preserve">  </w:t>
            </w:r>
            <w:r w:rsidRPr="00E23D1F">
              <w:rPr>
                <w:rFonts w:eastAsiaTheme="minorHAnsi"/>
                <w:sz w:val="28"/>
                <w:szCs w:val="28"/>
                <w:lang w:eastAsia="en-US"/>
              </w:rPr>
              <w:t xml:space="preserve">основе </w:t>
            </w:r>
            <w:r w:rsidR="00D46538" w:rsidRPr="00E23D1F">
              <w:rPr>
                <w:rFonts w:eastAsiaTheme="minorHAnsi"/>
                <w:sz w:val="28"/>
                <w:szCs w:val="28"/>
                <w:lang w:eastAsia="en-US"/>
              </w:rPr>
              <w:t xml:space="preserve">   </w:t>
            </w:r>
            <w:r w:rsidRPr="00E23D1F">
              <w:rPr>
                <w:rFonts w:eastAsiaTheme="minorHAnsi"/>
                <w:sz w:val="28"/>
                <w:szCs w:val="28"/>
                <w:lang w:eastAsia="en-US"/>
              </w:rPr>
              <w:t>устойчивого социально-экономического развития района.</w:t>
            </w:r>
          </w:p>
          <w:p w:rsidR="00764DF1" w:rsidRPr="00E23D1F" w:rsidRDefault="00955BD0" w:rsidP="00764DF1">
            <w:pPr>
              <w:overflowPunct/>
              <w:jc w:val="both"/>
              <w:textAlignment w:val="auto"/>
              <w:rPr>
                <w:rFonts w:eastAsiaTheme="minorHAnsi"/>
                <w:sz w:val="28"/>
                <w:szCs w:val="28"/>
                <w:lang w:eastAsia="en-US"/>
              </w:rPr>
            </w:pPr>
            <w:r w:rsidRPr="00E23D1F">
              <w:rPr>
                <w:rFonts w:eastAsiaTheme="minorHAnsi"/>
                <w:sz w:val="28"/>
                <w:szCs w:val="28"/>
                <w:lang w:eastAsia="en-US"/>
              </w:rPr>
              <w:t>2</w:t>
            </w:r>
            <w:r w:rsidR="00764DF1" w:rsidRPr="00E23D1F">
              <w:rPr>
                <w:rFonts w:eastAsiaTheme="minorHAnsi"/>
                <w:sz w:val="28"/>
                <w:szCs w:val="28"/>
                <w:lang w:eastAsia="en-US"/>
              </w:rPr>
              <w:t xml:space="preserve">. </w:t>
            </w:r>
            <w:r w:rsidR="000F3A32" w:rsidRPr="00E23D1F">
              <w:rPr>
                <w:rFonts w:eastAsiaTheme="minorHAnsi"/>
                <w:sz w:val="28"/>
                <w:szCs w:val="28"/>
                <w:lang w:eastAsia="en-US"/>
              </w:rPr>
              <w:t>Создание благоприятных условий для устойчивого развития малого и с</w:t>
            </w:r>
            <w:r w:rsidR="00DE2053">
              <w:rPr>
                <w:rFonts w:eastAsiaTheme="minorHAnsi"/>
                <w:sz w:val="28"/>
                <w:szCs w:val="28"/>
                <w:lang w:eastAsia="en-US"/>
              </w:rPr>
              <w:t>реднего предпринимательства в Борисовском</w:t>
            </w:r>
            <w:r w:rsidR="000F3A32" w:rsidRPr="00E23D1F">
              <w:rPr>
                <w:rFonts w:eastAsiaTheme="minorHAnsi"/>
                <w:sz w:val="28"/>
                <w:szCs w:val="28"/>
                <w:lang w:eastAsia="en-US"/>
              </w:rPr>
              <w:t xml:space="preserve"> районе, увеличение занятости населения за счет создания новых рабочих мест в секторе малого и среднего предпринимательства.</w:t>
            </w:r>
          </w:p>
          <w:p w:rsidR="00764DF1" w:rsidRPr="00E23D1F" w:rsidRDefault="00A4451F" w:rsidP="00004777">
            <w:pPr>
              <w:overflowPunct/>
              <w:jc w:val="both"/>
              <w:textAlignment w:val="auto"/>
              <w:rPr>
                <w:rFonts w:eastAsiaTheme="minorHAnsi"/>
                <w:sz w:val="28"/>
                <w:szCs w:val="28"/>
                <w:lang w:eastAsia="en-US"/>
              </w:rPr>
            </w:pPr>
            <w:r w:rsidRPr="00E23D1F">
              <w:rPr>
                <w:rFonts w:eastAsiaTheme="minorHAnsi"/>
                <w:sz w:val="28"/>
                <w:szCs w:val="28"/>
                <w:lang w:eastAsia="en-US"/>
              </w:rPr>
              <w:t>3</w:t>
            </w:r>
            <w:r w:rsidR="00764DF1" w:rsidRPr="00E23D1F">
              <w:rPr>
                <w:rFonts w:eastAsiaTheme="minorHAnsi"/>
                <w:sz w:val="28"/>
                <w:szCs w:val="28"/>
                <w:lang w:eastAsia="en-US"/>
              </w:rPr>
              <w:t xml:space="preserve">. </w:t>
            </w:r>
            <w:r w:rsidR="00004777" w:rsidRPr="00E23D1F">
              <w:rPr>
                <w:rFonts w:eastAsiaTheme="minorHAnsi"/>
                <w:sz w:val="28"/>
                <w:szCs w:val="28"/>
                <w:lang w:eastAsia="en-US"/>
              </w:rPr>
              <w:t>Формирование конкурентоспособного туристско-рекреационного кластера при эффективном использовании и сохранении туристско-рекреационных ресурсов района, создание благоприятных условий для развития сельского туризма, придорожного сервиса и ремесленничества</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lastRenderedPageBreak/>
              <w:t>7.</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955BD0">
            <w:pPr>
              <w:overflowPunct/>
              <w:textAlignment w:val="auto"/>
              <w:rPr>
                <w:rFonts w:eastAsiaTheme="minorHAnsi"/>
                <w:sz w:val="28"/>
                <w:szCs w:val="28"/>
                <w:lang w:eastAsia="en-US"/>
              </w:rPr>
            </w:pPr>
            <w:r w:rsidRPr="00E23D1F">
              <w:rPr>
                <w:rFonts w:eastAsiaTheme="minorHAnsi"/>
                <w:sz w:val="28"/>
                <w:szCs w:val="28"/>
                <w:lang w:eastAsia="en-US"/>
              </w:rPr>
              <w:t xml:space="preserve">Сроки и этапы реализации </w:t>
            </w:r>
            <w:r w:rsidR="00955BD0" w:rsidRPr="00E23D1F">
              <w:rPr>
                <w:rFonts w:eastAsiaTheme="minorHAnsi"/>
                <w:sz w:val="28"/>
                <w:szCs w:val="28"/>
                <w:lang w:eastAsia="en-US"/>
              </w:rPr>
              <w:t xml:space="preserve">муниципальной </w:t>
            </w:r>
            <w:r w:rsidRPr="00E23D1F">
              <w:rPr>
                <w:rFonts w:eastAsiaTheme="minorHAnsi"/>
                <w:sz w:val="28"/>
                <w:szCs w:val="28"/>
                <w:lang w:eastAsia="en-US"/>
              </w:rPr>
              <w:t>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201</w:t>
            </w:r>
            <w:r w:rsidR="00D71F66" w:rsidRPr="00E23D1F">
              <w:rPr>
                <w:rFonts w:eastAsiaTheme="minorHAnsi"/>
                <w:sz w:val="28"/>
                <w:szCs w:val="28"/>
                <w:lang w:eastAsia="en-US"/>
              </w:rPr>
              <w:t>5</w:t>
            </w:r>
            <w:r w:rsidRPr="00E23D1F">
              <w:rPr>
                <w:rFonts w:eastAsiaTheme="minorHAnsi"/>
                <w:sz w:val="28"/>
                <w:szCs w:val="28"/>
                <w:lang w:eastAsia="en-US"/>
              </w:rPr>
              <w:t xml:space="preserve"> </w:t>
            </w:r>
            <w:r w:rsidR="008D1B3B" w:rsidRPr="00E23D1F">
              <w:rPr>
                <w:rFonts w:eastAsiaTheme="minorHAnsi"/>
                <w:sz w:val="28"/>
                <w:szCs w:val="28"/>
                <w:lang w:eastAsia="en-US"/>
              </w:rPr>
              <w:t>–</w:t>
            </w:r>
            <w:r w:rsidR="003E42AB" w:rsidRPr="00E23D1F">
              <w:rPr>
                <w:rFonts w:eastAsiaTheme="minorHAnsi"/>
                <w:sz w:val="28"/>
                <w:szCs w:val="28"/>
                <w:lang w:eastAsia="en-US"/>
              </w:rPr>
              <w:t xml:space="preserve"> 2020 годы</w:t>
            </w:r>
          </w:p>
          <w:p w:rsidR="00764DF1" w:rsidRPr="00E23D1F" w:rsidRDefault="00764DF1" w:rsidP="00955BD0">
            <w:pPr>
              <w:overflowPunct/>
              <w:jc w:val="both"/>
              <w:textAlignment w:val="auto"/>
              <w:rPr>
                <w:rFonts w:eastAsiaTheme="minorHAnsi"/>
                <w:sz w:val="28"/>
                <w:szCs w:val="28"/>
                <w:lang w:eastAsia="en-US"/>
              </w:rPr>
            </w:pPr>
            <w:r w:rsidRPr="00E23D1F">
              <w:rPr>
                <w:rFonts w:eastAsiaTheme="minorHAnsi"/>
                <w:sz w:val="28"/>
                <w:szCs w:val="28"/>
                <w:lang w:eastAsia="en-US"/>
              </w:rPr>
              <w:t xml:space="preserve">Этапы реализации </w:t>
            </w:r>
            <w:r w:rsidR="00955BD0" w:rsidRPr="00E23D1F">
              <w:rPr>
                <w:rFonts w:eastAsiaTheme="minorHAnsi"/>
                <w:sz w:val="28"/>
                <w:szCs w:val="28"/>
                <w:lang w:eastAsia="en-US"/>
              </w:rPr>
              <w:t>муниципальной</w:t>
            </w:r>
            <w:r w:rsidRPr="00E23D1F">
              <w:rPr>
                <w:rFonts w:eastAsiaTheme="minorHAnsi"/>
                <w:sz w:val="28"/>
                <w:szCs w:val="28"/>
                <w:lang w:eastAsia="en-US"/>
              </w:rPr>
              <w:t xml:space="preserve"> программы не выделяются</w:t>
            </w:r>
          </w:p>
        </w:tc>
      </w:tr>
      <w:tr w:rsidR="00004777" w:rsidRPr="00E23D1F" w:rsidTr="00E23D1F">
        <w:trPr>
          <w:trHeight w:val="9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777" w:rsidRPr="00E23D1F" w:rsidRDefault="00004777" w:rsidP="00764DF1">
            <w:pPr>
              <w:overflowPunct/>
              <w:jc w:val="both"/>
              <w:textAlignment w:val="auto"/>
              <w:rPr>
                <w:rFonts w:eastAsiaTheme="minorHAnsi"/>
                <w:sz w:val="28"/>
                <w:szCs w:val="28"/>
                <w:lang w:eastAsia="en-US"/>
              </w:rPr>
            </w:pPr>
            <w:r w:rsidRPr="00E23D1F">
              <w:rPr>
                <w:rFonts w:eastAsiaTheme="minorHAnsi"/>
                <w:sz w:val="28"/>
                <w:szCs w:val="28"/>
                <w:lang w:eastAsia="en-US"/>
              </w:rPr>
              <w:t>8.</w:t>
            </w:r>
          </w:p>
          <w:p w:rsidR="00004777" w:rsidRPr="00E23D1F" w:rsidRDefault="00004777" w:rsidP="00764DF1">
            <w:pPr>
              <w:overflowPunct/>
              <w:jc w:val="both"/>
              <w:textAlignment w:val="auto"/>
              <w:rPr>
                <w:rFonts w:eastAsiaTheme="minorHAnsi"/>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777" w:rsidRPr="00E23D1F" w:rsidRDefault="00004777" w:rsidP="0056423F">
            <w:pPr>
              <w:rPr>
                <w:rFonts w:eastAsiaTheme="minorHAnsi"/>
                <w:sz w:val="28"/>
                <w:szCs w:val="28"/>
                <w:lang w:eastAsia="en-US"/>
              </w:rPr>
            </w:pPr>
            <w:r w:rsidRPr="00E23D1F">
              <w:rPr>
                <w:rFonts w:eastAsiaTheme="minorHAnsi"/>
                <w:sz w:val="28"/>
                <w:szCs w:val="28"/>
                <w:lang w:eastAsia="en-US"/>
              </w:rPr>
              <w:t>Объемы бюджетных ассигнований муниципальной программы за счет средств областного бюджета, а также прогнозный объем</w:t>
            </w:r>
          </w:p>
          <w:p w:rsidR="00004777" w:rsidRPr="00E23D1F" w:rsidRDefault="00004777" w:rsidP="0056423F">
            <w:pPr>
              <w:rPr>
                <w:rFonts w:eastAsiaTheme="minorHAnsi"/>
                <w:sz w:val="28"/>
                <w:szCs w:val="28"/>
                <w:lang w:eastAsia="en-US"/>
              </w:rPr>
            </w:pPr>
            <w:r w:rsidRPr="00E23D1F">
              <w:rPr>
                <w:rFonts w:eastAsiaTheme="minorHAnsi"/>
                <w:sz w:val="28"/>
                <w:szCs w:val="28"/>
                <w:lang w:eastAsia="en-US"/>
              </w:rPr>
              <w:t>средств, привлекаемых из других источников</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777" w:rsidRPr="00E23D1F" w:rsidRDefault="00004777" w:rsidP="00764DF1">
            <w:pPr>
              <w:overflowPunct/>
              <w:jc w:val="both"/>
              <w:textAlignment w:val="auto"/>
              <w:rPr>
                <w:rFonts w:eastAsiaTheme="minorHAnsi"/>
                <w:sz w:val="28"/>
                <w:szCs w:val="28"/>
                <w:lang w:eastAsia="en-US"/>
              </w:rPr>
            </w:pPr>
            <w:r w:rsidRPr="00E23D1F">
              <w:rPr>
                <w:rFonts w:eastAsiaTheme="minorHAnsi"/>
                <w:sz w:val="28"/>
                <w:szCs w:val="28"/>
                <w:lang w:eastAsia="en-US"/>
              </w:rPr>
              <w:t xml:space="preserve">Планируемый общий объем финансирования муниципальной программы в 2015 – 2020 годах за счет всех источников финансирования </w:t>
            </w:r>
            <w:r w:rsidRPr="0018730C">
              <w:rPr>
                <w:rFonts w:eastAsiaTheme="minorHAnsi"/>
                <w:sz w:val="28"/>
                <w:szCs w:val="28"/>
                <w:lang w:eastAsia="en-US"/>
              </w:rPr>
              <w:t xml:space="preserve">составит </w:t>
            </w:r>
            <w:r w:rsidR="0018730C" w:rsidRPr="0018730C">
              <w:rPr>
                <w:rFonts w:eastAsiaTheme="minorHAnsi"/>
                <w:sz w:val="28"/>
                <w:szCs w:val="28"/>
                <w:lang w:eastAsia="en-US"/>
              </w:rPr>
              <w:t>120</w:t>
            </w:r>
            <w:r w:rsidRPr="00DE2053">
              <w:rPr>
                <w:rFonts w:eastAsiaTheme="minorHAnsi"/>
                <w:color w:val="FF0000"/>
                <w:sz w:val="28"/>
                <w:szCs w:val="28"/>
                <w:lang w:eastAsia="en-US"/>
              </w:rPr>
              <w:t xml:space="preserve"> </w:t>
            </w:r>
            <w:r w:rsidRPr="00E23D1F">
              <w:rPr>
                <w:rFonts w:eastAsiaTheme="minorHAnsi"/>
                <w:sz w:val="28"/>
                <w:szCs w:val="28"/>
                <w:lang w:eastAsia="en-US"/>
              </w:rPr>
              <w:t>тыс. рублей.</w:t>
            </w:r>
          </w:p>
          <w:p w:rsidR="00004777" w:rsidRPr="0018730C" w:rsidRDefault="00004777" w:rsidP="00764DF1">
            <w:pPr>
              <w:overflowPunct/>
              <w:jc w:val="both"/>
              <w:textAlignment w:val="auto"/>
              <w:rPr>
                <w:rFonts w:eastAsiaTheme="minorHAnsi"/>
                <w:sz w:val="28"/>
                <w:szCs w:val="28"/>
                <w:lang w:eastAsia="en-US"/>
              </w:rPr>
            </w:pPr>
            <w:r w:rsidRPr="00E23D1F">
              <w:rPr>
                <w:rFonts w:eastAsiaTheme="minorHAnsi"/>
                <w:sz w:val="28"/>
                <w:szCs w:val="28"/>
                <w:lang w:eastAsia="en-US"/>
              </w:rPr>
              <w:t>Объем финансирования муниципальной программы в 201</w:t>
            </w:r>
            <w:r w:rsidR="002F30EF" w:rsidRPr="00E23D1F">
              <w:rPr>
                <w:rFonts w:eastAsiaTheme="minorHAnsi"/>
                <w:sz w:val="28"/>
                <w:szCs w:val="28"/>
                <w:lang w:eastAsia="en-US"/>
              </w:rPr>
              <w:t>5</w:t>
            </w:r>
            <w:r w:rsidRPr="00E23D1F">
              <w:rPr>
                <w:rFonts w:eastAsiaTheme="minorHAnsi"/>
                <w:sz w:val="28"/>
                <w:szCs w:val="28"/>
                <w:lang w:eastAsia="en-US"/>
              </w:rPr>
              <w:t xml:space="preserve"> – 2020 годах за счет средств консолидированного бюджета муниципальных образований составит </w:t>
            </w:r>
            <w:r w:rsidR="0018730C" w:rsidRPr="0018730C">
              <w:rPr>
                <w:rFonts w:eastAsiaTheme="minorHAnsi"/>
                <w:sz w:val="28"/>
                <w:szCs w:val="28"/>
                <w:lang w:eastAsia="en-US"/>
              </w:rPr>
              <w:t>120</w:t>
            </w:r>
            <w:r w:rsidRPr="0018730C">
              <w:rPr>
                <w:rFonts w:eastAsiaTheme="minorHAnsi"/>
                <w:sz w:val="28"/>
                <w:szCs w:val="28"/>
                <w:lang w:eastAsia="en-US"/>
              </w:rPr>
              <w:t xml:space="preserve"> тыс.</w:t>
            </w:r>
            <w:r w:rsidRPr="00E23D1F">
              <w:rPr>
                <w:rFonts w:eastAsiaTheme="minorHAnsi"/>
                <w:sz w:val="28"/>
                <w:szCs w:val="28"/>
                <w:lang w:eastAsia="en-US"/>
              </w:rPr>
              <w:t xml:space="preserve"> </w:t>
            </w:r>
            <w:r w:rsidRPr="0018730C">
              <w:rPr>
                <w:rFonts w:eastAsiaTheme="minorHAnsi"/>
                <w:sz w:val="28"/>
                <w:szCs w:val="28"/>
                <w:lang w:eastAsia="en-US"/>
              </w:rPr>
              <w:t>рублей, в том числе по годам:</w:t>
            </w:r>
          </w:p>
          <w:p w:rsidR="00004777" w:rsidRPr="0018730C" w:rsidRDefault="0018730C" w:rsidP="00764DF1">
            <w:pPr>
              <w:overflowPunct/>
              <w:jc w:val="both"/>
              <w:textAlignment w:val="auto"/>
              <w:rPr>
                <w:rFonts w:eastAsiaTheme="minorHAnsi"/>
                <w:sz w:val="28"/>
                <w:szCs w:val="28"/>
                <w:lang w:eastAsia="en-US"/>
              </w:rPr>
            </w:pPr>
            <w:r w:rsidRPr="0018730C">
              <w:rPr>
                <w:rFonts w:eastAsiaTheme="minorHAnsi"/>
                <w:sz w:val="28"/>
                <w:szCs w:val="28"/>
                <w:lang w:eastAsia="en-US"/>
              </w:rPr>
              <w:t>2015 год – 2</w:t>
            </w:r>
            <w:r w:rsidR="00004777" w:rsidRPr="0018730C">
              <w:rPr>
                <w:rFonts w:eastAsiaTheme="minorHAnsi"/>
                <w:sz w:val="28"/>
                <w:szCs w:val="28"/>
                <w:lang w:eastAsia="en-US"/>
              </w:rPr>
              <w:t>0 тыс. рублей;</w:t>
            </w:r>
          </w:p>
          <w:p w:rsidR="00004777" w:rsidRPr="0018730C" w:rsidRDefault="0018730C" w:rsidP="00764DF1">
            <w:pPr>
              <w:jc w:val="both"/>
              <w:rPr>
                <w:rFonts w:eastAsiaTheme="minorHAnsi"/>
                <w:sz w:val="28"/>
                <w:szCs w:val="28"/>
                <w:lang w:eastAsia="en-US"/>
              </w:rPr>
            </w:pPr>
            <w:r w:rsidRPr="0018730C">
              <w:rPr>
                <w:rFonts w:eastAsiaTheme="minorHAnsi"/>
                <w:sz w:val="28"/>
                <w:szCs w:val="28"/>
                <w:lang w:eastAsia="en-US"/>
              </w:rPr>
              <w:t>2016 год – 2</w:t>
            </w:r>
            <w:r w:rsidR="00004777" w:rsidRPr="0018730C">
              <w:rPr>
                <w:rFonts w:eastAsiaTheme="minorHAnsi"/>
                <w:sz w:val="28"/>
                <w:szCs w:val="28"/>
                <w:lang w:eastAsia="en-US"/>
              </w:rPr>
              <w:t>0 тыс. рублей;</w:t>
            </w:r>
          </w:p>
          <w:p w:rsidR="00004777" w:rsidRPr="0018730C" w:rsidRDefault="0018730C" w:rsidP="00004777">
            <w:pPr>
              <w:jc w:val="both"/>
              <w:rPr>
                <w:rFonts w:eastAsiaTheme="minorHAnsi"/>
                <w:sz w:val="28"/>
                <w:szCs w:val="28"/>
                <w:lang w:eastAsia="en-US"/>
              </w:rPr>
            </w:pPr>
            <w:r w:rsidRPr="0018730C">
              <w:rPr>
                <w:rFonts w:eastAsiaTheme="minorHAnsi"/>
                <w:sz w:val="28"/>
                <w:szCs w:val="28"/>
                <w:lang w:eastAsia="en-US"/>
              </w:rPr>
              <w:t>2017 год – 2</w:t>
            </w:r>
            <w:r w:rsidR="00004777" w:rsidRPr="0018730C">
              <w:rPr>
                <w:rFonts w:eastAsiaTheme="minorHAnsi"/>
                <w:sz w:val="28"/>
                <w:szCs w:val="28"/>
                <w:lang w:eastAsia="en-US"/>
              </w:rPr>
              <w:t>0 тыс. рублей;</w:t>
            </w:r>
          </w:p>
          <w:p w:rsidR="00004777" w:rsidRPr="0018730C" w:rsidRDefault="0018730C" w:rsidP="00004777">
            <w:pPr>
              <w:jc w:val="both"/>
              <w:rPr>
                <w:rFonts w:eastAsiaTheme="minorHAnsi"/>
                <w:sz w:val="28"/>
                <w:szCs w:val="28"/>
                <w:lang w:eastAsia="en-US"/>
              </w:rPr>
            </w:pPr>
            <w:r w:rsidRPr="0018730C">
              <w:rPr>
                <w:rFonts w:eastAsiaTheme="minorHAnsi"/>
                <w:sz w:val="28"/>
                <w:szCs w:val="28"/>
                <w:lang w:eastAsia="en-US"/>
              </w:rPr>
              <w:t>2018 год – 2</w:t>
            </w:r>
            <w:r w:rsidR="00004777" w:rsidRPr="0018730C">
              <w:rPr>
                <w:rFonts w:eastAsiaTheme="minorHAnsi"/>
                <w:sz w:val="28"/>
                <w:szCs w:val="28"/>
                <w:lang w:eastAsia="en-US"/>
              </w:rPr>
              <w:t>0 тыс. рублей;</w:t>
            </w:r>
          </w:p>
          <w:p w:rsidR="00004777" w:rsidRPr="0018730C" w:rsidRDefault="0018730C" w:rsidP="00004777">
            <w:pPr>
              <w:jc w:val="both"/>
              <w:rPr>
                <w:rFonts w:eastAsiaTheme="minorHAnsi"/>
                <w:sz w:val="28"/>
                <w:szCs w:val="28"/>
                <w:lang w:eastAsia="en-US"/>
              </w:rPr>
            </w:pPr>
            <w:r w:rsidRPr="0018730C">
              <w:rPr>
                <w:rFonts w:eastAsiaTheme="minorHAnsi"/>
                <w:sz w:val="28"/>
                <w:szCs w:val="28"/>
                <w:lang w:eastAsia="en-US"/>
              </w:rPr>
              <w:t>2019 год – 2</w:t>
            </w:r>
            <w:r w:rsidR="00004777" w:rsidRPr="0018730C">
              <w:rPr>
                <w:rFonts w:eastAsiaTheme="minorHAnsi"/>
                <w:sz w:val="28"/>
                <w:szCs w:val="28"/>
                <w:lang w:eastAsia="en-US"/>
              </w:rPr>
              <w:t>0 тыс. рублей;</w:t>
            </w:r>
          </w:p>
          <w:p w:rsidR="00004777" w:rsidRPr="0018730C" w:rsidRDefault="0018730C" w:rsidP="00004777">
            <w:pPr>
              <w:jc w:val="both"/>
              <w:rPr>
                <w:rFonts w:eastAsiaTheme="minorHAnsi"/>
                <w:sz w:val="28"/>
                <w:szCs w:val="28"/>
                <w:lang w:eastAsia="en-US"/>
              </w:rPr>
            </w:pPr>
            <w:r w:rsidRPr="0018730C">
              <w:rPr>
                <w:rFonts w:eastAsiaTheme="minorHAnsi"/>
                <w:sz w:val="28"/>
                <w:szCs w:val="28"/>
                <w:lang w:eastAsia="en-US"/>
              </w:rPr>
              <w:t>2020 год – 2</w:t>
            </w:r>
            <w:r w:rsidR="00004777" w:rsidRPr="0018730C">
              <w:rPr>
                <w:rFonts w:eastAsiaTheme="minorHAnsi"/>
                <w:sz w:val="28"/>
                <w:szCs w:val="28"/>
                <w:lang w:eastAsia="en-US"/>
              </w:rPr>
              <w:t>0 тыс. рублей.</w:t>
            </w:r>
          </w:p>
          <w:p w:rsidR="00004777" w:rsidRPr="0018730C" w:rsidRDefault="00004777" w:rsidP="00004777">
            <w:pPr>
              <w:jc w:val="both"/>
              <w:rPr>
                <w:rFonts w:eastAsiaTheme="minorHAnsi"/>
                <w:sz w:val="28"/>
                <w:szCs w:val="28"/>
                <w:lang w:eastAsia="en-US"/>
              </w:rPr>
            </w:pPr>
            <w:r w:rsidRPr="0018730C">
              <w:rPr>
                <w:rFonts w:eastAsiaTheme="minorHAnsi"/>
                <w:sz w:val="28"/>
                <w:szCs w:val="28"/>
                <w:lang w:eastAsia="en-US"/>
              </w:rPr>
              <w:t>Финансирование муниципальной программы в 201</w:t>
            </w:r>
            <w:r w:rsidR="002F30EF" w:rsidRPr="0018730C">
              <w:rPr>
                <w:rFonts w:eastAsiaTheme="minorHAnsi"/>
                <w:sz w:val="28"/>
                <w:szCs w:val="28"/>
                <w:lang w:eastAsia="en-US"/>
              </w:rPr>
              <w:t>5</w:t>
            </w:r>
            <w:r w:rsidRPr="0018730C">
              <w:rPr>
                <w:rFonts w:eastAsiaTheme="minorHAnsi"/>
                <w:sz w:val="28"/>
                <w:szCs w:val="28"/>
                <w:lang w:eastAsia="en-US"/>
              </w:rPr>
              <w:t xml:space="preserve"> – 2020 годах за счет средств федерального бюджета не запланировано.</w:t>
            </w:r>
          </w:p>
          <w:p w:rsidR="00004777" w:rsidRPr="00E23D1F" w:rsidRDefault="00004777" w:rsidP="002F30EF">
            <w:pPr>
              <w:jc w:val="both"/>
              <w:rPr>
                <w:rFonts w:eastAsiaTheme="minorHAnsi"/>
                <w:sz w:val="28"/>
                <w:szCs w:val="28"/>
                <w:lang w:eastAsia="en-US"/>
              </w:rPr>
            </w:pPr>
            <w:r w:rsidRPr="0018730C">
              <w:rPr>
                <w:rFonts w:eastAsiaTheme="minorHAnsi"/>
                <w:sz w:val="28"/>
                <w:szCs w:val="28"/>
                <w:lang w:eastAsia="en-US"/>
              </w:rPr>
              <w:t>Финансирование муниципальной программы в 201</w:t>
            </w:r>
            <w:r w:rsidR="002F30EF" w:rsidRPr="0018730C">
              <w:rPr>
                <w:rFonts w:eastAsiaTheme="minorHAnsi"/>
                <w:sz w:val="28"/>
                <w:szCs w:val="28"/>
                <w:lang w:eastAsia="en-US"/>
              </w:rPr>
              <w:t>5</w:t>
            </w:r>
            <w:r w:rsidRPr="0018730C">
              <w:rPr>
                <w:rFonts w:eastAsiaTheme="minorHAnsi"/>
                <w:sz w:val="28"/>
                <w:szCs w:val="28"/>
                <w:lang w:eastAsia="en-US"/>
              </w:rPr>
              <w:t xml:space="preserve"> – 2020 годах за счет средств внебюджетных источников не запланировано</w:t>
            </w:r>
          </w:p>
        </w:tc>
      </w:tr>
      <w:tr w:rsidR="00764DF1" w:rsidRPr="00E23D1F" w:rsidTr="00E23D1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t>9.</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6D7C14">
            <w:pPr>
              <w:overflowPunct/>
              <w:textAlignment w:val="auto"/>
              <w:rPr>
                <w:rFonts w:eastAsiaTheme="minorHAnsi"/>
                <w:sz w:val="28"/>
                <w:szCs w:val="28"/>
                <w:lang w:eastAsia="en-US"/>
              </w:rPr>
            </w:pPr>
            <w:r w:rsidRPr="00E23D1F">
              <w:rPr>
                <w:rFonts w:eastAsiaTheme="minorHAnsi"/>
                <w:sz w:val="28"/>
                <w:szCs w:val="28"/>
                <w:lang w:eastAsia="en-US"/>
              </w:rPr>
              <w:t xml:space="preserve">Конечные </w:t>
            </w:r>
            <w:r w:rsidRPr="00E23D1F">
              <w:rPr>
                <w:rFonts w:eastAsiaTheme="minorHAnsi"/>
                <w:sz w:val="28"/>
                <w:szCs w:val="28"/>
                <w:lang w:eastAsia="en-US"/>
              </w:rPr>
              <w:lastRenderedPageBreak/>
              <w:t xml:space="preserve">результаты </w:t>
            </w:r>
            <w:r w:rsidR="006D7C14" w:rsidRPr="00E23D1F">
              <w:rPr>
                <w:rFonts w:eastAsiaTheme="minorHAnsi"/>
                <w:sz w:val="28"/>
                <w:szCs w:val="28"/>
                <w:lang w:eastAsia="en-US"/>
              </w:rPr>
              <w:t xml:space="preserve">муниципальной </w:t>
            </w:r>
            <w:r w:rsidRPr="00E23D1F">
              <w:rPr>
                <w:rFonts w:eastAsiaTheme="minorHAnsi"/>
                <w:sz w:val="28"/>
                <w:szCs w:val="28"/>
                <w:lang w:eastAsia="en-US"/>
              </w:rPr>
              <w:t>программы</w:t>
            </w:r>
          </w:p>
        </w:tc>
        <w:tc>
          <w:tcPr>
            <w:tcW w:w="7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4DF1" w:rsidRPr="00E23D1F" w:rsidRDefault="00764DF1" w:rsidP="00764DF1">
            <w:pPr>
              <w:overflowPunct/>
              <w:jc w:val="both"/>
              <w:textAlignment w:val="auto"/>
              <w:rPr>
                <w:rFonts w:eastAsiaTheme="minorHAnsi"/>
                <w:sz w:val="28"/>
                <w:szCs w:val="28"/>
                <w:lang w:eastAsia="en-US"/>
              </w:rPr>
            </w:pPr>
            <w:r w:rsidRPr="00E23D1F">
              <w:rPr>
                <w:rFonts w:eastAsiaTheme="minorHAnsi"/>
                <w:sz w:val="28"/>
                <w:szCs w:val="28"/>
                <w:lang w:eastAsia="en-US"/>
              </w:rPr>
              <w:lastRenderedPageBreak/>
              <w:t>К 2020 году планируется:</w:t>
            </w:r>
          </w:p>
          <w:p w:rsidR="0043272F" w:rsidRPr="00E23D1F" w:rsidRDefault="0043272F" w:rsidP="0043272F">
            <w:pPr>
              <w:overflowPunct/>
              <w:jc w:val="both"/>
              <w:textAlignment w:val="auto"/>
              <w:rPr>
                <w:rFonts w:eastAsiaTheme="minorHAnsi"/>
                <w:sz w:val="28"/>
                <w:szCs w:val="28"/>
                <w:lang w:eastAsia="en-US"/>
              </w:rPr>
            </w:pPr>
            <w:r w:rsidRPr="00E23D1F">
              <w:rPr>
                <w:rFonts w:eastAsiaTheme="minorHAnsi"/>
                <w:sz w:val="28"/>
                <w:szCs w:val="28"/>
                <w:lang w:eastAsia="en-US"/>
              </w:rPr>
              <w:lastRenderedPageBreak/>
              <w:t>1. Рост количества реализованных инвестиционных проектов до</w:t>
            </w:r>
            <w:r w:rsidR="003E56AD">
              <w:rPr>
                <w:rFonts w:eastAsiaTheme="minorHAnsi"/>
                <w:sz w:val="28"/>
                <w:szCs w:val="28"/>
                <w:lang w:eastAsia="en-US"/>
              </w:rPr>
              <w:t xml:space="preserve"> 8</w:t>
            </w:r>
            <w:r w:rsidRPr="00E23D1F">
              <w:rPr>
                <w:rFonts w:eastAsiaTheme="minorHAnsi"/>
                <w:sz w:val="28"/>
                <w:szCs w:val="28"/>
                <w:lang w:eastAsia="en-US"/>
              </w:rPr>
              <w:t xml:space="preserve"> единиц в 2020 году.</w:t>
            </w:r>
          </w:p>
          <w:p w:rsidR="0043272F" w:rsidRPr="00E23D1F" w:rsidRDefault="0043272F" w:rsidP="007F667A">
            <w:pPr>
              <w:overflowPunct/>
              <w:jc w:val="both"/>
              <w:textAlignment w:val="auto"/>
              <w:rPr>
                <w:rFonts w:eastAsiaTheme="minorHAnsi"/>
                <w:sz w:val="28"/>
                <w:szCs w:val="28"/>
                <w:lang w:eastAsia="en-US"/>
              </w:rPr>
            </w:pPr>
            <w:r w:rsidRPr="00E23D1F">
              <w:rPr>
                <w:rFonts w:eastAsiaTheme="minorHAnsi"/>
                <w:sz w:val="28"/>
                <w:szCs w:val="28"/>
                <w:lang w:eastAsia="en-US"/>
              </w:rPr>
              <w:t xml:space="preserve">2. </w:t>
            </w:r>
            <w:r w:rsidR="00BF3C8C" w:rsidRPr="00E23D1F">
              <w:rPr>
                <w:rFonts w:eastAsiaTheme="minorHAnsi"/>
                <w:sz w:val="28"/>
                <w:szCs w:val="28"/>
                <w:lang w:eastAsia="en-US"/>
              </w:rPr>
              <w:t>Увеличение</w:t>
            </w:r>
            <w:r w:rsidR="00EE3D26" w:rsidRPr="00E23D1F">
              <w:rPr>
                <w:rFonts w:eastAsiaTheme="minorHAnsi"/>
                <w:sz w:val="28"/>
                <w:szCs w:val="28"/>
                <w:lang w:eastAsia="en-US"/>
              </w:rPr>
              <w:t xml:space="preserve"> </w:t>
            </w:r>
            <w:r w:rsidR="00BF3C8C" w:rsidRPr="00E23D1F">
              <w:rPr>
                <w:rFonts w:eastAsiaTheme="minorHAnsi"/>
                <w:sz w:val="28"/>
                <w:szCs w:val="28"/>
                <w:lang w:eastAsia="en-US"/>
              </w:rPr>
              <w:t xml:space="preserve"> </w:t>
            </w:r>
            <w:r w:rsidRPr="00E23D1F">
              <w:rPr>
                <w:rFonts w:eastAsiaTheme="minorHAnsi"/>
                <w:sz w:val="28"/>
                <w:szCs w:val="28"/>
                <w:lang w:eastAsia="en-US"/>
              </w:rPr>
              <w:t>объёма</w:t>
            </w:r>
            <w:r w:rsidR="00EE3D26" w:rsidRPr="00E23D1F">
              <w:rPr>
                <w:rFonts w:eastAsiaTheme="minorHAnsi"/>
                <w:sz w:val="28"/>
                <w:szCs w:val="28"/>
                <w:lang w:eastAsia="en-US"/>
              </w:rPr>
              <w:t xml:space="preserve">  </w:t>
            </w:r>
            <w:r w:rsidRPr="00E23D1F">
              <w:rPr>
                <w:rFonts w:eastAsiaTheme="minorHAnsi"/>
                <w:sz w:val="28"/>
                <w:szCs w:val="28"/>
                <w:lang w:eastAsia="en-US"/>
              </w:rPr>
              <w:t xml:space="preserve"> инвестиций </w:t>
            </w:r>
            <w:r w:rsidR="00EE3D26" w:rsidRPr="00E23D1F">
              <w:rPr>
                <w:rFonts w:eastAsiaTheme="minorHAnsi"/>
                <w:sz w:val="28"/>
                <w:szCs w:val="28"/>
                <w:lang w:eastAsia="en-US"/>
              </w:rPr>
              <w:t xml:space="preserve">  </w:t>
            </w:r>
            <w:r w:rsidRPr="00E23D1F">
              <w:rPr>
                <w:rFonts w:eastAsiaTheme="minorHAnsi"/>
                <w:sz w:val="28"/>
                <w:szCs w:val="28"/>
                <w:lang w:eastAsia="en-US"/>
              </w:rPr>
              <w:t xml:space="preserve">в </w:t>
            </w:r>
            <w:r w:rsidR="00EE3D26" w:rsidRPr="00E23D1F">
              <w:rPr>
                <w:rFonts w:eastAsiaTheme="minorHAnsi"/>
                <w:sz w:val="28"/>
                <w:szCs w:val="28"/>
                <w:lang w:eastAsia="en-US"/>
              </w:rPr>
              <w:t xml:space="preserve"> </w:t>
            </w:r>
            <w:r w:rsidRPr="00E23D1F">
              <w:rPr>
                <w:rFonts w:eastAsiaTheme="minorHAnsi"/>
                <w:sz w:val="28"/>
                <w:szCs w:val="28"/>
                <w:lang w:eastAsia="en-US"/>
              </w:rPr>
              <w:t>основной капитал (за исключением бюджетных средств) в расчете на 1жителя до</w:t>
            </w:r>
            <w:r w:rsidR="00EE3D26" w:rsidRPr="00E23D1F">
              <w:rPr>
                <w:rFonts w:eastAsiaTheme="minorHAnsi"/>
                <w:sz w:val="28"/>
                <w:szCs w:val="28"/>
                <w:lang w:eastAsia="en-US"/>
              </w:rPr>
              <w:t xml:space="preserve"> </w:t>
            </w:r>
            <w:r w:rsidR="003E56AD" w:rsidRPr="003E56AD">
              <w:rPr>
                <w:rFonts w:eastAsiaTheme="minorHAnsi"/>
                <w:sz w:val="28"/>
                <w:szCs w:val="28"/>
                <w:lang w:eastAsia="en-US"/>
              </w:rPr>
              <w:t>49603</w:t>
            </w:r>
            <w:r w:rsidRPr="00E23D1F">
              <w:rPr>
                <w:rFonts w:eastAsiaTheme="minorHAnsi"/>
                <w:sz w:val="28"/>
                <w:szCs w:val="28"/>
                <w:lang w:eastAsia="en-US"/>
              </w:rPr>
              <w:t xml:space="preserve"> руб</w:t>
            </w:r>
            <w:r w:rsidR="00EE3D26" w:rsidRPr="00E23D1F">
              <w:rPr>
                <w:rFonts w:eastAsiaTheme="minorHAnsi"/>
                <w:sz w:val="28"/>
                <w:szCs w:val="28"/>
                <w:lang w:eastAsia="en-US"/>
              </w:rPr>
              <w:t>лей.</w:t>
            </w:r>
          </w:p>
          <w:p w:rsidR="00764DF1" w:rsidRPr="00E23D1F" w:rsidRDefault="0043272F" w:rsidP="007F667A">
            <w:pPr>
              <w:overflowPunct/>
              <w:jc w:val="both"/>
              <w:textAlignment w:val="auto"/>
              <w:rPr>
                <w:rFonts w:eastAsiaTheme="minorHAnsi"/>
                <w:sz w:val="28"/>
                <w:szCs w:val="28"/>
                <w:lang w:eastAsia="en-US"/>
              </w:rPr>
            </w:pPr>
            <w:r w:rsidRPr="00E23D1F">
              <w:rPr>
                <w:rFonts w:eastAsiaTheme="minorHAnsi"/>
                <w:sz w:val="28"/>
                <w:szCs w:val="28"/>
                <w:lang w:eastAsia="en-US"/>
              </w:rPr>
              <w:t>3</w:t>
            </w:r>
            <w:r w:rsidR="00DB7B8A" w:rsidRPr="00E23D1F">
              <w:rPr>
                <w:rFonts w:eastAsiaTheme="minorHAnsi"/>
                <w:sz w:val="28"/>
                <w:szCs w:val="28"/>
                <w:lang w:eastAsia="en-US"/>
              </w:rPr>
              <w:t>. Увеличение доли среднесписочной численности работников, занятых на малых и средних предприятиях, в общей численности работников организа</w:t>
            </w:r>
            <w:r w:rsidR="001303BF" w:rsidRPr="00E23D1F">
              <w:rPr>
                <w:rFonts w:eastAsiaTheme="minorHAnsi"/>
                <w:sz w:val="28"/>
                <w:szCs w:val="28"/>
                <w:lang w:eastAsia="en-US"/>
              </w:rPr>
              <w:t xml:space="preserve">ции </w:t>
            </w:r>
            <w:r w:rsidR="00DE2053">
              <w:rPr>
                <w:rFonts w:eastAsiaTheme="minorHAnsi"/>
                <w:sz w:val="28"/>
                <w:szCs w:val="28"/>
                <w:lang w:eastAsia="en-US"/>
              </w:rPr>
              <w:t>Борисовского</w:t>
            </w:r>
            <w:r w:rsidR="001303BF" w:rsidRPr="00E23D1F">
              <w:rPr>
                <w:rFonts w:eastAsiaTheme="minorHAnsi"/>
                <w:sz w:val="28"/>
                <w:szCs w:val="28"/>
                <w:lang w:eastAsia="en-US"/>
              </w:rPr>
              <w:t xml:space="preserve"> района до 30%.</w:t>
            </w:r>
          </w:p>
          <w:p w:rsidR="00DB7B8A" w:rsidRPr="00E23D1F" w:rsidRDefault="0043272F" w:rsidP="007F667A">
            <w:pPr>
              <w:overflowPunct/>
              <w:jc w:val="both"/>
              <w:textAlignment w:val="auto"/>
              <w:rPr>
                <w:rFonts w:eastAsiaTheme="minorHAnsi"/>
                <w:sz w:val="28"/>
                <w:szCs w:val="28"/>
                <w:lang w:eastAsia="en-US"/>
              </w:rPr>
            </w:pPr>
            <w:r w:rsidRPr="00E23D1F">
              <w:rPr>
                <w:rFonts w:eastAsiaTheme="minorHAnsi"/>
                <w:sz w:val="28"/>
                <w:szCs w:val="28"/>
                <w:lang w:eastAsia="en-US"/>
              </w:rPr>
              <w:t>4</w:t>
            </w:r>
            <w:r w:rsidR="00DB7B8A" w:rsidRPr="00E23D1F">
              <w:rPr>
                <w:rFonts w:eastAsiaTheme="minorHAnsi"/>
                <w:sz w:val="28"/>
                <w:szCs w:val="28"/>
                <w:lang w:eastAsia="en-US"/>
              </w:rPr>
              <w:t>. Увеличение доли продукции, произведённой малыми и</w:t>
            </w:r>
            <w:r w:rsidR="001303BF" w:rsidRPr="00E23D1F">
              <w:rPr>
                <w:rFonts w:eastAsiaTheme="minorHAnsi"/>
                <w:sz w:val="28"/>
                <w:szCs w:val="28"/>
                <w:lang w:eastAsia="en-US"/>
              </w:rPr>
              <w:t xml:space="preserve"> средними предприятиями до 20 %.</w:t>
            </w:r>
          </w:p>
          <w:p w:rsidR="00DB7B8A" w:rsidRPr="00E23D1F" w:rsidRDefault="0043272F" w:rsidP="00DE2053">
            <w:pPr>
              <w:overflowPunct/>
              <w:jc w:val="both"/>
              <w:textAlignment w:val="auto"/>
              <w:rPr>
                <w:rFonts w:eastAsiaTheme="minorHAnsi"/>
                <w:color w:val="0070C0"/>
                <w:sz w:val="28"/>
                <w:szCs w:val="28"/>
                <w:lang w:eastAsia="en-US"/>
              </w:rPr>
            </w:pPr>
            <w:r w:rsidRPr="00E23D1F">
              <w:rPr>
                <w:rFonts w:eastAsiaTheme="minorHAnsi"/>
                <w:sz w:val="28"/>
                <w:szCs w:val="28"/>
                <w:lang w:eastAsia="en-US"/>
              </w:rPr>
              <w:t>5</w:t>
            </w:r>
            <w:r w:rsidR="00DB7B8A" w:rsidRPr="00E23D1F">
              <w:rPr>
                <w:rFonts w:eastAsiaTheme="minorHAnsi"/>
                <w:sz w:val="28"/>
                <w:szCs w:val="28"/>
                <w:lang w:eastAsia="en-US"/>
              </w:rPr>
              <w:t xml:space="preserve">. Увеличение туристического потока в </w:t>
            </w:r>
            <w:r w:rsidR="005B6DF0" w:rsidRPr="00E23D1F">
              <w:rPr>
                <w:rFonts w:eastAsiaTheme="minorHAnsi"/>
                <w:sz w:val="28"/>
                <w:szCs w:val="28"/>
                <w:lang w:eastAsia="en-US"/>
              </w:rPr>
              <w:t>Белгородскую</w:t>
            </w:r>
            <w:r w:rsidR="00DB7B8A" w:rsidRPr="00E23D1F">
              <w:rPr>
                <w:rFonts w:eastAsiaTheme="minorHAnsi"/>
                <w:sz w:val="28"/>
                <w:szCs w:val="28"/>
                <w:lang w:eastAsia="en-US"/>
              </w:rPr>
              <w:t xml:space="preserve"> область в </w:t>
            </w:r>
            <w:r w:rsidR="005B6DF0" w:rsidRPr="00E23D1F">
              <w:rPr>
                <w:rFonts w:eastAsiaTheme="minorHAnsi"/>
                <w:sz w:val="28"/>
                <w:szCs w:val="28"/>
                <w:lang w:eastAsia="en-US"/>
              </w:rPr>
              <w:t>частности</w:t>
            </w:r>
            <w:r w:rsidR="00DB7B8A" w:rsidRPr="00E23D1F">
              <w:rPr>
                <w:rFonts w:eastAsiaTheme="minorHAnsi"/>
                <w:sz w:val="28"/>
                <w:szCs w:val="28"/>
                <w:lang w:eastAsia="en-US"/>
              </w:rPr>
              <w:t xml:space="preserve"> в </w:t>
            </w:r>
            <w:r w:rsidR="00DE2053">
              <w:rPr>
                <w:rFonts w:eastAsiaTheme="minorHAnsi"/>
                <w:sz w:val="28"/>
                <w:szCs w:val="28"/>
                <w:lang w:eastAsia="en-US"/>
              </w:rPr>
              <w:t>Борисовский</w:t>
            </w:r>
            <w:r w:rsidR="00DB7B8A" w:rsidRPr="00E23D1F">
              <w:rPr>
                <w:rFonts w:eastAsiaTheme="minorHAnsi"/>
                <w:sz w:val="28"/>
                <w:szCs w:val="28"/>
                <w:lang w:eastAsia="en-US"/>
              </w:rPr>
              <w:t xml:space="preserve"> район в 1,5 раза.</w:t>
            </w:r>
          </w:p>
        </w:tc>
      </w:tr>
    </w:tbl>
    <w:p w:rsidR="00764DF1" w:rsidRPr="00E23D1F" w:rsidRDefault="00764DF1" w:rsidP="00DC23B9">
      <w:pPr>
        <w:tabs>
          <w:tab w:val="left" w:pos="1134"/>
        </w:tabs>
        <w:ind w:firstLine="709"/>
        <w:jc w:val="center"/>
        <w:rPr>
          <w:b/>
          <w:sz w:val="28"/>
          <w:szCs w:val="28"/>
        </w:rPr>
        <w:sectPr w:rsidR="00764DF1" w:rsidRPr="00E23D1F" w:rsidSect="00E23D1F">
          <w:headerReference w:type="default" r:id="rId7"/>
          <w:pgSz w:w="11906" w:h="16838"/>
          <w:pgMar w:top="1134" w:right="1701" w:bottom="1134" w:left="851" w:header="709" w:footer="709" w:gutter="0"/>
          <w:pgNumType w:start="3"/>
          <w:cols w:space="708"/>
          <w:docGrid w:linePitch="360"/>
        </w:sectPr>
      </w:pPr>
    </w:p>
    <w:p w:rsidR="00216B27" w:rsidRPr="00E73A93" w:rsidRDefault="00216B27" w:rsidP="0022763A">
      <w:pPr>
        <w:overflowPunct/>
        <w:jc w:val="center"/>
        <w:textAlignment w:val="auto"/>
        <w:outlineLvl w:val="1"/>
        <w:rPr>
          <w:rFonts w:eastAsiaTheme="minorHAnsi"/>
          <w:b/>
          <w:sz w:val="28"/>
          <w:szCs w:val="28"/>
          <w:lang w:eastAsia="en-US"/>
        </w:rPr>
      </w:pPr>
      <w:r w:rsidRPr="00E73A93">
        <w:rPr>
          <w:rFonts w:eastAsiaTheme="minorHAnsi"/>
          <w:b/>
          <w:sz w:val="28"/>
          <w:szCs w:val="28"/>
          <w:lang w:eastAsia="en-US"/>
        </w:rPr>
        <w:lastRenderedPageBreak/>
        <w:t xml:space="preserve">1. Общая характеристика сферы реализации </w:t>
      </w:r>
      <w:r w:rsidR="00DB7B8A" w:rsidRPr="00E73A93">
        <w:rPr>
          <w:rFonts w:eastAsiaTheme="minorHAnsi"/>
          <w:b/>
          <w:sz w:val="28"/>
          <w:szCs w:val="28"/>
          <w:lang w:eastAsia="en-US"/>
        </w:rPr>
        <w:t>муниципальной</w:t>
      </w:r>
    </w:p>
    <w:p w:rsidR="00216B27" w:rsidRPr="00E73A93" w:rsidRDefault="00216B27" w:rsidP="0022763A">
      <w:pPr>
        <w:overflowPunct/>
        <w:jc w:val="center"/>
        <w:textAlignment w:val="auto"/>
        <w:rPr>
          <w:rFonts w:eastAsiaTheme="minorHAnsi"/>
          <w:b/>
          <w:sz w:val="28"/>
          <w:szCs w:val="28"/>
          <w:lang w:eastAsia="en-US"/>
        </w:rPr>
      </w:pPr>
      <w:r w:rsidRPr="00E73A93">
        <w:rPr>
          <w:rFonts w:eastAsiaTheme="minorHAnsi"/>
          <w:b/>
          <w:sz w:val="28"/>
          <w:szCs w:val="28"/>
          <w:lang w:eastAsia="en-US"/>
        </w:rPr>
        <w:t>программы, в том числе формулировки основных проблем в</w:t>
      </w:r>
    </w:p>
    <w:p w:rsidR="00216B27" w:rsidRPr="00E73A93" w:rsidRDefault="00216B27" w:rsidP="0022763A">
      <w:pPr>
        <w:overflowPunct/>
        <w:jc w:val="center"/>
        <w:textAlignment w:val="auto"/>
        <w:rPr>
          <w:rFonts w:eastAsiaTheme="minorHAnsi"/>
          <w:b/>
          <w:sz w:val="28"/>
          <w:szCs w:val="28"/>
          <w:lang w:eastAsia="en-US"/>
        </w:rPr>
      </w:pPr>
      <w:r w:rsidRPr="00E73A93">
        <w:rPr>
          <w:rFonts w:eastAsiaTheme="minorHAnsi"/>
          <w:b/>
          <w:sz w:val="28"/>
          <w:szCs w:val="28"/>
          <w:lang w:eastAsia="en-US"/>
        </w:rPr>
        <w:t>указанной сфере, и прогноз ее развития</w:t>
      </w:r>
    </w:p>
    <w:p w:rsidR="00216B27" w:rsidRPr="00E73A93" w:rsidRDefault="00216B27" w:rsidP="0022763A">
      <w:pPr>
        <w:overflowPunct/>
        <w:ind w:firstLine="540"/>
        <w:jc w:val="both"/>
        <w:textAlignment w:val="auto"/>
        <w:rPr>
          <w:rFonts w:eastAsiaTheme="minorHAnsi"/>
          <w:sz w:val="28"/>
          <w:szCs w:val="28"/>
          <w:lang w:eastAsia="en-US"/>
        </w:rPr>
      </w:pPr>
    </w:p>
    <w:p w:rsidR="00216B27" w:rsidRPr="00E73A93" w:rsidRDefault="00761414" w:rsidP="0022763A">
      <w:pPr>
        <w:overflowPunct/>
        <w:ind w:firstLine="540"/>
        <w:jc w:val="both"/>
        <w:textAlignment w:val="auto"/>
        <w:rPr>
          <w:rFonts w:eastAsiaTheme="minorHAnsi"/>
          <w:sz w:val="28"/>
          <w:szCs w:val="28"/>
          <w:lang w:eastAsia="en-US"/>
        </w:rPr>
      </w:pPr>
      <w:hyperlink r:id="rId8" w:history="1">
        <w:r w:rsidR="00216B27" w:rsidRPr="00E73A93">
          <w:rPr>
            <w:rFonts w:eastAsiaTheme="minorHAnsi"/>
            <w:sz w:val="28"/>
            <w:szCs w:val="28"/>
            <w:lang w:eastAsia="en-US"/>
          </w:rPr>
          <w:t>Стратегией</w:t>
        </w:r>
      </w:hyperlink>
      <w:r w:rsidR="00216B27" w:rsidRPr="00E73A93">
        <w:rPr>
          <w:rFonts w:eastAsiaTheme="minorHAnsi"/>
          <w:sz w:val="28"/>
          <w:szCs w:val="28"/>
          <w:lang w:eastAsia="en-US"/>
        </w:rPr>
        <w:t xml:space="preserve"> социально-экономического развития </w:t>
      </w:r>
      <w:r w:rsidR="00DE2053">
        <w:rPr>
          <w:rFonts w:eastAsiaTheme="minorHAnsi"/>
          <w:sz w:val="28"/>
          <w:szCs w:val="28"/>
          <w:lang w:eastAsia="en-US"/>
        </w:rPr>
        <w:t>Борисовского</w:t>
      </w:r>
      <w:r w:rsidR="00216B27" w:rsidRPr="00E73A93">
        <w:rPr>
          <w:rFonts w:eastAsiaTheme="minorHAnsi"/>
          <w:sz w:val="28"/>
          <w:szCs w:val="28"/>
          <w:lang w:eastAsia="en-US"/>
        </w:rPr>
        <w:t xml:space="preserve"> </w:t>
      </w:r>
      <w:r w:rsidR="00E66BD5" w:rsidRPr="00E73A93">
        <w:rPr>
          <w:rFonts w:eastAsiaTheme="minorHAnsi"/>
          <w:sz w:val="28"/>
          <w:szCs w:val="28"/>
          <w:lang w:eastAsia="en-US"/>
        </w:rPr>
        <w:t>района</w:t>
      </w:r>
      <w:r w:rsidR="00216B27" w:rsidRPr="00E73A93">
        <w:rPr>
          <w:rFonts w:eastAsiaTheme="minorHAnsi"/>
          <w:sz w:val="28"/>
          <w:szCs w:val="28"/>
          <w:lang w:eastAsia="en-US"/>
        </w:rPr>
        <w:t xml:space="preserve"> на период до 2025 года, утвержденной </w:t>
      </w:r>
      <w:r w:rsidR="00E66BD5" w:rsidRPr="00E73A93">
        <w:rPr>
          <w:rFonts w:eastAsiaTheme="minorHAnsi"/>
          <w:sz w:val="28"/>
          <w:szCs w:val="28"/>
          <w:lang w:eastAsia="en-US"/>
        </w:rPr>
        <w:t>решением Муниципального совета Б</w:t>
      </w:r>
      <w:r w:rsidR="00DE2053">
        <w:rPr>
          <w:rFonts w:eastAsiaTheme="minorHAnsi"/>
          <w:sz w:val="28"/>
          <w:szCs w:val="28"/>
          <w:lang w:eastAsia="en-US"/>
        </w:rPr>
        <w:t xml:space="preserve">орисовского </w:t>
      </w:r>
      <w:r w:rsidR="00E66BD5" w:rsidRPr="00E73A93">
        <w:rPr>
          <w:rFonts w:eastAsiaTheme="minorHAnsi"/>
          <w:sz w:val="28"/>
          <w:szCs w:val="28"/>
          <w:lang w:eastAsia="en-US"/>
        </w:rPr>
        <w:t xml:space="preserve">района Белгородской области </w:t>
      </w:r>
      <w:r w:rsidR="00216B27" w:rsidRPr="00E73A93">
        <w:rPr>
          <w:rFonts w:eastAsiaTheme="minorHAnsi"/>
          <w:sz w:val="28"/>
          <w:szCs w:val="28"/>
          <w:lang w:eastAsia="en-US"/>
        </w:rPr>
        <w:t xml:space="preserve">от </w:t>
      </w:r>
      <w:r w:rsidR="00DE2053">
        <w:rPr>
          <w:rFonts w:eastAsiaTheme="minorHAnsi"/>
          <w:sz w:val="28"/>
          <w:szCs w:val="28"/>
          <w:lang w:eastAsia="en-US"/>
        </w:rPr>
        <w:t>24 декабря  2010</w:t>
      </w:r>
      <w:r w:rsidR="00216B27" w:rsidRPr="00E73A93">
        <w:rPr>
          <w:rFonts w:eastAsiaTheme="minorHAnsi"/>
          <w:sz w:val="28"/>
          <w:szCs w:val="28"/>
          <w:lang w:eastAsia="en-US"/>
        </w:rPr>
        <w:t xml:space="preserve"> года </w:t>
      </w:r>
      <w:r w:rsidR="00E66BD5" w:rsidRPr="00E73A93">
        <w:rPr>
          <w:rFonts w:eastAsiaTheme="minorHAnsi"/>
          <w:sz w:val="28"/>
          <w:szCs w:val="28"/>
          <w:lang w:eastAsia="en-US"/>
        </w:rPr>
        <w:t>№</w:t>
      </w:r>
      <w:r w:rsidR="00216B27" w:rsidRPr="00E73A93">
        <w:rPr>
          <w:rFonts w:eastAsiaTheme="minorHAnsi"/>
          <w:sz w:val="28"/>
          <w:szCs w:val="28"/>
          <w:lang w:eastAsia="en-US"/>
        </w:rPr>
        <w:t xml:space="preserve"> </w:t>
      </w:r>
      <w:r w:rsidR="00DE2053">
        <w:rPr>
          <w:rFonts w:eastAsiaTheme="minorHAnsi"/>
          <w:sz w:val="28"/>
          <w:szCs w:val="28"/>
          <w:lang w:eastAsia="en-US"/>
        </w:rPr>
        <w:t>3</w:t>
      </w:r>
      <w:r w:rsidR="00216B27" w:rsidRPr="00E73A93">
        <w:rPr>
          <w:rFonts w:eastAsiaTheme="minorHAnsi"/>
          <w:sz w:val="28"/>
          <w:szCs w:val="28"/>
          <w:lang w:eastAsia="en-US"/>
        </w:rPr>
        <w:t xml:space="preserve"> (далее – Стратегия </w:t>
      </w:r>
      <w:r w:rsidR="00E66BD5" w:rsidRPr="00E73A93">
        <w:rPr>
          <w:rFonts w:eastAsiaTheme="minorHAnsi"/>
          <w:sz w:val="28"/>
          <w:szCs w:val="28"/>
          <w:lang w:eastAsia="en-US"/>
        </w:rPr>
        <w:t>района</w:t>
      </w:r>
      <w:r w:rsidR="00216B27" w:rsidRPr="00E73A93">
        <w:rPr>
          <w:rFonts w:eastAsiaTheme="minorHAnsi"/>
          <w:sz w:val="28"/>
          <w:szCs w:val="28"/>
          <w:lang w:eastAsia="en-US"/>
        </w:rPr>
        <w:t xml:space="preserve">), определено, что стратегической целью развития </w:t>
      </w:r>
      <w:r w:rsidR="00E66BD5" w:rsidRPr="00E73A93">
        <w:rPr>
          <w:rFonts w:eastAsiaTheme="minorHAnsi"/>
          <w:sz w:val="28"/>
          <w:szCs w:val="28"/>
          <w:lang w:eastAsia="en-US"/>
        </w:rPr>
        <w:t>района</w:t>
      </w:r>
      <w:r w:rsidR="00216B27" w:rsidRPr="00E73A93">
        <w:rPr>
          <w:rFonts w:eastAsiaTheme="minorHAnsi"/>
          <w:sz w:val="28"/>
          <w:szCs w:val="28"/>
          <w:lang w:eastAsia="en-US"/>
        </w:rPr>
        <w:t xml:space="preserve"> является </w:t>
      </w:r>
      <w:r w:rsidR="00E66BD5" w:rsidRPr="00E73A93">
        <w:rPr>
          <w:rFonts w:eastAsiaTheme="minorHAnsi"/>
          <w:sz w:val="28"/>
          <w:szCs w:val="28"/>
          <w:lang w:eastAsia="en-US"/>
        </w:rPr>
        <w:t>создание необходимых условий для успешной самореализации жителей</w:t>
      </w:r>
      <w:r w:rsidR="00B61B41" w:rsidRPr="00E73A93">
        <w:rPr>
          <w:rFonts w:eastAsiaTheme="minorHAnsi"/>
          <w:sz w:val="28"/>
          <w:szCs w:val="28"/>
          <w:lang w:eastAsia="en-US"/>
        </w:rPr>
        <w:t>, стабильного улучшения качества их жизни на основе проведения планомерной работы по укреплению промышленного и сельскохозяйственного потенциала района и успешной реализации эффективных инвестиционных проектов.</w:t>
      </w:r>
      <w:r w:rsidR="00E66BD5" w:rsidRPr="00E73A93">
        <w:rPr>
          <w:rFonts w:eastAsiaTheme="minorHAnsi"/>
          <w:sz w:val="28"/>
          <w:szCs w:val="28"/>
          <w:lang w:eastAsia="en-US"/>
        </w:rPr>
        <w:t xml:space="preserve"> </w:t>
      </w:r>
    </w:p>
    <w:p w:rsidR="00216B27" w:rsidRPr="00E73A93" w:rsidRDefault="00B61B41" w:rsidP="0022763A">
      <w:pPr>
        <w:overflowPunct/>
        <w:ind w:firstLine="540"/>
        <w:jc w:val="both"/>
        <w:textAlignment w:val="auto"/>
        <w:rPr>
          <w:rFonts w:eastAsiaTheme="minorHAnsi"/>
          <w:sz w:val="28"/>
          <w:szCs w:val="28"/>
          <w:lang w:eastAsia="en-US"/>
        </w:rPr>
      </w:pPr>
      <w:r w:rsidRPr="00E73A93">
        <w:rPr>
          <w:rFonts w:eastAsiaTheme="minorHAnsi"/>
          <w:sz w:val="28"/>
          <w:szCs w:val="28"/>
          <w:lang w:eastAsia="en-US"/>
        </w:rPr>
        <w:t>Администрация района</w:t>
      </w:r>
      <w:r w:rsidR="00216B27" w:rsidRPr="00E73A93">
        <w:rPr>
          <w:rFonts w:eastAsiaTheme="minorHAnsi"/>
          <w:sz w:val="28"/>
          <w:szCs w:val="28"/>
          <w:lang w:eastAsia="en-US"/>
        </w:rPr>
        <w:t xml:space="preserve"> проводит активную политику по развитию экономики </w:t>
      </w:r>
      <w:r w:rsidR="00992411" w:rsidRPr="00E73A93">
        <w:rPr>
          <w:rFonts w:eastAsiaTheme="minorHAnsi"/>
          <w:sz w:val="28"/>
          <w:szCs w:val="28"/>
          <w:lang w:eastAsia="en-US"/>
        </w:rPr>
        <w:t>района</w:t>
      </w:r>
      <w:r w:rsidR="00216B27" w:rsidRPr="00E73A93">
        <w:rPr>
          <w:rFonts w:eastAsiaTheme="minorHAnsi"/>
          <w:sz w:val="28"/>
          <w:szCs w:val="28"/>
          <w:lang w:eastAsia="en-US"/>
        </w:rPr>
        <w:t xml:space="preserve">, направленную на создание долговременных факторов экономического роста, наращивание конкурентных преимуществ </w:t>
      </w:r>
      <w:r w:rsidR="00CD59FC" w:rsidRPr="00E73A93">
        <w:rPr>
          <w:rFonts w:eastAsiaTheme="minorHAnsi"/>
          <w:sz w:val="28"/>
          <w:szCs w:val="28"/>
          <w:lang w:eastAsia="en-US"/>
        </w:rPr>
        <w:t>района</w:t>
      </w:r>
      <w:r w:rsidR="00216B27" w:rsidRPr="00E73A93">
        <w:rPr>
          <w:rFonts w:eastAsiaTheme="minorHAnsi"/>
          <w:sz w:val="28"/>
          <w:szCs w:val="28"/>
          <w:lang w:eastAsia="en-US"/>
        </w:rPr>
        <w:t xml:space="preserve">, стимулирование </w:t>
      </w:r>
      <w:r w:rsidR="00CD59FC" w:rsidRPr="00E73A93">
        <w:rPr>
          <w:rFonts w:eastAsiaTheme="minorHAnsi"/>
          <w:sz w:val="28"/>
          <w:szCs w:val="28"/>
          <w:lang w:eastAsia="en-US"/>
        </w:rPr>
        <w:t xml:space="preserve">инвестиционной </w:t>
      </w:r>
      <w:r w:rsidR="00216B27" w:rsidRPr="00E73A93">
        <w:rPr>
          <w:rFonts w:eastAsiaTheme="minorHAnsi"/>
          <w:sz w:val="28"/>
          <w:szCs w:val="28"/>
          <w:lang w:eastAsia="en-US"/>
        </w:rPr>
        <w:t>активности предприятий и организаций.</w:t>
      </w:r>
    </w:p>
    <w:p w:rsidR="008E0D83" w:rsidRPr="00E73A93" w:rsidRDefault="00CD59FC" w:rsidP="0022763A">
      <w:pPr>
        <w:widowControl/>
        <w:overflowPunct/>
        <w:autoSpaceDE/>
        <w:autoSpaceDN/>
        <w:adjustRightInd/>
        <w:ind w:firstLine="709"/>
        <w:jc w:val="both"/>
        <w:textAlignment w:val="auto"/>
        <w:rPr>
          <w:rFonts w:eastAsia="Calibri"/>
          <w:sz w:val="28"/>
          <w:szCs w:val="28"/>
          <w:lang w:eastAsia="en-US"/>
        </w:rPr>
      </w:pPr>
      <w:r w:rsidRPr="00E73A93">
        <w:rPr>
          <w:rFonts w:eastAsia="Calibri"/>
          <w:sz w:val="28"/>
          <w:szCs w:val="28"/>
          <w:lang w:eastAsia="en-US"/>
        </w:rPr>
        <w:t>В 2013 году валовый</w:t>
      </w:r>
      <w:r w:rsidR="00A77475" w:rsidRPr="00E73A93">
        <w:rPr>
          <w:rFonts w:eastAsia="Calibri"/>
          <w:sz w:val="28"/>
          <w:szCs w:val="28"/>
          <w:lang w:eastAsia="en-US"/>
        </w:rPr>
        <w:t xml:space="preserve"> муниципальный продукт</w:t>
      </w:r>
      <w:r w:rsidRPr="00E73A93">
        <w:rPr>
          <w:rFonts w:eastAsia="Calibri"/>
          <w:sz w:val="28"/>
          <w:szCs w:val="28"/>
          <w:lang w:eastAsia="en-US"/>
        </w:rPr>
        <w:t xml:space="preserve"> составил </w:t>
      </w:r>
      <w:r w:rsidR="00DE2053">
        <w:rPr>
          <w:rFonts w:eastAsia="Calibri"/>
          <w:sz w:val="28"/>
          <w:szCs w:val="28"/>
          <w:lang w:eastAsia="en-US"/>
        </w:rPr>
        <w:t>4,656</w:t>
      </w:r>
      <w:r w:rsidRPr="00E73A93">
        <w:rPr>
          <w:rFonts w:eastAsia="Calibri"/>
          <w:sz w:val="28"/>
          <w:szCs w:val="28"/>
          <w:lang w:eastAsia="en-US"/>
        </w:rPr>
        <w:t xml:space="preserve"> млрд. рублей</w:t>
      </w:r>
      <w:r w:rsidR="00DE2053">
        <w:rPr>
          <w:rFonts w:eastAsia="Calibri"/>
          <w:sz w:val="28"/>
          <w:szCs w:val="28"/>
          <w:lang w:eastAsia="en-US"/>
        </w:rPr>
        <w:t xml:space="preserve">, </w:t>
      </w:r>
      <w:r w:rsidRPr="00E73A93">
        <w:rPr>
          <w:rFonts w:eastAsia="Calibri"/>
          <w:sz w:val="28"/>
          <w:szCs w:val="28"/>
          <w:lang w:eastAsia="en-US"/>
        </w:rPr>
        <w:t xml:space="preserve">это </w:t>
      </w:r>
      <w:r w:rsidR="00DE2053">
        <w:rPr>
          <w:rFonts w:eastAsia="Calibri"/>
          <w:sz w:val="28"/>
          <w:szCs w:val="28"/>
          <w:lang w:eastAsia="en-US"/>
        </w:rPr>
        <w:t>17</w:t>
      </w:r>
      <w:r w:rsidRPr="00E73A93">
        <w:rPr>
          <w:rFonts w:eastAsia="Calibri"/>
          <w:sz w:val="28"/>
          <w:szCs w:val="28"/>
          <w:lang w:eastAsia="en-US"/>
        </w:rPr>
        <w:t xml:space="preserve"> место по объему ВМП по Белгородской области</w:t>
      </w:r>
      <w:r w:rsidR="008E0D83" w:rsidRPr="00E73A93">
        <w:rPr>
          <w:rFonts w:eastAsia="Calibri"/>
          <w:sz w:val="28"/>
          <w:szCs w:val="28"/>
          <w:lang w:eastAsia="en-US"/>
        </w:rPr>
        <w:t xml:space="preserve">. </w:t>
      </w:r>
    </w:p>
    <w:p w:rsidR="00216B27" w:rsidRPr="00E73A93" w:rsidRDefault="00216B27" w:rsidP="0022763A">
      <w:pPr>
        <w:widowControl/>
        <w:overflowPunct/>
        <w:autoSpaceDE/>
        <w:autoSpaceDN/>
        <w:adjustRightInd/>
        <w:ind w:firstLine="709"/>
        <w:jc w:val="both"/>
        <w:textAlignment w:val="auto"/>
        <w:rPr>
          <w:rFonts w:eastAsiaTheme="minorHAnsi"/>
          <w:sz w:val="28"/>
          <w:szCs w:val="28"/>
          <w:lang w:eastAsia="en-US"/>
        </w:rPr>
      </w:pPr>
      <w:r w:rsidRPr="00E73A93">
        <w:rPr>
          <w:rFonts w:eastAsiaTheme="minorHAnsi"/>
          <w:sz w:val="28"/>
          <w:szCs w:val="28"/>
          <w:lang w:eastAsia="en-US"/>
        </w:rPr>
        <w:t xml:space="preserve">Ведущими секторами, обеспечивающими основной объем </w:t>
      </w:r>
      <w:r w:rsidR="008E0D83" w:rsidRPr="00E73A93">
        <w:rPr>
          <w:rFonts w:eastAsiaTheme="minorHAnsi"/>
          <w:sz w:val="28"/>
          <w:szCs w:val="28"/>
          <w:lang w:eastAsia="en-US"/>
        </w:rPr>
        <w:t>валового муниципального продукта области</w:t>
      </w:r>
      <w:r w:rsidRPr="00E73A93">
        <w:rPr>
          <w:rFonts w:eastAsiaTheme="minorHAnsi"/>
          <w:sz w:val="28"/>
          <w:szCs w:val="28"/>
          <w:lang w:eastAsia="en-US"/>
        </w:rPr>
        <w:t xml:space="preserve"> являются: </w:t>
      </w:r>
      <w:r w:rsidR="00DE2053" w:rsidRPr="00E73A93">
        <w:rPr>
          <w:rFonts w:eastAsiaTheme="minorHAnsi"/>
          <w:sz w:val="28"/>
          <w:szCs w:val="28"/>
          <w:lang w:eastAsia="en-US"/>
        </w:rPr>
        <w:t>сельское хозяйство</w:t>
      </w:r>
      <w:r w:rsidR="00DE2053">
        <w:rPr>
          <w:rFonts w:eastAsiaTheme="minorHAnsi"/>
          <w:sz w:val="28"/>
          <w:szCs w:val="28"/>
          <w:lang w:eastAsia="en-US"/>
        </w:rPr>
        <w:t>,</w:t>
      </w:r>
      <w:r w:rsidR="00DE2053" w:rsidRPr="00E73A93">
        <w:rPr>
          <w:rFonts w:eastAsiaTheme="minorHAnsi"/>
          <w:sz w:val="28"/>
          <w:szCs w:val="28"/>
          <w:lang w:eastAsia="en-US"/>
        </w:rPr>
        <w:t xml:space="preserve"> </w:t>
      </w:r>
      <w:r w:rsidRPr="00E73A93">
        <w:rPr>
          <w:rFonts w:eastAsiaTheme="minorHAnsi"/>
          <w:sz w:val="28"/>
          <w:szCs w:val="28"/>
          <w:lang w:eastAsia="en-US"/>
        </w:rPr>
        <w:t xml:space="preserve">промышленность, </w:t>
      </w:r>
      <w:r w:rsidR="00DE2053">
        <w:rPr>
          <w:rFonts w:eastAsiaTheme="minorHAnsi"/>
          <w:sz w:val="28"/>
          <w:szCs w:val="28"/>
          <w:lang w:eastAsia="en-US"/>
        </w:rPr>
        <w:t>госуправление, здравоохранение</w:t>
      </w:r>
      <w:r w:rsidR="006B5BFA">
        <w:rPr>
          <w:rFonts w:eastAsiaTheme="minorHAnsi"/>
          <w:sz w:val="28"/>
          <w:szCs w:val="28"/>
          <w:lang w:eastAsia="en-US"/>
        </w:rPr>
        <w:t>.</w:t>
      </w:r>
    </w:p>
    <w:p w:rsidR="00997037" w:rsidRPr="00E73A93" w:rsidRDefault="00997037" w:rsidP="0022763A">
      <w:pPr>
        <w:overflowPunct/>
        <w:ind w:firstLine="540"/>
        <w:jc w:val="both"/>
        <w:textAlignment w:val="auto"/>
        <w:rPr>
          <w:rFonts w:eastAsiaTheme="minorHAnsi"/>
          <w:sz w:val="28"/>
          <w:szCs w:val="28"/>
          <w:lang w:eastAsia="en-US"/>
        </w:rPr>
      </w:pPr>
      <w:r w:rsidRPr="00E73A93">
        <w:rPr>
          <w:rFonts w:eastAsiaTheme="minorHAnsi"/>
          <w:sz w:val="28"/>
          <w:szCs w:val="28"/>
          <w:lang w:eastAsia="en-US"/>
        </w:rPr>
        <w:t>Администрацией Б</w:t>
      </w:r>
      <w:r w:rsidR="00293C16">
        <w:rPr>
          <w:rFonts w:eastAsiaTheme="minorHAnsi"/>
          <w:sz w:val="28"/>
          <w:szCs w:val="28"/>
          <w:lang w:eastAsia="en-US"/>
        </w:rPr>
        <w:t>орисовского</w:t>
      </w:r>
      <w:r w:rsidRPr="00E73A93">
        <w:rPr>
          <w:rFonts w:eastAsiaTheme="minorHAnsi"/>
          <w:sz w:val="28"/>
          <w:szCs w:val="28"/>
          <w:lang w:eastAsia="en-US"/>
        </w:rPr>
        <w:t xml:space="preserve"> района</w:t>
      </w:r>
      <w:r w:rsidR="00216B27" w:rsidRPr="00E73A93">
        <w:rPr>
          <w:rFonts w:eastAsiaTheme="minorHAnsi"/>
          <w:sz w:val="28"/>
          <w:szCs w:val="28"/>
          <w:lang w:eastAsia="en-US"/>
        </w:rPr>
        <w:t xml:space="preserve"> реализуется комплекс мер, предусматривающий формирование максимально комфортных условий для инвесторов и благоприятной инвестиционной среды</w:t>
      </w:r>
      <w:r w:rsidRPr="00E73A93">
        <w:rPr>
          <w:rFonts w:eastAsiaTheme="minorHAnsi"/>
          <w:sz w:val="28"/>
          <w:szCs w:val="28"/>
          <w:lang w:eastAsia="en-US"/>
        </w:rPr>
        <w:t>.</w:t>
      </w:r>
      <w:r w:rsidRPr="00E73A93">
        <w:t xml:space="preserve"> </w:t>
      </w:r>
      <w:r w:rsidRPr="00E73A93">
        <w:rPr>
          <w:rFonts w:eastAsiaTheme="minorHAnsi"/>
          <w:sz w:val="28"/>
          <w:szCs w:val="28"/>
          <w:lang w:eastAsia="en-US"/>
        </w:rPr>
        <w:t xml:space="preserve">На сегодняшний день  в районе для привлечения инвестиций сформирован и постоянно актуализируется реестр  инвестиционных площадок и объектов недвижимости, пригодных для осуществления предпринимательской деятельности и размещения производств. Администрация </w:t>
      </w:r>
      <w:r w:rsidR="00293C16">
        <w:rPr>
          <w:rFonts w:eastAsiaTheme="minorHAnsi"/>
          <w:sz w:val="28"/>
          <w:szCs w:val="28"/>
          <w:lang w:eastAsia="en-US"/>
        </w:rPr>
        <w:t xml:space="preserve">Борисовского </w:t>
      </w:r>
      <w:r w:rsidRPr="00E73A93">
        <w:rPr>
          <w:rFonts w:eastAsiaTheme="minorHAnsi"/>
          <w:sz w:val="28"/>
          <w:szCs w:val="28"/>
          <w:lang w:eastAsia="en-US"/>
        </w:rPr>
        <w:t>района оказывает содействие инвесторам по подбору инвестиционных площадок и дальнейшему сопровождению инвестиционных проектов.</w:t>
      </w:r>
    </w:p>
    <w:p w:rsidR="00D73FAE" w:rsidRPr="00E73A93" w:rsidRDefault="00D73FAE" w:rsidP="0022763A">
      <w:pPr>
        <w:overflowPunct/>
        <w:ind w:firstLine="540"/>
        <w:jc w:val="both"/>
        <w:textAlignment w:val="auto"/>
        <w:rPr>
          <w:rFonts w:eastAsiaTheme="minorHAnsi"/>
          <w:sz w:val="28"/>
          <w:szCs w:val="28"/>
          <w:lang w:eastAsia="en-US"/>
        </w:rPr>
      </w:pPr>
      <w:r w:rsidRPr="00E73A93">
        <w:rPr>
          <w:rFonts w:eastAsiaTheme="minorHAnsi"/>
          <w:sz w:val="28"/>
          <w:szCs w:val="28"/>
          <w:lang w:eastAsia="en-US"/>
        </w:rPr>
        <w:t xml:space="preserve">В целях дальнейшего улучшения инвестиционного климата администрацией </w:t>
      </w:r>
      <w:r w:rsidR="00293C16">
        <w:rPr>
          <w:rFonts w:eastAsiaTheme="minorHAnsi"/>
          <w:sz w:val="28"/>
          <w:szCs w:val="28"/>
          <w:lang w:eastAsia="en-US"/>
        </w:rPr>
        <w:t>Борисовского</w:t>
      </w:r>
      <w:r w:rsidRPr="00E73A93">
        <w:rPr>
          <w:rFonts w:eastAsiaTheme="minorHAnsi"/>
          <w:sz w:val="28"/>
          <w:szCs w:val="28"/>
          <w:lang w:eastAsia="en-US"/>
        </w:rPr>
        <w:t xml:space="preserve"> района осуществляется реализация требований Дорожной кары Стандарта деятельности органов местного самоуправления по обеспечению благоприятного инвестиционного климата в муниципальном образовании «</w:t>
      </w:r>
      <w:r w:rsidR="00293C16">
        <w:rPr>
          <w:rFonts w:eastAsiaTheme="minorHAnsi"/>
          <w:sz w:val="28"/>
          <w:szCs w:val="28"/>
          <w:lang w:eastAsia="en-US"/>
        </w:rPr>
        <w:t>Борисовский</w:t>
      </w:r>
      <w:r w:rsidRPr="00E73A93">
        <w:rPr>
          <w:rFonts w:eastAsiaTheme="minorHAnsi"/>
          <w:sz w:val="28"/>
          <w:szCs w:val="28"/>
          <w:lang w:eastAsia="en-US"/>
        </w:rPr>
        <w:t xml:space="preserve"> район» (далее – Стандарт), подготовленной в рамках реализации Национальной предпринимательской инициативы «Улучшение инвестиционного климата в Российской Федерации».</w:t>
      </w:r>
    </w:p>
    <w:p w:rsidR="00D73FAE" w:rsidRPr="00E73A93" w:rsidRDefault="00D73FAE" w:rsidP="0022763A">
      <w:pPr>
        <w:overflowPunct/>
        <w:ind w:firstLine="540"/>
        <w:jc w:val="both"/>
        <w:textAlignment w:val="auto"/>
        <w:rPr>
          <w:rFonts w:eastAsiaTheme="minorHAnsi"/>
          <w:sz w:val="28"/>
          <w:szCs w:val="28"/>
          <w:lang w:eastAsia="en-US"/>
        </w:rPr>
      </w:pPr>
      <w:r w:rsidRPr="00E73A93">
        <w:rPr>
          <w:rFonts w:eastAsiaTheme="minorHAnsi"/>
          <w:sz w:val="28"/>
          <w:szCs w:val="28"/>
          <w:lang w:eastAsia="en-US"/>
        </w:rPr>
        <w:t>В 2013 году объем</w:t>
      </w:r>
      <w:r w:rsidR="00293C16">
        <w:rPr>
          <w:rFonts w:eastAsiaTheme="minorHAnsi"/>
          <w:sz w:val="28"/>
          <w:szCs w:val="28"/>
          <w:lang w:eastAsia="en-US"/>
        </w:rPr>
        <w:t xml:space="preserve"> инвестиций в основной капитал </w:t>
      </w:r>
      <w:r w:rsidRPr="00E73A93">
        <w:rPr>
          <w:rFonts w:eastAsiaTheme="minorHAnsi"/>
          <w:sz w:val="28"/>
          <w:szCs w:val="28"/>
          <w:lang w:eastAsia="en-US"/>
        </w:rPr>
        <w:t xml:space="preserve">составил </w:t>
      </w:r>
      <w:r w:rsidR="00293C16">
        <w:rPr>
          <w:rFonts w:eastAsiaTheme="minorHAnsi"/>
          <w:sz w:val="28"/>
          <w:szCs w:val="28"/>
          <w:lang w:eastAsia="en-US"/>
        </w:rPr>
        <w:t>1060</w:t>
      </w:r>
      <w:r w:rsidRPr="00E73A93">
        <w:rPr>
          <w:rFonts w:eastAsiaTheme="minorHAnsi"/>
          <w:sz w:val="28"/>
          <w:szCs w:val="28"/>
          <w:lang w:eastAsia="en-US"/>
        </w:rPr>
        <w:t xml:space="preserve"> млн. руб</w:t>
      </w:r>
      <w:r w:rsidR="0022726F" w:rsidRPr="00E73A93">
        <w:rPr>
          <w:rFonts w:eastAsiaTheme="minorHAnsi"/>
          <w:sz w:val="28"/>
          <w:szCs w:val="28"/>
          <w:lang w:eastAsia="en-US"/>
        </w:rPr>
        <w:t>лей</w:t>
      </w:r>
      <w:r w:rsidRPr="00E73A93">
        <w:rPr>
          <w:rFonts w:eastAsiaTheme="minorHAnsi"/>
          <w:sz w:val="28"/>
          <w:szCs w:val="28"/>
          <w:lang w:eastAsia="en-US"/>
        </w:rPr>
        <w:t>. В «майских» Указах Президент РФ дал установку о принятии мер по достижению показателя объема инвестиций не менее чем 25% ВВП к 2015 году, в ра</w:t>
      </w:r>
      <w:r w:rsidR="00F4665A" w:rsidRPr="00E73A93">
        <w:rPr>
          <w:rFonts w:eastAsiaTheme="minorHAnsi"/>
          <w:sz w:val="28"/>
          <w:szCs w:val="28"/>
          <w:lang w:eastAsia="en-US"/>
        </w:rPr>
        <w:t>й</w:t>
      </w:r>
      <w:r w:rsidR="00293C16">
        <w:rPr>
          <w:rFonts w:eastAsiaTheme="minorHAnsi"/>
          <w:sz w:val="28"/>
          <w:szCs w:val="28"/>
          <w:lang w:eastAsia="en-US"/>
        </w:rPr>
        <w:t>оне он составляет 23</w:t>
      </w:r>
      <w:r w:rsidRPr="00E73A93">
        <w:rPr>
          <w:rFonts w:eastAsiaTheme="minorHAnsi"/>
          <w:sz w:val="28"/>
          <w:szCs w:val="28"/>
          <w:lang w:eastAsia="en-US"/>
        </w:rPr>
        <w:t>%, что позволяет с уверенностью говорить о перспективах дальнейшего развития экономики.</w:t>
      </w:r>
    </w:p>
    <w:p w:rsidR="00F4665A" w:rsidRPr="00E73A93" w:rsidRDefault="00D73FAE" w:rsidP="00D73FAE">
      <w:pPr>
        <w:overflowPunct/>
        <w:ind w:firstLine="540"/>
        <w:jc w:val="both"/>
        <w:textAlignment w:val="auto"/>
        <w:rPr>
          <w:rFonts w:eastAsiaTheme="minorHAnsi"/>
          <w:sz w:val="28"/>
          <w:szCs w:val="28"/>
          <w:lang w:eastAsia="en-US"/>
        </w:rPr>
      </w:pPr>
      <w:r w:rsidRPr="00E73A93">
        <w:rPr>
          <w:rFonts w:eastAsiaTheme="minorHAnsi"/>
          <w:sz w:val="28"/>
          <w:szCs w:val="28"/>
          <w:lang w:eastAsia="en-US"/>
        </w:rPr>
        <w:t xml:space="preserve">В районе активно ведётся работа по созданию благоприятных условий </w:t>
      </w:r>
      <w:r w:rsidRPr="00E73A93">
        <w:rPr>
          <w:rFonts w:eastAsiaTheme="minorHAnsi"/>
          <w:sz w:val="28"/>
          <w:szCs w:val="28"/>
          <w:lang w:eastAsia="en-US"/>
        </w:rPr>
        <w:lastRenderedPageBreak/>
        <w:t xml:space="preserve">для устойчивого развития малого и среднего </w:t>
      </w:r>
      <w:r w:rsidR="00F4665A" w:rsidRPr="00E73A93">
        <w:rPr>
          <w:rFonts w:eastAsiaTheme="minorHAnsi"/>
          <w:sz w:val="28"/>
          <w:szCs w:val="28"/>
          <w:lang w:eastAsia="en-US"/>
        </w:rPr>
        <w:t>предпринимательства</w:t>
      </w:r>
      <w:r w:rsidRPr="00E73A93">
        <w:rPr>
          <w:rFonts w:eastAsiaTheme="minorHAnsi"/>
          <w:sz w:val="28"/>
          <w:szCs w:val="28"/>
          <w:lang w:eastAsia="en-US"/>
        </w:rPr>
        <w:t xml:space="preserve"> </w:t>
      </w:r>
      <w:r w:rsidR="00F4665A" w:rsidRPr="00E73A93">
        <w:rPr>
          <w:rFonts w:eastAsiaTheme="minorHAnsi"/>
          <w:sz w:val="28"/>
          <w:szCs w:val="28"/>
          <w:lang w:eastAsia="en-US"/>
        </w:rPr>
        <w:t xml:space="preserve">и созданию благоприятного предпринимательского климата. </w:t>
      </w:r>
    </w:p>
    <w:p w:rsidR="00F4665A" w:rsidRPr="00E73A93" w:rsidRDefault="00F4665A" w:rsidP="00D73FAE">
      <w:pPr>
        <w:overflowPunct/>
        <w:ind w:firstLine="540"/>
        <w:jc w:val="both"/>
        <w:textAlignment w:val="auto"/>
        <w:rPr>
          <w:rFonts w:eastAsiaTheme="minorHAnsi"/>
          <w:sz w:val="28"/>
          <w:szCs w:val="28"/>
          <w:lang w:eastAsia="en-US"/>
        </w:rPr>
      </w:pPr>
      <w:r w:rsidRPr="00E73A93">
        <w:rPr>
          <w:rFonts w:eastAsiaTheme="minorHAnsi"/>
          <w:sz w:val="28"/>
          <w:szCs w:val="28"/>
          <w:lang w:eastAsia="en-US"/>
        </w:rPr>
        <w:t>На сегодняшний день,</w:t>
      </w:r>
      <w:r w:rsidRPr="00E73A93">
        <w:t xml:space="preserve"> </w:t>
      </w:r>
      <w:r w:rsidRPr="00E73A93">
        <w:rPr>
          <w:rFonts w:eastAsiaTheme="minorHAnsi"/>
          <w:sz w:val="28"/>
          <w:szCs w:val="28"/>
          <w:lang w:eastAsia="en-US"/>
        </w:rPr>
        <w:t xml:space="preserve">по данным  Межрайонной инспекции </w:t>
      </w:r>
      <w:r w:rsidR="00293C16">
        <w:rPr>
          <w:rFonts w:eastAsiaTheme="minorHAnsi"/>
          <w:sz w:val="28"/>
          <w:szCs w:val="28"/>
          <w:lang w:eastAsia="en-US"/>
        </w:rPr>
        <w:t>Федеральной налоговой службы № 5</w:t>
      </w:r>
      <w:r w:rsidRPr="00E73A93">
        <w:rPr>
          <w:rFonts w:eastAsiaTheme="minorHAnsi"/>
          <w:sz w:val="28"/>
          <w:szCs w:val="28"/>
          <w:lang w:eastAsia="en-US"/>
        </w:rPr>
        <w:t xml:space="preserve"> по Белгородской области на территории </w:t>
      </w:r>
      <w:r w:rsidR="00416140">
        <w:rPr>
          <w:rFonts w:eastAsiaTheme="minorHAnsi"/>
          <w:sz w:val="28"/>
          <w:szCs w:val="28"/>
          <w:lang w:eastAsia="en-US"/>
        </w:rPr>
        <w:t>Борисовского</w:t>
      </w:r>
      <w:r w:rsidRPr="00E73A93">
        <w:rPr>
          <w:rFonts w:eastAsiaTheme="minorHAnsi"/>
          <w:sz w:val="28"/>
          <w:szCs w:val="28"/>
          <w:lang w:eastAsia="en-US"/>
        </w:rPr>
        <w:t xml:space="preserve"> района на 1 полугодие 2014  года насчитывается </w:t>
      </w:r>
      <w:r w:rsidR="00293C16">
        <w:rPr>
          <w:rFonts w:eastAsiaTheme="minorHAnsi"/>
          <w:sz w:val="28"/>
          <w:szCs w:val="28"/>
          <w:lang w:eastAsia="en-US"/>
        </w:rPr>
        <w:t>268</w:t>
      </w:r>
      <w:r w:rsidRPr="00E73A93">
        <w:rPr>
          <w:rFonts w:eastAsiaTheme="minorHAnsi"/>
          <w:sz w:val="28"/>
          <w:szCs w:val="28"/>
          <w:lang w:eastAsia="en-US"/>
        </w:rPr>
        <w:t xml:space="preserve"> официально зарегистрированных юридических лиц и </w:t>
      </w:r>
      <w:r w:rsidR="00293C16">
        <w:rPr>
          <w:rFonts w:eastAsiaTheme="minorHAnsi"/>
          <w:sz w:val="28"/>
          <w:szCs w:val="28"/>
          <w:lang w:eastAsia="en-US"/>
        </w:rPr>
        <w:t>681</w:t>
      </w:r>
      <w:r w:rsidR="005B7B38">
        <w:rPr>
          <w:rFonts w:eastAsiaTheme="minorHAnsi"/>
          <w:sz w:val="28"/>
          <w:szCs w:val="28"/>
          <w:lang w:eastAsia="en-US"/>
        </w:rPr>
        <w:t xml:space="preserve"> индивидуальных предпринимателя</w:t>
      </w:r>
      <w:r w:rsidRPr="00E73A93">
        <w:rPr>
          <w:rFonts w:eastAsiaTheme="minorHAnsi"/>
          <w:sz w:val="28"/>
          <w:szCs w:val="28"/>
          <w:lang w:eastAsia="en-US"/>
        </w:rPr>
        <w:t>.</w:t>
      </w:r>
    </w:p>
    <w:p w:rsidR="00D73FAE" w:rsidRPr="00E73A93" w:rsidRDefault="00F4665A" w:rsidP="00D73FAE">
      <w:pPr>
        <w:overflowPunct/>
        <w:ind w:firstLine="540"/>
        <w:jc w:val="both"/>
        <w:textAlignment w:val="auto"/>
        <w:rPr>
          <w:rFonts w:eastAsiaTheme="minorHAnsi"/>
          <w:sz w:val="28"/>
          <w:szCs w:val="28"/>
          <w:lang w:eastAsia="en-US"/>
        </w:rPr>
      </w:pPr>
      <w:r w:rsidRPr="00E73A93">
        <w:rPr>
          <w:rFonts w:eastAsiaTheme="minorHAnsi"/>
          <w:sz w:val="28"/>
          <w:szCs w:val="28"/>
          <w:lang w:eastAsia="en-US"/>
        </w:rPr>
        <w:t>А</w:t>
      </w:r>
      <w:r w:rsidR="00D73FAE" w:rsidRPr="00E73A93">
        <w:rPr>
          <w:rFonts w:eastAsiaTheme="minorHAnsi"/>
          <w:sz w:val="28"/>
          <w:szCs w:val="28"/>
          <w:lang w:eastAsia="en-US"/>
        </w:rPr>
        <w:t>дминистрация Б</w:t>
      </w:r>
      <w:r w:rsidR="00293C16">
        <w:rPr>
          <w:rFonts w:eastAsiaTheme="minorHAnsi"/>
          <w:sz w:val="28"/>
          <w:szCs w:val="28"/>
          <w:lang w:eastAsia="en-US"/>
        </w:rPr>
        <w:t>орисовского</w:t>
      </w:r>
      <w:r w:rsidR="00D73FAE" w:rsidRPr="00E73A93">
        <w:rPr>
          <w:rFonts w:eastAsiaTheme="minorHAnsi"/>
          <w:sz w:val="28"/>
          <w:szCs w:val="28"/>
          <w:lang w:eastAsia="en-US"/>
        </w:rPr>
        <w:t xml:space="preserve"> района осуществляет взаимодействие с Белгородским областным фондом поддержки малого и среднего предпринимательства, который в свою очередь оказывает финансовую поддержку предпринимателям на создание и развитие бизнеса в соответствии с постановлением </w:t>
      </w:r>
      <w:r w:rsidR="00853B43">
        <w:rPr>
          <w:rFonts w:eastAsiaTheme="minorHAnsi"/>
          <w:sz w:val="28"/>
          <w:szCs w:val="28"/>
          <w:lang w:eastAsia="en-US"/>
        </w:rPr>
        <w:t>П</w:t>
      </w:r>
      <w:r w:rsidR="00D73FAE" w:rsidRPr="00E73A93">
        <w:rPr>
          <w:rFonts w:eastAsiaTheme="minorHAnsi"/>
          <w:sz w:val="28"/>
          <w:szCs w:val="28"/>
          <w:lang w:eastAsia="en-US"/>
        </w:rPr>
        <w:t>равительства Белгородской области от 20 октября 2008 года № 250-пп «О мерах по финансовой поддержке малого и среднего предпринимательства области».</w:t>
      </w:r>
    </w:p>
    <w:p w:rsidR="00D73FAE" w:rsidRPr="00E73A93" w:rsidRDefault="00D73FAE" w:rsidP="00D73FAE">
      <w:pPr>
        <w:overflowPunct/>
        <w:ind w:firstLine="540"/>
        <w:jc w:val="both"/>
        <w:textAlignment w:val="auto"/>
        <w:rPr>
          <w:rFonts w:eastAsiaTheme="minorHAnsi"/>
          <w:sz w:val="28"/>
          <w:szCs w:val="28"/>
          <w:lang w:eastAsia="en-US"/>
        </w:rPr>
      </w:pPr>
      <w:r w:rsidRPr="00E73A93">
        <w:rPr>
          <w:rFonts w:eastAsiaTheme="minorHAnsi"/>
          <w:sz w:val="28"/>
          <w:szCs w:val="28"/>
          <w:lang w:eastAsia="en-US"/>
        </w:rPr>
        <w:t>В настоящее время финансовая поддержка субъектов малого и среднего предпринимательства области осуществляется по следующим направлениям: микрофинансирование, гранты, субсидии, поручительство по кредитам, банковской гарантии, лизингу.</w:t>
      </w:r>
    </w:p>
    <w:p w:rsidR="00293C16" w:rsidRDefault="00D73FAE" w:rsidP="000833EB">
      <w:pPr>
        <w:overflowPunct/>
        <w:ind w:firstLine="540"/>
        <w:jc w:val="both"/>
        <w:textAlignment w:val="auto"/>
        <w:rPr>
          <w:rFonts w:eastAsiaTheme="minorHAnsi"/>
          <w:sz w:val="28"/>
          <w:szCs w:val="28"/>
          <w:lang w:eastAsia="en-US"/>
        </w:rPr>
      </w:pPr>
      <w:r w:rsidRPr="00E73A93">
        <w:rPr>
          <w:rFonts w:eastAsiaTheme="minorHAnsi"/>
          <w:sz w:val="28"/>
          <w:szCs w:val="28"/>
          <w:lang w:eastAsia="en-US"/>
        </w:rPr>
        <w:t xml:space="preserve">По итогам </w:t>
      </w:r>
      <w:r w:rsidR="00293C16">
        <w:rPr>
          <w:rFonts w:eastAsiaTheme="minorHAnsi"/>
          <w:sz w:val="28"/>
          <w:szCs w:val="28"/>
          <w:lang w:eastAsia="en-US"/>
        </w:rPr>
        <w:t>2011-2013 годов</w:t>
      </w:r>
      <w:r w:rsidRPr="00E73A93">
        <w:rPr>
          <w:rFonts w:eastAsiaTheme="minorHAnsi"/>
          <w:sz w:val="28"/>
          <w:szCs w:val="28"/>
          <w:lang w:eastAsia="en-US"/>
        </w:rPr>
        <w:t xml:space="preserve"> в результате совместно проделанной работы администрацией Б</w:t>
      </w:r>
      <w:r w:rsidR="00293C16">
        <w:rPr>
          <w:rFonts w:eastAsiaTheme="minorHAnsi"/>
          <w:sz w:val="28"/>
          <w:szCs w:val="28"/>
          <w:lang w:eastAsia="en-US"/>
        </w:rPr>
        <w:t>орисовского</w:t>
      </w:r>
      <w:r w:rsidRPr="00E73A93">
        <w:rPr>
          <w:rFonts w:eastAsiaTheme="minorHAnsi"/>
          <w:sz w:val="28"/>
          <w:szCs w:val="28"/>
          <w:lang w:eastAsia="en-US"/>
        </w:rPr>
        <w:t xml:space="preserve"> района рассмотрено и рекомендовано к финансированию Белгородским областным фондом поддержки малого и</w:t>
      </w:r>
      <w:r w:rsidR="00293C16">
        <w:rPr>
          <w:rFonts w:eastAsiaTheme="minorHAnsi"/>
          <w:sz w:val="28"/>
          <w:szCs w:val="28"/>
          <w:lang w:eastAsia="en-US"/>
        </w:rPr>
        <w:t xml:space="preserve"> среднего предпринимательства 12</w:t>
      </w:r>
      <w:r w:rsidRPr="00E73A93">
        <w:rPr>
          <w:rFonts w:eastAsiaTheme="minorHAnsi"/>
          <w:sz w:val="28"/>
          <w:szCs w:val="28"/>
          <w:lang w:eastAsia="en-US"/>
        </w:rPr>
        <w:t xml:space="preserve"> инвестиционных проектов общим объём</w:t>
      </w:r>
      <w:r w:rsidR="00293C16">
        <w:rPr>
          <w:rFonts w:eastAsiaTheme="minorHAnsi"/>
          <w:sz w:val="28"/>
          <w:szCs w:val="28"/>
          <w:lang w:eastAsia="en-US"/>
        </w:rPr>
        <w:t>ом инвестиций 6</w:t>
      </w:r>
      <w:r w:rsidRPr="00E73A93">
        <w:rPr>
          <w:rFonts w:eastAsiaTheme="minorHAnsi"/>
          <w:sz w:val="28"/>
          <w:szCs w:val="28"/>
          <w:lang w:eastAsia="en-US"/>
        </w:rPr>
        <w:t xml:space="preserve"> млн.</w:t>
      </w:r>
      <w:r w:rsidR="00357AA1">
        <w:rPr>
          <w:rFonts w:eastAsiaTheme="minorHAnsi"/>
          <w:sz w:val="28"/>
          <w:szCs w:val="28"/>
          <w:lang w:eastAsia="en-US"/>
        </w:rPr>
        <w:t xml:space="preserve"> </w:t>
      </w:r>
      <w:r w:rsidR="00293C16">
        <w:rPr>
          <w:rFonts w:eastAsiaTheme="minorHAnsi"/>
          <w:sz w:val="28"/>
          <w:szCs w:val="28"/>
          <w:lang w:eastAsia="en-US"/>
        </w:rPr>
        <w:t>рублей, 12</w:t>
      </w:r>
      <w:r w:rsidRPr="00E73A93">
        <w:rPr>
          <w:rFonts w:eastAsiaTheme="minorHAnsi"/>
          <w:sz w:val="28"/>
          <w:szCs w:val="28"/>
          <w:lang w:eastAsia="en-US"/>
        </w:rPr>
        <w:t xml:space="preserve"> начинающих предпринимателей района получили безвозмездные гранты на организацию собственного бизнеса в размере 300 тыс.</w:t>
      </w:r>
      <w:r w:rsidR="00634350" w:rsidRPr="00E73A93">
        <w:rPr>
          <w:rFonts w:eastAsiaTheme="minorHAnsi"/>
          <w:sz w:val="28"/>
          <w:szCs w:val="28"/>
          <w:lang w:eastAsia="en-US"/>
        </w:rPr>
        <w:t xml:space="preserve"> </w:t>
      </w:r>
      <w:r w:rsidRPr="00E73A93">
        <w:rPr>
          <w:rFonts w:eastAsiaTheme="minorHAnsi"/>
          <w:sz w:val="28"/>
          <w:szCs w:val="28"/>
          <w:lang w:eastAsia="en-US"/>
        </w:rPr>
        <w:t>рублей</w:t>
      </w:r>
      <w:r w:rsidR="00293C16">
        <w:rPr>
          <w:rFonts w:eastAsiaTheme="minorHAnsi"/>
          <w:sz w:val="28"/>
          <w:szCs w:val="28"/>
          <w:lang w:eastAsia="en-US"/>
        </w:rPr>
        <w:t xml:space="preserve">. </w:t>
      </w:r>
    </w:p>
    <w:p w:rsidR="000833EB" w:rsidRPr="00E73A93" w:rsidRDefault="000833EB" w:rsidP="000833EB">
      <w:pPr>
        <w:overflowPunct/>
        <w:ind w:firstLine="540"/>
        <w:jc w:val="both"/>
        <w:textAlignment w:val="auto"/>
        <w:rPr>
          <w:rFonts w:eastAsiaTheme="minorHAnsi"/>
          <w:sz w:val="28"/>
          <w:szCs w:val="28"/>
          <w:lang w:eastAsia="en-US"/>
        </w:rPr>
      </w:pPr>
      <w:r w:rsidRPr="00E73A93">
        <w:rPr>
          <w:rFonts w:eastAsiaTheme="minorHAnsi"/>
          <w:sz w:val="28"/>
          <w:szCs w:val="28"/>
          <w:lang w:eastAsia="en-US"/>
        </w:rPr>
        <w:t xml:space="preserve">Одним из новых направлений, курс на которое взял район, является развитие сельского туризма. Развитие туризма оказывает стимулирующее воздействие на такие сектора экономики, как торговля, строительство, транспорт, сельское хозяйство, производство товаров народного потребления, сфера услуг. </w:t>
      </w:r>
    </w:p>
    <w:p w:rsidR="000833EB" w:rsidRPr="00E73A93" w:rsidRDefault="000833EB" w:rsidP="000833EB">
      <w:pPr>
        <w:overflowPunct/>
        <w:ind w:firstLine="540"/>
        <w:jc w:val="both"/>
        <w:textAlignment w:val="auto"/>
        <w:rPr>
          <w:rFonts w:eastAsiaTheme="minorHAnsi"/>
          <w:sz w:val="28"/>
          <w:szCs w:val="28"/>
          <w:lang w:eastAsia="en-US"/>
        </w:rPr>
      </w:pPr>
      <w:r w:rsidRPr="00E73A93">
        <w:rPr>
          <w:rFonts w:eastAsiaTheme="minorHAnsi"/>
          <w:sz w:val="28"/>
          <w:szCs w:val="28"/>
          <w:lang w:eastAsia="en-US"/>
        </w:rPr>
        <w:t>Для обеспечения реализации данного направления требуется развитие всех составляющих элементов: природного комплекса, историко-культурного наследия, средств размещения, туристических фирм, предприятий питания и индус</w:t>
      </w:r>
      <w:r w:rsidR="009E0A13">
        <w:rPr>
          <w:rFonts w:eastAsiaTheme="minorHAnsi"/>
          <w:sz w:val="28"/>
          <w:szCs w:val="28"/>
          <w:lang w:eastAsia="en-US"/>
        </w:rPr>
        <w:t>трии развлечений (парки, музеи)</w:t>
      </w:r>
      <w:r w:rsidRPr="00E73A93">
        <w:rPr>
          <w:rFonts w:eastAsiaTheme="minorHAnsi"/>
          <w:sz w:val="28"/>
          <w:szCs w:val="28"/>
          <w:lang w:eastAsia="en-US"/>
        </w:rPr>
        <w:t xml:space="preserve">, транспорта, финансовой инфраструктуры, предприятий производящих сувенирную продукцию. </w:t>
      </w:r>
    </w:p>
    <w:p w:rsidR="000833EB" w:rsidRDefault="000833EB" w:rsidP="000833EB">
      <w:pPr>
        <w:overflowPunct/>
        <w:ind w:firstLine="540"/>
        <w:jc w:val="both"/>
        <w:textAlignment w:val="auto"/>
        <w:rPr>
          <w:rFonts w:eastAsiaTheme="minorHAnsi"/>
          <w:sz w:val="28"/>
          <w:szCs w:val="28"/>
          <w:lang w:eastAsia="en-US"/>
        </w:rPr>
      </w:pPr>
      <w:r w:rsidRPr="00E73A93">
        <w:rPr>
          <w:rFonts w:eastAsiaTheme="minorHAnsi"/>
          <w:sz w:val="28"/>
          <w:szCs w:val="28"/>
          <w:lang w:eastAsia="en-US"/>
        </w:rPr>
        <w:t>Наличие памятников истории и культуры, высокий природно-рекреационный потенциал района, богатые культурные традиции, существующий устойчивый спрос у населения создают необходимые предпосылки для развития туризма в Б</w:t>
      </w:r>
      <w:r w:rsidR="00A8174C">
        <w:rPr>
          <w:rFonts w:eastAsiaTheme="minorHAnsi"/>
          <w:sz w:val="28"/>
          <w:szCs w:val="28"/>
          <w:lang w:eastAsia="en-US"/>
        </w:rPr>
        <w:t xml:space="preserve">орисовском </w:t>
      </w:r>
      <w:r w:rsidRPr="00E73A93">
        <w:rPr>
          <w:rFonts w:eastAsiaTheme="minorHAnsi"/>
          <w:sz w:val="28"/>
          <w:szCs w:val="28"/>
          <w:lang w:eastAsia="en-US"/>
        </w:rPr>
        <w:t>районе.</w:t>
      </w:r>
    </w:p>
    <w:p w:rsidR="00416140" w:rsidRDefault="00416140" w:rsidP="00416140">
      <w:pPr>
        <w:pStyle w:val="ConsPlusNormal"/>
        <w:widowControl/>
        <w:ind w:firstLine="0"/>
        <w:jc w:val="both"/>
        <w:rPr>
          <w:rFonts w:ascii="Times New Roman" w:hAnsi="Times New Roman" w:cs="Times New Roman"/>
          <w:sz w:val="28"/>
          <w:szCs w:val="28"/>
        </w:rPr>
      </w:pPr>
      <w:r w:rsidRPr="00B95674">
        <w:t xml:space="preserve">      </w:t>
      </w:r>
      <w:r>
        <w:t xml:space="preserve">  </w:t>
      </w:r>
      <w:r w:rsidRPr="00555A88">
        <w:rPr>
          <w:rFonts w:ascii="Times New Roman" w:hAnsi="Times New Roman" w:cs="Times New Roman"/>
          <w:sz w:val="28"/>
          <w:szCs w:val="28"/>
        </w:rPr>
        <w:t>В настоящее время составлен реестр туристических объектов района.</w:t>
      </w:r>
    </w:p>
    <w:p w:rsidR="00416140" w:rsidRDefault="00416140" w:rsidP="00416140">
      <w:pPr>
        <w:pStyle w:val="ConsPlusNormal"/>
        <w:widowControl/>
        <w:ind w:firstLine="0"/>
        <w:jc w:val="both"/>
        <w:rPr>
          <w:rFonts w:ascii="Times New Roman" w:hAnsi="Times New Roman" w:cs="Times New Roman"/>
          <w:sz w:val="28"/>
          <w:szCs w:val="28"/>
        </w:rPr>
      </w:pPr>
    </w:p>
    <w:p w:rsidR="00416140" w:rsidRPr="00B95674" w:rsidRDefault="00416140" w:rsidP="00416140">
      <w:pPr>
        <w:pStyle w:val="ConsPlusNormal"/>
        <w:widowControl/>
        <w:ind w:firstLine="0"/>
        <w:jc w:val="both"/>
        <w:rPr>
          <w:rStyle w:val="ac"/>
          <w:rFonts w:ascii="Times New Roman" w:hAnsi="Times New Roman" w:cs="Times New Roman"/>
          <w:b w:val="0"/>
          <w:bCs w:val="0"/>
          <w:sz w:val="28"/>
          <w:szCs w:val="28"/>
        </w:rPr>
      </w:pPr>
      <w:r w:rsidRPr="00B95674">
        <w:rPr>
          <w:rStyle w:val="ac"/>
          <w:rFonts w:ascii="Times New Roman" w:hAnsi="Times New Roman" w:cs="Times New Roman"/>
          <w:b w:val="0"/>
          <w:sz w:val="28"/>
          <w:szCs w:val="28"/>
        </w:rPr>
        <w:t>В базовый маршрут включены:</w:t>
      </w:r>
    </w:p>
    <w:p w:rsidR="00416140" w:rsidRDefault="00416140" w:rsidP="00416140">
      <w:pPr>
        <w:jc w:val="both"/>
        <w:rPr>
          <w:rStyle w:val="ac"/>
          <w:b w:val="0"/>
          <w:sz w:val="28"/>
          <w:szCs w:val="28"/>
        </w:rPr>
      </w:pPr>
      <w:r>
        <w:rPr>
          <w:rStyle w:val="ac"/>
          <w:b w:val="0"/>
          <w:sz w:val="28"/>
          <w:szCs w:val="28"/>
        </w:rPr>
        <w:t>1. Памятники «Танк Т-34» и истребителю СУ-27, установленные при въезде в посёлок Борисовка;</w:t>
      </w:r>
    </w:p>
    <w:p w:rsidR="00416140" w:rsidRDefault="00416140" w:rsidP="00416140">
      <w:pPr>
        <w:jc w:val="both"/>
        <w:rPr>
          <w:rStyle w:val="ac"/>
          <w:b w:val="0"/>
          <w:sz w:val="28"/>
          <w:szCs w:val="28"/>
        </w:rPr>
      </w:pPr>
      <w:r>
        <w:rPr>
          <w:rStyle w:val="ac"/>
          <w:b w:val="0"/>
          <w:sz w:val="28"/>
          <w:szCs w:val="28"/>
        </w:rPr>
        <w:t>2. ОГАУЗ «Санаторий «Красиво»;</w:t>
      </w:r>
    </w:p>
    <w:p w:rsidR="00416140" w:rsidRDefault="00416140" w:rsidP="00416140">
      <w:pPr>
        <w:jc w:val="both"/>
        <w:rPr>
          <w:rStyle w:val="ac"/>
          <w:b w:val="0"/>
          <w:sz w:val="28"/>
          <w:szCs w:val="28"/>
        </w:rPr>
      </w:pPr>
      <w:r>
        <w:rPr>
          <w:rStyle w:val="ac"/>
          <w:b w:val="0"/>
          <w:sz w:val="28"/>
          <w:szCs w:val="28"/>
        </w:rPr>
        <w:lastRenderedPageBreak/>
        <w:t>3. Придорожный туристический комплекс «Аист»;</w:t>
      </w:r>
    </w:p>
    <w:p w:rsidR="00416140" w:rsidRDefault="00416140" w:rsidP="00416140">
      <w:pPr>
        <w:jc w:val="both"/>
        <w:rPr>
          <w:rStyle w:val="ac"/>
          <w:b w:val="0"/>
          <w:sz w:val="28"/>
          <w:szCs w:val="28"/>
        </w:rPr>
      </w:pPr>
      <w:r>
        <w:rPr>
          <w:rStyle w:val="ac"/>
          <w:b w:val="0"/>
          <w:sz w:val="28"/>
          <w:szCs w:val="28"/>
        </w:rPr>
        <w:t>4. Музей Лука в селе Стригуны;</w:t>
      </w:r>
    </w:p>
    <w:p w:rsidR="00416140" w:rsidRDefault="00416140" w:rsidP="00416140">
      <w:pPr>
        <w:jc w:val="both"/>
        <w:rPr>
          <w:rStyle w:val="ac"/>
          <w:b w:val="0"/>
          <w:sz w:val="28"/>
          <w:szCs w:val="28"/>
        </w:rPr>
      </w:pPr>
      <w:r>
        <w:rPr>
          <w:rStyle w:val="ac"/>
          <w:b w:val="0"/>
          <w:sz w:val="28"/>
          <w:szCs w:val="28"/>
        </w:rPr>
        <w:t>5. ООО «Борисовская керамика»;</w:t>
      </w:r>
    </w:p>
    <w:p w:rsidR="00416140" w:rsidRDefault="00416140" w:rsidP="00416140">
      <w:pPr>
        <w:jc w:val="both"/>
        <w:rPr>
          <w:sz w:val="28"/>
          <w:szCs w:val="28"/>
        </w:rPr>
      </w:pPr>
      <w:r>
        <w:rPr>
          <w:rStyle w:val="ac"/>
          <w:b w:val="0"/>
          <w:sz w:val="28"/>
          <w:szCs w:val="28"/>
        </w:rPr>
        <w:t xml:space="preserve">6. МБУК «Борисовский </w:t>
      </w:r>
      <w:r>
        <w:rPr>
          <w:sz w:val="28"/>
          <w:szCs w:val="28"/>
        </w:rPr>
        <w:t>Дом ремёсел»;</w:t>
      </w:r>
    </w:p>
    <w:p w:rsidR="00416140" w:rsidRPr="0091742D" w:rsidRDefault="00416140" w:rsidP="00416140">
      <w:pPr>
        <w:jc w:val="both"/>
        <w:rPr>
          <w:sz w:val="28"/>
          <w:szCs w:val="28"/>
        </w:rPr>
      </w:pPr>
      <w:r>
        <w:rPr>
          <w:sz w:val="28"/>
          <w:szCs w:val="28"/>
        </w:rPr>
        <w:t>7. МБУК «Борисовский историко-краеведческий музей»;</w:t>
      </w:r>
    </w:p>
    <w:p w:rsidR="00416140" w:rsidRDefault="00416140" w:rsidP="00416140">
      <w:pPr>
        <w:jc w:val="both"/>
        <w:rPr>
          <w:rStyle w:val="ac"/>
          <w:b w:val="0"/>
          <w:sz w:val="28"/>
          <w:szCs w:val="28"/>
        </w:rPr>
      </w:pPr>
      <w:r>
        <w:rPr>
          <w:rStyle w:val="ac"/>
          <w:b w:val="0"/>
          <w:bCs w:val="0"/>
          <w:sz w:val="28"/>
          <w:szCs w:val="28"/>
        </w:rPr>
        <w:t>8</w:t>
      </w:r>
      <w:r>
        <w:rPr>
          <w:rStyle w:val="ac"/>
          <w:b w:val="0"/>
          <w:sz w:val="28"/>
          <w:szCs w:val="28"/>
        </w:rPr>
        <w:t>. Храм Архистратига Михаила;</w:t>
      </w:r>
    </w:p>
    <w:p w:rsidR="00416140" w:rsidRPr="00106657" w:rsidRDefault="00416140" w:rsidP="00416140">
      <w:pPr>
        <w:jc w:val="both"/>
        <w:rPr>
          <w:sz w:val="28"/>
          <w:szCs w:val="28"/>
        </w:rPr>
      </w:pPr>
      <w:r>
        <w:rPr>
          <w:rStyle w:val="ac"/>
          <w:b w:val="0"/>
          <w:sz w:val="28"/>
          <w:szCs w:val="28"/>
        </w:rPr>
        <w:t>9. Центральный участок заповедника «Белогорье» «Лес на Ворскле»;</w:t>
      </w:r>
    </w:p>
    <w:p w:rsidR="00416140" w:rsidRDefault="00416140" w:rsidP="004161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w:t>
      </w:r>
      <w:r w:rsidRPr="002B0FB8">
        <w:rPr>
          <w:rFonts w:ascii="Times New Roman" w:hAnsi="Times New Roman" w:cs="Times New Roman"/>
          <w:sz w:val="28"/>
          <w:szCs w:val="28"/>
        </w:rPr>
        <w:t>. Село Хотмыжск</w:t>
      </w:r>
      <w:r>
        <w:rPr>
          <w:rFonts w:ascii="Times New Roman" w:hAnsi="Times New Roman" w:cs="Times New Roman"/>
          <w:sz w:val="28"/>
          <w:szCs w:val="28"/>
        </w:rPr>
        <w:t>;</w:t>
      </w:r>
    </w:p>
    <w:p w:rsidR="00416140" w:rsidRDefault="00416140" w:rsidP="004161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 Туристско-рекреационные</w:t>
      </w:r>
      <w:r w:rsidRPr="002A7092">
        <w:rPr>
          <w:rFonts w:ascii="Times New Roman" w:hAnsi="Times New Roman" w:cs="Times New Roman"/>
          <w:sz w:val="28"/>
          <w:szCs w:val="28"/>
        </w:rPr>
        <w:t xml:space="preserve"> компле</w:t>
      </w:r>
      <w:r>
        <w:rPr>
          <w:rFonts w:ascii="Times New Roman" w:hAnsi="Times New Roman" w:cs="Times New Roman"/>
          <w:sz w:val="28"/>
          <w:szCs w:val="28"/>
        </w:rPr>
        <w:t>ксы «На излучине», «Русский Барин».</w:t>
      </w:r>
    </w:p>
    <w:p w:rsidR="00416140" w:rsidRDefault="00416140" w:rsidP="004161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524D9">
        <w:rPr>
          <w:rFonts w:ascii="Times New Roman" w:hAnsi="Times New Roman" w:cs="Times New Roman"/>
          <w:sz w:val="28"/>
          <w:szCs w:val="28"/>
        </w:rPr>
        <w:t xml:space="preserve">Разработано </w:t>
      </w:r>
      <w:r w:rsidRPr="00C3261D">
        <w:rPr>
          <w:rFonts w:ascii="Times New Roman" w:hAnsi="Times New Roman" w:cs="Times New Roman"/>
          <w:sz w:val="28"/>
          <w:szCs w:val="28"/>
        </w:rPr>
        <w:t>8 экскурсионных маршрутов:</w:t>
      </w:r>
    </w:p>
    <w:p w:rsidR="00416140" w:rsidRPr="003524D9" w:rsidRDefault="00416140" w:rsidP="00416140">
      <w:pPr>
        <w:jc w:val="both"/>
        <w:rPr>
          <w:sz w:val="28"/>
          <w:szCs w:val="28"/>
        </w:rPr>
      </w:pPr>
      <w:r>
        <w:rPr>
          <w:sz w:val="28"/>
          <w:szCs w:val="28"/>
        </w:rPr>
        <w:t xml:space="preserve">1. </w:t>
      </w:r>
      <w:r w:rsidRPr="003524D9">
        <w:rPr>
          <w:sz w:val="28"/>
          <w:szCs w:val="28"/>
        </w:rPr>
        <w:t>«Борисовка – вотчина</w:t>
      </w:r>
      <w:r w:rsidRPr="003524D9">
        <w:rPr>
          <w:rFonts w:ascii="Edwardian Script ITC" w:hAnsi="Edwardian Script ITC"/>
          <w:sz w:val="28"/>
          <w:szCs w:val="28"/>
        </w:rPr>
        <w:t xml:space="preserve"> </w:t>
      </w:r>
      <w:r w:rsidRPr="003524D9">
        <w:rPr>
          <w:sz w:val="28"/>
          <w:szCs w:val="28"/>
        </w:rPr>
        <w:t>Шереметевых»</w:t>
      </w:r>
      <w:r>
        <w:rPr>
          <w:sz w:val="28"/>
          <w:szCs w:val="28"/>
        </w:rPr>
        <w:t xml:space="preserve"> (Историко-краеведческий);</w:t>
      </w:r>
      <w:r w:rsidRPr="003524D9">
        <w:rPr>
          <w:rFonts w:ascii="Edwardian Script ITC" w:hAnsi="Edwardian Script ITC"/>
          <w:sz w:val="28"/>
          <w:szCs w:val="28"/>
        </w:rPr>
        <w:t xml:space="preserve"> </w:t>
      </w:r>
    </w:p>
    <w:p w:rsidR="00416140" w:rsidRPr="003524D9" w:rsidRDefault="00416140" w:rsidP="00416140">
      <w:pPr>
        <w:jc w:val="both"/>
        <w:rPr>
          <w:sz w:val="28"/>
          <w:szCs w:val="28"/>
        </w:rPr>
      </w:pPr>
      <w:r>
        <w:rPr>
          <w:sz w:val="28"/>
          <w:szCs w:val="28"/>
        </w:rPr>
        <w:t xml:space="preserve">2. </w:t>
      </w:r>
      <w:r w:rsidRPr="003524D9">
        <w:rPr>
          <w:sz w:val="28"/>
          <w:szCs w:val="28"/>
        </w:rPr>
        <w:t xml:space="preserve"> </w:t>
      </w:r>
      <w:r>
        <w:rPr>
          <w:sz w:val="28"/>
          <w:szCs w:val="28"/>
        </w:rPr>
        <w:t>«Борисовская слобода» (Историко-краеведческий);</w:t>
      </w:r>
    </w:p>
    <w:p w:rsidR="00416140" w:rsidRPr="003524D9" w:rsidRDefault="00416140" w:rsidP="00416140">
      <w:pPr>
        <w:jc w:val="both"/>
        <w:rPr>
          <w:sz w:val="28"/>
          <w:szCs w:val="28"/>
        </w:rPr>
      </w:pPr>
      <w:r>
        <w:rPr>
          <w:sz w:val="28"/>
          <w:szCs w:val="28"/>
        </w:rPr>
        <w:t xml:space="preserve">3. </w:t>
      </w:r>
      <w:r w:rsidRPr="003524D9">
        <w:rPr>
          <w:sz w:val="28"/>
          <w:szCs w:val="28"/>
        </w:rPr>
        <w:t>«По святым местам земли Борисовской»</w:t>
      </w:r>
      <w:r>
        <w:rPr>
          <w:sz w:val="28"/>
          <w:szCs w:val="28"/>
        </w:rPr>
        <w:t xml:space="preserve">  </w:t>
      </w:r>
      <w:r w:rsidRPr="003524D9">
        <w:rPr>
          <w:sz w:val="28"/>
          <w:szCs w:val="28"/>
        </w:rPr>
        <w:t>(Православный)</w:t>
      </w:r>
      <w:r>
        <w:rPr>
          <w:sz w:val="28"/>
          <w:szCs w:val="28"/>
        </w:rPr>
        <w:t>;</w:t>
      </w:r>
    </w:p>
    <w:p w:rsidR="00416140" w:rsidRDefault="00416140" w:rsidP="00416140">
      <w:pPr>
        <w:jc w:val="both"/>
        <w:rPr>
          <w:sz w:val="28"/>
          <w:szCs w:val="28"/>
        </w:rPr>
      </w:pPr>
      <w:r>
        <w:rPr>
          <w:sz w:val="28"/>
          <w:szCs w:val="28"/>
        </w:rPr>
        <w:t xml:space="preserve">4. </w:t>
      </w:r>
      <w:r w:rsidRPr="003524D9">
        <w:rPr>
          <w:sz w:val="28"/>
          <w:szCs w:val="28"/>
        </w:rPr>
        <w:t>«Край дубрав и белых аистов»</w:t>
      </w:r>
      <w:r>
        <w:rPr>
          <w:sz w:val="28"/>
          <w:szCs w:val="28"/>
        </w:rPr>
        <w:t xml:space="preserve">  </w:t>
      </w:r>
      <w:r w:rsidRPr="003524D9">
        <w:rPr>
          <w:sz w:val="28"/>
          <w:szCs w:val="28"/>
        </w:rPr>
        <w:t>(Экологический, рекреационный)</w:t>
      </w:r>
      <w:r>
        <w:rPr>
          <w:sz w:val="28"/>
          <w:szCs w:val="28"/>
        </w:rPr>
        <w:t>;</w:t>
      </w:r>
    </w:p>
    <w:p w:rsidR="00416140" w:rsidRPr="00DD5E9B" w:rsidRDefault="00416140" w:rsidP="00416140">
      <w:pPr>
        <w:pStyle w:val="ad"/>
        <w:spacing w:before="0" w:beforeAutospacing="0" w:after="0" w:afterAutospacing="0"/>
        <w:jc w:val="both"/>
        <w:rPr>
          <w:iCs/>
          <w:sz w:val="28"/>
          <w:szCs w:val="28"/>
        </w:rPr>
      </w:pPr>
      <w:r w:rsidRPr="00DD5E9B">
        <w:rPr>
          <w:sz w:val="28"/>
          <w:szCs w:val="28"/>
        </w:rPr>
        <w:t>5. «Сельские подворья» (Агротуризм);</w:t>
      </w:r>
    </w:p>
    <w:p w:rsidR="00416140" w:rsidRDefault="00416140" w:rsidP="00416140">
      <w:pPr>
        <w:jc w:val="both"/>
        <w:rPr>
          <w:sz w:val="28"/>
          <w:szCs w:val="28"/>
        </w:rPr>
      </w:pPr>
      <w:r>
        <w:rPr>
          <w:sz w:val="28"/>
          <w:szCs w:val="28"/>
        </w:rPr>
        <w:t xml:space="preserve">6. </w:t>
      </w:r>
      <w:r w:rsidRPr="003524D9">
        <w:rPr>
          <w:sz w:val="28"/>
          <w:szCs w:val="28"/>
        </w:rPr>
        <w:t>«Фестиваль «Хотмыжская осень»</w:t>
      </w:r>
      <w:r>
        <w:rPr>
          <w:sz w:val="28"/>
          <w:szCs w:val="28"/>
        </w:rPr>
        <w:t xml:space="preserve">  </w:t>
      </w:r>
      <w:r w:rsidRPr="003524D9">
        <w:rPr>
          <w:sz w:val="28"/>
          <w:szCs w:val="28"/>
        </w:rPr>
        <w:t>(Событийный)</w:t>
      </w:r>
      <w:r>
        <w:rPr>
          <w:sz w:val="28"/>
          <w:szCs w:val="28"/>
        </w:rPr>
        <w:t>;</w:t>
      </w:r>
    </w:p>
    <w:p w:rsidR="00416140" w:rsidRDefault="00416140" w:rsidP="00416140">
      <w:pPr>
        <w:rPr>
          <w:sz w:val="28"/>
          <w:szCs w:val="28"/>
        </w:rPr>
      </w:pPr>
      <w:r w:rsidRPr="00C3261D">
        <w:rPr>
          <w:sz w:val="28"/>
          <w:szCs w:val="28"/>
        </w:rPr>
        <w:t>7. «Фестиваль «Приглашает Стригуновское лукоморье»</w:t>
      </w:r>
      <w:r w:rsidRPr="00C3261D">
        <w:rPr>
          <w:i/>
          <w:sz w:val="28"/>
          <w:szCs w:val="28"/>
        </w:rPr>
        <w:t xml:space="preserve"> </w:t>
      </w:r>
      <w:r w:rsidRPr="00C3261D">
        <w:rPr>
          <w:sz w:val="28"/>
          <w:szCs w:val="28"/>
        </w:rPr>
        <w:t>(Событийный)</w:t>
      </w:r>
      <w:r>
        <w:rPr>
          <w:sz w:val="28"/>
          <w:szCs w:val="28"/>
        </w:rPr>
        <w:t>;</w:t>
      </w:r>
    </w:p>
    <w:p w:rsidR="00416140" w:rsidRPr="002470AA" w:rsidRDefault="00416140" w:rsidP="00416140">
      <w:pPr>
        <w:rPr>
          <w:sz w:val="28"/>
          <w:szCs w:val="28"/>
        </w:rPr>
      </w:pPr>
      <w:r>
        <w:rPr>
          <w:sz w:val="28"/>
          <w:szCs w:val="28"/>
        </w:rPr>
        <w:t xml:space="preserve">8. </w:t>
      </w:r>
      <w:r w:rsidRPr="00C3261D">
        <w:rPr>
          <w:i/>
          <w:sz w:val="28"/>
          <w:szCs w:val="28"/>
        </w:rPr>
        <w:t>«</w:t>
      </w:r>
      <w:r w:rsidRPr="00C3261D">
        <w:rPr>
          <w:sz w:val="28"/>
          <w:szCs w:val="28"/>
        </w:rPr>
        <w:t>Никто не забыт – ничто не забыто»</w:t>
      </w:r>
      <w:r w:rsidRPr="00C3261D">
        <w:rPr>
          <w:i/>
          <w:sz w:val="28"/>
          <w:szCs w:val="28"/>
        </w:rPr>
        <w:t xml:space="preserve"> </w:t>
      </w:r>
      <w:r w:rsidRPr="00C3261D">
        <w:rPr>
          <w:sz w:val="28"/>
          <w:szCs w:val="28"/>
        </w:rPr>
        <w:t>(Патриотический)</w:t>
      </w:r>
    </w:p>
    <w:p w:rsidR="00416140" w:rsidRPr="00416140" w:rsidRDefault="00416140" w:rsidP="004161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470AA">
        <w:rPr>
          <w:rFonts w:ascii="Times New Roman" w:hAnsi="Times New Roman" w:cs="Times New Roman"/>
          <w:sz w:val="28"/>
          <w:szCs w:val="28"/>
        </w:rPr>
        <w:t xml:space="preserve">Постоянно актуализируется рубрика </w:t>
      </w:r>
      <w:r>
        <w:rPr>
          <w:rFonts w:ascii="Times New Roman" w:hAnsi="Times New Roman" w:cs="Times New Roman"/>
          <w:sz w:val="28"/>
          <w:szCs w:val="28"/>
        </w:rPr>
        <w:t>«Сельский туризм» на официаль</w:t>
      </w:r>
      <w:r w:rsidRPr="002470AA">
        <w:rPr>
          <w:rFonts w:ascii="Times New Roman" w:hAnsi="Times New Roman" w:cs="Times New Roman"/>
          <w:sz w:val="28"/>
          <w:szCs w:val="28"/>
        </w:rPr>
        <w:t xml:space="preserve">ном сайте </w:t>
      </w:r>
      <w:r>
        <w:rPr>
          <w:rFonts w:ascii="Times New Roman" w:hAnsi="Times New Roman" w:cs="Times New Roman"/>
          <w:sz w:val="28"/>
          <w:szCs w:val="28"/>
        </w:rPr>
        <w:t xml:space="preserve">администрации </w:t>
      </w:r>
      <w:r w:rsidRPr="002470AA">
        <w:rPr>
          <w:rFonts w:ascii="Times New Roman" w:hAnsi="Times New Roman" w:cs="Times New Roman"/>
          <w:sz w:val="28"/>
          <w:szCs w:val="28"/>
        </w:rPr>
        <w:t xml:space="preserve">Борисовского района.  </w:t>
      </w:r>
    </w:p>
    <w:p w:rsidR="000833EB" w:rsidRPr="00E73A93" w:rsidRDefault="000833EB" w:rsidP="000833EB">
      <w:pPr>
        <w:overflowPunct/>
        <w:ind w:firstLine="540"/>
        <w:jc w:val="both"/>
        <w:textAlignment w:val="auto"/>
        <w:rPr>
          <w:rFonts w:eastAsiaTheme="minorHAnsi"/>
          <w:sz w:val="28"/>
          <w:szCs w:val="28"/>
          <w:lang w:eastAsia="en-US"/>
        </w:rPr>
      </w:pPr>
      <w:r w:rsidRPr="00E73A93">
        <w:rPr>
          <w:rFonts w:eastAsiaTheme="minorHAnsi"/>
          <w:sz w:val="28"/>
          <w:szCs w:val="28"/>
          <w:lang w:eastAsia="en-US"/>
        </w:rPr>
        <w:t>Практически все туристические услуги оказываются в районе субъектами малого и среднего предпринимательства.</w:t>
      </w:r>
    </w:p>
    <w:p w:rsidR="00C439D3" w:rsidRDefault="00C439D3" w:rsidP="00C439D3">
      <w:pPr>
        <w:widowControl/>
        <w:overflowPunct/>
        <w:autoSpaceDE/>
        <w:autoSpaceDN/>
        <w:adjustRightInd/>
        <w:ind w:firstLine="709"/>
        <w:jc w:val="both"/>
        <w:textAlignment w:val="auto"/>
        <w:rPr>
          <w:rFonts w:eastAsiaTheme="minorHAnsi"/>
          <w:sz w:val="28"/>
          <w:szCs w:val="28"/>
          <w:lang w:eastAsia="en-US"/>
        </w:rPr>
      </w:pPr>
      <w:bookmarkStart w:id="0" w:name="Par179"/>
      <w:bookmarkEnd w:id="0"/>
      <w:r w:rsidRPr="00E73A93">
        <w:rPr>
          <w:rFonts w:eastAsiaTheme="minorHAnsi"/>
          <w:sz w:val="28"/>
          <w:szCs w:val="28"/>
          <w:lang w:eastAsia="en-US"/>
        </w:rPr>
        <w:t xml:space="preserve">В целом муниципальная программа направлена на дальнейшее динамичное развитие </w:t>
      </w:r>
      <w:r w:rsidR="00416140">
        <w:rPr>
          <w:rFonts w:eastAsiaTheme="minorHAnsi"/>
          <w:sz w:val="28"/>
          <w:szCs w:val="28"/>
          <w:lang w:eastAsia="en-US"/>
        </w:rPr>
        <w:t>Борисовского</w:t>
      </w:r>
      <w:r w:rsidRPr="00E73A93">
        <w:rPr>
          <w:rFonts w:eastAsiaTheme="minorHAnsi"/>
          <w:sz w:val="28"/>
          <w:szCs w:val="28"/>
          <w:lang w:eastAsia="en-US"/>
        </w:rPr>
        <w:t xml:space="preserve"> района: стимулирование инвестиционной активности, повышение конкурентоспособности приоритетных отраслей экономики, развитие малого и среднего предпринимательства, сельского туризма, создание комфортной среды для проживания и деятельности жителей </w:t>
      </w:r>
      <w:r w:rsidR="00416140">
        <w:rPr>
          <w:rFonts w:eastAsiaTheme="minorHAnsi"/>
          <w:sz w:val="28"/>
          <w:szCs w:val="28"/>
          <w:lang w:eastAsia="en-US"/>
        </w:rPr>
        <w:t>Борисовского</w:t>
      </w:r>
      <w:r w:rsidRPr="00E73A93">
        <w:rPr>
          <w:rFonts w:eastAsiaTheme="minorHAnsi"/>
          <w:sz w:val="28"/>
          <w:szCs w:val="28"/>
          <w:lang w:eastAsia="en-US"/>
        </w:rPr>
        <w:t xml:space="preserve"> района.</w:t>
      </w:r>
    </w:p>
    <w:p w:rsidR="008944E1" w:rsidRDefault="008944E1" w:rsidP="008944E1">
      <w:pPr>
        <w:widowControl/>
        <w:overflowPunct/>
        <w:autoSpaceDE/>
        <w:autoSpaceDN/>
        <w:adjustRightInd/>
        <w:ind w:firstLine="709"/>
        <w:jc w:val="both"/>
        <w:textAlignment w:val="auto"/>
        <w:rPr>
          <w:rFonts w:eastAsiaTheme="minorHAnsi"/>
          <w:sz w:val="28"/>
          <w:szCs w:val="28"/>
          <w:lang w:eastAsia="en-US"/>
        </w:rPr>
      </w:pPr>
      <w:r w:rsidRPr="008944E1">
        <w:rPr>
          <w:rFonts w:eastAsiaTheme="minorHAnsi"/>
          <w:sz w:val="28"/>
          <w:szCs w:val="28"/>
          <w:lang w:eastAsia="en-US"/>
        </w:rPr>
        <w:t>Стратегический анализ развития</w:t>
      </w:r>
      <w:r>
        <w:rPr>
          <w:rFonts w:eastAsiaTheme="minorHAnsi"/>
          <w:sz w:val="28"/>
          <w:szCs w:val="28"/>
          <w:lang w:eastAsia="en-US"/>
        </w:rPr>
        <w:t xml:space="preserve"> </w:t>
      </w:r>
      <w:r w:rsidRPr="008944E1">
        <w:rPr>
          <w:rFonts w:eastAsiaTheme="minorHAnsi"/>
          <w:sz w:val="28"/>
          <w:szCs w:val="28"/>
          <w:lang w:eastAsia="en-US"/>
        </w:rPr>
        <w:t>сфер муниципальной программы</w:t>
      </w:r>
      <w:r>
        <w:rPr>
          <w:rFonts w:eastAsiaTheme="minorHAnsi"/>
          <w:sz w:val="28"/>
          <w:szCs w:val="28"/>
          <w:lang w:eastAsia="en-US"/>
        </w:rPr>
        <w:t xml:space="preserve"> представлен в таблице 1.</w:t>
      </w:r>
    </w:p>
    <w:p w:rsidR="0049709F" w:rsidRDefault="0023709B" w:rsidP="00C439D3">
      <w:pPr>
        <w:widowControl/>
        <w:overflowPunct/>
        <w:autoSpaceDE/>
        <w:autoSpaceDN/>
        <w:adjustRightInd/>
        <w:ind w:firstLine="709"/>
        <w:jc w:val="both"/>
        <w:textAlignment w:val="auto"/>
        <w:rPr>
          <w:rFonts w:eastAsiaTheme="minorHAnsi"/>
          <w:sz w:val="28"/>
          <w:szCs w:val="28"/>
          <w:lang w:eastAsia="en-US"/>
        </w:rPr>
      </w:pPr>
      <w:r w:rsidRPr="0023709B">
        <w:rPr>
          <w:rFonts w:eastAsiaTheme="minorHAnsi"/>
          <w:sz w:val="28"/>
          <w:szCs w:val="28"/>
          <w:lang w:eastAsia="en-US"/>
        </w:rPr>
        <w:t>Приоритетами развития экономического потенциала и формировани</w:t>
      </w:r>
      <w:r w:rsidR="00662A5D">
        <w:rPr>
          <w:rFonts w:eastAsiaTheme="minorHAnsi"/>
          <w:sz w:val="28"/>
          <w:szCs w:val="28"/>
          <w:lang w:eastAsia="en-US"/>
        </w:rPr>
        <w:t>я</w:t>
      </w:r>
      <w:r w:rsidRPr="0023709B">
        <w:rPr>
          <w:rFonts w:eastAsiaTheme="minorHAnsi"/>
          <w:sz w:val="28"/>
          <w:szCs w:val="28"/>
          <w:lang w:eastAsia="en-US"/>
        </w:rPr>
        <w:t xml:space="preserve"> благоприятного предпринимательского климата в </w:t>
      </w:r>
      <w:r w:rsidR="00416140">
        <w:rPr>
          <w:rFonts w:eastAsiaTheme="minorHAnsi"/>
          <w:sz w:val="28"/>
          <w:szCs w:val="28"/>
          <w:lang w:eastAsia="en-US"/>
        </w:rPr>
        <w:t xml:space="preserve">Борисовском </w:t>
      </w:r>
      <w:r w:rsidRPr="0023709B">
        <w:rPr>
          <w:rFonts w:eastAsiaTheme="minorHAnsi"/>
          <w:sz w:val="28"/>
          <w:szCs w:val="28"/>
          <w:lang w:eastAsia="en-US"/>
        </w:rPr>
        <w:t>районе будут: обеспечение роста экономики за счет повышения эффективности и роста производительности труда на действующих предприятиях и за счет создания новых рабочих мест, реализация активной политики, направленной на улучшение инвестиционного климата, повышение конкурентоспособности и эффективности бизнеса, освоение рекреационно-сервисного потенциала района.</w:t>
      </w:r>
    </w:p>
    <w:p w:rsidR="0049709F" w:rsidRDefault="0023709B" w:rsidP="0018730C">
      <w:pPr>
        <w:widowControl/>
        <w:overflowPunct/>
        <w:autoSpaceDE/>
        <w:autoSpaceDN/>
        <w:adjustRightInd/>
        <w:ind w:firstLine="709"/>
        <w:jc w:val="both"/>
        <w:textAlignment w:val="auto"/>
        <w:rPr>
          <w:rFonts w:eastAsiaTheme="minorHAnsi"/>
          <w:sz w:val="28"/>
          <w:szCs w:val="28"/>
          <w:lang w:eastAsia="en-US"/>
        </w:rPr>
      </w:pPr>
      <w:r w:rsidRPr="0023709B">
        <w:rPr>
          <w:rFonts w:eastAsiaTheme="minorHAnsi"/>
          <w:sz w:val="28"/>
          <w:szCs w:val="28"/>
          <w:lang w:eastAsia="en-US"/>
        </w:rPr>
        <w:t>Эффективная и полная реализация мероприятий настоящей муниципальной программы позволит обеспечить достижение цели и решения поставленных задач за счет увязки сроков реализации мероприятий и объемов их финансирования с ожидаемыми результатами, а также будет являться важным инструментом увеличения экономического потенциала района.</w:t>
      </w:r>
    </w:p>
    <w:p w:rsidR="0018730C" w:rsidRDefault="0018730C" w:rsidP="0018730C">
      <w:pPr>
        <w:widowControl/>
        <w:overflowPunct/>
        <w:autoSpaceDE/>
        <w:autoSpaceDN/>
        <w:adjustRightInd/>
        <w:ind w:firstLine="709"/>
        <w:jc w:val="both"/>
        <w:textAlignment w:val="auto"/>
        <w:rPr>
          <w:rFonts w:eastAsiaTheme="minorHAnsi"/>
          <w:sz w:val="28"/>
          <w:szCs w:val="28"/>
          <w:lang w:eastAsia="en-US"/>
        </w:rPr>
      </w:pPr>
    </w:p>
    <w:p w:rsidR="00216B27" w:rsidRPr="0049709F" w:rsidRDefault="00216B27" w:rsidP="0022763A">
      <w:pPr>
        <w:overflowPunct/>
        <w:jc w:val="right"/>
        <w:textAlignment w:val="auto"/>
        <w:outlineLvl w:val="2"/>
        <w:rPr>
          <w:rFonts w:eastAsiaTheme="minorHAnsi"/>
          <w:sz w:val="24"/>
          <w:szCs w:val="24"/>
          <w:lang w:eastAsia="en-US"/>
        </w:rPr>
      </w:pPr>
      <w:r w:rsidRPr="0049709F">
        <w:rPr>
          <w:rFonts w:eastAsiaTheme="minorHAnsi"/>
          <w:sz w:val="24"/>
          <w:szCs w:val="24"/>
          <w:lang w:eastAsia="en-US"/>
        </w:rPr>
        <w:lastRenderedPageBreak/>
        <w:t>Таблица 1</w:t>
      </w:r>
    </w:p>
    <w:p w:rsidR="00216B27" w:rsidRPr="0049709F" w:rsidRDefault="00216B27" w:rsidP="0022763A">
      <w:pPr>
        <w:overflowPunct/>
        <w:ind w:firstLine="540"/>
        <w:jc w:val="both"/>
        <w:textAlignment w:val="auto"/>
        <w:rPr>
          <w:rFonts w:eastAsiaTheme="minorHAnsi"/>
          <w:sz w:val="28"/>
          <w:szCs w:val="28"/>
          <w:lang w:eastAsia="en-US"/>
        </w:rPr>
      </w:pPr>
    </w:p>
    <w:p w:rsidR="00216B27" w:rsidRPr="0049709F" w:rsidRDefault="00216B27" w:rsidP="0022763A">
      <w:pPr>
        <w:overflowPunct/>
        <w:jc w:val="center"/>
        <w:textAlignment w:val="auto"/>
        <w:rPr>
          <w:rFonts w:eastAsiaTheme="minorHAnsi"/>
          <w:b/>
          <w:sz w:val="28"/>
          <w:szCs w:val="28"/>
          <w:lang w:eastAsia="en-US"/>
        </w:rPr>
      </w:pPr>
      <w:r w:rsidRPr="0049709F">
        <w:rPr>
          <w:rFonts w:eastAsiaTheme="minorHAnsi"/>
          <w:b/>
          <w:sz w:val="28"/>
          <w:szCs w:val="28"/>
          <w:lang w:eastAsia="en-US"/>
        </w:rPr>
        <w:t>Стратегический (SWOT) анализ развития</w:t>
      </w:r>
    </w:p>
    <w:p w:rsidR="00216B27" w:rsidRPr="0049709F" w:rsidRDefault="00216B27" w:rsidP="0022763A">
      <w:pPr>
        <w:overflowPunct/>
        <w:jc w:val="center"/>
        <w:textAlignment w:val="auto"/>
        <w:rPr>
          <w:rFonts w:eastAsiaTheme="minorHAnsi"/>
          <w:b/>
          <w:sz w:val="28"/>
          <w:szCs w:val="28"/>
          <w:lang w:eastAsia="en-US"/>
        </w:rPr>
      </w:pPr>
      <w:r w:rsidRPr="0049709F">
        <w:rPr>
          <w:rFonts w:eastAsiaTheme="minorHAnsi"/>
          <w:b/>
          <w:sz w:val="28"/>
          <w:szCs w:val="28"/>
          <w:lang w:eastAsia="en-US"/>
        </w:rPr>
        <w:t xml:space="preserve">сфер </w:t>
      </w:r>
      <w:r w:rsidR="00630441" w:rsidRPr="0049709F">
        <w:rPr>
          <w:rFonts w:eastAsiaTheme="minorHAnsi"/>
          <w:b/>
          <w:sz w:val="28"/>
          <w:szCs w:val="28"/>
          <w:lang w:eastAsia="en-US"/>
        </w:rPr>
        <w:t>муниципальной</w:t>
      </w:r>
      <w:r w:rsidRPr="0049709F">
        <w:rPr>
          <w:rFonts w:eastAsiaTheme="minorHAnsi"/>
          <w:b/>
          <w:sz w:val="28"/>
          <w:szCs w:val="28"/>
          <w:lang w:eastAsia="en-US"/>
        </w:rPr>
        <w:t xml:space="preserve"> программы</w:t>
      </w:r>
    </w:p>
    <w:p w:rsidR="00216B27" w:rsidRPr="0049709F" w:rsidRDefault="00216B27" w:rsidP="0022763A">
      <w:pPr>
        <w:overflowPunct/>
        <w:ind w:firstLine="540"/>
        <w:jc w:val="both"/>
        <w:textAlignment w:val="auto"/>
        <w:rPr>
          <w:rFonts w:eastAsiaTheme="minorHAnsi"/>
          <w:sz w:val="28"/>
          <w:szCs w:val="28"/>
          <w:lang w:eastAsia="en-US"/>
        </w:rPr>
      </w:pPr>
    </w:p>
    <w:tbl>
      <w:tblPr>
        <w:tblW w:w="10207" w:type="dxa"/>
        <w:tblInd w:w="-607" w:type="dxa"/>
        <w:tblLayout w:type="fixed"/>
        <w:tblCellMar>
          <w:top w:w="75" w:type="dxa"/>
          <w:left w:w="0" w:type="dxa"/>
          <w:bottom w:w="75" w:type="dxa"/>
          <w:right w:w="0" w:type="dxa"/>
        </w:tblCellMar>
        <w:tblLook w:val="0000"/>
      </w:tblPr>
      <w:tblGrid>
        <w:gridCol w:w="5102"/>
        <w:gridCol w:w="5105"/>
      </w:tblGrid>
      <w:tr w:rsidR="0049709F" w:rsidRPr="0049709F" w:rsidTr="0023709B">
        <w:trPr>
          <w:trHeight w:val="61"/>
        </w:trPr>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49709F" w:rsidRDefault="00216B27" w:rsidP="005E4B9C">
            <w:pPr>
              <w:overflowPunct/>
              <w:jc w:val="center"/>
              <w:textAlignment w:val="auto"/>
              <w:rPr>
                <w:rFonts w:eastAsiaTheme="minorHAnsi"/>
                <w:b/>
                <w:sz w:val="24"/>
                <w:szCs w:val="24"/>
                <w:lang w:eastAsia="en-US"/>
              </w:rPr>
            </w:pPr>
            <w:r w:rsidRPr="0049709F">
              <w:rPr>
                <w:rFonts w:eastAsiaTheme="minorHAnsi"/>
                <w:b/>
                <w:sz w:val="24"/>
                <w:szCs w:val="24"/>
                <w:lang w:eastAsia="en-US"/>
              </w:rPr>
              <w:t>Сильные стороны</w:t>
            </w:r>
          </w:p>
        </w:tc>
        <w:tc>
          <w:tcPr>
            <w:tcW w:w="5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49709F" w:rsidRDefault="00216B27" w:rsidP="005E4B9C">
            <w:pPr>
              <w:overflowPunct/>
              <w:jc w:val="center"/>
              <w:textAlignment w:val="auto"/>
              <w:rPr>
                <w:rFonts w:eastAsiaTheme="minorHAnsi"/>
                <w:b/>
                <w:sz w:val="24"/>
                <w:szCs w:val="24"/>
                <w:lang w:eastAsia="en-US"/>
              </w:rPr>
            </w:pPr>
            <w:r w:rsidRPr="0049709F">
              <w:rPr>
                <w:rFonts w:eastAsiaTheme="minorHAnsi"/>
                <w:b/>
                <w:sz w:val="24"/>
                <w:szCs w:val="24"/>
                <w:lang w:eastAsia="en-US"/>
              </w:rPr>
              <w:t>Слабые стороны</w:t>
            </w:r>
          </w:p>
        </w:tc>
      </w:tr>
      <w:tr w:rsidR="0049709F" w:rsidRPr="0049709F" w:rsidTr="00634350">
        <w:trPr>
          <w:trHeight w:val="4292"/>
        </w:trPr>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xml:space="preserve">- выгодное географическое положение </w:t>
            </w:r>
            <w:r w:rsidR="006968BA">
              <w:rPr>
                <w:rFonts w:eastAsiaTheme="minorHAnsi"/>
                <w:sz w:val="24"/>
                <w:szCs w:val="24"/>
                <w:lang w:eastAsia="en-US"/>
              </w:rPr>
              <w:t>района</w:t>
            </w:r>
            <w:r w:rsidRPr="0049709F">
              <w:rPr>
                <w:rFonts w:eastAsiaTheme="minorHAnsi"/>
                <w:sz w:val="24"/>
                <w:szCs w:val="24"/>
                <w:lang w:eastAsia="en-US"/>
              </w:rPr>
              <w:t>;</w:t>
            </w:r>
          </w:p>
          <w:p w:rsidR="005E4B9C"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развитая</w:t>
            </w:r>
            <w:r w:rsidR="005E4B9C" w:rsidRPr="0049709F">
              <w:rPr>
                <w:rFonts w:eastAsiaTheme="minorHAnsi"/>
                <w:sz w:val="24"/>
                <w:szCs w:val="24"/>
                <w:lang w:eastAsia="en-US"/>
              </w:rPr>
              <w:t xml:space="preserve">       </w:t>
            </w:r>
            <w:r w:rsidRPr="0049709F">
              <w:rPr>
                <w:rFonts w:eastAsiaTheme="minorHAnsi"/>
                <w:sz w:val="24"/>
                <w:szCs w:val="24"/>
                <w:lang w:eastAsia="en-US"/>
              </w:rPr>
              <w:t xml:space="preserve"> </w:t>
            </w:r>
            <w:r w:rsidR="005E4B9C" w:rsidRPr="0049709F">
              <w:rPr>
                <w:rFonts w:eastAsiaTheme="minorHAnsi"/>
                <w:sz w:val="24"/>
                <w:szCs w:val="24"/>
                <w:lang w:eastAsia="en-US"/>
              </w:rPr>
              <w:t xml:space="preserve">  </w:t>
            </w:r>
            <w:r w:rsidRPr="0049709F">
              <w:rPr>
                <w:rFonts w:eastAsiaTheme="minorHAnsi"/>
                <w:sz w:val="24"/>
                <w:szCs w:val="24"/>
                <w:lang w:eastAsia="en-US"/>
              </w:rPr>
              <w:t>транспортная,</w:t>
            </w:r>
            <w:r w:rsidR="005E4B9C" w:rsidRPr="0049709F">
              <w:rPr>
                <w:rFonts w:eastAsiaTheme="minorHAnsi"/>
                <w:sz w:val="24"/>
                <w:szCs w:val="24"/>
                <w:lang w:eastAsia="en-US"/>
              </w:rPr>
              <w:t xml:space="preserve">        </w:t>
            </w:r>
            <w:r w:rsidRPr="0049709F">
              <w:rPr>
                <w:rFonts w:eastAsiaTheme="minorHAnsi"/>
                <w:sz w:val="24"/>
                <w:szCs w:val="24"/>
                <w:lang w:eastAsia="en-US"/>
              </w:rPr>
              <w:t xml:space="preserve"> инженерная,</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социальная инфраструктура;</w:t>
            </w:r>
          </w:p>
          <w:p w:rsidR="00630441" w:rsidRPr="0049709F" w:rsidRDefault="00630441" w:rsidP="005E4B9C">
            <w:pPr>
              <w:overflowPunct/>
              <w:jc w:val="both"/>
              <w:textAlignment w:val="auto"/>
              <w:rPr>
                <w:rFonts w:eastAsiaTheme="minorHAnsi"/>
                <w:sz w:val="24"/>
                <w:szCs w:val="24"/>
                <w:lang w:eastAsia="en-US"/>
              </w:rPr>
            </w:pPr>
            <w:r w:rsidRPr="0049709F">
              <w:rPr>
                <w:rFonts w:eastAsiaTheme="minorHAnsi"/>
                <w:sz w:val="24"/>
                <w:szCs w:val="24"/>
                <w:lang w:eastAsia="en-US"/>
              </w:rPr>
              <w:t xml:space="preserve">- эффективная              инвестиционная             и </w:t>
            </w:r>
          </w:p>
          <w:p w:rsidR="00216B27" w:rsidRPr="0049709F" w:rsidRDefault="00630441" w:rsidP="005E4B9C">
            <w:pPr>
              <w:overflowPunct/>
              <w:jc w:val="both"/>
              <w:textAlignment w:val="auto"/>
              <w:rPr>
                <w:rFonts w:eastAsiaTheme="minorHAnsi"/>
                <w:sz w:val="24"/>
                <w:szCs w:val="24"/>
                <w:lang w:eastAsia="en-US"/>
              </w:rPr>
            </w:pPr>
            <w:r w:rsidRPr="0049709F">
              <w:rPr>
                <w:rFonts w:eastAsiaTheme="minorHAnsi"/>
                <w:sz w:val="24"/>
                <w:szCs w:val="24"/>
                <w:lang w:eastAsia="en-US"/>
              </w:rPr>
              <w:t xml:space="preserve"> инновационная</w:t>
            </w:r>
            <w:r w:rsidR="005E4B9C" w:rsidRPr="0049709F">
              <w:rPr>
                <w:rFonts w:eastAsiaTheme="minorHAnsi"/>
                <w:sz w:val="24"/>
                <w:szCs w:val="24"/>
                <w:lang w:eastAsia="en-US"/>
              </w:rPr>
              <w:t xml:space="preserve"> </w:t>
            </w:r>
            <w:r w:rsidRPr="0049709F">
              <w:rPr>
                <w:rFonts w:eastAsiaTheme="minorHAnsi"/>
                <w:sz w:val="24"/>
                <w:szCs w:val="24"/>
                <w:lang w:eastAsia="en-US"/>
              </w:rPr>
              <w:t>политика района</w:t>
            </w:r>
            <w:r w:rsidR="00216B27" w:rsidRPr="0049709F">
              <w:rPr>
                <w:rFonts w:eastAsiaTheme="minorHAnsi"/>
                <w:sz w:val="24"/>
                <w:szCs w:val="24"/>
                <w:lang w:eastAsia="en-US"/>
              </w:rPr>
              <w:t>;</w:t>
            </w:r>
          </w:p>
          <w:p w:rsidR="003E2C6B" w:rsidRPr="0049709F" w:rsidRDefault="003E2C6B" w:rsidP="005E4B9C">
            <w:pPr>
              <w:overflowPunct/>
              <w:jc w:val="both"/>
              <w:textAlignment w:val="auto"/>
              <w:rPr>
                <w:rFonts w:eastAsiaTheme="minorHAnsi"/>
                <w:sz w:val="24"/>
                <w:szCs w:val="24"/>
                <w:lang w:eastAsia="en-US"/>
              </w:rPr>
            </w:pPr>
            <w:r w:rsidRPr="0049709F">
              <w:rPr>
                <w:rFonts w:eastAsiaTheme="minorHAnsi"/>
                <w:sz w:val="24"/>
                <w:szCs w:val="24"/>
                <w:lang w:eastAsia="en-US"/>
              </w:rPr>
              <w:t>- наличие       свободных        площадок         для</w:t>
            </w:r>
          </w:p>
          <w:p w:rsidR="003E2C6B" w:rsidRPr="0049709F" w:rsidRDefault="003E2C6B" w:rsidP="005E4B9C">
            <w:pPr>
              <w:overflowPunct/>
              <w:jc w:val="both"/>
              <w:textAlignment w:val="auto"/>
              <w:rPr>
                <w:rFonts w:eastAsiaTheme="minorHAnsi"/>
                <w:sz w:val="24"/>
                <w:szCs w:val="24"/>
                <w:lang w:eastAsia="en-US"/>
              </w:rPr>
            </w:pPr>
            <w:r w:rsidRPr="0049709F">
              <w:rPr>
                <w:rFonts w:eastAsiaTheme="minorHAnsi"/>
                <w:sz w:val="24"/>
                <w:szCs w:val="24"/>
                <w:lang w:eastAsia="en-US"/>
              </w:rPr>
              <w:t>промышленного и иного использования;</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низкие инвестиционные риски;</w:t>
            </w:r>
          </w:p>
          <w:p w:rsidR="005E4B9C"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государственная</w:t>
            </w:r>
            <w:r w:rsidR="005E4B9C" w:rsidRPr="0049709F">
              <w:rPr>
                <w:rFonts w:eastAsiaTheme="minorHAnsi"/>
                <w:sz w:val="24"/>
                <w:szCs w:val="24"/>
                <w:lang w:eastAsia="en-US"/>
              </w:rPr>
              <w:t xml:space="preserve">      </w:t>
            </w:r>
            <w:r w:rsidRPr="0049709F">
              <w:rPr>
                <w:rFonts w:eastAsiaTheme="minorHAnsi"/>
                <w:sz w:val="24"/>
                <w:szCs w:val="24"/>
                <w:lang w:eastAsia="en-US"/>
              </w:rPr>
              <w:t xml:space="preserve"> поддержка </w:t>
            </w:r>
            <w:r w:rsidR="005E4B9C" w:rsidRPr="0049709F">
              <w:rPr>
                <w:rFonts w:eastAsiaTheme="minorHAnsi"/>
                <w:sz w:val="24"/>
                <w:szCs w:val="24"/>
                <w:lang w:eastAsia="en-US"/>
              </w:rPr>
              <w:t xml:space="preserve">    </w:t>
            </w:r>
            <w:r w:rsidRPr="0049709F">
              <w:rPr>
                <w:rFonts w:eastAsiaTheme="minorHAnsi"/>
                <w:sz w:val="24"/>
                <w:szCs w:val="24"/>
                <w:lang w:eastAsia="en-US"/>
              </w:rPr>
              <w:t xml:space="preserve">малого </w:t>
            </w:r>
            <w:r w:rsidR="005E4B9C" w:rsidRPr="0049709F">
              <w:rPr>
                <w:rFonts w:eastAsiaTheme="minorHAnsi"/>
                <w:sz w:val="24"/>
                <w:szCs w:val="24"/>
                <w:lang w:eastAsia="en-US"/>
              </w:rPr>
              <w:t xml:space="preserve">      </w:t>
            </w:r>
            <w:r w:rsidRPr="0049709F">
              <w:rPr>
                <w:rFonts w:eastAsiaTheme="minorHAnsi"/>
                <w:sz w:val="24"/>
                <w:szCs w:val="24"/>
                <w:lang w:eastAsia="en-US"/>
              </w:rPr>
              <w:t>и</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среднего предпринимательства;</w:t>
            </w:r>
          </w:p>
          <w:p w:rsidR="00C439D3"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xml:space="preserve">- государственная </w:t>
            </w:r>
            <w:r w:rsidR="00C439D3" w:rsidRPr="0049709F">
              <w:rPr>
                <w:rFonts w:eastAsiaTheme="minorHAnsi"/>
                <w:sz w:val="24"/>
                <w:szCs w:val="24"/>
                <w:lang w:eastAsia="en-US"/>
              </w:rPr>
              <w:t xml:space="preserve">       п</w:t>
            </w:r>
            <w:r w:rsidRPr="0049709F">
              <w:rPr>
                <w:rFonts w:eastAsiaTheme="minorHAnsi"/>
                <w:sz w:val="24"/>
                <w:szCs w:val="24"/>
                <w:lang w:eastAsia="en-US"/>
              </w:rPr>
              <w:t>оддержка</w:t>
            </w:r>
            <w:r w:rsidR="00C439D3" w:rsidRPr="0049709F">
              <w:rPr>
                <w:rFonts w:eastAsiaTheme="minorHAnsi"/>
                <w:sz w:val="24"/>
                <w:szCs w:val="24"/>
                <w:lang w:eastAsia="en-US"/>
              </w:rPr>
              <w:t xml:space="preserve">          развития</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туризма</w:t>
            </w:r>
          </w:p>
          <w:p w:rsidR="00216B27" w:rsidRPr="0049709F" w:rsidRDefault="00216B27" w:rsidP="005E4B9C">
            <w:pPr>
              <w:overflowPunct/>
              <w:jc w:val="both"/>
              <w:textAlignment w:val="auto"/>
              <w:rPr>
                <w:rFonts w:eastAsiaTheme="minorHAnsi"/>
                <w:sz w:val="24"/>
                <w:szCs w:val="24"/>
                <w:lang w:eastAsia="en-US"/>
              </w:rPr>
            </w:pPr>
          </w:p>
        </w:tc>
        <w:tc>
          <w:tcPr>
            <w:tcW w:w="5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10E"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замедление</w:t>
            </w:r>
            <w:r w:rsidR="0034710E" w:rsidRPr="0049709F">
              <w:rPr>
                <w:rFonts w:eastAsiaTheme="minorHAnsi"/>
                <w:sz w:val="24"/>
                <w:szCs w:val="24"/>
                <w:lang w:eastAsia="en-US"/>
              </w:rPr>
              <w:t xml:space="preserve">  </w:t>
            </w:r>
            <w:r w:rsidRPr="0049709F">
              <w:rPr>
                <w:rFonts w:eastAsiaTheme="minorHAnsi"/>
                <w:sz w:val="24"/>
                <w:szCs w:val="24"/>
                <w:lang w:eastAsia="en-US"/>
              </w:rPr>
              <w:t xml:space="preserve"> темпов</w:t>
            </w:r>
            <w:r w:rsidR="0034710E" w:rsidRPr="0049709F">
              <w:rPr>
                <w:rFonts w:eastAsiaTheme="minorHAnsi"/>
                <w:sz w:val="24"/>
                <w:szCs w:val="24"/>
                <w:lang w:eastAsia="en-US"/>
              </w:rPr>
              <w:t xml:space="preserve">  </w:t>
            </w:r>
            <w:r w:rsidRPr="0049709F">
              <w:rPr>
                <w:rFonts w:eastAsiaTheme="minorHAnsi"/>
                <w:sz w:val="24"/>
                <w:szCs w:val="24"/>
                <w:lang w:eastAsia="en-US"/>
              </w:rPr>
              <w:t xml:space="preserve"> роста</w:t>
            </w:r>
            <w:r w:rsidR="0034710E" w:rsidRPr="0049709F">
              <w:rPr>
                <w:rFonts w:eastAsiaTheme="minorHAnsi"/>
                <w:sz w:val="24"/>
                <w:szCs w:val="24"/>
                <w:lang w:eastAsia="en-US"/>
              </w:rPr>
              <w:t xml:space="preserve">   </w:t>
            </w:r>
            <w:r w:rsidRPr="0049709F">
              <w:rPr>
                <w:rFonts w:eastAsiaTheme="minorHAnsi"/>
                <w:sz w:val="24"/>
                <w:szCs w:val="24"/>
                <w:lang w:eastAsia="en-US"/>
              </w:rPr>
              <w:t xml:space="preserve"> инвестиционной</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активности;</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недостаточная интеграция образования, науки и бизнеса;</w:t>
            </w:r>
          </w:p>
          <w:p w:rsidR="00216B27" w:rsidRPr="0049709F" w:rsidRDefault="00216B27" w:rsidP="005E4B9C">
            <w:pPr>
              <w:overflowPunct/>
              <w:jc w:val="both"/>
              <w:textAlignment w:val="auto"/>
              <w:rPr>
                <w:rFonts w:eastAsiaTheme="minorHAnsi"/>
                <w:sz w:val="24"/>
                <w:szCs w:val="24"/>
                <w:lang w:eastAsia="en-US"/>
              </w:rPr>
            </w:pPr>
            <w:r w:rsidRPr="0049709F">
              <w:rPr>
                <w:rFonts w:eastAsiaTheme="minorHAnsi"/>
                <w:sz w:val="24"/>
                <w:szCs w:val="24"/>
                <w:lang w:eastAsia="en-US"/>
              </w:rPr>
              <w:t>- невысокая предпринимательская активность сельского населения;</w:t>
            </w:r>
          </w:p>
          <w:p w:rsidR="003E2C6B" w:rsidRPr="0049709F" w:rsidRDefault="003E2C6B" w:rsidP="005E4B9C">
            <w:pPr>
              <w:overflowPunct/>
              <w:jc w:val="both"/>
              <w:textAlignment w:val="auto"/>
              <w:rPr>
                <w:rFonts w:eastAsiaTheme="minorHAnsi"/>
                <w:sz w:val="24"/>
                <w:szCs w:val="24"/>
                <w:lang w:eastAsia="en-US"/>
              </w:rPr>
            </w:pPr>
            <w:r w:rsidRPr="0049709F">
              <w:rPr>
                <w:rFonts w:eastAsiaTheme="minorHAnsi"/>
                <w:sz w:val="24"/>
                <w:szCs w:val="24"/>
                <w:lang w:eastAsia="en-US"/>
              </w:rPr>
              <w:t xml:space="preserve">- малое       количество      </w:t>
            </w:r>
            <w:r w:rsidRPr="0049709F">
              <w:rPr>
                <w:rFonts w:eastAsiaTheme="minorHAnsi"/>
                <w:sz w:val="24"/>
                <w:szCs w:val="24"/>
                <w:lang w:val="en-US" w:eastAsia="en-US"/>
              </w:rPr>
              <w:t>PR</w:t>
            </w:r>
            <w:r w:rsidRPr="0049709F">
              <w:rPr>
                <w:rFonts w:eastAsiaTheme="minorHAnsi"/>
                <w:sz w:val="24"/>
                <w:szCs w:val="24"/>
                <w:lang w:eastAsia="en-US"/>
              </w:rPr>
              <w:t>-компаний          по</w:t>
            </w:r>
          </w:p>
          <w:p w:rsidR="003E2C6B" w:rsidRPr="0049709F" w:rsidRDefault="003E2C6B" w:rsidP="005E4B9C">
            <w:pPr>
              <w:overflowPunct/>
              <w:jc w:val="both"/>
              <w:textAlignment w:val="auto"/>
              <w:rPr>
                <w:rFonts w:eastAsiaTheme="minorHAnsi"/>
                <w:sz w:val="24"/>
                <w:szCs w:val="24"/>
                <w:lang w:eastAsia="en-US"/>
              </w:rPr>
            </w:pPr>
            <w:r w:rsidRPr="0049709F">
              <w:rPr>
                <w:rFonts w:eastAsiaTheme="minorHAnsi"/>
                <w:sz w:val="24"/>
                <w:szCs w:val="24"/>
                <w:lang w:eastAsia="en-US"/>
              </w:rPr>
              <w:t>повышению инвестиционной привлекательности и формированию благоприятного имиджа муниципального образования;</w:t>
            </w:r>
          </w:p>
          <w:p w:rsidR="00216B27" w:rsidRPr="0049709F" w:rsidRDefault="00216B27" w:rsidP="003F06D2">
            <w:pPr>
              <w:overflowPunct/>
              <w:jc w:val="both"/>
              <w:textAlignment w:val="auto"/>
              <w:rPr>
                <w:rFonts w:eastAsiaTheme="minorHAnsi"/>
                <w:sz w:val="24"/>
                <w:szCs w:val="24"/>
                <w:lang w:eastAsia="en-US"/>
              </w:rPr>
            </w:pPr>
            <w:r w:rsidRPr="0049709F">
              <w:rPr>
                <w:rFonts w:eastAsiaTheme="minorHAnsi"/>
                <w:sz w:val="24"/>
                <w:szCs w:val="24"/>
                <w:lang w:eastAsia="en-US"/>
              </w:rPr>
              <w:t xml:space="preserve">- отсутствие информационного сопровождения туризма, неразвитая инфраструктура придорожного сервиса, отсутствие </w:t>
            </w:r>
            <w:r w:rsidR="00991D09" w:rsidRPr="0049709F">
              <w:rPr>
                <w:rFonts w:eastAsiaTheme="minorHAnsi"/>
                <w:sz w:val="24"/>
                <w:szCs w:val="24"/>
                <w:lang w:eastAsia="en-US"/>
              </w:rPr>
              <w:t xml:space="preserve">конкурентоспособного </w:t>
            </w:r>
            <w:r w:rsidRPr="0049709F">
              <w:rPr>
                <w:rFonts w:eastAsiaTheme="minorHAnsi"/>
                <w:sz w:val="24"/>
                <w:szCs w:val="24"/>
                <w:lang w:eastAsia="en-US"/>
              </w:rPr>
              <w:t xml:space="preserve">туристического продукта </w:t>
            </w:r>
          </w:p>
        </w:tc>
      </w:tr>
      <w:tr w:rsidR="0049709F" w:rsidRPr="0049709F" w:rsidTr="0023709B">
        <w:trPr>
          <w:trHeight w:val="23"/>
        </w:trPr>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49709F" w:rsidRDefault="00216B27" w:rsidP="00136E2C">
            <w:pPr>
              <w:overflowPunct/>
              <w:jc w:val="center"/>
              <w:textAlignment w:val="auto"/>
              <w:rPr>
                <w:rFonts w:eastAsiaTheme="minorHAnsi"/>
                <w:b/>
                <w:sz w:val="24"/>
                <w:szCs w:val="24"/>
                <w:lang w:eastAsia="en-US"/>
              </w:rPr>
            </w:pPr>
            <w:r w:rsidRPr="0049709F">
              <w:rPr>
                <w:rFonts w:eastAsiaTheme="minorHAnsi"/>
                <w:b/>
                <w:sz w:val="24"/>
                <w:szCs w:val="24"/>
                <w:lang w:eastAsia="en-US"/>
              </w:rPr>
              <w:t>Возможности</w:t>
            </w:r>
          </w:p>
        </w:tc>
        <w:tc>
          <w:tcPr>
            <w:tcW w:w="5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49709F" w:rsidRDefault="00216B27" w:rsidP="00136E2C">
            <w:pPr>
              <w:overflowPunct/>
              <w:jc w:val="center"/>
              <w:textAlignment w:val="auto"/>
              <w:rPr>
                <w:rFonts w:eastAsiaTheme="minorHAnsi"/>
                <w:b/>
                <w:sz w:val="24"/>
                <w:szCs w:val="24"/>
                <w:lang w:eastAsia="en-US"/>
              </w:rPr>
            </w:pPr>
            <w:r w:rsidRPr="0049709F">
              <w:rPr>
                <w:rFonts w:eastAsiaTheme="minorHAnsi"/>
                <w:b/>
                <w:sz w:val="24"/>
                <w:szCs w:val="24"/>
                <w:lang w:eastAsia="en-US"/>
              </w:rPr>
              <w:t>Угрозы</w:t>
            </w:r>
          </w:p>
        </w:tc>
      </w:tr>
      <w:tr w:rsidR="0049709F" w:rsidRPr="00BC40B5" w:rsidTr="005E4B9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BC40B5" w:rsidRDefault="00216B27" w:rsidP="005E4B9C">
            <w:pPr>
              <w:overflowPunct/>
              <w:jc w:val="both"/>
              <w:textAlignment w:val="auto"/>
              <w:rPr>
                <w:rFonts w:eastAsiaTheme="minorHAnsi"/>
                <w:sz w:val="24"/>
                <w:szCs w:val="24"/>
                <w:lang w:eastAsia="en-US"/>
              </w:rPr>
            </w:pPr>
            <w:r w:rsidRPr="00BC40B5">
              <w:rPr>
                <w:rFonts w:eastAsiaTheme="minorHAnsi"/>
                <w:sz w:val="24"/>
                <w:szCs w:val="24"/>
                <w:lang w:eastAsia="en-US"/>
              </w:rPr>
              <w:t>- привлечение инвесторов, обеспечение низких инвестиционных рисков;</w:t>
            </w:r>
          </w:p>
          <w:p w:rsidR="00630441" w:rsidRPr="00BC40B5" w:rsidRDefault="00630441" w:rsidP="005E4B9C">
            <w:pPr>
              <w:overflowPunct/>
              <w:jc w:val="both"/>
              <w:textAlignment w:val="auto"/>
              <w:rPr>
                <w:rFonts w:eastAsiaTheme="minorHAnsi"/>
                <w:sz w:val="24"/>
                <w:szCs w:val="24"/>
                <w:lang w:eastAsia="en-US"/>
              </w:rPr>
            </w:pPr>
            <w:r w:rsidRPr="00BC40B5">
              <w:rPr>
                <w:rFonts w:eastAsiaTheme="minorHAnsi"/>
                <w:sz w:val="24"/>
                <w:szCs w:val="24"/>
                <w:lang w:eastAsia="en-US"/>
              </w:rPr>
              <w:t>- расширение    сферы     сбыта    и   повышение</w:t>
            </w:r>
          </w:p>
          <w:p w:rsidR="00630441" w:rsidRPr="00BC40B5" w:rsidRDefault="00630441" w:rsidP="005E4B9C">
            <w:pPr>
              <w:overflowPunct/>
              <w:jc w:val="both"/>
              <w:textAlignment w:val="auto"/>
              <w:rPr>
                <w:rFonts w:eastAsiaTheme="minorHAnsi"/>
                <w:sz w:val="24"/>
                <w:szCs w:val="24"/>
                <w:lang w:eastAsia="en-US"/>
              </w:rPr>
            </w:pPr>
            <w:r w:rsidRPr="00BC40B5">
              <w:rPr>
                <w:rFonts w:eastAsiaTheme="minorHAnsi"/>
                <w:sz w:val="24"/>
                <w:szCs w:val="24"/>
                <w:lang w:eastAsia="en-US"/>
              </w:rPr>
              <w:t>качества производимой продукции;</w:t>
            </w:r>
          </w:p>
          <w:p w:rsidR="00630441" w:rsidRPr="00BC40B5" w:rsidRDefault="00630441" w:rsidP="005E4B9C">
            <w:pPr>
              <w:overflowPunct/>
              <w:jc w:val="both"/>
              <w:textAlignment w:val="auto"/>
              <w:rPr>
                <w:rFonts w:eastAsiaTheme="minorHAnsi"/>
                <w:sz w:val="24"/>
                <w:szCs w:val="24"/>
                <w:lang w:eastAsia="en-US"/>
              </w:rPr>
            </w:pPr>
            <w:r w:rsidRPr="00BC40B5">
              <w:rPr>
                <w:rFonts w:eastAsiaTheme="minorHAnsi"/>
                <w:sz w:val="24"/>
                <w:szCs w:val="24"/>
                <w:lang w:eastAsia="en-US"/>
              </w:rPr>
              <w:t>- сотрудничество         органов              местного</w:t>
            </w:r>
          </w:p>
          <w:p w:rsidR="00630441" w:rsidRPr="00BC40B5" w:rsidRDefault="00630441" w:rsidP="005E4B9C">
            <w:pPr>
              <w:overflowPunct/>
              <w:jc w:val="both"/>
              <w:textAlignment w:val="auto"/>
              <w:rPr>
                <w:rFonts w:eastAsiaTheme="minorHAnsi"/>
                <w:sz w:val="24"/>
                <w:szCs w:val="24"/>
                <w:lang w:eastAsia="en-US"/>
              </w:rPr>
            </w:pPr>
            <w:r w:rsidRPr="00BC40B5">
              <w:rPr>
                <w:rFonts w:eastAsiaTheme="minorHAnsi"/>
                <w:sz w:val="24"/>
                <w:szCs w:val="24"/>
                <w:lang w:eastAsia="en-US"/>
              </w:rPr>
              <w:t>самоуправления и бизнес-сообщества</w:t>
            </w:r>
            <w:r w:rsidR="003F06D2" w:rsidRPr="00BC40B5">
              <w:rPr>
                <w:rFonts w:eastAsiaTheme="minorHAnsi"/>
                <w:sz w:val="24"/>
                <w:szCs w:val="24"/>
                <w:lang w:eastAsia="en-US"/>
              </w:rPr>
              <w:t>,</w:t>
            </w:r>
            <w:r w:rsidRPr="00BC40B5">
              <w:rPr>
                <w:rFonts w:eastAsiaTheme="minorHAnsi"/>
                <w:sz w:val="24"/>
                <w:szCs w:val="24"/>
                <w:lang w:eastAsia="en-US"/>
              </w:rPr>
              <w:t xml:space="preserve"> в целях развития экономики района;</w:t>
            </w:r>
          </w:p>
          <w:p w:rsidR="00630441" w:rsidRPr="00BC40B5" w:rsidRDefault="00630441" w:rsidP="005E4B9C">
            <w:pPr>
              <w:overflowPunct/>
              <w:jc w:val="both"/>
              <w:textAlignment w:val="auto"/>
              <w:rPr>
                <w:rFonts w:eastAsiaTheme="minorHAnsi"/>
                <w:sz w:val="24"/>
                <w:szCs w:val="24"/>
                <w:lang w:eastAsia="en-US"/>
              </w:rPr>
            </w:pPr>
            <w:r w:rsidRPr="00BC40B5">
              <w:rPr>
                <w:rFonts w:eastAsiaTheme="minorHAnsi"/>
                <w:sz w:val="24"/>
                <w:szCs w:val="24"/>
                <w:lang w:eastAsia="en-US"/>
              </w:rPr>
              <w:t>- эффективное использование муниципальной собственности, как источника дохода местного бюджета;</w:t>
            </w:r>
          </w:p>
          <w:p w:rsidR="00991D09" w:rsidRPr="00BC40B5" w:rsidRDefault="00216B27" w:rsidP="005E4B9C">
            <w:pPr>
              <w:overflowPunct/>
              <w:jc w:val="both"/>
              <w:textAlignment w:val="auto"/>
              <w:rPr>
                <w:rFonts w:eastAsiaTheme="minorHAnsi"/>
                <w:sz w:val="24"/>
                <w:szCs w:val="24"/>
                <w:lang w:eastAsia="en-US"/>
              </w:rPr>
            </w:pPr>
            <w:r w:rsidRPr="00BC40B5">
              <w:rPr>
                <w:rFonts w:eastAsiaTheme="minorHAnsi"/>
                <w:sz w:val="24"/>
                <w:szCs w:val="24"/>
                <w:lang w:eastAsia="en-US"/>
              </w:rPr>
              <w:t xml:space="preserve">- расширение </w:t>
            </w:r>
            <w:r w:rsidR="00991D09" w:rsidRPr="00BC40B5">
              <w:rPr>
                <w:rFonts w:eastAsiaTheme="minorHAnsi"/>
                <w:sz w:val="24"/>
                <w:szCs w:val="24"/>
                <w:lang w:eastAsia="en-US"/>
              </w:rPr>
              <w:t xml:space="preserve">    </w:t>
            </w:r>
            <w:r w:rsidRPr="00BC40B5">
              <w:rPr>
                <w:rFonts w:eastAsiaTheme="minorHAnsi"/>
                <w:sz w:val="24"/>
                <w:szCs w:val="24"/>
                <w:lang w:eastAsia="en-US"/>
              </w:rPr>
              <w:t xml:space="preserve">инфраструктуры </w:t>
            </w:r>
            <w:r w:rsidR="00991D09" w:rsidRPr="00BC40B5">
              <w:rPr>
                <w:rFonts w:eastAsiaTheme="minorHAnsi"/>
                <w:sz w:val="24"/>
                <w:szCs w:val="24"/>
                <w:lang w:eastAsia="en-US"/>
              </w:rPr>
              <w:t xml:space="preserve">     </w:t>
            </w:r>
            <w:r w:rsidRPr="00BC40B5">
              <w:rPr>
                <w:rFonts w:eastAsiaTheme="minorHAnsi"/>
                <w:sz w:val="24"/>
                <w:szCs w:val="24"/>
                <w:lang w:eastAsia="en-US"/>
              </w:rPr>
              <w:t>поддержки</w:t>
            </w:r>
          </w:p>
          <w:p w:rsidR="00216B27" w:rsidRPr="00BC40B5" w:rsidRDefault="00216B27" w:rsidP="005E4B9C">
            <w:pPr>
              <w:overflowPunct/>
              <w:jc w:val="both"/>
              <w:textAlignment w:val="auto"/>
              <w:rPr>
                <w:rFonts w:eastAsiaTheme="minorHAnsi"/>
                <w:sz w:val="24"/>
                <w:szCs w:val="24"/>
                <w:lang w:eastAsia="en-US"/>
              </w:rPr>
            </w:pPr>
            <w:r w:rsidRPr="00BC40B5">
              <w:rPr>
                <w:rFonts w:eastAsiaTheme="minorHAnsi"/>
                <w:sz w:val="24"/>
                <w:szCs w:val="24"/>
                <w:lang w:eastAsia="en-US"/>
              </w:rPr>
              <w:t>малого и среднего бизнеса;</w:t>
            </w:r>
          </w:p>
          <w:p w:rsidR="00216B27" w:rsidRPr="00BC40B5" w:rsidRDefault="00216B27" w:rsidP="003F06D2">
            <w:pPr>
              <w:overflowPunct/>
              <w:jc w:val="both"/>
              <w:textAlignment w:val="auto"/>
              <w:rPr>
                <w:rFonts w:eastAsiaTheme="minorHAnsi"/>
                <w:sz w:val="24"/>
                <w:szCs w:val="24"/>
                <w:lang w:eastAsia="en-US"/>
              </w:rPr>
            </w:pPr>
            <w:r w:rsidRPr="00BC40B5">
              <w:rPr>
                <w:rFonts w:eastAsiaTheme="minorHAnsi"/>
                <w:sz w:val="24"/>
                <w:szCs w:val="24"/>
                <w:lang w:eastAsia="en-US"/>
              </w:rPr>
              <w:t>- создание экономически значимого туристско-рекреационного комплекса</w:t>
            </w:r>
          </w:p>
        </w:tc>
        <w:tc>
          <w:tcPr>
            <w:tcW w:w="5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6B27" w:rsidRPr="00BC40B5" w:rsidRDefault="00216B27" w:rsidP="005E4B9C">
            <w:pPr>
              <w:overflowPunct/>
              <w:jc w:val="both"/>
              <w:textAlignment w:val="auto"/>
              <w:rPr>
                <w:rFonts w:eastAsiaTheme="minorHAnsi"/>
                <w:sz w:val="24"/>
                <w:szCs w:val="24"/>
                <w:lang w:eastAsia="en-US"/>
              </w:rPr>
            </w:pPr>
            <w:r w:rsidRPr="00BC40B5">
              <w:rPr>
                <w:rFonts w:eastAsiaTheme="minorHAnsi"/>
                <w:sz w:val="24"/>
                <w:szCs w:val="24"/>
                <w:lang w:eastAsia="en-US"/>
              </w:rPr>
              <w:t>- влияние мирового и российского финансово-экономического кризиса;</w:t>
            </w:r>
          </w:p>
          <w:p w:rsidR="00991D09" w:rsidRPr="00BC40B5" w:rsidRDefault="00216B27" w:rsidP="005E4B9C">
            <w:pPr>
              <w:overflowPunct/>
              <w:jc w:val="both"/>
              <w:textAlignment w:val="auto"/>
              <w:rPr>
                <w:rFonts w:eastAsiaTheme="minorHAnsi"/>
                <w:sz w:val="24"/>
                <w:szCs w:val="24"/>
                <w:lang w:eastAsia="en-US"/>
              </w:rPr>
            </w:pPr>
            <w:r w:rsidRPr="00BC40B5">
              <w:rPr>
                <w:rFonts w:eastAsiaTheme="minorHAnsi"/>
                <w:sz w:val="24"/>
                <w:szCs w:val="24"/>
                <w:lang w:eastAsia="en-US"/>
              </w:rPr>
              <w:t xml:space="preserve">- неблагоприятные </w:t>
            </w:r>
            <w:r w:rsidR="00991D09" w:rsidRPr="00BC40B5">
              <w:rPr>
                <w:rFonts w:eastAsiaTheme="minorHAnsi"/>
                <w:sz w:val="24"/>
                <w:szCs w:val="24"/>
                <w:lang w:eastAsia="en-US"/>
              </w:rPr>
              <w:t xml:space="preserve">   </w:t>
            </w:r>
            <w:r w:rsidRPr="00BC40B5">
              <w:rPr>
                <w:rFonts w:eastAsiaTheme="minorHAnsi"/>
                <w:sz w:val="24"/>
                <w:szCs w:val="24"/>
                <w:lang w:eastAsia="en-US"/>
              </w:rPr>
              <w:t>изменения</w:t>
            </w:r>
            <w:r w:rsidR="00991D09" w:rsidRPr="00BC40B5">
              <w:rPr>
                <w:rFonts w:eastAsiaTheme="minorHAnsi"/>
                <w:sz w:val="24"/>
                <w:szCs w:val="24"/>
                <w:lang w:eastAsia="en-US"/>
              </w:rPr>
              <w:t xml:space="preserve">     </w:t>
            </w:r>
            <w:r w:rsidRPr="00BC40B5">
              <w:rPr>
                <w:rFonts w:eastAsiaTheme="minorHAnsi"/>
                <w:sz w:val="24"/>
                <w:szCs w:val="24"/>
                <w:lang w:eastAsia="en-US"/>
              </w:rPr>
              <w:t xml:space="preserve"> </w:t>
            </w:r>
            <w:r w:rsidR="00991D09" w:rsidRPr="00BC40B5">
              <w:rPr>
                <w:rFonts w:eastAsiaTheme="minorHAnsi"/>
                <w:sz w:val="24"/>
                <w:szCs w:val="24"/>
                <w:lang w:eastAsia="en-US"/>
              </w:rPr>
              <w:t>нормативно-</w:t>
            </w:r>
          </w:p>
          <w:p w:rsidR="00216B27" w:rsidRPr="00BC40B5" w:rsidRDefault="00991D09" w:rsidP="005E4B9C">
            <w:pPr>
              <w:overflowPunct/>
              <w:jc w:val="both"/>
              <w:textAlignment w:val="auto"/>
              <w:rPr>
                <w:rFonts w:eastAsiaTheme="minorHAnsi"/>
                <w:sz w:val="24"/>
                <w:szCs w:val="24"/>
                <w:lang w:eastAsia="en-US"/>
              </w:rPr>
            </w:pPr>
            <w:r w:rsidRPr="00BC40B5">
              <w:rPr>
                <w:rFonts w:eastAsiaTheme="minorHAnsi"/>
                <w:sz w:val="24"/>
                <w:szCs w:val="24"/>
                <w:lang w:eastAsia="en-US"/>
              </w:rPr>
              <w:t>правовой базы</w:t>
            </w:r>
            <w:r w:rsidR="00216B27" w:rsidRPr="00BC40B5">
              <w:rPr>
                <w:rFonts w:eastAsiaTheme="minorHAnsi"/>
                <w:sz w:val="24"/>
                <w:szCs w:val="24"/>
                <w:lang w:eastAsia="en-US"/>
              </w:rPr>
              <w:t>;</w:t>
            </w:r>
          </w:p>
          <w:p w:rsidR="00F22075" w:rsidRPr="00BC40B5" w:rsidRDefault="00216B27" w:rsidP="005E4B9C">
            <w:pPr>
              <w:overflowPunct/>
              <w:jc w:val="both"/>
              <w:textAlignment w:val="auto"/>
              <w:rPr>
                <w:rFonts w:eastAsiaTheme="minorHAnsi"/>
                <w:sz w:val="24"/>
                <w:szCs w:val="24"/>
                <w:lang w:eastAsia="en-US"/>
              </w:rPr>
            </w:pPr>
            <w:r w:rsidRPr="00BC40B5">
              <w:rPr>
                <w:rFonts w:eastAsiaTheme="minorHAnsi"/>
                <w:sz w:val="24"/>
                <w:szCs w:val="24"/>
                <w:lang w:eastAsia="en-US"/>
              </w:rPr>
              <w:t>- снижение</w:t>
            </w:r>
            <w:r w:rsidR="00F22075" w:rsidRPr="00BC40B5">
              <w:rPr>
                <w:rFonts w:eastAsiaTheme="minorHAnsi"/>
                <w:sz w:val="24"/>
                <w:szCs w:val="24"/>
                <w:lang w:eastAsia="en-US"/>
              </w:rPr>
              <w:t xml:space="preserve">  </w:t>
            </w:r>
            <w:r w:rsidRPr="00BC40B5">
              <w:rPr>
                <w:rFonts w:eastAsiaTheme="minorHAnsi"/>
                <w:sz w:val="24"/>
                <w:szCs w:val="24"/>
                <w:lang w:eastAsia="en-US"/>
              </w:rPr>
              <w:t xml:space="preserve"> конкурентоспособности</w:t>
            </w:r>
            <w:r w:rsidR="00F22075" w:rsidRPr="00BC40B5">
              <w:rPr>
                <w:rFonts w:eastAsiaTheme="minorHAnsi"/>
                <w:sz w:val="24"/>
                <w:szCs w:val="24"/>
                <w:lang w:eastAsia="en-US"/>
              </w:rPr>
              <w:t xml:space="preserve">  </w:t>
            </w:r>
            <w:r w:rsidRPr="00BC40B5">
              <w:rPr>
                <w:rFonts w:eastAsiaTheme="minorHAnsi"/>
                <w:sz w:val="24"/>
                <w:szCs w:val="24"/>
                <w:lang w:eastAsia="en-US"/>
              </w:rPr>
              <w:t xml:space="preserve"> </w:t>
            </w:r>
            <w:r w:rsidR="00991D09" w:rsidRPr="00BC40B5">
              <w:rPr>
                <w:rFonts w:eastAsiaTheme="minorHAnsi"/>
                <w:sz w:val="24"/>
                <w:szCs w:val="24"/>
                <w:lang w:eastAsia="en-US"/>
              </w:rPr>
              <w:t>района</w:t>
            </w:r>
            <w:r w:rsidR="00F22075" w:rsidRPr="00BC40B5">
              <w:rPr>
                <w:rFonts w:eastAsiaTheme="minorHAnsi"/>
                <w:sz w:val="24"/>
                <w:szCs w:val="24"/>
                <w:lang w:eastAsia="en-US"/>
              </w:rPr>
              <w:t xml:space="preserve"> </w:t>
            </w:r>
            <w:r w:rsidR="00630441" w:rsidRPr="00BC40B5">
              <w:rPr>
                <w:rFonts w:eastAsiaTheme="minorHAnsi"/>
                <w:sz w:val="24"/>
                <w:szCs w:val="24"/>
                <w:lang w:eastAsia="en-US"/>
              </w:rPr>
              <w:t xml:space="preserve"> и</w:t>
            </w:r>
          </w:p>
          <w:p w:rsidR="00216B27" w:rsidRPr="00BC40B5" w:rsidRDefault="00630441" w:rsidP="005E4B9C">
            <w:pPr>
              <w:overflowPunct/>
              <w:jc w:val="both"/>
              <w:textAlignment w:val="auto"/>
              <w:rPr>
                <w:rFonts w:eastAsiaTheme="minorHAnsi"/>
                <w:sz w:val="24"/>
                <w:szCs w:val="24"/>
                <w:lang w:eastAsia="en-US"/>
              </w:rPr>
            </w:pPr>
            <w:r w:rsidRPr="00BC40B5">
              <w:rPr>
                <w:rFonts w:eastAsiaTheme="minorHAnsi"/>
                <w:sz w:val="24"/>
                <w:szCs w:val="24"/>
                <w:lang w:eastAsia="en-US"/>
              </w:rPr>
              <w:t>ухудшение экономической обстановки из-за изменения конъюнктуры рынка</w:t>
            </w:r>
            <w:r w:rsidR="00216B27" w:rsidRPr="00BC40B5">
              <w:rPr>
                <w:rFonts w:eastAsiaTheme="minorHAnsi"/>
                <w:sz w:val="24"/>
                <w:szCs w:val="24"/>
                <w:lang w:eastAsia="en-US"/>
              </w:rPr>
              <w:t>;</w:t>
            </w:r>
          </w:p>
          <w:p w:rsidR="00216B27" w:rsidRPr="00BC40B5" w:rsidRDefault="00216B27" w:rsidP="006968BA">
            <w:pPr>
              <w:overflowPunct/>
              <w:jc w:val="both"/>
              <w:textAlignment w:val="auto"/>
              <w:rPr>
                <w:rFonts w:eastAsiaTheme="minorHAnsi"/>
                <w:sz w:val="24"/>
                <w:szCs w:val="24"/>
                <w:lang w:eastAsia="en-US"/>
              </w:rPr>
            </w:pPr>
            <w:r w:rsidRPr="00BC40B5">
              <w:rPr>
                <w:rFonts w:eastAsiaTheme="minorHAnsi"/>
                <w:sz w:val="24"/>
                <w:szCs w:val="24"/>
                <w:lang w:eastAsia="en-US"/>
              </w:rPr>
              <w:t>- недостаточное финансирование мероприятий за счет бюджет</w:t>
            </w:r>
            <w:r w:rsidR="00991D09" w:rsidRPr="00BC40B5">
              <w:rPr>
                <w:rFonts w:eastAsiaTheme="minorHAnsi"/>
                <w:sz w:val="24"/>
                <w:szCs w:val="24"/>
                <w:lang w:eastAsia="en-US"/>
              </w:rPr>
              <w:t>ных</w:t>
            </w:r>
            <w:r w:rsidR="00F22075" w:rsidRPr="00BC40B5">
              <w:rPr>
                <w:rFonts w:eastAsiaTheme="minorHAnsi"/>
                <w:sz w:val="24"/>
                <w:szCs w:val="24"/>
                <w:lang w:eastAsia="en-US"/>
              </w:rPr>
              <w:t xml:space="preserve"> и внебюджетных средств</w:t>
            </w:r>
          </w:p>
        </w:tc>
      </w:tr>
    </w:tbl>
    <w:p w:rsidR="004A745E" w:rsidRPr="00BC40B5" w:rsidRDefault="004A745E" w:rsidP="0022763A">
      <w:pPr>
        <w:overflowPunct/>
        <w:ind w:firstLine="540"/>
        <w:jc w:val="both"/>
        <w:textAlignment w:val="auto"/>
        <w:rPr>
          <w:rFonts w:eastAsiaTheme="minorHAnsi"/>
          <w:sz w:val="28"/>
          <w:szCs w:val="28"/>
          <w:lang w:eastAsia="en-US"/>
        </w:rPr>
      </w:pPr>
    </w:p>
    <w:p w:rsidR="00416140" w:rsidRDefault="00416140" w:rsidP="0022763A">
      <w:pPr>
        <w:overflowPunct/>
        <w:jc w:val="center"/>
        <w:textAlignment w:val="auto"/>
        <w:outlineLvl w:val="1"/>
        <w:rPr>
          <w:rFonts w:eastAsiaTheme="minorHAnsi"/>
          <w:b/>
          <w:sz w:val="28"/>
          <w:szCs w:val="28"/>
          <w:lang w:eastAsia="en-US"/>
        </w:rPr>
      </w:pPr>
      <w:bookmarkStart w:id="1" w:name="Par229"/>
      <w:bookmarkEnd w:id="1"/>
    </w:p>
    <w:p w:rsidR="00416140" w:rsidRDefault="00416140" w:rsidP="0022763A">
      <w:pPr>
        <w:overflowPunct/>
        <w:jc w:val="center"/>
        <w:textAlignment w:val="auto"/>
        <w:outlineLvl w:val="1"/>
        <w:rPr>
          <w:rFonts w:eastAsiaTheme="minorHAnsi"/>
          <w:b/>
          <w:sz w:val="28"/>
          <w:szCs w:val="28"/>
          <w:lang w:eastAsia="en-US"/>
        </w:rPr>
      </w:pPr>
    </w:p>
    <w:p w:rsidR="00416140" w:rsidRDefault="00416140" w:rsidP="0022763A">
      <w:pPr>
        <w:overflowPunct/>
        <w:jc w:val="center"/>
        <w:textAlignment w:val="auto"/>
        <w:outlineLvl w:val="1"/>
        <w:rPr>
          <w:rFonts w:eastAsiaTheme="minorHAnsi"/>
          <w:b/>
          <w:sz w:val="28"/>
          <w:szCs w:val="28"/>
          <w:lang w:eastAsia="en-US"/>
        </w:rPr>
      </w:pPr>
    </w:p>
    <w:p w:rsidR="003E56AD" w:rsidRDefault="003E56AD" w:rsidP="0022763A">
      <w:pPr>
        <w:overflowPunct/>
        <w:jc w:val="center"/>
        <w:textAlignment w:val="auto"/>
        <w:outlineLvl w:val="1"/>
        <w:rPr>
          <w:rFonts w:eastAsiaTheme="minorHAnsi"/>
          <w:b/>
          <w:sz w:val="28"/>
          <w:szCs w:val="28"/>
          <w:lang w:eastAsia="en-US"/>
        </w:rPr>
      </w:pPr>
    </w:p>
    <w:p w:rsidR="003E56AD" w:rsidRDefault="003E56AD" w:rsidP="0022763A">
      <w:pPr>
        <w:overflowPunct/>
        <w:jc w:val="center"/>
        <w:textAlignment w:val="auto"/>
        <w:outlineLvl w:val="1"/>
        <w:rPr>
          <w:rFonts w:eastAsiaTheme="minorHAnsi"/>
          <w:b/>
          <w:sz w:val="28"/>
          <w:szCs w:val="28"/>
          <w:lang w:eastAsia="en-US"/>
        </w:rPr>
      </w:pPr>
    </w:p>
    <w:p w:rsidR="003E56AD" w:rsidRDefault="003E56AD" w:rsidP="0022763A">
      <w:pPr>
        <w:overflowPunct/>
        <w:jc w:val="center"/>
        <w:textAlignment w:val="auto"/>
        <w:outlineLvl w:val="1"/>
        <w:rPr>
          <w:rFonts w:eastAsiaTheme="minorHAnsi"/>
          <w:b/>
          <w:sz w:val="28"/>
          <w:szCs w:val="28"/>
          <w:lang w:eastAsia="en-US"/>
        </w:rPr>
      </w:pPr>
    </w:p>
    <w:p w:rsidR="003E56AD" w:rsidRDefault="003E56AD" w:rsidP="0022763A">
      <w:pPr>
        <w:overflowPunct/>
        <w:jc w:val="center"/>
        <w:textAlignment w:val="auto"/>
        <w:outlineLvl w:val="1"/>
        <w:rPr>
          <w:rFonts w:eastAsiaTheme="minorHAnsi"/>
          <w:b/>
          <w:sz w:val="28"/>
          <w:szCs w:val="28"/>
          <w:lang w:eastAsia="en-US"/>
        </w:rPr>
      </w:pPr>
    </w:p>
    <w:p w:rsidR="0018730C" w:rsidRDefault="0018730C" w:rsidP="0022763A">
      <w:pPr>
        <w:overflowPunct/>
        <w:jc w:val="center"/>
        <w:textAlignment w:val="auto"/>
        <w:outlineLvl w:val="1"/>
        <w:rPr>
          <w:rFonts w:eastAsiaTheme="minorHAnsi"/>
          <w:b/>
          <w:sz w:val="28"/>
          <w:szCs w:val="28"/>
          <w:lang w:eastAsia="en-US"/>
        </w:rPr>
      </w:pPr>
    </w:p>
    <w:p w:rsidR="00416140" w:rsidRDefault="00416140" w:rsidP="0022763A">
      <w:pPr>
        <w:overflowPunct/>
        <w:jc w:val="center"/>
        <w:textAlignment w:val="auto"/>
        <w:outlineLvl w:val="1"/>
        <w:rPr>
          <w:rFonts w:eastAsiaTheme="minorHAnsi"/>
          <w:b/>
          <w:sz w:val="28"/>
          <w:szCs w:val="28"/>
          <w:lang w:eastAsia="en-US"/>
        </w:rPr>
      </w:pPr>
    </w:p>
    <w:p w:rsidR="00216B27" w:rsidRPr="00EB3F9A" w:rsidRDefault="00216B27" w:rsidP="0022763A">
      <w:pPr>
        <w:overflowPunct/>
        <w:jc w:val="center"/>
        <w:textAlignment w:val="auto"/>
        <w:outlineLvl w:val="1"/>
        <w:rPr>
          <w:rFonts w:eastAsiaTheme="minorHAnsi"/>
          <w:b/>
          <w:sz w:val="28"/>
          <w:szCs w:val="28"/>
          <w:lang w:eastAsia="en-US"/>
        </w:rPr>
      </w:pPr>
      <w:r w:rsidRPr="00EB3F9A">
        <w:rPr>
          <w:rFonts w:eastAsiaTheme="minorHAnsi"/>
          <w:b/>
          <w:sz w:val="28"/>
          <w:szCs w:val="28"/>
          <w:lang w:eastAsia="en-US"/>
        </w:rPr>
        <w:lastRenderedPageBreak/>
        <w:t xml:space="preserve">2. Приоритеты </w:t>
      </w:r>
      <w:r w:rsidR="00301A73" w:rsidRPr="00EB3F9A">
        <w:rPr>
          <w:rFonts w:eastAsiaTheme="minorHAnsi"/>
          <w:b/>
          <w:sz w:val="28"/>
          <w:szCs w:val="28"/>
          <w:lang w:eastAsia="en-US"/>
        </w:rPr>
        <w:t>муниципальной</w:t>
      </w:r>
      <w:r w:rsidRPr="00EB3F9A">
        <w:rPr>
          <w:rFonts w:eastAsiaTheme="minorHAnsi"/>
          <w:b/>
          <w:sz w:val="28"/>
          <w:szCs w:val="28"/>
          <w:lang w:eastAsia="en-US"/>
        </w:rPr>
        <w:t xml:space="preserve"> политики в сфере реализации</w:t>
      </w:r>
    </w:p>
    <w:p w:rsidR="00216B27" w:rsidRPr="00EB3F9A" w:rsidRDefault="00301A73" w:rsidP="0022763A">
      <w:pPr>
        <w:overflowPunct/>
        <w:jc w:val="center"/>
        <w:textAlignment w:val="auto"/>
        <w:rPr>
          <w:rFonts w:eastAsiaTheme="minorHAnsi"/>
          <w:b/>
          <w:sz w:val="28"/>
          <w:szCs w:val="28"/>
          <w:lang w:eastAsia="en-US"/>
        </w:rPr>
      </w:pPr>
      <w:r w:rsidRPr="00EB3F9A">
        <w:rPr>
          <w:rFonts w:eastAsiaTheme="minorHAnsi"/>
          <w:b/>
          <w:sz w:val="28"/>
          <w:szCs w:val="28"/>
          <w:lang w:eastAsia="en-US"/>
        </w:rPr>
        <w:t xml:space="preserve">муниципальной </w:t>
      </w:r>
      <w:r w:rsidR="00216B27" w:rsidRPr="00EB3F9A">
        <w:rPr>
          <w:rFonts w:eastAsiaTheme="minorHAnsi"/>
          <w:b/>
          <w:sz w:val="28"/>
          <w:szCs w:val="28"/>
          <w:lang w:eastAsia="en-US"/>
        </w:rPr>
        <w:t>программы, цели, задачи и показатели</w:t>
      </w:r>
    </w:p>
    <w:p w:rsidR="00216B27" w:rsidRPr="00EB3F9A" w:rsidRDefault="00216B27" w:rsidP="0022763A">
      <w:pPr>
        <w:overflowPunct/>
        <w:jc w:val="center"/>
        <w:textAlignment w:val="auto"/>
        <w:rPr>
          <w:rFonts w:eastAsiaTheme="minorHAnsi"/>
          <w:b/>
          <w:sz w:val="28"/>
          <w:szCs w:val="28"/>
          <w:lang w:eastAsia="en-US"/>
        </w:rPr>
      </w:pPr>
      <w:r w:rsidRPr="00EB3F9A">
        <w:rPr>
          <w:rFonts w:eastAsiaTheme="minorHAnsi"/>
          <w:b/>
          <w:sz w:val="28"/>
          <w:szCs w:val="28"/>
          <w:lang w:eastAsia="en-US"/>
        </w:rPr>
        <w:t>достижения целей и решения задач, описание основных</w:t>
      </w:r>
    </w:p>
    <w:p w:rsidR="00216B27" w:rsidRPr="00EB3F9A" w:rsidRDefault="00216B27" w:rsidP="0022763A">
      <w:pPr>
        <w:overflowPunct/>
        <w:jc w:val="center"/>
        <w:textAlignment w:val="auto"/>
        <w:rPr>
          <w:rFonts w:eastAsiaTheme="minorHAnsi"/>
          <w:b/>
          <w:sz w:val="28"/>
          <w:szCs w:val="28"/>
          <w:lang w:eastAsia="en-US"/>
        </w:rPr>
      </w:pPr>
      <w:r w:rsidRPr="00EB3F9A">
        <w:rPr>
          <w:rFonts w:eastAsiaTheme="minorHAnsi"/>
          <w:b/>
          <w:sz w:val="28"/>
          <w:szCs w:val="28"/>
          <w:lang w:eastAsia="en-US"/>
        </w:rPr>
        <w:t xml:space="preserve">конечных результатов </w:t>
      </w:r>
      <w:r w:rsidR="00301A73" w:rsidRPr="00EB3F9A">
        <w:rPr>
          <w:rFonts w:eastAsiaTheme="minorHAnsi"/>
          <w:b/>
          <w:sz w:val="28"/>
          <w:szCs w:val="28"/>
          <w:lang w:eastAsia="en-US"/>
        </w:rPr>
        <w:t>муниципальной</w:t>
      </w:r>
      <w:r w:rsidRPr="00EB3F9A">
        <w:rPr>
          <w:rFonts w:eastAsiaTheme="minorHAnsi"/>
          <w:b/>
          <w:sz w:val="28"/>
          <w:szCs w:val="28"/>
          <w:lang w:eastAsia="en-US"/>
        </w:rPr>
        <w:t xml:space="preserve"> программы,</w:t>
      </w:r>
    </w:p>
    <w:p w:rsidR="00216B27" w:rsidRPr="00EB3F9A" w:rsidRDefault="00216B27" w:rsidP="0022763A">
      <w:pPr>
        <w:overflowPunct/>
        <w:jc w:val="center"/>
        <w:textAlignment w:val="auto"/>
        <w:rPr>
          <w:rFonts w:eastAsiaTheme="minorHAnsi"/>
          <w:b/>
          <w:sz w:val="28"/>
          <w:szCs w:val="28"/>
          <w:lang w:eastAsia="en-US"/>
        </w:rPr>
      </w:pPr>
      <w:r w:rsidRPr="00EB3F9A">
        <w:rPr>
          <w:rFonts w:eastAsiaTheme="minorHAnsi"/>
          <w:b/>
          <w:sz w:val="28"/>
          <w:szCs w:val="28"/>
          <w:lang w:eastAsia="en-US"/>
        </w:rPr>
        <w:t xml:space="preserve">сроков и этапов реализации </w:t>
      </w:r>
      <w:r w:rsidR="00301A73" w:rsidRPr="00EB3F9A">
        <w:rPr>
          <w:rFonts w:eastAsiaTheme="minorHAnsi"/>
          <w:b/>
          <w:sz w:val="28"/>
          <w:szCs w:val="28"/>
          <w:lang w:eastAsia="en-US"/>
        </w:rPr>
        <w:t>муниципальной</w:t>
      </w:r>
      <w:r w:rsidRPr="00EB3F9A">
        <w:rPr>
          <w:rFonts w:eastAsiaTheme="minorHAnsi"/>
          <w:b/>
          <w:sz w:val="28"/>
          <w:szCs w:val="28"/>
          <w:lang w:eastAsia="en-US"/>
        </w:rPr>
        <w:t xml:space="preserve"> программы</w:t>
      </w:r>
    </w:p>
    <w:p w:rsidR="00216B27" w:rsidRPr="00EB3F9A" w:rsidRDefault="00216B27" w:rsidP="0022763A">
      <w:pPr>
        <w:overflowPunct/>
        <w:ind w:firstLine="540"/>
        <w:jc w:val="both"/>
        <w:textAlignment w:val="auto"/>
        <w:rPr>
          <w:rFonts w:eastAsiaTheme="minorHAnsi"/>
          <w:sz w:val="28"/>
          <w:szCs w:val="28"/>
          <w:lang w:eastAsia="en-US"/>
        </w:rPr>
      </w:pPr>
    </w:p>
    <w:p w:rsidR="006A6B3F" w:rsidRPr="00EB3F9A" w:rsidRDefault="00216B27"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Приоритеты </w:t>
      </w:r>
      <w:r w:rsidR="00C53960" w:rsidRPr="00EB3F9A">
        <w:rPr>
          <w:rFonts w:eastAsiaTheme="minorHAnsi"/>
          <w:sz w:val="28"/>
          <w:szCs w:val="28"/>
          <w:lang w:eastAsia="en-US"/>
        </w:rPr>
        <w:t>муниципальной</w:t>
      </w:r>
      <w:r w:rsidRPr="00EB3F9A">
        <w:rPr>
          <w:rFonts w:eastAsiaTheme="minorHAnsi"/>
          <w:sz w:val="28"/>
          <w:szCs w:val="28"/>
          <w:lang w:eastAsia="en-US"/>
        </w:rPr>
        <w:t xml:space="preserve"> политики в сфере экономического развития на долгосрочную перспективу отражены в </w:t>
      </w:r>
      <w:hyperlink r:id="rId9" w:history="1">
        <w:r w:rsidRPr="00EB3F9A">
          <w:rPr>
            <w:rFonts w:eastAsiaTheme="minorHAnsi"/>
            <w:sz w:val="28"/>
            <w:szCs w:val="28"/>
            <w:lang w:eastAsia="en-US"/>
          </w:rPr>
          <w:t>Стратегии</w:t>
        </w:r>
      </w:hyperlink>
      <w:r w:rsidR="006A6B3F" w:rsidRPr="00EB3F9A">
        <w:rPr>
          <w:rFonts w:eastAsiaTheme="minorHAnsi"/>
          <w:sz w:val="28"/>
          <w:szCs w:val="28"/>
          <w:lang w:eastAsia="en-US"/>
        </w:rPr>
        <w:t xml:space="preserve"> социально-экономического развити</w:t>
      </w:r>
      <w:r w:rsidR="00416140">
        <w:rPr>
          <w:rFonts w:eastAsiaTheme="minorHAnsi"/>
          <w:sz w:val="28"/>
          <w:szCs w:val="28"/>
          <w:lang w:eastAsia="en-US"/>
        </w:rPr>
        <w:t>я муниципального образования «Борисовский</w:t>
      </w:r>
      <w:r w:rsidR="006A6B3F" w:rsidRPr="00EB3F9A">
        <w:rPr>
          <w:rFonts w:eastAsiaTheme="minorHAnsi"/>
          <w:sz w:val="28"/>
          <w:szCs w:val="28"/>
          <w:lang w:eastAsia="en-US"/>
        </w:rPr>
        <w:t xml:space="preserve"> район» до 2025 года</w:t>
      </w:r>
      <w:r w:rsidRPr="00EB3F9A">
        <w:rPr>
          <w:rFonts w:eastAsiaTheme="minorHAnsi"/>
          <w:sz w:val="28"/>
          <w:szCs w:val="28"/>
          <w:lang w:eastAsia="en-US"/>
        </w:rPr>
        <w:t xml:space="preserve">. В качестве основного сценария развития был выбран </w:t>
      </w:r>
      <w:r w:rsidR="006A6B3F" w:rsidRPr="00EB3F9A">
        <w:rPr>
          <w:rFonts w:eastAsiaTheme="minorHAnsi"/>
          <w:sz w:val="28"/>
          <w:szCs w:val="28"/>
          <w:lang w:eastAsia="en-US"/>
        </w:rPr>
        <w:t>«целевой» сценарий. Данный сценарий предполагает форсированный характер развития экономики: создание новых предприятий, освоение новых видов деятельности экономики, использование конкурентных технологий, высокую инвестиционную привлекательность и достижение устойчивого и качественного уровня жизни населения.</w:t>
      </w:r>
    </w:p>
    <w:p w:rsidR="00216B27" w:rsidRDefault="00216B27"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 В соответствии с данным документом стратегическими задачами и приоритетами являются:</w:t>
      </w:r>
    </w:p>
    <w:p w:rsidR="00416140" w:rsidRPr="00EB3F9A" w:rsidRDefault="00416140" w:rsidP="0022763A">
      <w:pPr>
        <w:overflowPunct/>
        <w:ind w:firstLine="540"/>
        <w:jc w:val="both"/>
        <w:textAlignment w:val="auto"/>
        <w:rPr>
          <w:rFonts w:eastAsiaTheme="minorHAnsi"/>
          <w:sz w:val="28"/>
          <w:szCs w:val="28"/>
          <w:lang w:eastAsia="en-US"/>
        </w:rPr>
      </w:pPr>
      <w:r>
        <w:rPr>
          <w:rFonts w:eastAsiaTheme="minorHAnsi"/>
          <w:sz w:val="28"/>
          <w:szCs w:val="28"/>
          <w:lang w:eastAsia="en-US"/>
        </w:rPr>
        <w:t xml:space="preserve">- </w:t>
      </w:r>
      <w:r w:rsidR="00683FE0">
        <w:rPr>
          <w:rFonts w:eastAsiaTheme="minorHAnsi"/>
          <w:sz w:val="28"/>
          <w:szCs w:val="28"/>
          <w:lang w:eastAsia="en-US"/>
        </w:rPr>
        <w:t>реализация мероприятий по стабилизации экономики района в преодолении последствий экономического кризиса;</w:t>
      </w:r>
    </w:p>
    <w:p w:rsidR="00224B16" w:rsidRPr="00EB3F9A" w:rsidRDefault="006A6B3F"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создание</w:t>
      </w:r>
      <w:r w:rsidR="00224B16" w:rsidRPr="00EB3F9A">
        <w:rPr>
          <w:rFonts w:eastAsiaTheme="minorHAnsi"/>
          <w:sz w:val="28"/>
          <w:szCs w:val="28"/>
          <w:lang w:eastAsia="en-US"/>
        </w:rPr>
        <w:t xml:space="preserve">   </w:t>
      </w:r>
      <w:r w:rsidRPr="00EB3F9A">
        <w:rPr>
          <w:rFonts w:eastAsiaTheme="minorHAnsi"/>
          <w:sz w:val="28"/>
          <w:szCs w:val="28"/>
          <w:lang w:eastAsia="en-US"/>
        </w:rPr>
        <w:t xml:space="preserve"> благоприятного</w:t>
      </w:r>
      <w:r w:rsidR="00224B16" w:rsidRPr="00EB3F9A">
        <w:rPr>
          <w:rFonts w:eastAsiaTheme="minorHAnsi"/>
          <w:sz w:val="28"/>
          <w:szCs w:val="28"/>
          <w:lang w:eastAsia="en-US"/>
        </w:rPr>
        <w:t xml:space="preserve">    </w:t>
      </w:r>
      <w:r w:rsidRPr="00EB3F9A">
        <w:rPr>
          <w:rFonts w:eastAsiaTheme="minorHAnsi"/>
          <w:sz w:val="28"/>
          <w:szCs w:val="28"/>
          <w:lang w:eastAsia="en-US"/>
        </w:rPr>
        <w:t xml:space="preserve"> инвестиционного </w:t>
      </w:r>
      <w:r w:rsidR="00224B16" w:rsidRPr="00EB3F9A">
        <w:rPr>
          <w:rFonts w:eastAsiaTheme="minorHAnsi"/>
          <w:sz w:val="28"/>
          <w:szCs w:val="28"/>
          <w:lang w:eastAsia="en-US"/>
        </w:rPr>
        <w:t xml:space="preserve"> </w:t>
      </w:r>
      <w:r w:rsidRPr="00EB3F9A">
        <w:rPr>
          <w:rFonts w:eastAsiaTheme="minorHAnsi"/>
          <w:sz w:val="28"/>
          <w:szCs w:val="28"/>
          <w:lang w:eastAsia="en-US"/>
        </w:rPr>
        <w:t xml:space="preserve">климата </w:t>
      </w:r>
      <w:r w:rsidR="00224B16" w:rsidRPr="00EB3F9A">
        <w:rPr>
          <w:rFonts w:eastAsiaTheme="minorHAnsi"/>
          <w:sz w:val="28"/>
          <w:szCs w:val="28"/>
          <w:lang w:eastAsia="en-US"/>
        </w:rPr>
        <w:t xml:space="preserve">  </w:t>
      </w:r>
      <w:r w:rsidRPr="00EB3F9A">
        <w:rPr>
          <w:rFonts w:eastAsiaTheme="minorHAnsi"/>
          <w:sz w:val="28"/>
          <w:szCs w:val="28"/>
          <w:lang w:eastAsia="en-US"/>
        </w:rPr>
        <w:t>для</w:t>
      </w:r>
      <w:r w:rsidR="00224B16" w:rsidRPr="00EB3F9A">
        <w:rPr>
          <w:rFonts w:eastAsiaTheme="minorHAnsi"/>
          <w:sz w:val="28"/>
          <w:szCs w:val="28"/>
          <w:lang w:eastAsia="en-US"/>
        </w:rPr>
        <w:t xml:space="preserve"> </w:t>
      </w:r>
      <w:r w:rsidRPr="00EB3F9A">
        <w:rPr>
          <w:rFonts w:eastAsiaTheme="minorHAnsi"/>
          <w:sz w:val="28"/>
          <w:szCs w:val="28"/>
          <w:lang w:eastAsia="en-US"/>
        </w:rPr>
        <w:t xml:space="preserve"> развития</w:t>
      </w:r>
    </w:p>
    <w:p w:rsidR="00216B27" w:rsidRPr="00EB3F9A" w:rsidRDefault="006A6B3F" w:rsidP="00224B16">
      <w:pPr>
        <w:overflowPunct/>
        <w:jc w:val="both"/>
        <w:textAlignment w:val="auto"/>
        <w:rPr>
          <w:rFonts w:eastAsiaTheme="minorHAnsi"/>
          <w:sz w:val="28"/>
          <w:szCs w:val="28"/>
          <w:lang w:eastAsia="en-US"/>
        </w:rPr>
      </w:pPr>
      <w:r w:rsidRPr="00EB3F9A">
        <w:rPr>
          <w:rFonts w:eastAsiaTheme="minorHAnsi"/>
          <w:sz w:val="28"/>
          <w:szCs w:val="28"/>
          <w:lang w:eastAsia="en-US"/>
        </w:rPr>
        <w:t>экономики района</w:t>
      </w:r>
      <w:r w:rsidR="00216B27" w:rsidRPr="00EB3F9A">
        <w:rPr>
          <w:rFonts w:eastAsiaTheme="minorHAnsi"/>
          <w:sz w:val="28"/>
          <w:szCs w:val="28"/>
          <w:lang w:eastAsia="en-US"/>
        </w:rPr>
        <w:t>;</w:t>
      </w:r>
    </w:p>
    <w:p w:rsidR="00224B16" w:rsidRPr="00EB3F9A" w:rsidRDefault="006A6B3F"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 обеспечение </w:t>
      </w:r>
      <w:r w:rsidR="00224B16" w:rsidRPr="00EB3F9A">
        <w:rPr>
          <w:rFonts w:eastAsiaTheme="minorHAnsi"/>
          <w:sz w:val="28"/>
          <w:szCs w:val="28"/>
          <w:lang w:eastAsia="en-US"/>
        </w:rPr>
        <w:t xml:space="preserve">    </w:t>
      </w:r>
      <w:r w:rsidRPr="00EB3F9A">
        <w:rPr>
          <w:rFonts w:eastAsiaTheme="minorHAnsi"/>
          <w:sz w:val="28"/>
          <w:szCs w:val="28"/>
          <w:lang w:eastAsia="en-US"/>
        </w:rPr>
        <w:t>поддерж</w:t>
      </w:r>
      <w:r w:rsidR="00224B16" w:rsidRPr="00EB3F9A">
        <w:rPr>
          <w:rFonts w:eastAsiaTheme="minorHAnsi"/>
          <w:sz w:val="28"/>
          <w:szCs w:val="28"/>
          <w:lang w:eastAsia="en-US"/>
        </w:rPr>
        <w:t xml:space="preserve">ки     </w:t>
      </w:r>
      <w:r w:rsidR="00D02359">
        <w:rPr>
          <w:rFonts w:eastAsiaTheme="minorHAnsi"/>
          <w:sz w:val="28"/>
          <w:szCs w:val="28"/>
          <w:lang w:eastAsia="en-US"/>
        </w:rPr>
        <w:t xml:space="preserve"> </w:t>
      </w:r>
      <w:r w:rsidR="00224B16" w:rsidRPr="00EB3F9A">
        <w:rPr>
          <w:rFonts w:eastAsiaTheme="minorHAnsi"/>
          <w:sz w:val="28"/>
          <w:szCs w:val="28"/>
          <w:lang w:eastAsia="en-US"/>
        </w:rPr>
        <w:t xml:space="preserve">развития  </w:t>
      </w:r>
      <w:r w:rsidR="00D02359">
        <w:rPr>
          <w:rFonts w:eastAsiaTheme="minorHAnsi"/>
          <w:sz w:val="28"/>
          <w:szCs w:val="28"/>
          <w:lang w:eastAsia="en-US"/>
        </w:rPr>
        <w:t xml:space="preserve"> </w:t>
      </w:r>
      <w:r w:rsidR="00224B16" w:rsidRPr="00EB3F9A">
        <w:rPr>
          <w:rFonts w:eastAsiaTheme="minorHAnsi"/>
          <w:sz w:val="28"/>
          <w:szCs w:val="28"/>
          <w:lang w:eastAsia="en-US"/>
        </w:rPr>
        <w:t xml:space="preserve">    действующих   </w:t>
      </w:r>
      <w:r w:rsidR="00D02359">
        <w:rPr>
          <w:rFonts w:eastAsiaTheme="minorHAnsi"/>
          <w:sz w:val="28"/>
          <w:szCs w:val="28"/>
          <w:lang w:eastAsia="en-US"/>
        </w:rPr>
        <w:t xml:space="preserve"> </w:t>
      </w:r>
      <w:r w:rsidR="00224B16" w:rsidRPr="00EB3F9A">
        <w:rPr>
          <w:rFonts w:eastAsiaTheme="minorHAnsi"/>
          <w:sz w:val="28"/>
          <w:szCs w:val="28"/>
          <w:lang w:eastAsia="en-US"/>
        </w:rPr>
        <w:t xml:space="preserve"> и    создание</w:t>
      </w:r>
    </w:p>
    <w:p w:rsidR="009B35F0" w:rsidRPr="00EB3F9A" w:rsidRDefault="009B35F0" w:rsidP="00224B16">
      <w:pPr>
        <w:overflowPunct/>
        <w:jc w:val="both"/>
        <w:textAlignment w:val="auto"/>
        <w:rPr>
          <w:rFonts w:eastAsiaTheme="minorHAnsi"/>
          <w:sz w:val="28"/>
          <w:szCs w:val="28"/>
          <w:lang w:eastAsia="en-US"/>
        </w:rPr>
      </w:pPr>
      <w:r>
        <w:rPr>
          <w:rFonts w:eastAsiaTheme="minorHAnsi"/>
          <w:sz w:val="28"/>
          <w:szCs w:val="28"/>
          <w:lang w:eastAsia="en-US"/>
        </w:rPr>
        <w:t xml:space="preserve">инновационных </w:t>
      </w:r>
      <w:r w:rsidR="00224B16" w:rsidRPr="00EB3F9A">
        <w:rPr>
          <w:rFonts w:eastAsiaTheme="minorHAnsi"/>
          <w:sz w:val="28"/>
          <w:szCs w:val="28"/>
          <w:lang w:eastAsia="en-US"/>
        </w:rPr>
        <w:t>перспективных промышленных производств;</w:t>
      </w:r>
    </w:p>
    <w:p w:rsidR="00224B16" w:rsidRPr="00EB3F9A" w:rsidRDefault="00224B16"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 поддержка </w:t>
      </w:r>
      <w:r w:rsidR="009B35F0">
        <w:rPr>
          <w:rFonts w:eastAsiaTheme="minorHAnsi"/>
          <w:sz w:val="28"/>
          <w:szCs w:val="28"/>
          <w:lang w:eastAsia="en-US"/>
        </w:rPr>
        <w:t>и развитие</w:t>
      </w:r>
      <w:r w:rsidRPr="00EB3F9A">
        <w:rPr>
          <w:rFonts w:eastAsiaTheme="minorHAnsi"/>
          <w:sz w:val="28"/>
          <w:szCs w:val="28"/>
          <w:lang w:eastAsia="en-US"/>
        </w:rPr>
        <w:t xml:space="preserve"> </w:t>
      </w:r>
      <w:r w:rsidR="009B35F0">
        <w:rPr>
          <w:rFonts w:eastAsiaTheme="minorHAnsi"/>
          <w:sz w:val="28"/>
          <w:szCs w:val="28"/>
          <w:lang w:eastAsia="en-US"/>
        </w:rPr>
        <w:t>малого и среднего бизнеса</w:t>
      </w:r>
      <w:r w:rsidRPr="00EB3F9A">
        <w:rPr>
          <w:rFonts w:eastAsiaTheme="minorHAnsi"/>
          <w:sz w:val="28"/>
          <w:szCs w:val="28"/>
          <w:lang w:eastAsia="en-US"/>
        </w:rPr>
        <w:t>;</w:t>
      </w:r>
    </w:p>
    <w:p w:rsidR="00224B16" w:rsidRPr="00EB3F9A" w:rsidRDefault="00224B16" w:rsidP="009B35F0">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 увеличение   доходов    и     оптимизация   </w:t>
      </w:r>
      <w:r w:rsidR="009B35F0">
        <w:rPr>
          <w:rFonts w:eastAsiaTheme="minorHAnsi"/>
          <w:sz w:val="28"/>
          <w:szCs w:val="28"/>
          <w:lang w:eastAsia="en-US"/>
        </w:rPr>
        <w:t>расходов бюджета</w:t>
      </w:r>
      <w:r w:rsidRPr="00EB3F9A">
        <w:rPr>
          <w:rFonts w:eastAsiaTheme="minorHAnsi"/>
          <w:sz w:val="28"/>
          <w:szCs w:val="28"/>
          <w:lang w:eastAsia="en-US"/>
        </w:rPr>
        <w:t xml:space="preserve">    муниципального</w:t>
      </w:r>
      <w:r w:rsidR="009B35F0">
        <w:rPr>
          <w:rFonts w:eastAsiaTheme="minorHAnsi"/>
          <w:sz w:val="28"/>
          <w:szCs w:val="28"/>
          <w:lang w:eastAsia="en-US"/>
        </w:rPr>
        <w:t xml:space="preserve"> района</w:t>
      </w:r>
      <w:r w:rsidRPr="00EB3F9A">
        <w:rPr>
          <w:rFonts w:eastAsiaTheme="minorHAnsi"/>
          <w:sz w:val="28"/>
          <w:szCs w:val="28"/>
          <w:lang w:eastAsia="en-US"/>
        </w:rPr>
        <w:t>.</w:t>
      </w:r>
    </w:p>
    <w:p w:rsidR="00EB3F9A" w:rsidRPr="00EB3F9A" w:rsidRDefault="00216B27"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Таким образом, исходя из обозначенных стратегических задач и приоритетов </w:t>
      </w:r>
      <w:r w:rsidR="00224B16" w:rsidRPr="00EB3F9A">
        <w:rPr>
          <w:rFonts w:eastAsiaTheme="minorHAnsi"/>
          <w:sz w:val="28"/>
          <w:szCs w:val="28"/>
          <w:lang w:eastAsia="en-US"/>
        </w:rPr>
        <w:t>муниципальной</w:t>
      </w:r>
      <w:r w:rsidRPr="00EB3F9A">
        <w:rPr>
          <w:rFonts w:eastAsiaTheme="minorHAnsi"/>
          <w:sz w:val="28"/>
          <w:szCs w:val="28"/>
          <w:lang w:eastAsia="en-US"/>
        </w:rPr>
        <w:t xml:space="preserve"> политики </w:t>
      </w:r>
      <w:r w:rsidR="00224B16" w:rsidRPr="00EB3F9A">
        <w:rPr>
          <w:rFonts w:eastAsiaTheme="minorHAnsi"/>
          <w:sz w:val="28"/>
          <w:szCs w:val="28"/>
          <w:lang w:eastAsia="en-US"/>
        </w:rPr>
        <w:t>администрации района</w:t>
      </w:r>
      <w:r w:rsidRPr="00EB3F9A">
        <w:rPr>
          <w:rFonts w:eastAsiaTheme="minorHAnsi"/>
          <w:sz w:val="28"/>
          <w:szCs w:val="28"/>
          <w:lang w:eastAsia="en-US"/>
        </w:rPr>
        <w:t xml:space="preserve">, целью </w:t>
      </w:r>
      <w:r w:rsidR="00DB7B8A" w:rsidRPr="00EB3F9A">
        <w:rPr>
          <w:rFonts w:eastAsiaTheme="minorHAnsi"/>
          <w:sz w:val="28"/>
          <w:szCs w:val="28"/>
          <w:lang w:eastAsia="en-US"/>
        </w:rPr>
        <w:t>муниципальной</w:t>
      </w:r>
      <w:r w:rsidRPr="00EB3F9A">
        <w:rPr>
          <w:rFonts w:eastAsiaTheme="minorHAnsi"/>
          <w:sz w:val="28"/>
          <w:szCs w:val="28"/>
          <w:lang w:eastAsia="en-US"/>
        </w:rPr>
        <w:t xml:space="preserve"> программы является создание условий для увеличения экономического потенциала </w:t>
      </w:r>
      <w:r w:rsidR="009B35F0">
        <w:rPr>
          <w:rFonts w:eastAsiaTheme="minorHAnsi"/>
          <w:sz w:val="28"/>
          <w:szCs w:val="28"/>
          <w:lang w:eastAsia="en-US"/>
        </w:rPr>
        <w:t xml:space="preserve">Борисовского </w:t>
      </w:r>
      <w:r w:rsidR="00CE398E" w:rsidRPr="00EB3F9A">
        <w:rPr>
          <w:rFonts w:eastAsiaTheme="minorHAnsi"/>
          <w:sz w:val="28"/>
          <w:szCs w:val="28"/>
          <w:lang w:eastAsia="en-US"/>
        </w:rPr>
        <w:t>района</w:t>
      </w:r>
      <w:r w:rsidRPr="00EB3F9A">
        <w:rPr>
          <w:rFonts w:eastAsiaTheme="minorHAnsi"/>
          <w:sz w:val="28"/>
          <w:szCs w:val="28"/>
          <w:lang w:eastAsia="en-US"/>
        </w:rPr>
        <w:t>, формирование благоприятного предпринимательского климата</w:t>
      </w:r>
      <w:r w:rsidR="00EB3F9A" w:rsidRPr="00EB3F9A">
        <w:rPr>
          <w:rFonts w:eastAsiaTheme="minorHAnsi"/>
          <w:sz w:val="28"/>
          <w:szCs w:val="28"/>
          <w:lang w:eastAsia="en-US"/>
        </w:rPr>
        <w:t>.</w:t>
      </w:r>
    </w:p>
    <w:p w:rsidR="00216B27" w:rsidRPr="00EB3F9A" w:rsidRDefault="00216B27"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Для достижения поставленной цели потребуется решение следующих задач:</w:t>
      </w:r>
    </w:p>
    <w:p w:rsidR="00EB3F9A" w:rsidRPr="00EB3F9A" w:rsidRDefault="00216B27" w:rsidP="00EB3F9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1. </w:t>
      </w:r>
      <w:r w:rsidR="00EB3F9A" w:rsidRPr="00EB3F9A">
        <w:rPr>
          <w:rFonts w:eastAsiaTheme="minorHAnsi"/>
          <w:sz w:val="28"/>
          <w:szCs w:val="28"/>
          <w:lang w:eastAsia="en-US"/>
        </w:rPr>
        <w:t>Формирование     благоприятных         условий       для       привлечения</w:t>
      </w:r>
    </w:p>
    <w:p w:rsidR="00216B27" w:rsidRPr="00EB3F9A" w:rsidRDefault="00EB3F9A" w:rsidP="00EB3F9A">
      <w:pPr>
        <w:overflowPunct/>
        <w:jc w:val="both"/>
        <w:textAlignment w:val="auto"/>
        <w:rPr>
          <w:rFonts w:eastAsiaTheme="minorHAnsi"/>
          <w:sz w:val="28"/>
          <w:szCs w:val="28"/>
          <w:lang w:eastAsia="en-US"/>
        </w:rPr>
      </w:pPr>
      <w:r w:rsidRPr="00EB3F9A">
        <w:rPr>
          <w:rFonts w:eastAsiaTheme="minorHAnsi"/>
          <w:sz w:val="28"/>
          <w:szCs w:val="28"/>
          <w:lang w:eastAsia="en-US"/>
        </w:rPr>
        <w:t xml:space="preserve">инвестиций в экономику </w:t>
      </w:r>
      <w:r w:rsidR="009B35F0">
        <w:rPr>
          <w:rFonts w:eastAsiaTheme="minorHAnsi"/>
          <w:sz w:val="28"/>
          <w:szCs w:val="28"/>
          <w:lang w:eastAsia="en-US"/>
        </w:rPr>
        <w:t>Борисовского</w:t>
      </w:r>
      <w:r w:rsidRPr="00EB3F9A">
        <w:rPr>
          <w:rFonts w:eastAsiaTheme="minorHAnsi"/>
          <w:sz w:val="28"/>
          <w:szCs w:val="28"/>
          <w:lang w:eastAsia="en-US"/>
        </w:rPr>
        <w:t xml:space="preserve"> района, повышение       инвестиционной        активности     бизнеса    и    достижение    на    этой   основе    устойчивого социально-экономического развития района.</w:t>
      </w:r>
    </w:p>
    <w:p w:rsidR="00216B27" w:rsidRPr="00EB3F9A" w:rsidRDefault="00224B16"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2</w:t>
      </w:r>
      <w:r w:rsidR="00216B27" w:rsidRPr="00EB3F9A">
        <w:rPr>
          <w:rFonts w:eastAsiaTheme="minorHAnsi"/>
          <w:sz w:val="28"/>
          <w:szCs w:val="28"/>
          <w:lang w:eastAsia="en-US"/>
        </w:rPr>
        <w:t xml:space="preserve">. Создание благоприятных условий для устойчивого развития малого и среднего предпринимательства в </w:t>
      </w:r>
      <w:r w:rsidR="009B35F0">
        <w:rPr>
          <w:rFonts w:eastAsiaTheme="minorHAnsi"/>
          <w:sz w:val="28"/>
          <w:szCs w:val="28"/>
          <w:lang w:eastAsia="en-US"/>
        </w:rPr>
        <w:t>Борисовском</w:t>
      </w:r>
      <w:r w:rsidR="00216B27" w:rsidRPr="00EB3F9A">
        <w:rPr>
          <w:rFonts w:eastAsiaTheme="minorHAnsi"/>
          <w:sz w:val="28"/>
          <w:szCs w:val="28"/>
          <w:lang w:eastAsia="en-US"/>
        </w:rPr>
        <w:t xml:space="preserve"> </w:t>
      </w:r>
      <w:r w:rsidRPr="00EB3F9A">
        <w:rPr>
          <w:rFonts w:eastAsiaTheme="minorHAnsi"/>
          <w:sz w:val="28"/>
          <w:szCs w:val="28"/>
          <w:lang w:eastAsia="en-US"/>
        </w:rPr>
        <w:t>районе</w:t>
      </w:r>
      <w:r w:rsidR="00216B27" w:rsidRPr="00EB3F9A">
        <w:rPr>
          <w:rFonts w:eastAsiaTheme="minorHAnsi"/>
          <w:sz w:val="28"/>
          <w:szCs w:val="28"/>
          <w:lang w:eastAsia="en-US"/>
        </w:rPr>
        <w:t>.</w:t>
      </w:r>
    </w:p>
    <w:p w:rsidR="00033C3A" w:rsidRPr="00EB3F9A" w:rsidRDefault="008112B5"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3</w:t>
      </w:r>
      <w:r w:rsidR="00216B27" w:rsidRPr="00EB3F9A">
        <w:rPr>
          <w:rFonts w:eastAsiaTheme="minorHAnsi"/>
          <w:sz w:val="28"/>
          <w:szCs w:val="28"/>
          <w:lang w:eastAsia="en-US"/>
        </w:rPr>
        <w:t>. Формирование</w:t>
      </w:r>
      <w:r w:rsidR="00033C3A" w:rsidRPr="00EB3F9A">
        <w:rPr>
          <w:rFonts w:eastAsiaTheme="minorHAnsi"/>
          <w:sz w:val="28"/>
          <w:szCs w:val="28"/>
          <w:lang w:eastAsia="en-US"/>
        </w:rPr>
        <w:t xml:space="preserve">   </w:t>
      </w:r>
      <w:r w:rsidR="00216B27" w:rsidRPr="00EB3F9A">
        <w:rPr>
          <w:rFonts w:eastAsiaTheme="minorHAnsi"/>
          <w:sz w:val="28"/>
          <w:szCs w:val="28"/>
          <w:lang w:eastAsia="en-US"/>
        </w:rPr>
        <w:t xml:space="preserve"> в</w:t>
      </w:r>
      <w:r w:rsidR="00033C3A" w:rsidRPr="00EB3F9A">
        <w:rPr>
          <w:rFonts w:eastAsiaTheme="minorHAnsi"/>
          <w:sz w:val="28"/>
          <w:szCs w:val="28"/>
          <w:lang w:eastAsia="en-US"/>
        </w:rPr>
        <w:t xml:space="preserve">   </w:t>
      </w:r>
      <w:r w:rsidR="00216B27" w:rsidRPr="00EB3F9A">
        <w:rPr>
          <w:rFonts w:eastAsiaTheme="minorHAnsi"/>
          <w:sz w:val="28"/>
          <w:szCs w:val="28"/>
          <w:lang w:eastAsia="en-US"/>
        </w:rPr>
        <w:t xml:space="preserve"> </w:t>
      </w:r>
      <w:r w:rsidR="009B35F0">
        <w:rPr>
          <w:rFonts w:eastAsiaTheme="minorHAnsi"/>
          <w:sz w:val="28"/>
          <w:szCs w:val="28"/>
          <w:lang w:eastAsia="en-US"/>
        </w:rPr>
        <w:t>Борисовском</w:t>
      </w:r>
      <w:r w:rsidR="00033C3A" w:rsidRPr="00EB3F9A">
        <w:rPr>
          <w:rFonts w:eastAsiaTheme="minorHAnsi"/>
          <w:sz w:val="28"/>
          <w:szCs w:val="28"/>
          <w:lang w:eastAsia="en-US"/>
        </w:rPr>
        <w:t xml:space="preserve">   районе</w:t>
      </w:r>
      <w:r w:rsidR="00216B27" w:rsidRPr="00EB3F9A">
        <w:rPr>
          <w:rFonts w:eastAsiaTheme="minorHAnsi"/>
          <w:sz w:val="28"/>
          <w:szCs w:val="28"/>
          <w:lang w:eastAsia="en-US"/>
        </w:rPr>
        <w:t xml:space="preserve"> </w:t>
      </w:r>
      <w:r w:rsidR="00033C3A" w:rsidRPr="00EB3F9A">
        <w:rPr>
          <w:rFonts w:eastAsiaTheme="minorHAnsi"/>
          <w:sz w:val="28"/>
          <w:szCs w:val="28"/>
          <w:lang w:eastAsia="en-US"/>
        </w:rPr>
        <w:t xml:space="preserve">       </w:t>
      </w:r>
      <w:r w:rsidR="00216B27" w:rsidRPr="00EB3F9A">
        <w:rPr>
          <w:rFonts w:eastAsiaTheme="minorHAnsi"/>
          <w:sz w:val="28"/>
          <w:szCs w:val="28"/>
          <w:lang w:eastAsia="en-US"/>
        </w:rPr>
        <w:t>конкурентоспособной</w:t>
      </w:r>
    </w:p>
    <w:p w:rsidR="00216B27" w:rsidRPr="00EB3F9A" w:rsidRDefault="00216B27" w:rsidP="00033C3A">
      <w:pPr>
        <w:overflowPunct/>
        <w:jc w:val="both"/>
        <w:textAlignment w:val="auto"/>
        <w:rPr>
          <w:rFonts w:eastAsiaTheme="minorHAnsi"/>
          <w:sz w:val="28"/>
          <w:szCs w:val="28"/>
          <w:lang w:eastAsia="en-US"/>
        </w:rPr>
      </w:pPr>
      <w:r w:rsidRPr="00EB3F9A">
        <w:rPr>
          <w:rFonts w:eastAsiaTheme="minorHAnsi"/>
          <w:sz w:val="28"/>
          <w:szCs w:val="28"/>
          <w:lang w:eastAsia="en-US"/>
        </w:rPr>
        <w:t>туристской индустрии при эффективном использовании и сохранении туристско-рекреационных ресурсов р</w:t>
      </w:r>
      <w:r w:rsidR="00033C3A" w:rsidRPr="00EB3F9A">
        <w:rPr>
          <w:rFonts w:eastAsiaTheme="minorHAnsi"/>
          <w:sz w:val="28"/>
          <w:szCs w:val="28"/>
          <w:lang w:eastAsia="en-US"/>
        </w:rPr>
        <w:t>айона</w:t>
      </w:r>
      <w:r w:rsidRPr="00EB3F9A">
        <w:rPr>
          <w:rFonts w:eastAsiaTheme="minorHAnsi"/>
          <w:sz w:val="28"/>
          <w:szCs w:val="28"/>
          <w:lang w:eastAsia="en-US"/>
        </w:rPr>
        <w:t>.</w:t>
      </w:r>
    </w:p>
    <w:p w:rsidR="00216B27" w:rsidRPr="00EB3F9A" w:rsidRDefault="00033C3A"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Муниципальная</w:t>
      </w:r>
      <w:r w:rsidR="00EB3F9A" w:rsidRPr="00EB3F9A">
        <w:rPr>
          <w:rFonts w:eastAsiaTheme="minorHAnsi"/>
          <w:sz w:val="28"/>
          <w:szCs w:val="28"/>
          <w:lang w:eastAsia="en-US"/>
        </w:rPr>
        <w:t xml:space="preserve"> программа реализуется в 2015</w:t>
      </w:r>
      <w:r w:rsidR="00216B27" w:rsidRPr="00EB3F9A">
        <w:rPr>
          <w:rFonts w:eastAsiaTheme="minorHAnsi"/>
          <w:sz w:val="28"/>
          <w:szCs w:val="28"/>
          <w:lang w:eastAsia="en-US"/>
        </w:rPr>
        <w:t xml:space="preserve"> </w:t>
      </w:r>
      <w:r w:rsidRPr="00EB3F9A">
        <w:rPr>
          <w:rFonts w:eastAsiaTheme="minorHAnsi"/>
          <w:sz w:val="28"/>
          <w:szCs w:val="28"/>
          <w:lang w:eastAsia="en-US"/>
        </w:rPr>
        <w:t>–</w:t>
      </w:r>
      <w:r w:rsidR="00216B27" w:rsidRPr="00EB3F9A">
        <w:rPr>
          <w:rFonts w:eastAsiaTheme="minorHAnsi"/>
          <w:sz w:val="28"/>
          <w:szCs w:val="28"/>
          <w:lang w:eastAsia="en-US"/>
        </w:rPr>
        <w:t xml:space="preserve"> 2020 годах, этапы реализации не выделяются.</w:t>
      </w:r>
    </w:p>
    <w:p w:rsidR="00216B27" w:rsidRPr="00EB3F9A" w:rsidRDefault="00216B27" w:rsidP="0022763A">
      <w:pPr>
        <w:overflowPunct/>
        <w:ind w:firstLine="540"/>
        <w:jc w:val="both"/>
        <w:textAlignment w:val="auto"/>
        <w:rPr>
          <w:rFonts w:eastAsiaTheme="minorHAnsi"/>
          <w:sz w:val="28"/>
          <w:szCs w:val="28"/>
          <w:lang w:eastAsia="en-US"/>
        </w:rPr>
      </w:pPr>
      <w:r w:rsidRPr="00EB3F9A">
        <w:rPr>
          <w:rFonts w:eastAsiaTheme="minorHAnsi"/>
          <w:sz w:val="28"/>
          <w:szCs w:val="28"/>
          <w:lang w:eastAsia="en-US"/>
        </w:rPr>
        <w:t xml:space="preserve">По итогам реализации </w:t>
      </w:r>
      <w:r w:rsidR="00033C3A" w:rsidRPr="00EB3F9A">
        <w:rPr>
          <w:rFonts w:eastAsiaTheme="minorHAnsi"/>
          <w:sz w:val="28"/>
          <w:szCs w:val="28"/>
          <w:lang w:eastAsia="en-US"/>
        </w:rPr>
        <w:t>муниципальной</w:t>
      </w:r>
      <w:r w:rsidRPr="00EB3F9A">
        <w:rPr>
          <w:rFonts w:eastAsiaTheme="minorHAnsi"/>
          <w:sz w:val="28"/>
          <w:szCs w:val="28"/>
          <w:lang w:eastAsia="en-US"/>
        </w:rPr>
        <w:t xml:space="preserve"> программы к концу 2020 года </w:t>
      </w:r>
      <w:r w:rsidRPr="00EB3F9A">
        <w:rPr>
          <w:rFonts w:eastAsiaTheme="minorHAnsi"/>
          <w:sz w:val="28"/>
          <w:szCs w:val="28"/>
          <w:lang w:eastAsia="en-US"/>
        </w:rPr>
        <w:lastRenderedPageBreak/>
        <w:t>будут достигнуты следующие конечные результаты:</w:t>
      </w:r>
    </w:p>
    <w:p w:rsidR="00EB3F9A" w:rsidRPr="00EB3F9A" w:rsidRDefault="00EB3F9A" w:rsidP="00770BD7">
      <w:pPr>
        <w:overflowPunct/>
        <w:ind w:firstLine="540"/>
        <w:jc w:val="both"/>
        <w:textAlignment w:val="auto"/>
        <w:rPr>
          <w:rFonts w:eastAsiaTheme="minorHAnsi"/>
          <w:sz w:val="28"/>
          <w:szCs w:val="28"/>
          <w:lang w:eastAsia="en-US"/>
        </w:rPr>
      </w:pPr>
      <w:r w:rsidRPr="00EB3F9A">
        <w:rPr>
          <w:rFonts w:eastAsiaTheme="minorHAnsi"/>
          <w:sz w:val="28"/>
          <w:szCs w:val="28"/>
          <w:lang w:eastAsia="en-US"/>
        </w:rPr>
        <w:t>1. Рост   количества    реализованных    инвестиционных   проектов    до</w:t>
      </w:r>
      <w:r w:rsidR="009B35F0">
        <w:rPr>
          <w:rFonts w:eastAsiaTheme="minorHAnsi"/>
          <w:sz w:val="28"/>
          <w:szCs w:val="28"/>
          <w:lang w:eastAsia="en-US"/>
        </w:rPr>
        <w:t xml:space="preserve"> 8</w:t>
      </w:r>
      <w:r w:rsidR="00770BD7">
        <w:rPr>
          <w:rFonts w:eastAsiaTheme="minorHAnsi"/>
          <w:sz w:val="28"/>
          <w:szCs w:val="28"/>
          <w:lang w:eastAsia="en-US"/>
        </w:rPr>
        <w:t xml:space="preserve"> </w:t>
      </w:r>
      <w:r w:rsidRPr="00EB3F9A">
        <w:rPr>
          <w:rFonts w:eastAsiaTheme="minorHAnsi"/>
          <w:sz w:val="28"/>
          <w:szCs w:val="28"/>
          <w:lang w:eastAsia="en-US"/>
        </w:rPr>
        <w:t>единиц в 2020 году.</w:t>
      </w:r>
    </w:p>
    <w:p w:rsidR="00311332" w:rsidRDefault="00EB3F9A" w:rsidP="00311332">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2. </w:t>
      </w:r>
      <w:r w:rsidR="00311332">
        <w:rPr>
          <w:rFonts w:eastAsiaTheme="minorHAnsi"/>
          <w:sz w:val="28"/>
          <w:szCs w:val="28"/>
          <w:lang w:eastAsia="en-US"/>
        </w:rPr>
        <w:t>Увеличение</w:t>
      </w:r>
      <w:r w:rsidRPr="007011C3">
        <w:rPr>
          <w:rFonts w:eastAsiaTheme="minorHAnsi"/>
          <w:sz w:val="28"/>
          <w:szCs w:val="28"/>
          <w:lang w:eastAsia="en-US"/>
        </w:rPr>
        <w:t xml:space="preserve"> объёма </w:t>
      </w:r>
      <w:r w:rsidR="00311332">
        <w:rPr>
          <w:rFonts w:eastAsiaTheme="minorHAnsi"/>
          <w:sz w:val="28"/>
          <w:szCs w:val="28"/>
          <w:lang w:eastAsia="en-US"/>
        </w:rPr>
        <w:t xml:space="preserve"> </w:t>
      </w:r>
      <w:r w:rsidRPr="007011C3">
        <w:rPr>
          <w:rFonts w:eastAsiaTheme="minorHAnsi"/>
          <w:sz w:val="28"/>
          <w:szCs w:val="28"/>
          <w:lang w:eastAsia="en-US"/>
        </w:rPr>
        <w:t xml:space="preserve">инвестиций </w:t>
      </w:r>
      <w:r w:rsidR="00BE5713">
        <w:rPr>
          <w:rFonts w:eastAsiaTheme="minorHAnsi"/>
          <w:sz w:val="28"/>
          <w:szCs w:val="28"/>
          <w:lang w:eastAsia="en-US"/>
        </w:rPr>
        <w:t xml:space="preserve"> </w:t>
      </w:r>
      <w:r w:rsidRPr="007011C3">
        <w:rPr>
          <w:rFonts w:eastAsiaTheme="minorHAnsi"/>
          <w:sz w:val="28"/>
          <w:szCs w:val="28"/>
          <w:lang w:eastAsia="en-US"/>
        </w:rPr>
        <w:t>в основной капитал (за</w:t>
      </w:r>
      <w:r w:rsidR="00311332">
        <w:rPr>
          <w:rFonts w:eastAsiaTheme="minorHAnsi"/>
          <w:sz w:val="28"/>
          <w:szCs w:val="28"/>
          <w:lang w:eastAsia="en-US"/>
        </w:rPr>
        <w:t xml:space="preserve"> </w:t>
      </w:r>
      <w:r w:rsidRPr="007011C3">
        <w:rPr>
          <w:rFonts w:eastAsiaTheme="minorHAnsi"/>
          <w:sz w:val="28"/>
          <w:szCs w:val="28"/>
          <w:lang w:eastAsia="en-US"/>
        </w:rPr>
        <w:t>исключением</w:t>
      </w:r>
    </w:p>
    <w:p w:rsidR="00EB3F9A" w:rsidRPr="007011C3" w:rsidRDefault="00EB3F9A" w:rsidP="00311332">
      <w:pPr>
        <w:overflowPunct/>
        <w:jc w:val="both"/>
        <w:textAlignment w:val="auto"/>
        <w:rPr>
          <w:rFonts w:eastAsiaTheme="minorHAnsi"/>
          <w:sz w:val="28"/>
          <w:szCs w:val="28"/>
          <w:lang w:eastAsia="en-US"/>
        </w:rPr>
      </w:pPr>
      <w:r w:rsidRPr="007011C3">
        <w:rPr>
          <w:rFonts w:eastAsiaTheme="minorHAnsi"/>
          <w:sz w:val="28"/>
          <w:szCs w:val="28"/>
          <w:lang w:eastAsia="en-US"/>
        </w:rPr>
        <w:t xml:space="preserve">бюджетных средств) в расчете на 1 жителя до </w:t>
      </w:r>
      <w:r w:rsidR="003E56AD">
        <w:rPr>
          <w:rFonts w:eastAsiaTheme="minorHAnsi"/>
          <w:sz w:val="28"/>
          <w:szCs w:val="28"/>
          <w:lang w:eastAsia="en-US"/>
        </w:rPr>
        <w:t>49603</w:t>
      </w:r>
      <w:r w:rsidRPr="007011C3">
        <w:rPr>
          <w:rFonts w:eastAsiaTheme="minorHAnsi"/>
          <w:sz w:val="28"/>
          <w:szCs w:val="28"/>
          <w:lang w:eastAsia="en-US"/>
        </w:rPr>
        <w:t xml:space="preserve"> руб</w:t>
      </w:r>
      <w:r w:rsidR="00EB17B7">
        <w:rPr>
          <w:rFonts w:eastAsiaTheme="minorHAnsi"/>
          <w:sz w:val="28"/>
          <w:szCs w:val="28"/>
          <w:lang w:eastAsia="en-US"/>
        </w:rPr>
        <w:t>лей</w:t>
      </w:r>
      <w:r w:rsidRPr="007011C3">
        <w:rPr>
          <w:rFonts w:eastAsiaTheme="minorHAnsi"/>
          <w:sz w:val="28"/>
          <w:szCs w:val="28"/>
          <w:lang w:eastAsia="en-US"/>
        </w:rPr>
        <w:t>.</w:t>
      </w:r>
    </w:p>
    <w:p w:rsidR="0080745A" w:rsidRPr="007011C3" w:rsidRDefault="007011C3" w:rsidP="0080745A">
      <w:pPr>
        <w:overflowPunct/>
        <w:ind w:firstLine="540"/>
        <w:jc w:val="both"/>
        <w:textAlignment w:val="auto"/>
        <w:rPr>
          <w:rFonts w:eastAsiaTheme="minorHAnsi"/>
          <w:sz w:val="28"/>
          <w:szCs w:val="28"/>
          <w:lang w:eastAsia="en-US"/>
        </w:rPr>
      </w:pPr>
      <w:r w:rsidRPr="007011C3">
        <w:rPr>
          <w:rFonts w:eastAsiaTheme="minorHAnsi"/>
          <w:sz w:val="28"/>
          <w:szCs w:val="28"/>
          <w:lang w:eastAsia="en-US"/>
        </w:rPr>
        <w:t>3</w:t>
      </w:r>
      <w:r w:rsidR="0080745A" w:rsidRPr="007011C3">
        <w:rPr>
          <w:rFonts w:eastAsiaTheme="minorHAnsi"/>
          <w:sz w:val="28"/>
          <w:szCs w:val="28"/>
          <w:lang w:eastAsia="en-US"/>
        </w:rPr>
        <w:t xml:space="preserve">. </w:t>
      </w:r>
      <w:r w:rsidR="000D4F70" w:rsidRPr="007011C3">
        <w:rPr>
          <w:rFonts w:eastAsiaTheme="minorHAnsi"/>
          <w:sz w:val="28"/>
          <w:szCs w:val="28"/>
          <w:lang w:eastAsia="en-US"/>
        </w:rPr>
        <w:t>Д</w:t>
      </w:r>
      <w:r w:rsidR="0080745A" w:rsidRPr="007011C3">
        <w:rPr>
          <w:rFonts w:eastAsiaTheme="minorHAnsi"/>
          <w:sz w:val="28"/>
          <w:szCs w:val="28"/>
          <w:lang w:eastAsia="en-US"/>
        </w:rPr>
        <w:t>ол</w:t>
      </w:r>
      <w:r w:rsidR="000D4F70" w:rsidRPr="007011C3">
        <w:rPr>
          <w:rFonts w:eastAsiaTheme="minorHAnsi"/>
          <w:sz w:val="28"/>
          <w:szCs w:val="28"/>
          <w:lang w:eastAsia="en-US"/>
        </w:rPr>
        <w:t>я</w:t>
      </w:r>
      <w:r w:rsidR="0080745A" w:rsidRPr="007011C3">
        <w:rPr>
          <w:rFonts w:eastAsiaTheme="minorHAnsi"/>
          <w:sz w:val="28"/>
          <w:szCs w:val="28"/>
          <w:lang w:eastAsia="en-US"/>
        </w:rPr>
        <w:t xml:space="preserve"> среднесписочной численности работников, занятых на малых и средних предприятиях, в общей численности работников организации Белгородского района </w:t>
      </w:r>
      <w:r w:rsidR="000D4F70" w:rsidRPr="007011C3">
        <w:rPr>
          <w:rFonts w:eastAsiaTheme="minorHAnsi"/>
          <w:sz w:val="28"/>
          <w:szCs w:val="28"/>
          <w:lang w:eastAsia="en-US"/>
        </w:rPr>
        <w:t xml:space="preserve">увеличится </w:t>
      </w:r>
      <w:r w:rsidR="009B35F0">
        <w:rPr>
          <w:rFonts w:eastAsiaTheme="minorHAnsi"/>
          <w:sz w:val="28"/>
          <w:szCs w:val="28"/>
          <w:lang w:eastAsia="en-US"/>
        </w:rPr>
        <w:t>до 2</w:t>
      </w:r>
      <w:r w:rsidR="0080745A" w:rsidRPr="007011C3">
        <w:rPr>
          <w:rFonts w:eastAsiaTheme="minorHAnsi"/>
          <w:sz w:val="28"/>
          <w:szCs w:val="28"/>
          <w:lang w:eastAsia="en-US"/>
        </w:rPr>
        <w:t>0%;</w:t>
      </w:r>
    </w:p>
    <w:p w:rsidR="0080745A" w:rsidRPr="007011C3" w:rsidRDefault="007011C3" w:rsidP="0080745A">
      <w:pPr>
        <w:overflowPunct/>
        <w:ind w:firstLine="540"/>
        <w:jc w:val="both"/>
        <w:textAlignment w:val="auto"/>
        <w:rPr>
          <w:rFonts w:eastAsiaTheme="minorHAnsi"/>
          <w:sz w:val="28"/>
          <w:szCs w:val="28"/>
          <w:lang w:eastAsia="en-US"/>
        </w:rPr>
      </w:pPr>
      <w:r w:rsidRPr="007011C3">
        <w:rPr>
          <w:rFonts w:eastAsiaTheme="minorHAnsi"/>
          <w:sz w:val="28"/>
          <w:szCs w:val="28"/>
          <w:lang w:eastAsia="en-US"/>
        </w:rPr>
        <w:t>4</w:t>
      </w:r>
      <w:r w:rsidR="0080745A" w:rsidRPr="007011C3">
        <w:rPr>
          <w:rFonts w:eastAsiaTheme="minorHAnsi"/>
          <w:sz w:val="28"/>
          <w:szCs w:val="28"/>
          <w:lang w:eastAsia="en-US"/>
        </w:rPr>
        <w:t xml:space="preserve">. </w:t>
      </w:r>
      <w:r w:rsidR="000D4F70" w:rsidRPr="007011C3">
        <w:rPr>
          <w:rFonts w:eastAsiaTheme="minorHAnsi"/>
          <w:sz w:val="28"/>
          <w:szCs w:val="28"/>
          <w:lang w:eastAsia="en-US"/>
        </w:rPr>
        <w:t>Д</w:t>
      </w:r>
      <w:r w:rsidR="0080745A" w:rsidRPr="007011C3">
        <w:rPr>
          <w:rFonts w:eastAsiaTheme="minorHAnsi"/>
          <w:sz w:val="28"/>
          <w:szCs w:val="28"/>
          <w:lang w:eastAsia="en-US"/>
        </w:rPr>
        <w:t>ол</w:t>
      </w:r>
      <w:r w:rsidR="000D4F70" w:rsidRPr="007011C3">
        <w:rPr>
          <w:rFonts w:eastAsiaTheme="minorHAnsi"/>
          <w:sz w:val="28"/>
          <w:szCs w:val="28"/>
          <w:lang w:eastAsia="en-US"/>
        </w:rPr>
        <w:t>я</w:t>
      </w:r>
      <w:r w:rsidR="0080745A" w:rsidRPr="007011C3">
        <w:rPr>
          <w:rFonts w:eastAsiaTheme="minorHAnsi"/>
          <w:sz w:val="28"/>
          <w:szCs w:val="28"/>
          <w:lang w:eastAsia="en-US"/>
        </w:rPr>
        <w:t xml:space="preserve"> продукции, произведённой малыми и средними предприятиями</w:t>
      </w:r>
      <w:r w:rsidR="00D02359">
        <w:rPr>
          <w:rFonts w:eastAsiaTheme="minorHAnsi"/>
          <w:sz w:val="28"/>
          <w:szCs w:val="28"/>
          <w:lang w:eastAsia="en-US"/>
        </w:rPr>
        <w:t>,</w:t>
      </w:r>
      <w:r w:rsidR="0080745A" w:rsidRPr="007011C3">
        <w:rPr>
          <w:rFonts w:eastAsiaTheme="minorHAnsi"/>
          <w:sz w:val="28"/>
          <w:szCs w:val="28"/>
          <w:lang w:eastAsia="en-US"/>
        </w:rPr>
        <w:t xml:space="preserve"> </w:t>
      </w:r>
      <w:r w:rsidR="000D4F70" w:rsidRPr="007011C3">
        <w:rPr>
          <w:rFonts w:eastAsiaTheme="minorHAnsi"/>
          <w:sz w:val="28"/>
          <w:szCs w:val="28"/>
          <w:lang w:eastAsia="en-US"/>
        </w:rPr>
        <w:t xml:space="preserve">увеличится </w:t>
      </w:r>
      <w:r w:rsidR="0080745A" w:rsidRPr="007011C3">
        <w:rPr>
          <w:rFonts w:eastAsiaTheme="minorHAnsi"/>
          <w:sz w:val="28"/>
          <w:szCs w:val="28"/>
          <w:lang w:eastAsia="en-US"/>
        </w:rPr>
        <w:t xml:space="preserve">до </w:t>
      </w:r>
      <w:r w:rsidR="009B35F0">
        <w:rPr>
          <w:rFonts w:eastAsiaTheme="minorHAnsi"/>
          <w:sz w:val="28"/>
          <w:szCs w:val="28"/>
          <w:lang w:eastAsia="en-US"/>
        </w:rPr>
        <w:t>15</w:t>
      </w:r>
      <w:r w:rsidR="0080745A" w:rsidRPr="007011C3">
        <w:rPr>
          <w:rFonts w:eastAsiaTheme="minorHAnsi"/>
          <w:sz w:val="28"/>
          <w:szCs w:val="28"/>
          <w:lang w:eastAsia="en-US"/>
        </w:rPr>
        <w:t xml:space="preserve"> %;</w:t>
      </w:r>
    </w:p>
    <w:p w:rsidR="00F22075" w:rsidRPr="007011C3" w:rsidRDefault="007011C3" w:rsidP="0080745A">
      <w:pPr>
        <w:overflowPunct/>
        <w:ind w:firstLine="540"/>
        <w:jc w:val="both"/>
        <w:textAlignment w:val="auto"/>
        <w:rPr>
          <w:rFonts w:eastAsiaTheme="minorHAnsi"/>
          <w:sz w:val="28"/>
          <w:szCs w:val="28"/>
          <w:lang w:eastAsia="en-US"/>
        </w:rPr>
      </w:pPr>
      <w:r w:rsidRPr="007011C3">
        <w:rPr>
          <w:rFonts w:eastAsiaTheme="minorHAnsi"/>
          <w:sz w:val="28"/>
          <w:szCs w:val="28"/>
          <w:lang w:eastAsia="en-US"/>
        </w:rPr>
        <w:t>5</w:t>
      </w:r>
      <w:r w:rsidR="0080745A" w:rsidRPr="007011C3">
        <w:rPr>
          <w:rFonts w:eastAsiaTheme="minorHAnsi"/>
          <w:sz w:val="28"/>
          <w:szCs w:val="28"/>
          <w:lang w:eastAsia="en-US"/>
        </w:rPr>
        <w:t xml:space="preserve">. </w:t>
      </w:r>
      <w:r w:rsidR="000D4F70" w:rsidRPr="007011C3">
        <w:rPr>
          <w:rFonts w:eastAsiaTheme="minorHAnsi"/>
          <w:sz w:val="28"/>
          <w:szCs w:val="28"/>
          <w:lang w:eastAsia="en-US"/>
        </w:rPr>
        <w:t>Т</w:t>
      </w:r>
      <w:r w:rsidR="0080745A" w:rsidRPr="007011C3">
        <w:rPr>
          <w:rFonts w:eastAsiaTheme="minorHAnsi"/>
          <w:sz w:val="28"/>
          <w:szCs w:val="28"/>
          <w:lang w:eastAsia="en-US"/>
        </w:rPr>
        <w:t>уристическ</w:t>
      </w:r>
      <w:r w:rsidR="000D4F70" w:rsidRPr="007011C3">
        <w:rPr>
          <w:rFonts w:eastAsiaTheme="minorHAnsi"/>
          <w:sz w:val="28"/>
          <w:szCs w:val="28"/>
          <w:lang w:eastAsia="en-US"/>
        </w:rPr>
        <w:t>ий</w:t>
      </w:r>
      <w:r w:rsidR="0080745A" w:rsidRPr="007011C3">
        <w:rPr>
          <w:rFonts w:eastAsiaTheme="minorHAnsi"/>
          <w:sz w:val="28"/>
          <w:szCs w:val="28"/>
          <w:lang w:eastAsia="en-US"/>
        </w:rPr>
        <w:t xml:space="preserve"> </w:t>
      </w:r>
      <w:r w:rsidR="00F22075" w:rsidRPr="007011C3">
        <w:rPr>
          <w:rFonts w:eastAsiaTheme="minorHAnsi"/>
          <w:sz w:val="28"/>
          <w:szCs w:val="28"/>
          <w:lang w:eastAsia="en-US"/>
        </w:rPr>
        <w:t xml:space="preserve">   </w:t>
      </w:r>
      <w:r w:rsidR="0080745A" w:rsidRPr="007011C3">
        <w:rPr>
          <w:rFonts w:eastAsiaTheme="minorHAnsi"/>
          <w:sz w:val="28"/>
          <w:szCs w:val="28"/>
          <w:lang w:eastAsia="en-US"/>
        </w:rPr>
        <w:t xml:space="preserve">поток </w:t>
      </w:r>
      <w:r w:rsidR="00F22075" w:rsidRPr="007011C3">
        <w:rPr>
          <w:rFonts w:eastAsiaTheme="minorHAnsi"/>
          <w:sz w:val="28"/>
          <w:szCs w:val="28"/>
          <w:lang w:eastAsia="en-US"/>
        </w:rPr>
        <w:t xml:space="preserve">   </w:t>
      </w:r>
      <w:r w:rsidR="0080745A" w:rsidRPr="007011C3">
        <w:rPr>
          <w:rFonts w:eastAsiaTheme="minorHAnsi"/>
          <w:sz w:val="28"/>
          <w:szCs w:val="28"/>
          <w:lang w:eastAsia="en-US"/>
        </w:rPr>
        <w:t xml:space="preserve">в </w:t>
      </w:r>
      <w:r w:rsidR="00F22075" w:rsidRPr="007011C3">
        <w:rPr>
          <w:rFonts w:eastAsiaTheme="minorHAnsi"/>
          <w:sz w:val="28"/>
          <w:szCs w:val="28"/>
          <w:lang w:eastAsia="en-US"/>
        </w:rPr>
        <w:t xml:space="preserve">   </w:t>
      </w:r>
      <w:r w:rsidR="0080745A" w:rsidRPr="007011C3">
        <w:rPr>
          <w:rFonts w:eastAsiaTheme="minorHAnsi"/>
          <w:sz w:val="28"/>
          <w:szCs w:val="28"/>
          <w:lang w:eastAsia="en-US"/>
        </w:rPr>
        <w:t>Белгородскую</w:t>
      </w:r>
      <w:r w:rsidR="00F22075" w:rsidRPr="007011C3">
        <w:rPr>
          <w:rFonts w:eastAsiaTheme="minorHAnsi"/>
          <w:sz w:val="28"/>
          <w:szCs w:val="28"/>
          <w:lang w:eastAsia="en-US"/>
        </w:rPr>
        <w:t xml:space="preserve">   </w:t>
      </w:r>
      <w:r w:rsidR="0080745A" w:rsidRPr="007011C3">
        <w:rPr>
          <w:rFonts w:eastAsiaTheme="minorHAnsi"/>
          <w:sz w:val="28"/>
          <w:szCs w:val="28"/>
          <w:lang w:eastAsia="en-US"/>
        </w:rPr>
        <w:t xml:space="preserve"> область </w:t>
      </w:r>
      <w:r w:rsidR="00F22075" w:rsidRPr="007011C3">
        <w:rPr>
          <w:rFonts w:eastAsiaTheme="minorHAnsi"/>
          <w:sz w:val="28"/>
          <w:szCs w:val="28"/>
          <w:lang w:eastAsia="en-US"/>
        </w:rPr>
        <w:t xml:space="preserve">  </w:t>
      </w:r>
      <w:r w:rsidR="0080745A" w:rsidRPr="007011C3">
        <w:rPr>
          <w:rFonts w:eastAsiaTheme="minorHAnsi"/>
          <w:sz w:val="28"/>
          <w:szCs w:val="28"/>
          <w:lang w:eastAsia="en-US"/>
        </w:rPr>
        <w:t xml:space="preserve">в </w:t>
      </w:r>
      <w:r w:rsidR="00F22075" w:rsidRPr="007011C3">
        <w:rPr>
          <w:rFonts w:eastAsiaTheme="minorHAnsi"/>
          <w:sz w:val="28"/>
          <w:szCs w:val="28"/>
          <w:lang w:eastAsia="en-US"/>
        </w:rPr>
        <w:t xml:space="preserve">  </w:t>
      </w:r>
      <w:r w:rsidR="0080745A" w:rsidRPr="007011C3">
        <w:rPr>
          <w:rFonts w:eastAsiaTheme="minorHAnsi"/>
          <w:sz w:val="28"/>
          <w:szCs w:val="28"/>
          <w:lang w:eastAsia="en-US"/>
        </w:rPr>
        <w:t>частности в</w:t>
      </w:r>
    </w:p>
    <w:p w:rsidR="0080745A" w:rsidRPr="007011C3" w:rsidRDefault="009B35F0" w:rsidP="00F22075">
      <w:pPr>
        <w:overflowPunct/>
        <w:jc w:val="both"/>
        <w:textAlignment w:val="auto"/>
        <w:rPr>
          <w:rFonts w:eastAsiaTheme="minorHAnsi"/>
          <w:sz w:val="28"/>
          <w:szCs w:val="28"/>
          <w:lang w:eastAsia="en-US"/>
        </w:rPr>
      </w:pPr>
      <w:r>
        <w:rPr>
          <w:rFonts w:eastAsiaTheme="minorHAnsi"/>
          <w:sz w:val="28"/>
          <w:szCs w:val="28"/>
          <w:lang w:eastAsia="en-US"/>
        </w:rPr>
        <w:t>Борисовский</w:t>
      </w:r>
      <w:r w:rsidR="0080745A" w:rsidRPr="007011C3">
        <w:rPr>
          <w:rFonts w:eastAsiaTheme="minorHAnsi"/>
          <w:sz w:val="28"/>
          <w:szCs w:val="28"/>
          <w:lang w:eastAsia="en-US"/>
        </w:rPr>
        <w:t xml:space="preserve"> район </w:t>
      </w:r>
      <w:r w:rsidR="000D4F70" w:rsidRPr="007011C3">
        <w:rPr>
          <w:rFonts w:eastAsiaTheme="minorHAnsi"/>
          <w:sz w:val="28"/>
          <w:szCs w:val="28"/>
          <w:lang w:eastAsia="en-US"/>
        </w:rPr>
        <w:t xml:space="preserve">увеличится </w:t>
      </w:r>
      <w:r w:rsidR="0080745A" w:rsidRPr="007011C3">
        <w:rPr>
          <w:rFonts w:eastAsiaTheme="minorHAnsi"/>
          <w:sz w:val="28"/>
          <w:szCs w:val="28"/>
          <w:lang w:eastAsia="en-US"/>
        </w:rPr>
        <w:t>в 1,5 раза.</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Показатели конечного результата реализации </w:t>
      </w:r>
      <w:r w:rsidR="000D4F70"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программы по годам реализации, показатели конечного и непосредственного результатов подпрограмм представлены в </w:t>
      </w:r>
      <w:hyperlink w:anchor="Par1967" w:history="1">
        <w:r w:rsidRPr="007011C3">
          <w:rPr>
            <w:rFonts w:eastAsiaTheme="minorHAnsi"/>
            <w:sz w:val="28"/>
            <w:szCs w:val="28"/>
            <w:lang w:eastAsia="en-US"/>
          </w:rPr>
          <w:t xml:space="preserve">приложении </w:t>
        </w:r>
        <w:r w:rsidR="000D4F70" w:rsidRPr="007011C3">
          <w:rPr>
            <w:rFonts w:eastAsiaTheme="minorHAnsi"/>
            <w:sz w:val="28"/>
            <w:szCs w:val="28"/>
            <w:lang w:eastAsia="en-US"/>
          </w:rPr>
          <w:t>№</w:t>
        </w:r>
        <w:r w:rsidRPr="007011C3">
          <w:rPr>
            <w:rFonts w:eastAsiaTheme="minorHAnsi"/>
            <w:sz w:val="28"/>
            <w:szCs w:val="28"/>
            <w:lang w:eastAsia="en-US"/>
          </w:rPr>
          <w:t xml:space="preserve"> 1</w:t>
        </w:r>
      </w:hyperlink>
      <w:r w:rsidRPr="007011C3">
        <w:rPr>
          <w:rFonts w:eastAsiaTheme="minorHAnsi"/>
          <w:sz w:val="28"/>
          <w:szCs w:val="28"/>
          <w:lang w:eastAsia="en-US"/>
        </w:rPr>
        <w:t xml:space="preserve"> к </w:t>
      </w:r>
      <w:r w:rsidR="000D4F70" w:rsidRPr="007011C3">
        <w:rPr>
          <w:rFonts w:eastAsiaTheme="minorHAnsi"/>
          <w:sz w:val="28"/>
          <w:szCs w:val="28"/>
          <w:lang w:eastAsia="en-US"/>
        </w:rPr>
        <w:t xml:space="preserve">муниципальной </w:t>
      </w:r>
      <w:r w:rsidRPr="007011C3">
        <w:rPr>
          <w:rFonts w:eastAsiaTheme="minorHAnsi"/>
          <w:sz w:val="28"/>
          <w:szCs w:val="28"/>
          <w:lang w:eastAsia="en-US"/>
        </w:rPr>
        <w:t>программе.</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Перечень мероприятий подпрограмм, а также сроки и этапы их реализации подлежат ежегодной корректировке в соответствии со </w:t>
      </w:r>
      <w:hyperlink r:id="rId10" w:history="1">
        <w:r w:rsidRPr="007011C3">
          <w:rPr>
            <w:rFonts w:eastAsiaTheme="minorHAnsi"/>
            <w:sz w:val="28"/>
            <w:szCs w:val="28"/>
            <w:lang w:eastAsia="en-US"/>
          </w:rPr>
          <w:t>Стратегией</w:t>
        </w:r>
      </w:hyperlink>
      <w:r w:rsidRPr="007011C3">
        <w:rPr>
          <w:rFonts w:eastAsiaTheme="minorHAnsi"/>
          <w:sz w:val="28"/>
          <w:szCs w:val="28"/>
          <w:lang w:eastAsia="en-US"/>
        </w:rPr>
        <w:t xml:space="preserve"> </w:t>
      </w:r>
      <w:r w:rsidR="000D4F70" w:rsidRPr="007011C3">
        <w:rPr>
          <w:rFonts w:eastAsiaTheme="minorHAnsi"/>
          <w:sz w:val="28"/>
          <w:szCs w:val="28"/>
          <w:lang w:eastAsia="en-US"/>
        </w:rPr>
        <w:t>района</w:t>
      </w:r>
      <w:r w:rsidRPr="007011C3">
        <w:rPr>
          <w:rFonts w:eastAsiaTheme="minorHAnsi"/>
          <w:sz w:val="28"/>
          <w:szCs w:val="28"/>
          <w:lang w:eastAsia="en-US"/>
        </w:rPr>
        <w:t xml:space="preserve">, достигнутых результатов в предшествующий период реализации </w:t>
      </w:r>
      <w:r w:rsidR="000D4F70"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программы.</w:t>
      </w:r>
    </w:p>
    <w:p w:rsidR="00216B27" w:rsidRPr="00D979BE" w:rsidRDefault="00216B27" w:rsidP="0022763A">
      <w:pPr>
        <w:overflowPunct/>
        <w:ind w:firstLine="540"/>
        <w:jc w:val="both"/>
        <w:textAlignment w:val="auto"/>
        <w:rPr>
          <w:rFonts w:eastAsiaTheme="minorHAnsi"/>
          <w:color w:val="0070C0"/>
          <w:sz w:val="28"/>
          <w:szCs w:val="28"/>
          <w:lang w:eastAsia="en-US"/>
        </w:rPr>
      </w:pPr>
    </w:p>
    <w:p w:rsidR="00216B27" w:rsidRPr="007011C3" w:rsidRDefault="00216B27" w:rsidP="0022763A">
      <w:pPr>
        <w:overflowPunct/>
        <w:jc w:val="center"/>
        <w:textAlignment w:val="auto"/>
        <w:outlineLvl w:val="1"/>
        <w:rPr>
          <w:rFonts w:eastAsiaTheme="minorHAnsi"/>
          <w:b/>
          <w:sz w:val="28"/>
          <w:szCs w:val="28"/>
          <w:lang w:eastAsia="en-US"/>
        </w:rPr>
      </w:pPr>
      <w:bookmarkStart w:id="2" w:name="Par265"/>
      <w:bookmarkEnd w:id="2"/>
      <w:r w:rsidRPr="007011C3">
        <w:rPr>
          <w:rFonts w:eastAsiaTheme="minorHAnsi"/>
          <w:b/>
          <w:sz w:val="28"/>
          <w:szCs w:val="28"/>
          <w:lang w:eastAsia="en-US"/>
        </w:rPr>
        <w:t xml:space="preserve">3. Перечень нормативных правовых актов </w:t>
      </w:r>
      <w:r w:rsidR="009B35F0">
        <w:rPr>
          <w:rFonts w:eastAsiaTheme="minorHAnsi"/>
          <w:b/>
          <w:sz w:val="28"/>
          <w:szCs w:val="28"/>
          <w:lang w:eastAsia="en-US"/>
        </w:rPr>
        <w:t>Борисовского</w:t>
      </w:r>
    </w:p>
    <w:p w:rsidR="00216B27" w:rsidRPr="007011C3" w:rsidRDefault="000D4F70" w:rsidP="0022763A">
      <w:pPr>
        <w:overflowPunct/>
        <w:jc w:val="center"/>
        <w:textAlignment w:val="auto"/>
        <w:rPr>
          <w:rFonts w:eastAsiaTheme="minorHAnsi"/>
          <w:b/>
          <w:sz w:val="28"/>
          <w:szCs w:val="28"/>
          <w:lang w:eastAsia="en-US"/>
        </w:rPr>
      </w:pPr>
      <w:r w:rsidRPr="007011C3">
        <w:rPr>
          <w:rFonts w:eastAsiaTheme="minorHAnsi"/>
          <w:b/>
          <w:sz w:val="28"/>
          <w:szCs w:val="28"/>
          <w:lang w:eastAsia="en-US"/>
        </w:rPr>
        <w:t>района</w:t>
      </w:r>
      <w:r w:rsidR="00216B27" w:rsidRPr="007011C3">
        <w:rPr>
          <w:rFonts w:eastAsiaTheme="minorHAnsi"/>
          <w:b/>
          <w:sz w:val="28"/>
          <w:szCs w:val="28"/>
          <w:lang w:eastAsia="en-US"/>
        </w:rPr>
        <w:t>, принятие или изменение которых необходимо</w:t>
      </w:r>
    </w:p>
    <w:p w:rsidR="00216B27" w:rsidRPr="007011C3" w:rsidRDefault="00216B27" w:rsidP="0022763A">
      <w:pPr>
        <w:overflowPunct/>
        <w:jc w:val="center"/>
        <w:textAlignment w:val="auto"/>
        <w:rPr>
          <w:rFonts w:eastAsiaTheme="minorHAnsi"/>
          <w:b/>
          <w:sz w:val="28"/>
          <w:szCs w:val="28"/>
          <w:lang w:eastAsia="en-US"/>
        </w:rPr>
      </w:pPr>
      <w:r w:rsidRPr="007011C3">
        <w:rPr>
          <w:rFonts w:eastAsiaTheme="minorHAnsi"/>
          <w:b/>
          <w:sz w:val="28"/>
          <w:szCs w:val="28"/>
          <w:lang w:eastAsia="en-US"/>
        </w:rPr>
        <w:t xml:space="preserve">для реализации </w:t>
      </w:r>
      <w:r w:rsidR="00A86A31">
        <w:rPr>
          <w:rFonts w:eastAsiaTheme="minorHAnsi"/>
          <w:b/>
          <w:sz w:val="28"/>
          <w:szCs w:val="28"/>
          <w:lang w:eastAsia="en-US"/>
        </w:rPr>
        <w:t>муниципальной</w:t>
      </w:r>
      <w:r w:rsidRPr="007011C3">
        <w:rPr>
          <w:rFonts w:eastAsiaTheme="minorHAnsi"/>
          <w:b/>
          <w:sz w:val="28"/>
          <w:szCs w:val="28"/>
          <w:lang w:eastAsia="en-US"/>
        </w:rPr>
        <w:t xml:space="preserve"> программы</w:t>
      </w:r>
    </w:p>
    <w:p w:rsidR="00216B27" w:rsidRPr="007011C3" w:rsidRDefault="00216B27" w:rsidP="0022763A">
      <w:pPr>
        <w:overflowPunct/>
        <w:ind w:firstLine="540"/>
        <w:jc w:val="both"/>
        <w:textAlignment w:val="auto"/>
        <w:rPr>
          <w:rFonts w:eastAsiaTheme="minorHAnsi"/>
          <w:sz w:val="28"/>
          <w:szCs w:val="28"/>
          <w:lang w:eastAsia="en-US"/>
        </w:rPr>
      </w:pP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Пере</w:t>
      </w:r>
      <w:r w:rsidR="00711028" w:rsidRPr="007011C3">
        <w:rPr>
          <w:rFonts w:eastAsiaTheme="minorHAnsi"/>
          <w:sz w:val="28"/>
          <w:szCs w:val="28"/>
          <w:lang w:eastAsia="en-US"/>
        </w:rPr>
        <w:t xml:space="preserve">чень правовых актов </w:t>
      </w:r>
      <w:r w:rsidR="009B35F0">
        <w:rPr>
          <w:rFonts w:eastAsiaTheme="minorHAnsi"/>
          <w:sz w:val="28"/>
          <w:szCs w:val="28"/>
          <w:lang w:eastAsia="en-US"/>
        </w:rPr>
        <w:t xml:space="preserve">Борисовского </w:t>
      </w:r>
      <w:r w:rsidRPr="007011C3">
        <w:rPr>
          <w:rFonts w:eastAsiaTheme="minorHAnsi"/>
          <w:sz w:val="28"/>
          <w:szCs w:val="28"/>
          <w:lang w:eastAsia="en-US"/>
        </w:rPr>
        <w:t xml:space="preserve"> </w:t>
      </w:r>
      <w:r w:rsidR="00711028" w:rsidRPr="007011C3">
        <w:rPr>
          <w:rFonts w:eastAsiaTheme="minorHAnsi"/>
          <w:sz w:val="28"/>
          <w:szCs w:val="28"/>
          <w:lang w:eastAsia="en-US"/>
        </w:rPr>
        <w:t>района</w:t>
      </w:r>
      <w:r w:rsidRPr="007011C3">
        <w:rPr>
          <w:rFonts w:eastAsiaTheme="minorHAnsi"/>
          <w:sz w:val="28"/>
          <w:szCs w:val="28"/>
          <w:lang w:eastAsia="en-US"/>
        </w:rPr>
        <w:t xml:space="preserve">, принятие или изменение которых необходимо для реализации </w:t>
      </w:r>
      <w:r w:rsidR="000D4F70"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программы, представлен в </w:t>
      </w:r>
      <w:hyperlink w:anchor="Par2724" w:history="1">
        <w:r w:rsidR="000D4F70" w:rsidRPr="007011C3">
          <w:rPr>
            <w:rFonts w:eastAsiaTheme="minorHAnsi"/>
            <w:sz w:val="28"/>
            <w:szCs w:val="28"/>
            <w:lang w:eastAsia="en-US"/>
          </w:rPr>
          <w:t xml:space="preserve">приложении </w:t>
        </w:r>
        <w:r w:rsidRPr="007011C3">
          <w:rPr>
            <w:rFonts w:eastAsiaTheme="minorHAnsi"/>
            <w:sz w:val="28"/>
            <w:szCs w:val="28"/>
            <w:lang w:eastAsia="en-US"/>
          </w:rPr>
          <w:t xml:space="preserve"> </w:t>
        </w:r>
        <w:r w:rsidR="000D4F70" w:rsidRPr="007011C3">
          <w:rPr>
            <w:rFonts w:eastAsiaTheme="minorHAnsi"/>
            <w:sz w:val="28"/>
            <w:szCs w:val="28"/>
            <w:lang w:eastAsia="en-US"/>
          </w:rPr>
          <w:t xml:space="preserve">№ </w:t>
        </w:r>
        <w:r w:rsidRPr="007011C3">
          <w:rPr>
            <w:rFonts w:eastAsiaTheme="minorHAnsi"/>
            <w:sz w:val="28"/>
            <w:szCs w:val="28"/>
            <w:lang w:eastAsia="en-US"/>
          </w:rPr>
          <w:t>2</w:t>
        </w:r>
      </w:hyperlink>
      <w:r w:rsidRPr="007011C3">
        <w:rPr>
          <w:rFonts w:eastAsiaTheme="minorHAnsi"/>
          <w:sz w:val="28"/>
          <w:szCs w:val="28"/>
          <w:lang w:eastAsia="en-US"/>
        </w:rPr>
        <w:t xml:space="preserve"> к </w:t>
      </w:r>
      <w:r w:rsidR="000D4F70"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программе.</w:t>
      </w:r>
    </w:p>
    <w:p w:rsidR="00216B27" w:rsidRPr="007011C3" w:rsidRDefault="00216B27" w:rsidP="0022763A">
      <w:pPr>
        <w:overflowPunct/>
        <w:ind w:firstLine="540"/>
        <w:jc w:val="both"/>
        <w:textAlignment w:val="auto"/>
        <w:rPr>
          <w:rFonts w:eastAsiaTheme="minorHAnsi"/>
          <w:sz w:val="28"/>
          <w:szCs w:val="28"/>
          <w:lang w:eastAsia="en-US"/>
        </w:rPr>
      </w:pPr>
    </w:p>
    <w:p w:rsidR="00216B27" w:rsidRPr="007011C3" w:rsidRDefault="00216B27" w:rsidP="0022763A">
      <w:pPr>
        <w:overflowPunct/>
        <w:jc w:val="center"/>
        <w:textAlignment w:val="auto"/>
        <w:outlineLvl w:val="1"/>
        <w:rPr>
          <w:rFonts w:eastAsiaTheme="minorHAnsi"/>
          <w:b/>
          <w:sz w:val="28"/>
          <w:szCs w:val="28"/>
          <w:lang w:eastAsia="en-US"/>
        </w:rPr>
      </w:pPr>
      <w:bookmarkStart w:id="3" w:name="Par271"/>
      <w:bookmarkEnd w:id="3"/>
      <w:r w:rsidRPr="007011C3">
        <w:rPr>
          <w:rFonts w:eastAsiaTheme="minorHAnsi"/>
          <w:b/>
          <w:sz w:val="28"/>
          <w:szCs w:val="28"/>
          <w:lang w:eastAsia="en-US"/>
        </w:rPr>
        <w:t>4. Обоснование выделения подпрограмм</w:t>
      </w:r>
    </w:p>
    <w:p w:rsidR="00216B27" w:rsidRPr="007011C3" w:rsidRDefault="00216B27" w:rsidP="0022763A">
      <w:pPr>
        <w:overflowPunct/>
        <w:jc w:val="center"/>
        <w:textAlignment w:val="auto"/>
        <w:rPr>
          <w:rFonts w:eastAsiaTheme="minorHAnsi"/>
          <w:sz w:val="28"/>
          <w:szCs w:val="28"/>
          <w:lang w:eastAsia="en-US"/>
        </w:rPr>
      </w:pP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Система подпрограмм </w:t>
      </w:r>
      <w:r w:rsidR="00246AD4"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программы сформирована таким образом, чтобы достигнуть цели и обеспечить решение задач </w:t>
      </w:r>
      <w:r w:rsidR="00246AD4"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программы, и состоит из </w:t>
      </w:r>
      <w:r w:rsidR="007011C3">
        <w:rPr>
          <w:rFonts w:eastAsiaTheme="minorHAnsi"/>
          <w:sz w:val="28"/>
          <w:szCs w:val="28"/>
          <w:lang w:eastAsia="en-US"/>
        </w:rPr>
        <w:t>3</w:t>
      </w:r>
      <w:r w:rsidRPr="007011C3">
        <w:rPr>
          <w:rFonts w:eastAsiaTheme="minorHAnsi"/>
          <w:sz w:val="28"/>
          <w:szCs w:val="28"/>
          <w:lang w:eastAsia="en-US"/>
        </w:rPr>
        <w:t xml:space="preserve"> подпрограмм:</w:t>
      </w:r>
    </w:p>
    <w:p w:rsidR="007011C3"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Подпрограмма 1. </w:t>
      </w:r>
      <w:r w:rsidR="007011C3" w:rsidRPr="007011C3">
        <w:rPr>
          <w:rFonts w:eastAsiaTheme="minorHAnsi"/>
          <w:sz w:val="28"/>
          <w:szCs w:val="28"/>
          <w:lang w:eastAsia="en-US"/>
        </w:rPr>
        <w:t xml:space="preserve">     </w:t>
      </w:r>
      <w:r w:rsidR="00246AD4" w:rsidRPr="007011C3">
        <w:rPr>
          <w:rFonts w:eastAsiaTheme="minorHAnsi"/>
          <w:sz w:val="28"/>
          <w:szCs w:val="28"/>
          <w:lang w:eastAsia="en-US"/>
        </w:rPr>
        <w:t>«</w:t>
      </w:r>
      <w:r w:rsidR="007011C3" w:rsidRPr="007011C3">
        <w:rPr>
          <w:rFonts w:eastAsiaTheme="minorHAnsi"/>
          <w:sz w:val="28"/>
          <w:szCs w:val="28"/>
          <w:lang w:eastAsia="en-US"/>
        </w:rPr>
        <w:t>Улучшение         инвестиционного      климата       и</w:t>
      </w:r>
    </w:p>
    <w:p w:rsidR="00216B27" w:rsidRPr="007011C3" w:rsidRDefault="007011C3" w:rsidP="007011C3">
      <w:pPr>
        <w:overflowPunct/>
        <w:jc w:val="both"/>
        <w:textAlignment w:val="auto"/>
        <w:rPr>
          <w:rFonts w:eastAsiaTheme="minorHAnsi"/>
          <w:sz w:val="28"/>
          <w:szCs w:val="28"/>
          <w:lang w:eastAsia="en-US"/>
        </w:rPr>
      </w:pPr>
      <w:r w:rsidRPr="007011C3">
        <w:rPr>
          <w:rFonts w:eastAsiaTheme="minorHAnsi"/>
          <w:sz w:val="28"/>
          <w:szCs w:val="28"/>
          <w:lang w:eastAsia="en-US"/>
        </w:rPr>
        <w:t>стимулирование инвестиционной деятельности</w:t>
      </w:r>
      <w:r w:rsidR="00246AD4" w:rsidRPr="007011C3">
        <w:rPr>
          <w:rFonts w:eastAsiaTheme="minorHAnsi"/>
          <w:sz w:val="28"/>
          <w:szCs w:val="28"/>
          <w:lang w:eastAsia="en-US"/>
        </w:rPr>
        <w:t>»</w:t>
      </w:r>
      <w:r w:rsidR="00216B27" w:rsidRPr="007011C3">
        <w:rPr>
          <w:rFonts w:eastAsiaTheme="minorHAnsi"/>
          <w:sz w:val="28"/>
          <w:szCs w:val="28"/>
          <w:lang w:eastAsia="en-US"/>
        </w:rPr>
        <w:t>.</w:t>
      </w:r>
    </w:p>
    <w:p w:rsidR="00216B27"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Подпрограмма направлена на формирование благоприятных условий для привлечения инвестиций в экономику </w:t>
      </w:r>
      <w:r w:rsidR="009B35F0">
        <w:rPr>
          <w:rFonts w:eastAsiaTheme="minorHAnsi"/>
          <w:sz w:val="28"/>
          <w:szCs w:val="28"/>
          <w:lang w:eastAsia="en-US"/>
        </w:rPr>
        <w:t>Борисовского</w:t>
      </w:r>
      <w:r w:rsidRPr="007011C3">
        <w:rPr>
          <w:rFonts w:eastAsiaTheme="minorHAnsi"/>
          <w:sz w:val="28"/>
          <w:szCs w:val="28"/>
          <w:lang w:eastAsia="en-US"/>
        </w:rPr>
        <w:t xml:space="preserve"> </w:t>
      </w:r>
      <w:r w:rsidR="00246AD4" w:rsidRPr="007011C3">
        <w:rPr>
          <w:rFonts w:eastAsiaTheme="minorHAnsi"/>
          <w:sz w:val="28"/>
          <w:szCs w:val="28"/>
          <w:lang w:eastAsia="en-US"/>
        </w:rPr>
        <w:t>района</w:t>
      </w:r>
      <w:r w:rsidRPr="007011C3">
        <w:rPr>
          <w:rFonts w:eastAsiaTheme="minorHAnsi"/>
          <w:sz w:val="28"/>
          <w:szCs w:val="28"/>
          <w:lang w:eastAsia="en-US"/>
        </w:rPr>
        <w:t>. В рамках подпрограммы решаются задачи:</w:t>
      </w:r>
    </w:p>
    <w:p w:rsidR="007011C3" w:rsidRDefault="007011C3" w:rsidP="007011C3">
      <w:pPr>
        <w:overflowPunct/>
        <w:ind w:firstLine="540"/>
        <w:jc w:val="both"/>
        <w:textAlignment w:val="auto"/>
        <w:rPr>
          <w:rFonts w:eastAsiaTheme="minorHAnsi"/>
          <w:sz w:val="28"/>
          <w:szCs w:val="28"/>
          <w:lang w:eastAsia="en-US"/>
        </w:rPr>
      </w:pPr>
      <w:r>
        <w:rPr>
          <w:rFonts w:eastAsiaTheme="minorHAnsi"/>
          <w:sz w:val="28"/>
          <w:szCs w:val="28"/>
          <w:lang w:eastAsia="en-US"/>
        </w:rPr>
        <w:t>-</w:t>
      </w:r>
      <w:r w:rsidRPr="007011C3">
        <w:rPr>
          <w:rFonts w:eastAsiaTheme="minorHAnsi"/>
          <w:sz w:val="28"/>
          <w:szCs w:val="28"/>
          <w:lang w:eastAsia="en-US"/>
        </w:rPr>
        <w:t xml:space="preserve"> </w:t>
      </w:r>
      <w:r>
        <w:rPr>
          <w:rFonts w:eastAsiaTheme="minorHAnsi"/>
          <w:sz w:val="28"/>
          <w:szCs w:val="28"/>
          <w:lang w:eastAsia="en-US"/>
        </w:rPr>
        <w:t>у</w:t>
      </w:r>
      <w:r w:rsidRPr="007011C3">
        <w:rPr>
          <w:rFonts w:eastAsiaTheme="minorHAnsi"/>
          <w:sz w:val="28"/>
          <w:szCs w:val="28"/>
          <w:lang w:eastAsia="en-US"/>
        </w:rPr>
        <w:t>лучшение</w:t>
      </w:r>
      <w:r>
        <w:rPr>
          <w:rFonts w:eastAsiaTheme="minorHAnsi"/>
          <w:sz w:val="28"/>
          <w:szCs w:val="28"/>
          <w:lang w:eastAsia="en-US"/>
        </w:rPr>
        <w:t xml:space="preserve">   </w:t>
      </w:r>
      <w:r w:rsidRPr="007011C3">
        <w:rPr>
          <w:rFonts w:eastAsiaTheme="minorHAnsi"/>
          <w:sz w:val="28"/>
          <w:szCs w:val="28"/>
          <w:lang w:eastAsia="en-US"/>
        </w:rPr>
        <w:t xml:space="preserve"> </w:t>
      </w:r>
      <w:r>
        <w:rPr>
          <w:rFonts w:eastAsiaTheme="minorHAnsi"/>
          <w:sz w:val="28"/>
          <w:szCs w:val="28"/>
          <w:lang w:eastAsia="en-US"/>
        </w:rPr>
        <w:t xml:space="preserve">  </w:t>
      </w:r>
      <w:r w:rsidRPr="007011C3">
        <w:rPr>
          <w:rFonts w:eastAsiaTheme="minorHAnsi"/>
          <w:sz w:val="28"/>
          <w:szCs w:val="28"/>
          <w:lang w:eastAsia="en-US"/>
        </w:rPr>
        <w:t>инвестиционного</w:t>
      </w:r>
      <w:r>
        <w:rPr>
          <w:rFonts w:eastAsiaTheme="minorHAnsi"/>
          <w:sz w:val="28"/>
          <w:szCs w:val="28"/>
          <w:lang w:eastAsia="en-US"/>
        </w:rPr>
        <w:t xml:space="preserve">   </w:t>
      </w:r>
      <w:r w:rsidRPr="007011C3">
        <w:rPr>
          <w:rFonts w:eastAsiaTheme="minorHAnsi"/>
          <w:sz w:val="28"/>
          <w:szCs w:val="28"/>
          <w:lang w:eastAsia="en-US"/>
        </w:rPr>
        <w:t xml:space="preserve"> климата</w:t>
      </w:r>
      <w:r>
        <w:rPr>
          <w:rFonts w:eastAsiaTheme="minorHAnsi"/>
          <w:sz w:val="28"/>
          <w:szCs w:val="28"/>
          <w:lang w:eastAsia="en-US"/>
        </w:rPr>
        <w:t xml:space="preserve">   </w:t>
      </w:r>
      <w:r w:rsidRPr="007011C3">
        <w:rPr>
          <w:rFonts w:eastAsiaTheme="minorHAnsi"/>
          <w:sz w:val="28"/>
          <w:szCs w:val="28"/>
          <w:lang w:eastAsia="en-US"/>
        </w:rPr>
        <w:t xml:space="preserve"> и</w:t>
      </w:r>
      <w:r>
        <w:rPr>
          <w:rFonts w:eastAsiaTheme="minorHAnsi"/>
          <w:sz w:val="28"/>
          <w:szCs w:val="28"/>
          <w:lang w:eastAsia="en-US"/>
        </w:rPr>
        <w:t xml:space="preserve">   </w:t>
      </w:r>
      <w:r w:rsidRPr="007011C3">
        <w:rPr>
          <w:rFonts w:eastAsiaTheme="minorHAnsi"/>
          <w:sz w:val="28"/>
          <w:szCs w:val="28"/>
          <w:lang w:eastAsia="en-US"/>
        </w:rPr>
        <w:t xml:space="preserve"> продвижение </w:t>
      </w:r>
      <w:r>
        <w:rPr>
          <w:rFonts w:eastAsiaTheme="minorHAnsi"/>
          <w:sz w:val="28"/>
          <w:szCs w:val="28"/>
          <w:lang w:eastAsia="en-US"/>
        </w:rPr>
        <w:t xml:space="preserve">  </w:t>
      </w:r>
      <w:r w:rsidRPr="007011C3">
        <w:rPr>
          <w:rFonts w:eastAsiaTheme="minorHAnsi"/>
          <w:sz w:val="28"/>
          <w:szCs w:val="28"/>
          <w:lang w:eastAsia="en-US"/>
        </w:rPr>
        <w:t xml:space="preserve"> имиджа</w:t>
      </w:r>
    </w:p>
    <w:p w:rsidR="007011C3" w:rsidRPr="007011C3" w:rsidRDefault="009B35F0" w:rsidP="007011C3">
      <w:pPr>
        <w:overflowPunct/>
        <w:jc w:val="both"/>
        <w:textAlignment w:val="auto"/>
        <w:rPr>
          <w:rFonts w:eastAsiaTheme="minorHAnsi"/>
          <w:sz w:val="28"/>
          <w:szCs w:val="28"/>
          <w:lang w:eastAsia="en-US"/>
        </w:rPr>
      </w:pPr>
      <w:r>
        <w:rPr>
          <w:rFonts w:eastAsiaTheme="minorHAnsi"/>
          <w:sz w:val="28"/>
          <w:szCs w:val="28"/>
          <w:lang w:eastAsia="en-US"/>
        </w:rPr>
        <w:t>Борисовского района как инвестиционно-</w:t>
      </w:r>
      <w:r w:rsidR="007011C3" w:rsidRPr="007011C3">
        <w:rPr>
          <w:rFonts w:eastAsiaTheme="minorHAnsi"/>
          <w:sz w:val="28"/>
          <w:szCs w:val="28"/>
          <w:lang w:eastAsia="en-US"/>
        </w:rPr>
        <w:t xml:space="preserve">привлекательного муниципального </w:t>
      </w:r>
      <w:r w:rsidR="007011C3">
        <w:rPr>
          <w:rFonts w:eastAsiaTheme="minorHAnsi"/>
          <w:sz w:val="28"/>
          <w:szCs w:val="28"/>
          <w:lang w:eastAsia="en-US"/>
        </w:rPr>
        <w:t>образования;</w:t>
      </w:r>
    </w:p>
    <w:p w:rsidR="007011C3" w:rsidRDefault="007011C3" w:rsidP="007011C3">
      <w:pPr>
        <w:overflowPunct/>
        <w:ind w:firstLine="540"/>
        <w:jc w:val="both"/>
        <w:textAlignment w:val="auto"/>
        <w:rPr>
          <w:rFonts w:eastAsiaTheme="minorHAnsi"/>
          <w:sz w:val="28"/>
          <w:szCs w:val="28"/>
          <w:lang w:eastAsia="en-US"/>
        </w:rPr>
      </w:pPr>
      <w:r>
        <w:rPr>
          <w:rFonts w:eastAsiaTheme="minorHAnsi"/>
          <w:sz w:val="28"/>
          <w:szCs w:val="28"/>
          <w:lang w:eastAsia="en-US"/>
        </w:rPr>
        <w:t>-</w:t>
      </w:r>
      <w:r w:rsidRPr="007011C3">
        <w:rPr>
          <w:rFonts w:eastAsiaTheme="minorHAnsi"/>
          <w:sz w:val="28"/>
          <w:szCs w:val="28"/>
          <w:lang w:eastAsia="en-US"/>
        </w:rPr>
        <w:t xml:space="preserve"> </w:t>
      </w:r>
      <w:r>
        <w:rPr>
          <w:rFonts w:eastAsiaTheme="minorHAnsi"/>
          <w:sz w:val="28"/>
          <w:szCs w:val="28"/>
          <w:lang w:eastAsia="en-US"/>
        </w:rPr>
        <w:t>п</w:t>
      </w:r>
      <w:r w:rsidRPr="007011C3">
        <w:rPr>
          <w:rFonts w:eastAsiaTheme="minorHAnsi"/>
          <w:sz w:val="28"/>
          <w:szCs w:val="28"/>
          <w:lang w:eastAsia="en-US"/>
        </w:rPr>
        <w:t>оддержка</w:t>
      </w:r>
      <w:r>
        <w:rPr>
          <w:rFonts w:eastAsiaTheme="minorHAnsi"/>
          <w:sz w:val="28"/>
          <w:szCs w:val="28"/>
          <w:lang w:eastAsia="en-US"/>
        </w:rPr>
        <w:t xml:space="preserve">  </w:t>
      </w:r>
      <w:r w:rsidRPr="007011C3">
        <w:rPr>
          <w:rFonts w:eastAsiaTheme="minorHAnsi"/>
          <w:sz w:val="28"/>
          <w:szCs w:val="28"/>
          <w:lang w:eastAsia="en-US"/>
        </w:rPr>
        <w:t xml:space="preserve"> </w:t>
      </w:r>
      <w:r>
        <w:rPr>
          <w:rFonts w:eastAsiaTheme="minorHAnsi"/>
          <w:sz w:val="28"/>
          <w:szCs w:val="28"/>
          <w:lang w:eastAsia="en-US"/>
        </w:rPr>
        <w:t xml:space="preserve">  </w:t>
      </w:r>
      <w:r w:rsidRPr="007011C3">
        <w:rPr>
          <w:rFonts w:eastAsiaTheme="minorHAnsi"/>
          <w:sz w:val="28"/>
          <w:szCs w:val="28"/>
          <w:lang w:eastAsia="en-US"/>
        </w:rPr>
        <w:t xml:space="preserve">инвестиционной </w:t>
      </w:r>
      <w:r>
        <w:rPr>
          <w:rFonts w:eastAsiaTheme="minorHAnsi"/>
          <w:sz w:val="28"/>
          <w:szCs w:val="28"/>
          <w:lang w:eastAsia="en-US"/>
        </w:rPr>
        <w:t xml:space="preserve">     </w:t>
      </w:r>
      <w:r w:rsidRPr="007011C3">
        <w:rPr>
          <w:rFonts w:eastAsiaTheme="minorHAnsi"/>
          <w:sz w:val="28"/>
          <w:szCs w:val="28"/>
          <w:lang w:eastAsia="en-US"/>
        </w:rPr>
        <w:t xml:space="preserve">деятельности </w:t>
      </w:r>
      <w:r>
        <w:rPr>
          <w:rFonts w:eastAsiaTheme="minorHAnsi"/>
          <w:sz w:val="28"/>
          <w:szCs w:val="28"/>
          <w:lang w:eastAsia="en-US"/>
        </w:rPr>
        <w:t xml:space="preserve">       </w:t>
      </w:r>
      <w:r w:rsidRPr="007011C3">
        <w:rPr>
          <w:rFonts w:eastAsiaTheme="minorHAnsi"/>
          <w:sz w:val="28"/>
          <w:szCs w:val="28"/>
          <w:lang w:eastAsia="en-US"/>
        </w:rPr>
        <w:t xml:space="preserve">и </w:t>
      </w:r>
      <w:r>
        <w:rPr>
          <w:rFonts w:eastAsiaTheme="minorHAnsi"/>
          <w:sz w:val="28"/>
          <w:szCs w:val="28"/>
          <w:lang w:eastAsia="en-US"/>
        </w:rPr>
        <w:t xml:space="preserve">      </w:t>
      </w:r>
      <w:r w:rsidRPr="007011C3">
        <w:rPr>
          <w:rFonts w:eastAsiaTheme="minorHAnsi"/>
          <w:sz w:val="28"/>
          <w:szCs w:val="28"/>
          <w:lang w:eastAsia="en-US"/>
        </w:rPr>
        <w:t>формирование</w:t>
      </w:r>
    </w:p>
    <w:p w:rsidR="007011C3" w:rsidRPr="007011C3" w:rsidRDefault="007011C3" w:rsidP="007011C3">
      <w:pPr>
        <w:overflowPunct/>
        <w:jc w:val="both"/>
        <w:textAlignment w:val="auto"/>
        <w:rPr>
          <w:rFonts w:eastAsiaTheme="minorHAnsi"/>
          <w:sz w:val="28"/>
          <w:szCs w:val="28"/>
          <w:lang w:eastAsia="en-US"/>
        </w:rPr>
      </w:pPr>
      <w:r w:rsidRPr="007011C3">
        <w:rPr>
          <w:rFonts w:eastAsiaTheme="minorHAnsi"/>
          <w:sz w:val="28"/>
          <w:szCs w:val="28"/>
          <w:lang w:eastAsia="en-US"/>
        </w:rPr>
        <w:t>инфраструктуры эффективной коммуникации между бизнесом и властью</w:t>
      </w:r>
      <w:r>
        <w:rPr>
          <w:rFonts w:eastAsiaTheme="minorHAnsi"/>
          <w:sz w:val="28"/>
          <w:szCs w:val="28"/>
          <w:lang w:eastAsia="en-US"/>
        </w:rPr>
        <w:t>.</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Реализация комплекса мероприятий подпрограммы обеспечит:</w:t>
      </w:r>
    </w:p>
    <w:p w:rsidR="00770BD7" w:rsidRDefault="007011C3" w:rsidP="007011C3">
      <w:pPr>
        <w:overflowPunct/>
        <w:ind w:firstLine="540"/>
        <w:jc w:val="both"/>
        <w:textAlignment w:val="auto"/>
        <w:rPr>
          <w:rFonts w:eastAsiaTheme="minorHAnsi"/>
          <w:sz w:val="28"/>
          <w:szCs w:val="28"/>
          <w:lang w:eastAsia="en-US"/>
        </w:rPr>
      </w:pPr>
      <w:r w:rsidRPr="007011C3">
        <w:rPr>
          <w:rFonts w:eastAsiaTheme="minorHAnsi"/>
          <w:sz w:val="28"/>
          <w:szCs w:val="28"/>
          <w:lang w:eastAsia="en-US"/>
        </w:rPr>
        <w:lastRenderedPageBreak/>
        <w:t xml:space="preserve">- рост </w:t>
      </w:r>
      <w:r w:rsidR="00770BD7">
        <w:rPr>
          <w:rFonts w:eastAsiaTheme="minorHAnsi"/>
          <w:sz w:val="28"/>
          <w:szCs w:val="28"/>
          <w:lang w:eastAsia="en-US"/>
        </w:rPr>
        <w:t xml:space="preserve">  </w:t>
      </w:r>
      <w:r w:rsidRPr="007011C3">
        <w:rPr>
          <w:rFonts w:eastAsiaTheme="minorHAnsi"/>
          <w:sz w:val="28"/>
          <w:szCs w:val="28"/>
          <w:lang w:eastAsia="en-US"/>
        </w:rPr>
        <w:t>количества</w:t>
      </w:r>
      <w:r w:rsidR="00770BD7">
        <w:rPr>
          <w:rFonts w:eastAsiaTheme="minorHAnsi"/>
          <w:sz w:val="28"/>
          <w:szCs w:val="28"/>
          <w:lang w:eastAsia="en-US"/>
        </w:rPr>
        <w:t xml:space="preserve">   </w:t>
      </w:r>
      <w:r w:rsidRPr="007011C3">
        <w:rPr>
          <w:rFonts w:eastAsiaTheme="minorHAnsi"/>
          <w:sz w:val="28"/>
          <w:szCs w:val="28"/>
          <w:lang w:eastAsia="en-US"/>
        </w:rPr>
        <w:t xml:space="preserve"> реализованных</w:t>
      </w:r>
      <w:r w:rsidR="00770BD7">
        <w:rPr>
          <w:rFonts w:eastAsiaTheme="minorHAnsi"/>
          <w:sz w:val="28"/>
          <w:szCs w:val="28"/>
          <w:lang w:eastAsia="en-US"/>
        </w:rPr>
        <w:t xml:space="preserve">  </w:t>
      </w:r>
      <w:r w:rsidRPr="007011C3">
        <w:rPr>
          <w:rFonts w:eastAsiaTheme="minorHAnsi"/>
          <w:sz w:val="28"/>
          <w:szCs w:val="28"/>
          <w:lang w:eastAsia="en-US"/>
        </w:rPr>
        <w:t xml:space="preserve"> инвестиционных </w:t>
      </w:r>
      <w:r w:rsidR="00770BD7">
        <w:rPr>
          <w:rFonts w:eastAsiaTheme="minorHAnsi"/>
          <w:sz w:val="28"/>
          <w:szCs w:val="28"/>
          <w:lang w:eastAsia="en-US"/>
        </w:rPr>
        <w:t xml:space="preserve">  </w:t>
      </w:r>
      <w:r w:rsidRPr="007011C3">
        <w:rPr>
          <w:rFonts w:eastAsiaTheme="minorHAnsi"/>
          <w:sz w:val="28"/>
          <w:szCs w:val="28"/>
          <w:lang w:eastAsia="en-US"/>
        </w:rPr>
        <w:t xml:space="preserve">проектов </w:t>
      </w:r>
      <w:r w:rsidR="00770BD7">
        <w:rPr>
          <w:rFonts w:eastAsiaTheme="minorHAnsi"/>
          <w:sz w:val="28"/>
          <w:szCs w:val="28"/>
          <w:lang w:eastAsia="en-US"/>
        </w:rPr>
        <w:t xml:space="preserve">  </w:t>
      </w:r>
      <w:r w:rsidRPr="007011C3">
        <w:rPr>
          <w:rFonts w:eastAsiaTheme="minorHAnsi"/>
          <w:sz w:val="28"/>
          <w:szCs w:val="28"/>
          <w:lang w:eastAsia="en-US"/>
        </w:rPr>
        <w:t>до</w:t>
      </w:r>
      <w:r w:rsidR="00770BD7">
        <w:rPr>
          <w:rFonts w:eastAsiaTheme="minorHAnsi"/>
          <w:sz w:val="28"/>
          <w:szCs w:val="28"/>
          <w:lang w:eastAsia="en-US"/>
        </w:rPr>
        <w:t xml:space="preserve"> </w:t>
      </w:r>
      <w:r w:rsidRPr="007011C3">
        <w:rPr>
          <w:rFonts w:eastAsiaTheme="minorHAnsi"/>
          <w:sz w:val="28"/>
          <w:szCs w:val="28"/>
          <w:lang w:eastAsia="en-US"/>
        </w:rPr>
        <w:t xml:space="preserve"> </w:t>
      </w:r>
      <w:r w:rsidR="009B35F0">
        <w:rPr>
          <w:rFonts w:eastAsiaTheme="minorHAnsi"/>
          <w:sz w:val="28"/>
          <w:szCs w:val="28"/>
          <w:lang w:eastAsia="en-US"/>
        </w:rPr>
        <w:t>8</w:t>
      </w:r>
    </w:p>
    <w:p w:rsidR="007011C3" w:rsidRPr="007011C3" w:rsidRDefault="007011C3" w:rsidP="00770BD7">
      <w:pPr>
        <w:overflowPunct/>
        <w:jc w:val="both"/>
        <w:textAlignment w:val="auto"/>
        <w:rPr>
          <w:rFonts w:eastAsiaTheme="minorHAnsi"/>
          <w:sz w:val="28"/>
          <w:szCs w:val="28"/>
          <w:lang w:eastAsia="en-US"/>
        </w:rPr>
      </w:pPr>
      <w:r w:rsidRPr="007011C3">
        <w:rPr>
          <w:rFonts w:eastAsiaTheme="minorHAnsi"/>
          <w:sz w:val="28"/>
          <w:szCs w:val="28"/>
          <w:lang w:eastAsia="en-US"/>
        </w:rPr>
        <w:t>единиц в 2020 году;</w:t>
      </w:r>
    </w:p>
    <w:p w:rsidR="007011C3" w:rsidRPr="007011C3" w:rsidRDefault="007011C3" w:rsidP="007011C3">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 </w:t>
      </w:r>
      <w:r w:rsidR="004325E8">
        <w:rPr>
          <w:rFonts w:eastAsiaTheme="minorHAnsi"/>
          <w:sz w:val="28"/>
          <w:szCs w:val="28"/>
          <w:lang w:eastAsia="en-US"/>
        </w:rPr>
        <w:t>увеличение</w:t>
      </w:r>
      <w:r w:rsidRPr="007011C3">
        <w:rPr>
          <w:rFonts w:eastAsiaTheme="minorHAnsi"/>
          <w:sz w:val="28"/>
          <w:szCs w:val="28"/>
          <w:lang w:eastAsia="en-US"/>
        </w:rPr>
        <w:t xml:space="preserve"> объёма</w:t>
      </w:r>
      <w:r w:rsidR="004325E8">
        <w:rPr>
          <w:rFonts w:eastAsiaTheme="minorHAnsi"/>
          <w:sz w:val="28"/>
          <w:szCs w:val="28"/>
          <w:lang w:eastAsia="en-US"/>
        </w:rPr>
        <w:t xml:space="preserve"> </w:t>
      </w:r>
      <w:r w:rsidRPr="007011C3">
        <w:rPr>
          <w:rFonts w:eastAsiaTheme="minorHAnsi"/>
          <w:sz w:val="28"/>
          <w:szCs w:val="28"/>
          <w:lang w:eastAsia="en-US"/>
        </w:rPr>
        <w:t xml:space="preserve"> инвестиций </w:t>
      </w:r>
      <w:r w:rsidR="004325E8">
        <w:rPr>
          <w:rFonts w:eastAsiaTheme="minorHAnsi"/>
          <w:sz w:val="28"/>
          <w:szCs w:val="28"/>
          <w:lang w:eastAsia="en-US"/>
        </w:rPr>
        <w:t xml:space="preserve"> </w:t>
      </w:r>
      <w:r w:rsidRPr="007011C3">
        <w:rPr>
          <w:rFonts w:eastAsiaTheme="minorHAnsi"/>
          <w:sz w:val="28"/>
          <w:szCs w:val="28"/>
          <w:lang w:eastAsia="en-US"/>
        </w:rPr>
        <w:t>в</w:t>
      </w:r>
      <w:r w:rsidR="004325E8">
        <w:rPr>
          <w:rFonts w:eastAsiaTheme="minorHAnsi"/>
          <w:sz w:val="28"/>
          <w:szCs w:val="28"/>
          <w:lang w:eastAsia="en-US"/>
        </w:rPr>
        <w:t xml:space="preserve"> </w:t>
      </w:r>
      <w:r w:rsidRPr="007011C3">
        <w:rPr>
          <w:rFonts w:eastAsiaTheme="minorHAnsi"/>
          <w:sz w:val="28"/>
          <w:szCs w:val="28"/>
          <w:lang w:eastAsia="en-US"/>
        </w:rPr>
        <w:t xml:space="preserve"> основной   капитал (за исключением</w:t>
      </w:r>
    </w:p>
    <w:p w:rsidR="007011C3" w:rsidRPr="007011C3" w:rsidRDefault="007011C3" w:rsidP="007011C3">
      <w:pPr>
        <w:overflowPunct/>
        <w:jc w:val="both"/>
        <w:textAlignment w:val="auto"/>
        <w:rPr>
          <w:rFonts w:eastAsiaTheme="minorHAnsi"/>
          <w:sz w:val="28"/>
          <w:szCs w:val="28"/>
          <w:lang w:eastAsia="en-US"/>
        </w:rPr>
      </w:pPr>
      <w:r w:rsidRPr="007011C3">
        <w:rPr>
          <w:rFonts w:eastAsiaTheme="minorHAnsi"/>
          <w:sz w:val="28"/>
          <w:szCs w:val="28"/>
          <w:lang w:eastAsia="en-US"/>
        </w:rPr>
        <w:t xml:space="preserve">бюджетных средств) в расчете на 1 жителя до </w:t>
      </w:r>
      <w:r w:rsidR="003E56AD">
        <w:rPr>
          <w:rFonts w:eastAsiaTheme="minorHAnsi"/>
          <w:sz w:val="28"/>
          <w:szCs w:val="28"/>
          <w:lang w:eastAsia="en-US"/>
        </w:rPr>
        <w:t>49603</w:t>
      </w:r>
      <w:r w:rsidRPr="003E56AD">
        <w:rPr>
          <w:rFonts w:eastAsiaTheme="minorHAnsi"/>
          <w:sz w:val="28"/>
          <w:szCs w:val="28"/>
          <w:lang w:eastAsia="en-US"/>
        </w:rPr>
        <w:t xml:space="preserve"> руб</w:t>
      </w:r>
      <w:r w:rsidR="00EB17B7" w:rsidRPr="003E56AD">
        <w:rPr>
          <w:rFonts w:eastAsiaTheme="minorHAnsi"/>
          <w:sz w:val="28"/>
          <w:szCs w:val="28"/>
          <w:lang w:eastAsia="en-US"/>
        </w:rPr>
        <w:t>лей</w:t>
      </w:r>
      <w:r w:rsidRPr="007011C3">
        <w:rPr>
          <w:rFonts w:eastAsiaTheme="minorHAnsi"/>
          <w:sz w:val="28"/>
          <w:szCs w:val="28"/>
          <w:lang w:eastAsia="en-US"/>
        </w:rPr>
        <w:t>.</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Подпрограмма </w:t>
      </w:r>
      <w:r w:rsidR="00246AD4" w:rsidRPr="007011C3">
        <w:rPr>
          <w:rFonts w:eastAsiaTheme="minorHAnsi"/>
          <w:sz w:val="28"/>
          <w:szCs w:val="28"/>
          <w:lang w:eastAsia="en-US"/>
        </w:rPr>
        <w:t>2</w:t>
      </w:r>
      <w:r w:rsidRPr="007011C3">
        <w:rPr>
          <w:rFonts w:eastAsiaTheme="minorHAnsi"/>
          <w:sz w:val="28"/>
          <w:szCs w:val="28"/>
          <w:lang w:eastAsia="en-US"/>
        </w:rPr>
        <w:t xml:space="preserve">. </w:t>
      </w:r>
      <w:r w:rsidR="00C7786C" w:rsidRPr="007011C3">
        <w:rPr>
          <w:rFonts w:eastAsiaTheme="minorHAnsi"/>
          <w:sz w:val="28"/>
          <w:szCs w:val="28"/>
          <w:lang w:eastAsia="en-US"/>
        </w:rPr>
        <w:t>«</w:t>
      </w:r>
      <w:r w:rsidRPr="007011C3">
        <w:rPr>
          <w:rFonts w:eastAsiaTheme="minorHAnsi"/>
          <w:sz w:val="28"/>
          <w:szCs w:val="28"/>
          <w:lang w:eastAsia="en-US"/>
        </w:rPr>
        <w:t>Развитие и государственная поддержка малого и среднего предпринимательства</w:t>
      </w:r>
      <w:r w:rsidR="00C7786C" w:rsidRPr="007011C3">
        <w:rPr>
          <w:rFonts w:eastAsiaTheme="minorHAnsi"/>
          <w:sz w:val="28"/>
          <w:szCs w:val="28"/>
          <w:lang w:eastAsia="en-US"/>
        </w:rPr>
        <w:t>»</w:t>
      </w:r>
      <w:r w:rsidR="00A86ED8" w:rsidRPr="007011C3">
        <w:rPr>
          <w:rFonts w:eastAsiaTheme="minorHAnsi"/>
          <w:sz w:val="28"/>
          <w:szCs w:val="28"/>
          <w:lang w:eastAsia="en-US"/>
        </w:rPr>
        <w:t>.</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Подпрограмма направлена на создание благоприятных условий для устойчивого развития малого и среднего пр</w:t>
      </w:r>
      <w:r w:rsidR="00C7786C" w:rsidRPr="007011C3">
        <w:rPr>
          <w:rFonts w:eastAsiaTheme="minorHAnsi"/>
          <w:sz w:val="28"/>
          <w:szCs w:val="28"/>
          <w:lang w:eastAsia="en-US"/>
        </w:rPr>
        <w:t>едпринимательства в Б</w:t>
      </w:r>
      <w:r w:rsidR="009B35F0">
        <w:rPr>
          <w:rFonts w:eastAsiaTheme="minorHAnsi"/>
          <w:sz w:val="28"/>
          <w:szCs w:val="28"/>
          <w:lang w:eastAsia="en-US"/>
        </w:rPr>
        <w:t>орисовском</w:t>
      </w:r>
      <w:r w:rsidRPr="007011C3">
        <w:rPr>
          <w:rFonts w:eastAsiaTheme="minorHAnsi"/>
          <w:sz w:val="28"/>
          <w:szCs w:val="28"/>
          <w:lang w:eastAsia="en-US"/>
        </w:rPr>
        <w:t xml:space="preserve"> </w:t>
      </w:r>
      <w:r w:rsidR="00C7786C" w:rsidRPr="007011C3">
        <w:rPr>
          <w:rFonts w:eastAsiaTheme="minorHAnsi"/>
          <w:sz w:val="28"/>
          <w:szCs w:val="28"/>
          <w:lang w:eastAsia="en-US"/>
        </w:rPr>
        <w:t>районе</w:t>
      </w:r>
      <w:r w:rsidRPr="007011C3">
        <w:rPr>
          <w:rFonts w:eastAsiaTheme="minorHAnsi"/>
          <w:sz w:val="28"/>
          <w:szCs w:val="28"/>
          <w:lang w:eastAsia="en-US"/>
        </w:rPr>
        <w:t>. В рамках подпрограммы решаются задачи:</w:t>
      </w:r>
    </w:p>
    <w:p w:rsidR="00A86ED8"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совершение</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системы</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поддержки</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малого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и </w:t>
      </w:r>
      <w:r w:rsidR="00A86ED8" w:rsidRPr="007011C3">
        <w:rPr>
          <w:rFonts w:eastAsiaTheme="minorHAnsi"/>
          <w:sz w:val="28"/>
          <w:szCs w:val="28"/>
          <w:lang w:eastAsia="en-US"/>
        </w:rPr>
        <w:t xml:space="preserve">      </w:t>
      </w:r>
      <w:r w:rsidRPr="007011C3">
        <w:rPr>
          <w:rFonts w:eastAsiaTheme="minorHAnsi"/>
          <w:sz w:val="28"/>
          <w:szCs w:val="28"/>
          <w:lang w:eastAsia="en-US"/>
        </w:rPr>
        <w:t>среднего</w:t>
      </w:r>
    </w:p>
    <w:p w:rsidR="00C7786C" w:rsidRPr="007011C3" w:rsidRDefault="00C7786C" w:rsidP="00A86ED8">
      <w:pPr>
        <w:overflowPunct/>
        <w:jc w:val="both"/>
        <w:textAlignment w:val="auto"/>
        <w:rPr>
          <w:rFonts w:eastAsiaTheme="minorHAnsi"/>
          <w:sz w:val="28"/>
          <w:szCs w:val="28"/>
          <w:lang w:eastAsia="en-US"/>
        </w:rPr>
      </w:pPr>
      <w:r w:rsidRPr="007011C3">
        <w:rPr>
          <w:rFonts w:eastAsiaTheme="minorHAnsi"/>
          <w:sz w:val="28"/>
          <w:szCs w:val="28"/>
          <w:lang w:eastAsia="en-US"/>
        </w:rPr>
        <w:t>предпринимательства, стимулирующей развитие данного сектора и увеличение его роли в экономике района;</w:t>
      </w:r>
    </w:p>
    <w:p w:rsidR="00A86ED8"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создание</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благоприятного </w:t>
      </w:r>
      <w:r w:rsidR="00A86ED8" w:rsidRPr="007011C3">
        <w:rPr>
          <w:rFonts w:eastAsiaTheme="minorHAnsi"/>
          <w:sz w:val="28"/>
          <w:szCs w:val="28"/>
          <w:lang w:eastAsia="en-US"/>
        </w:rPr>
        <w:t xml:space="preserve">  </w:t>
      </w:r>
      <w:r w:rsidRPr="007011C3">
        <w:rPr>
          <w:rFonts w:eastAsiaTheme="minorHAnsi"/>
          <w:sz w:val="28"/>
          <w:szCs w:val="28"/>
          <w:lang w:eastAsia="en-US"/>
        </w:rPr>
        <w:t>предпринимательского</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климата </w:t>
      </w:r>
      <w:r w:rsidR="00A86ED8" w:rsidRPr="007011C3">
        <w:rPr>
          <w:rFonts w:eastAsiaTheme="minorHAnsi"/>
          <w:sz w:val="28"/>
          <w:szCs w:val="28"/>
          <w:lang w:eastAsia="en-US"/>
        </w:rPr>
        <w:t xml:space="preserve"> </w:t>
      </w:r>
      <w:r w:rsidRPr="007011C3">
        <w:rPr>
          <w:rFonts w:eastAsiaTheme="minorHAnsi"/>
          <w:sz w:val="28"/>
          <w:szCs w:val="28"/>
          <w:lang w:eastAsia="en-US"/>
        </w:rPr>
        <w:t>за</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счет</w:t>
      </w:r>
    </w:p>
    <w:p w:rsidR="00C7786C" w:rsidRPr="007011C3" w:rsidRDefault="00C7786C" w:rsidP="00A86ED8">
      <w:pPr>
        <w:overflowPunct/>
        <w:jc w:val="both"/>
        <w:textAlignment w:val="auto"/>
        <w:rPr>
          <w:rFonts w:eastAsiaTheme="minorHAnsi"/>
          <w:sz w:val="28"/>
          <w:szCs w:val="28"/>
          <w:lang w:eastAsia="en-US"/>
        </w:rPr>
      </w:pPr>
      <w:r w:rsidRPr="007011C3">
        <w:rPr>
          <w:rFonts w:eastAsiaTheme="minorHAnsi"/>
          <w:sz w:val="28"/>
          <w:szCs w:val="28"/>
          <w:lang w:eastAsia="en-US"/>
        </w:rPr>
        <w:t>сокращения административных барьеров, препятствующих развитию малого и среднего предпринимательства;</w:t>
      </w:r>
    </w:p>
    <w:p w:rsidR="00C7786C"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развитие объектов инфраструктуры поддержки предпринимательства для обеспечения устойчивого ведения бизнеса;</w:t>
      </w:r>
    </w:p>
    <w:p w:rsidR="00C7786C"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обеспечение финансовой поддержки приоритетных и перспективных направлений предпринимательской деятельности;</w:t>
      </w:r>
    </w:p>
    <w:p w:rsidR="00C7786C"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повышение социальной ответственности бизнеса и укрепление системы социального партнерства;</w:t>
      </w:r>
    </w:p>
    <w:p w:rsidR="00C7786C"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содействие         развитию           механизмов              саморегулирования</w:t>
      </w:r>
    </w:p>
    <w:p w:rsidR="00C7786C" w:rsidRPr="007011C3" w:rsidRDefault="00C7786C" w:rsidP="00C7786C">
      <w:pPr>
        <w:overflowPunct/>
        <w:jc w:val="both"/>
        <w:textAlignment w:val="auto"/>
        <w:rPr>
          <w:rFonts w:eastAsiaTheme="minorHAnsi"/>
          <w:sz w:val="28"/>
          <w:szCs w:val="28"/>
          <w:lang w:eastAsia="en-US"/>
        </w:rPr>
      </w:pPr>
      <w:r w:rsidRPr="007011C3">
        <w:rPr>
          <w:rFonts w:eastAsiaTheme="minorHAnsi"/>
          <w:sz w:val="28"/>
          <w:szCs w:val="28"/>
          <w:lang w:eastAsia="en-US"/>
        </w:rPr>
        <w:t>предпринимательской деятельности.</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Реализация комплекса мероприятий подпрограммы обеспечит:</w:t>
      </w:r>
    </w:p>
    <w:p w:rsidR="00C7786C"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увеличение доли среднесписочной численности работников, занятых на малых и средних предприятиях, в общей численности работников орган</w:t>
      </w:r>
      <w:r w:rsidR="009B35F0">
        <w:rPr>
          <w:rFonts w:eastAsiaTheme="minorHAnsi"/>
          <w:sz w:val="28"/>
          <w:szCs w:val="28"/>
          <w:lang w:eastAsia="en-US"/>
        </w:rPr>
        <w:t>изаций Борисовского района до 2</w:t>
      </w:r>
      <w:r w:rsidRPr="007011C3">
        <w:rPr>
          <w:rFonts w:eastAsiaTheme="minorHAnsi"/>
          <w:sz w:val="28"/>
          <w:szCs w:val="28"/>
          <w:lang w:eastAsia="en-US"/>
        </w:rPr>
        <w:t>0%;</w:t>
      </w:r>
    </w:p>
    <w:p w:rsidR="00A86ED8" w:rsidRPr="007011C3" w:rsidRDefault="00C7786C" w:rsidP="00C7786C">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 увеличение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доли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продукции,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произведенной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малыми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и </w:t>
      </w:r>
      <w:r w:rsidR="00A86ED8" w:rsidRPr="007011C3">
        <w:rPr>
          <w:rFonts w:eastAsiaTheme="minorHAnsi"/>
          <w:sz w:val="28"/>
          <w:szCs w:val="28"/>
          <w:lang w:eastAsia="en-US"/>
        </w:rPr>
        <w:t xml:space="preserve"> </w:t>
      </w:r>
      <w:r w:rsidRPr="007011C3">
        <w:rPr>
          <w:rFonts w:eastAsiaTheme="minorHAnsi"/>
          <w:sz w:val="28"/>
          <w:szCs w:val="28"/>
          <w:lang w:eastAsia="en-US"/>
        </w:rPr>
        <w:t>средними</w:t>
      </w:r>
    </w:p>
    <w:p w:rsidR="00C7786C" w:rsidRPr="007011C3" w:rsidRDefault="004F4F78" w:rsidP="00A86ED8">
      <w:pPr>
        <w:overflowPunct/>
        <w:jc w:val="both"/>
        <w:textAlignment w:val="auto"/>
        <w:rPr>
          <w:rFonts w:eastAsiaTheme="minorHAnsi"/>
          <w:sz w:val="28"/>
          <w:szCs w:val="28"/>
          <w:lang w:eastAsia="en-US"/>
        </w:rPr>
      </w:pPr>
      <w:r w:rsidRPr="007011C3">
        <w:rPr>
          <w:rFonts w:eastAsiaTheme="minorHAnsi"/>
          <w:sz w:val="28"/>
          <w:szCs w:val="28"/>
          <w:lang w:eastAsia="en-US"/>
        </w:rPr>
        <w:t>предприятиями</w:t>
      </w:r>
      <w:r w:rsidR="006C68DC">
        <w:rPr>
          <w:rFonts w:eastAsiaTheme="minorHAnsi"/>
          <w:sz w:val="28"/>
          <w:szCs w:val="28"/>
          <w:lang w:eastAsia="en-US"/>
        </w:rPr>
        <w:t>,</w:t>
      </w:r>
      <w:r w:rsidR="009B35F0">
        <w:rPr>
          <w:rFonts w:eastAsiaTheme="minorHAnsi"/>
          <w:sz w:val="28"/>
          <w:szCs w:val="28"/>
          <w:lang w:eastAsia="en-US"/>
        </w:rPr>
        <w:t xml:space="preserve"> до 15</w:t>
      </w:r>
      <w:r w:rsidRPr="007011C3">
        <w:rPr>
          <w:rFonts w:eastAsiaTheme="minorHAnsi"/>
          <w:sz w:val="28"/>
          <w:szCs w:val="28"/>
          <w:lang w:eastAsia="en-US"/>
        </w:rPr>
        <w:t>%.</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Подпрограмма </w:t>
      </w:r>
      <w:r w:rsidR="00711028" w:rsidRPr="007011C3">
        <w:rPr>
          <w:rFonts w:eastAsiaTheme="minorHAnsi"/>
          <w:sz w:val="28"/>
          <w:szCs w:val="28"/>
          <w:lang w:eastAsia="en-US"/>
        </w:rPr>
        <w:t>3</w:t>
      </w:r>
      <w:r w:rsidRPr="007011C3">
        <w:rPr>
          <w:rFonts w:eastAsiaTheme="minorHAnsi"/>
          <w:sz w:val="28"/>
          <w:szCs w:val="28"/>
          <w:lang w:eastAsia="en-US"/>
        </w:rPr>
        <w:t xml:space="preserve">. </w:t>
      </w:r>
      <w:r w:rsidR="00711028" w:rsidRPr="007011C3">
        <w:rPr>
          <w:rFonts w:eastAsiaTheme="minorHAnsi"/>
          <w:sz w:val="28"/>
          <w:szCs w:val="28"/>
          <w:lang w:eastAsia="en-US"/>
        </w:rPr>
        <w:t>«</w:t>
      </w:r>
      <w:r w:rsidRPr="007011C3">
        <w:rPr>
          <w:rFonts w:eastAsiaTheme="minorHAnsi"/>
          <w:sz w:val="28"/>
          <w:szCs w:val="28"/>
          <w:lang w:eastAsia="en-US"/>
        </w:rPr>
        <w:t>Развитие туризма, ремесленничества и придорожного сервиса</w:t>
      </w:r>
      <w:r w:rsidR="00711028" w:rsidRPr="007011C3">
        <w:rPr>
          <w:rFonts w:eastAsiaTheme="minorHAnsi"/>
          <w:sz w:val="28"/>
          <w:szCs w:val="28"/>
          <w:lang w:eastAsia="en-US"/>
        </w:rPr>
        <w:t>»</w:t>
      </w:r>
      <w:r w:rsidRPr="007011C3">
        <w:rPr>
          <w:rFonts w:eastAsiaTheme="minorHAnsi"/>
          <w:sz w:val="28"/>
          <w:szCs w:val="28"/>
          <w:lang w:eastAsia="en-US"/>
        </w:rPr>
        <w:t>.</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Подпрограмма направлена на формирование в </w:t>
      </w:r>
      <w:r w:rsidR="009B35F0">
        <w:rPr>
          <w:rFonts w:eastAsiaTheme="minorHAnsi"/>
          <w:sz w:val="28"/>
          <w:szCs w:val="28"/>
          <w:lang w:eastAsia="en-US"/>
        </w:rPr>
        <w:t>Борисовском</w:t>
      </w:r>
      <w:r w:rsidRPr="007011C3">
        <w:rPr>
          <w:rFonts w:eastAsiaTheme="minorHAnsi"/>
          <w:sz w:val="28"/>
          <w:szCs w:val="28"/>
          <w:lang w:eastAsia="en-US"/>
        </w:rPr>
        <w:t xml:space="preserve"> </w:t>
      </w:r>
      <w:r w:rsidR="00711028" w:rsidRPr="007011C3">
        <w:rPr>
          <w:rFonts w:eastAsiaTheme="minorHAnsi"/>
          <w:sz w:val="28"/>
          <w:szCs w:val="28"/>
          <w:lang w:eastAsia="en-US"/>
        </w:rPr>
        <w:t>районе</w:t>
      </w:r>
      <w:r w:rsidRPr="007011C3">
        <w:rPr>
          <w:rFonts w:eastAsiaTheme="minorHAnsi"/>
          <w:sz w:val="28"/>
          <w:szCs w:val="28"/>
          <w:lang w:eastAsia="en-US"/>
        </w:rPr>
        <w:t xml:space="preserve"> конкурентоспособной туристской индустрии при сохранении туристско-рекреационных ресурсов р</w:t>
      </w:r>
      <w:r w:rsidR="00711028" w:rsidRPr="007011C3">
        <w:rPr>
          <w:rFonts w:eastAsiaTheme="minorHAnsi"/>
          <w:sz w:val="28"/>
          <w:szCs w:val="28"/>
          <w:lang w:eastAsia="en-US"/>
        </w:rPr>
        <w:t>айона</w:t>
      </w:r>
      <w:r w:rsidRPr="007011C3">
        <w:rPr>
          <w:rFonts w:eastAsiaTheme="minorHAnsi"/>
          <w:sz w:val="28"/>
          <w:szCs w:val="28"/>
          <w:lang w:eastAsia="en-US"/>
        </w:rPr>
        <w:t>. В рамках подпрограммы решаются задачи:</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формирование</w:t>
      </w:r>
      <w:r w:rsidR="00F22FC8">
        <w:rPr>
          <w:rFonts w:eastAsiaTheme="minorHAnsi"/>
          <w:sz w:val="28"/>
          <w:szCs w:val="28"/>
          <w:lang w:eastAsia="en-US"/>
        </w:rPr>
        <w:t xml:space="preserve"> привлекательного</w:t>
      </w:r>
      <w:r w:rsidRPr="007011C3">
        <w:rPr>
          <w:rFonts w:eastAsiaTheme="minorHAnsi"/>
          <w:sz w:val="28"/>
          <w:szCs w:val="28"/>
          <w:lang w:eastAsia="en-US"/>
        </w:rPr>
        <w:t xml:space="preserve"> имиджа </w:t>
      </w:r>
      <w:r w:rsidR="009B35F0">
        <w:rPr>
          <w:rFonts w:eastAsiaTheme="minorHAnsi"/>
          <w:sz w:val="28"/>
          <w:szCs w:val="28"/>
          <w:lang w:eastAsia="en-US"/>
        </w:rPr>
        <w:t>Борисовского</w:t>
      </w:r>
      <w:r w:rsidRPr="007011C3">
        <w:rPr>
          <w:rFonts w:eastAsiaTheme="minorHAnsi"/>
          <w:sz w:val="28"/>
          <w:szCs w:val="28"/>
          <w:lang w:eastAsia="en-US"/>
        </w:rPr>
        <w:t xml:space="preserve"> района;</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развитие     инфраструктуры     туристско-рекреационного      комплекса</w:t>
      </w:r>
    </w:p>
    <w:p w:rsidR="00711028" w:rsidRPr="007011C3" w:rsidRDefault="009B35F0" w:rsidP="00711028">
      <w:pPr>
        <w:overflowPunct/>
        <w:jc w:val="both"/>
        <w:textAlignment w:val="auto"/>
        <w:rPr>
          <w:rFonts w:eastAsiaTheme="minorHAnsi"/>
          <w:sz w:val="28"/>
          <w:szCs w:val="28"/>
          <w:lang w:eastAsia="en-US"/>
        </w:rPr>
      </w:pPr>
      <w:r>
        <w:rPr>
          <w:rFonts w:eastAsiaTheme="minorHAnsi"/>
          <w:sz w:val="28"/>
          <w:szCs w:val="28"/>
          <w:lang w:eastAsia="en-US"/>
        </w:rPr>
        <w:t>Борисовского</w:t>
      </w:r>
      <w:r w:rsidR="00711028" w:rsidRPr="007011C3">
        <w:rPr>
          <w:rFonts w:eastAsiaTheme="minorHAnsi"/>
          <w:sz w:val="28"/>
          <w:szCs w:val="28"/>
          <w:lang w:eastAsia="en-US"/>
        </w:rPr>
        <w:t>района;</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создание благоприятной предпринимательской среды для развития туризма и придорожного сервиса;</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создание условий для удовлетворения потребностей жителей района 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возрождение и сохранение памятников истории и культуры;</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увеличение количества объектов инфраструктуры туризма и отдыха;</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lastRenderedPageBreak/>
        <w:t>- информационная поддержка туристской отрасли, создание позитивного имиджа и узнаваемости района на туристском рынке.</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Реализация комплекса мероприятий подпрограммы обеспечит:</w:t>
      </w:r>
    </w:p>
    <w:p w:rsidR="0071102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увеличение туристического потока в Белгородскую область в частности в Б</w:t>
      </w:r>
      <w:r w:rsidR="009B35F0">
        <w:rPr>
          <w:rFonts w:eastAsiaTheme="minorHAnsi"/>
          <w:sz w:val="28"/>
          <w:szCs w:val="28"/>
          <w:lang w:eastAsia="en-US"/>
        </w:rPr>
        <w:t>орисовский</w:t>
      </w:r>
      <w:r w:rsidRPr="007011C3">
        <w:rPr>
          <w:rFonts w:eastAsiaTheme="minorHAnsi"/>
          <w:sz w:val="28"/>
          <w:szCs w:val="28"/>
          <w:lang w:eastAsia="en-US"/>
        </w:rPr>
        <w:t xml:space="preserve"> район в 1,5 раза;</w:t>
      </w:r>
    </w:p>
    <w:p w:rsidR="00A86ED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 увеличение </w:t>
      </w:r>
      <w:r w:rsidR="00A86ED8" w:rsidRPr="007011C3">
        <w:rPr>
          <w:rFonts w:eastAsiaTheme="minorHAnsi"/>
          <w:sz w:val="28"/>
          <w:szCs w:val="28"/>
          <w:lang w:eastAsia="en-US"/>
        </w:rPr>
        <w:t xml:space="preserve">  </w:t>
      </w:r>
      <w:r w:rsidRPr="007011C3">
        <w:rPr>
          <w:rFonts w:eastAsiaTheme="minorHAnsi"/>
          <w:sz w:val="28"/>
          <w:szCs w:val="28"/>
          <w:lang w:eastAsia="en-US"/>
        </w:rPr>
        <w:t>общего</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объема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туристических </w:t>
      </w:r>
      <w:r w:rsidR="00A86ED8" w:rsidRPr="007011C3">
        <w:rPr>
          <w:rFonts w:eastAsiaTheme="minorHAnsi"/>
          <w:sz w:val="28"/>
          <w:szCs w:val="28"/>
          <w:lang w:eastAsia="en-US"/>
        </w:rPr>
        <w:t xml:space="preserve">  </w:t>
      </w:r>
      <w:r w:rsidRPr="007011C3">
        <w:rPr>
          <w:rFonts w:eastAsiaTheme="minorHAnsi"/>
          <w:sz w:val="28"/>
          <w:szCs w:val="28"/>
          <w:lang w:eastAsia="en-US"/>
        </w:rPr>
        <w:t>услуг,</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услуг</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гостиниц и</w:t>
      </w:r>
    </w:p>
    <w:p w:rsidR="00711028" w:rsidRPr="007011C3" w:rsidRDefault="00711028" w:rsidP="00A86ED8">
      <w:pPr>
        <w:overflowPunct/>
        <w:jc w:val="both"/>
        <w:textAlignment w:val="auto"/>
        <w:rPr>
          <w:rFonts w:eastAsiaTheme="minorHAnsi"/>
          <w:sz w:val="28"/>
          <w:szCs w:val="28"/>
          <w:lang w:eastAsia="en-US"/>
        </w:rPr>
      </w:pPr>
      <w:r w:rsidRPr="007011C3">
        <w:rPr>
          <w:rFonts w:eastAsiaTheme="minorHAnsi"/>
          <w:sz w:val="28"/>
          <w:szCs w:val="28"/>
          <w:lang w:eastAsia="en-US"/>
        </w:rPr>
        <w:t>аналогичных средств размещения;</w:t>
      </w:r>
    </w:p>
    <w:p w:rsidR="00A86ED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создание</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условий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для </w:t>
      </w:r>
      <w:r w:rsidR="00A86ED8" w:rsidRPr="007011C3">
        <w:rPr>
          <w:rFonts w:eastAsiaTheme="minorHAnsi"/>
          <w:sz w:val="28"/>
          <w:szCs w:val="28"/>
          <w:lang w:eastAsia="en-US"/>
        </w:rPr>
        <w:t xml:space="preserve">  </w:t>
      </w:r>
      <w:r w:rsidRPr="007011C3">
        <w:rPr>
          <w:rFonts w:eastAsiaTheme="minorHAnsi"/>
          <w:sz w:val="28"/>
          <w:szCs w:val="28"/>
          <w:lang w:eastAsia="en-US"/>
        </w:rPr>
        <w:t>удовлетворения</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потребностей</w:t>
      </w:r>
      <w:r w:rsidR="00A86ED8" w:rsidRPr="007011C3">
        <w:rPr>
          <w:rFonts w:eastAsiaTheme="minorHAnsi"/>
          <w:sz w:val="28"/>
          <w:szCs w:val="28"/>
          <w:lang w:eastAsia="en-US"/>
        </w:rPr>
        <w:t xml:space="preserve">   </w:t>
      </w:r>
      <w:r w:rsidRPr="007011C3">
        <w:rPr>
          <w:rFonts w:eastAsiaTheme="minorHAnsi"/>
          <w:sz w:val="28"/>
          <w:szCs w:val="28"/>
          <w:lang w:eastAsia="en-US"/>
        </w:rPr>
        <w:t>граждан</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 в</w:t>
      </w:r>
    </w:p>
    <w:p w:rsidR="00711028" w:rsidRPr="007011C3" w:rsidRDefault="00711028" w:rsidP="00A86ED8">
      <w:pPr>
        <w:overflowPunct/>
        <w:jc w:val="both"/>
        <w:textAlignment w:val="auto"/>
        <w:rPr>
          <w:rFonts w:eastAsiaTheme="minorHAnsi"/>
          <w:sz w:val="28"/>
          <w:szCs w:val="28"/>
          <w:lang w:eastAsia="en-US"/>
        </w:rPr>
      </w:pPr>
      <w:r w:rsidRPr="007011C3">
        <w:rPr>
          <w:rFonts w:eastAsiaTheme="minorHAnsi"/>
          <w:sz w:val="28"/>
          <w:szCs w:val="28"/>
          <w:lang w:eastAsia="en-US"/>
        </w:rPr>
        <w:t>активном и полноценном отдыхе, приобщению к культурным и историческим ценностям;</w:t>
      </w:r>
    </w:p>
    <w:p w:rsidR="00A86ED8" w:rsidRPr="007011C3" w:rsidRDefault="00711028" w:rsidP="00711028">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 создание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экономически </w:t>
      </w:r>
      <w:r w:rsidR="00A86ED8" w:rsidRPr="007011C3">
        <w:rPr>
          <w:rFonts w:eastAsiaTheme="minorHAnsi"/>
          <w:sz w:val="28"/>
          <w:szCs w:val="28"/>
          <w:lang w:eastAsia="en-US"/>
        </w:rPr>
        <w:t xml:space="preserve">      </w:t>
      </w:r>
      <w:r w:rsidRPr="007011C3">
        <w:rPr>
          <w:rFonts w:eastAsiaTheme="minorHAnsi"/>
          <w:sz w:val="28"/>
          <w:szCs w:val="28"/>
          <w:lang w:eastAsia="en-US"/>
        </w:rPr>
        <w:t xml:space="preserve">значимого </w:t>
      </w:r>
      <w:r w:rsidR="00A86ED8" w:rsidRPr="007011C3">
        <w:rPr>
          <w:rFonts w:eastAsiaTheme="minorHAnsi"/>
          <w:sz w:val="28"/>
          <w:szCs w:val="28"/>
          <w:lang w:eastAsia="en-US"/>
        </w:rPr>
        <w:t xml:space="preserve">     </w:t>
      </w:r>
      <w:r w:rsidRPr="007011C3">
        <w:rPr>
          <w:rFonts w:eastAsiaTheme="minorHAnsi"/>
          <w:sz w:val="28"/>
          <w:szCs w:val="28"/>
          <w:lang w:eastAsia="en-US"/>
        </w:rPr>
        <w:t>туристско-рекреационного</w:t>
      </w:r>
    </w:p>
    <w:p w:rsidR="00711028" w:rsidRPr="007011C3" w:rsidRDefault="00711028" w:rsidP="00A86ED8">
      <w:pPr>
        <w:overflowPunct/>
        <w:jc w:val="both"/>
        <w:textAlignment w:val="auto"/>
        <w:rPr>
          <w:rFonts w:eastAsiaTheme="minorHAnsi"/>
          <w:sz w:val="28"/>
          <w:szCs w:val="28"/>
          <w:lang w:eastAsia="en-US"/>
        </w:rPr>
      </w:pPr>
      <w:r w:rsidRPr="007011C3">
        <w:rPr>
          <w:rFonts w:eastAsiaTheme="minorHAnsi"/>
          <w:sz w:val="28"/>
          <w:szCs w:val="28"/>
          <w:lang w:eastAsia="en-US"/>
        </w:rPr>
        <w:t>комплекса.</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Система основных мероприятий и показателей подпрограмм представлена в </w:t>
      </w:r>
      <w:hyperlink w:anchor="Par1967" w:history="1">
        <w:r w:rsidRPr="007011C3">
          <w:rPr>
            <w:rFonts w:eastAsiaTheme="minorHAnsi"/>
            <w:sz w:val="28"/>
            <w:szCs w:val="28"/>
            <w:lang w:eastAsia="en-US"/>
          </w:rPr>
          <w:t xml:space="preserve">приложении </w:t>
        </w:r>
        <w:r w:rsidR="00711028" w:rsidRPr="007011C3">
          <w:rPr>
            <w:rFonts w:eastAsiaTheme="minorHAnsi"/>
            <w:sz w:val="28"/>
            <w:szCs w:val="28"/>
            <w:lang w:eastAsia="en-US"/>
          </w:rPr>
          <w:t>№</w:t>
        </w:r>
        <w:r w:rsidRPr="007011C3">
          <w:rPr>
            <w:rFonts w:eastAsiaTheme="minorHAnsi"/>
            <w:sz w:val="28"/>
            <w:szCs w:val="28"/>
            <w:lang w:eastAsia="en-US"/>
          </w:rPr>
          <w:t xml:space="preserve"> 1</w:t>
        </w:r>
      </w:hyperlink>
      <w:r w:rsidRPr="007011C3">
        <w:rPr>
          <w:rFonts w:eastAsiaTheme="minorHAnsi"/>
          <w:sz w:val="28"/>
          <w:szCs w:val="28"/>
          <w:lang w:eastAsia="en-US"/>
        </w:rPr>
        <w:t xml:space="preserve"> к </w:t>
      </w:r>
      <w:r w:rsidR="00711028"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программе.</w:t>
      </w: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 xml:space="preserve">Сроки реализации подпрограмм совпадают со сроками реализации </w:t>
      </w:r>
      <w:r w:rsidR="00711028" w:rsidRPr="007011C3">
        <w:rPr>
          <w:rFonts w:eastAsiaTheme="minorHAnsi"/>
          <w:sz w:val="28"/>
          <w:szCs w:val="28"/>
          <w:lang w:eastAsia="en-US"/>
        </w:rPr>
        <w:t>муниципальной</w:t>
      </w:r>
      <w:r w:rsidRPr="007011C3">
        <w:rPr>
          <w:rFonts w:eastAsiaTheme="minorHAnsi"/>
          <w:sz w:val="28"/>
          <w:szCs w:val="28"/>
          <w:lang w:eastAsia="en-US"/>
        </w:rPr>
        <w:t xml:space="preserve"> программы в целом, этапы по подпрограммам не выделяются.</w:t>
      </w:r>
    </w:p>
    <w:p w:rsidR="00216B27" w:rsidRPr="007011C3" w:rsidRDefault="00216B27" w:rsidP="0022763A">
      <w:pPr>
        <w:overflowPunct/>
        <w:ind w:firstLine="540"/>
        <w:jc w:val="both"/>
        <w:textAlignment w:val="auto"/>
        <w:rPr>
          <w:rFonts w:eastAsiaTheme="minorHAnsi"/>
          <w:sz w:val="28"/>
          <w:szCs w:val="28"/>
          <w:lang w:eastAsia="en-US"/>
        </w:rPr>
      </w:pPr>
    </w:p>
    <w:p w:rsidR="00216B27" w:rsidRPr="007011C3" w:rsidRDefault="00216B27" w:rsidP="0022763A">
      <w:pPr>
        <w:overflowPunct/>
        <w:jc w:val="center"/>
        <w:textAlignment w:val="auto"/>
        <w:outlineLvl w:val="1"/>
        <w:rPr>
          <w:rFonts w:eastAsiaTheme="minorHAnsi"/>
          <w:b/>
          <w:sz w:val="28"/>
          <w:szCs w:val="28"/>
          <w:lang w:eastAsia="en-US"/>
        </w:rPr>
      </w:pPr>
      <w:bookmarkStart w:id="4" w:name="Par318"/>
      <w:bookmarkEnd w:id="4"/>
      <w:r w:rsidRPr="007011C3">
        <w:rPr>
          <w:rFonts w:eastAsiaTheme="minorHAnsi"/>
          <w:b/>
          <w:sz w:val="28"/>
          <w:szCs w:val="28"/>
          <w:lang w:eastAsia="en-US"/>
        </w:rPr>
        <w:t xml:space="preserve">5. Ресурсное обеспечение </w:t>
      </w:r>
      <w:r w:rsidR="00711028" w:rsidRPr="007011C3">
        <w:rPr>
          <w:rFonts w:eastAsiaTheme="minorHAnsi"/>
          <w:b/>
          <w:sz w:val="28"/>
          <w:szCs w:val="28"/>
          <w:lang w:eastAsia="en-US"/>
        </w:rPr>
        <w:t>муниципальной</w:t>
      </w:r>
      <w:r w:rsidRPr="007011C3">
        <w:rPr>
          <w:rFonts w:eastAsiaTheme="minorHAnsi"/>
          <w:b/>
          <w:sz w:val="28"/>
          <w:szCs w:val="28"/>
          <w:lang w:eastAsia="en-US"/>
        </w:rPr>
        <w:t xml:space="preserve"> программы</w:t>
      </w:r>
    </w:p>
    <w:p w:rsidR="00216B27" w:rsidRPr="007011C3" w:rsidRDefault="00216B27" w:rsidP="0022763A">
      <w:pPr>
        <w:overflowPunct/>
        <w:jc w:val="center"/>
        <w:textAlignment w:val="auto"/>
        <w:rPr>
          <w:rFonts w:eastAsiaTheme="minorHAnsi"/>
          <w:sz w:val="28"/>
          <w:szCs w:val="28"/>
          <w:lang w:eastAsia="en-US"/>
        </w:rPr>
      </w:pPr>
    </w:p>
    <w:p w:rsidR="00216B27" w:rsidRPr="007011C3" w:rsidRDefault="00216B27" w:rsidP="0022763A">
      <w:pPr>
        <w:overflowPunct/>
        <w:ind w:firstLine="540"/>
        <w:jc w:val="both"/>
        <w:textAlignment w:val="auto"/>
        <w:rPr>
          <w:rFonts w:eastAsiaTheme="minorHAnsi"/>
          <w:sz w:val="28"/>
          <w:szCs w:val="28"/>
          <w:lang w:eastAsia="en-US"/>
        </w:rPr>
      </w:pPr>
      <w:r w:rsidRPr="007011C3">
        <w:rPr>
          <w:rFonts w:eastAsiaTheme="minorHAnsi"/>
          <w:sz w:val="28"/>
          <w:szCs w:val="28"/>
          <w:lang w:eastAsia="en-US"/>
        </w:rPr>
        <w:t>Планируемые объемы финансирования программы в разрезе источников финансирования по годам реализации представлены в таблице</w:t>
      </w:r>
      <w:r w:rsidR="00DF0F1C">
        <w:rPr>
          <w:rFonts w:eastAsiaTheme="minorHAnsi"/>
          <w:sz w:val="28"/>
          <w:szCs w:val="28"/>
          <w:lang w:eastAsia="en-US"/>
        </w:rPr>
        <w:t xml:space="preserve"> 2</w:t>
      </w:r>
      <w:r w:rsidRPr="007011C3">
        <w:rPr>
          <w:rFonts w:eastAsiaTheme="minorHAnsi"/>
          <w:sz w:val="28"/>
          <w:szCs w:val="28"/>
          <w:lang w:eastAsia="en-US"/>
        </w:rPr>
        <w:t>.</w:t>
      </w:r>
    </w:p>
    <w:p w:rsidR="00216B27" w:rsidRPr="0018730C" w:rsidRDefault="00216B27" w:rsidP="00D1180D">
      <w:pPr>
        <w:overflowPunct/>
        <w:jc w:val="right"/>
        <w:textAlignment w:val="auto"/>
        <w:outlineLvl w:val="2"/>
        <w:rPr>
          <w:rFonts w:eastAsiaTheme="minorHAnsi"/>
          <w:sz w:val="24"/>
          <w:szCs w:val="24"/>
          <w:lang w:eastAsia="en-US"/>
        </w:rPr>
      </w:pPr>
      <w:bookmarkStart w:id="5" w:name="Par323"/>
      <w:bookmarkEnd w:id="5"/>
      <w:r w:rsidRPr="0018730C">
        <w:rPr>
          <w:rFonts w:eastAsiaTheme="minorHAnsi"/>
          <w:sz w:val="24"/>
          <w:szCs w:val="24"/>
          <w:lang w:eastAsia="en-US"/>
        </w:rPr>
        <w:t>Таблица 2</w:t>
      </w:r>
    </w:p>
    <w:p w:rsidR="00216B27" w:rsidRPr="0018730C" w:rsidRDefault="00216B27" w:rsidP="00D1180D">
      <w:pPr>
        <w:overflowPunct/>
        <w:jc w:val="center"/>
        <w:textAlignment w:val="auto"/>
        <w:rPr>
          <w:rFonts w:eastAsiaTheme="minorHAnsi"/>
          <w:b/>
          <w:sz w:val="28"/>
          <w:szCs w:val="28"/>
          <w:lang w:eastAsia="en-US"/>
        </w:rPr>
      </w:pPr>
      <w:r w:rsidRPr="0018730C">
        <w:rPr>
          <w:rFonts w:eastAsiaTheme="minorHAnsi"/>
          <w:b/>
          <w:sz w:val="28"/>
          <w:szCs w:val="28"/>
          <w:lang w:eastAsia="en-US"/>
        </w:rPr>
        <w:t>Планируемые объемы</w:t>
      </w:r>
    </w:p>
    <w:p w:rsidR="00216B27" w:rsidRPr="0018730C" w:rsidRDefault="00216B27" w:rsidP="00D1180D">
      <w:pPr>
        <w:overflowPunct/>
        <w:jc w:val="center"/>
        <w:textAlignment w:val="auto"/>
        <w:rPr>
          <w:rFonts w:eastAsiaTheme="minorHAnsi"/>
          <w:b/>
          <w:sz w:val="28"/>
          <w:szCs w:val="28"/>
          <w:lang w:eastAsia="en-US"/>
        </w:rPr>
      </w:pPr>
      <w:r w:rsidRPr="0018730C">
        <w:rPr>
          <w:rFonts w:eastAsiaTheme="minorHAnsi"/>
          <w:b/>
          <w:sz w:val="28"/>
          <w:szCs w:val="28"/>
          <w:lang w:eastAsia="en-US"/>
        </w:rPr>
        <w:t xml:space="preserve">финансирования </w:t>
      </w:r>
      <w:r w:rsidR="00711028" w:rsidRPr="0018730C">
        <w:rPr>
          <w:rFonts w:eastAsiaTheme="minorHAnsi"/>
          <w:b/>
          <w:sz w:val="28"/>
          <w:szCs w:val="28"/>
          <w:lang w:eastAsia="en-US"/>
        </w:rPr>
        <w:t>муниципальной</w:t>
      </w:r>
      <w:r w:rsidRPr="0018730C">
        <w:rPr>
          <w:rFonts w:eastAsiaTheme="minorHAnsi"/>
          <w:b/>
          <w:sz w:val="28"/>
          <w:szCs w:val="28"/>
          <w:lang w:eastAsia="en-US"/>
        </w:rPr>
        <w:t xml:space="preserve"> программы</w:t>
      </w:r>
    </w:p>
    <w:p w:rsidR="00216B27" w:rsidRPr="00D979BE" w:rsidRDefault="00216B27" w:rsidP="00711028">
      <w:pPr>
        <w:overflowPunct/>
        <w:textAlignment w:val="auto"/>
        <w:rPr>
          <w:rFonts w:eastAsiaTheme="minorHAnsi"/>
          <w:color w:val="0070C0"/>
          <w:sz w:val="28"/>
          <w:szCs w:val="28"/>
          <w:lang w:eastAsia="en-US"/>
        </w:rPr>
      </w:pPr>
    </w:p>
    <w:tbl>
      <w:tblPr>
        <w:tblW w:w="10348" w:type="dxa"/>
        <w:tblInd w:w="-607" w:type="dxa"/>
        <w:tblLayout w:type="fixed"/>
        <w:tblCellMar>
          <w:top w:w="75" w:type="dxa"/>
          <w:left w:w="0" w:type="dxa"/>
          <w:bottom w:w="75" w:type="dxa"/>
          <w:right w:w="0" w:type="dxa"/>
        </w:tblCellMar>
        <w:tblLook w:val="0000"/>
      </w:tblPr>
      <w:tblGrid>
        <w:gridCol w:w="1135"/>
        <w:gridCol w:w="1559"/>
        <w:gridCol w:w="1276"/>
        <w:gridCol w:w="2127"/>
        <w:gridCol w:w="1842"/>
        <w:gridCol w:w="1559"/>
        <w:gridCol w:w="850"/>
      </w:tblGrid>
      <w:tr w:rsidR="000D4F70" w:rsidRPr="00D979BE" w:rsidTr="00726FFA">
        <w:trPr>
          <w:trHeight w:val="20"/>
        </w:trPr>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23709B" w:rsidRDefault="00216B27" w:rsidP="00726FFA">
            <w:pPr>
              <w:overflowPunct/>
              <w:jc w:val="center"/>
              <w:textAlignment w:val="auto"/>
              <w:rPr>
                <w:rFonts w:eastAsiaTheme="minorHAnsi"/>
                <w:b/>
                <w:sz w:val="24"/>
                <w:szCs w:val="24"/>
                <w:lang w:eastAsia="en-US"/>
              </w:rPr>
            </w:pPr>
            <w:r w:rsidRPr="0023709B">
              <w:rPr>
                <w:rFonts w:eastAsiaTheme="minorHAnsi"/>
                <w:b/>
                <w:sz w:val="24"/>
                <w:szCs w:val="24"/>
                <w:lang w:eastAsia="en-US"/>
              </w:rPr>
              <w:t>Годы</w:t>
            </w:r>
          </w:p>
        </w:tc>
        <w:tc>
          <w:tcPr>
            <w:tcW w:w="92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23709B" w:rsidRDefault="00216B27" w:rsidP="00726FFA">
            <w:pPr>
              <w:overflowPunct/>
              <w:jc w:val="center"/>
              <w:textAlignment w:val="auto"/>
              <w:rPr>
                <w:rFonts w:eastAsiaTheme="minorHAnsi"/>
                <w:b/>
                <w:sz w:val="24"/>
                <w:szCs w:val="24"/>
                <w:lang w:eastAsia="en-US"/>
              </w:rPr>
            </w:pPr>
            <w:r w:rsidRPr="0023709B">
              <w:rPr>
                <w:rFonts w:eastAsiaTheme="minorHAnsi"/>
                <w:b/>
                <w:sz w:val="24"/>
                <w:szCs w:val="24"/>
                <w:lang w:eastAsia="en-US"/>
              </w:rPr>
              <w:t>Источники финансирования</w:t>
            </w:r>
            <w:r w:rsidR="00711028" w:rsidRPr="0023709B">
              <w:rPr>
                <w:rFonts w:eastAsiaTheme="minorHAnsi"/>
                <w:b/>
                <w:sz w:val="24"/>
                <w:szCs w:val="24"/>
                <w:lang w:eastAsia="en-US"/>
              </w:rPr>
              <w:t>, тыс.</w:t>
            </w:r>
            <w:r w:rsidR="00D1180D" w:rsidRPr="0023709B">
              <w:rPr>
                <w:rFonts w:eastAsiaTheme="minorHAnsi"/>
                <w:b/>
                <w:sz w:val="24"/>
                <w:szCs w:val="24"/>
                <w:lang w:eastAsia="en-US"/>
              </w:rPr>
              <w:t xml:space="preserve"> </w:t>
            </w:r>
            <w:r w:rsidR="00711028" w:rsidRPr="0023709B">
              <w:rPr>
                <w:rFonts w:eastAsiaTheme="minorHAnsi"/>
                <w:b/>
                <w:sz w:val="24"/>
                <w:szCs w:val="24"/>
                <w:lang w:eastAsia="en-US"/>
              </w:rPr>
              <w:t>рублей</w:t>
            </w:r>
          </w:p>
        </w:tc>
      </w:tr>
      <w:tr w:rsidR="000D4F70" w:rsidRPr="00D979BE" w:rsidTr="00726FFA">
        <w:trPr>
          <w:trHeight w:val="679"/>
        </w:trPr>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lang w:eastAsia="en-US"/>
              </w:rPr>
            </w:pPr>
            <w:r w:rsidRPr="007011C3">
              <w:rPr>
                <w:rFonts w:eastAsiaTheme="minorHAnsi"/>
                <w:b/>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lang w:eastAsia="en-US"/>
              </w:rPr>
            </w:pPr>
            <w:r w:rsidRPr="007011C3">
              <w:rPr>
                <w:rFonts w:eastAsiaTheme="minorHAnsi"/>
                <w:b/>
                <w:lang w:eastAsia="en-US"/>
              </w:rPr>
              <w:t>Областной бюджет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lang w:eastAsia="en-US"/>
              </w:rPr>
            </w:pPr>
            <w:r w:rsidRPr="007011C3">
              <w:rPr>
                <w:rFonts w:eastAsiaTheme="minorHAnsi"/>
                <w:b/>
                <w:lang w:eastAsia="en-US"/>
              </w:rPr>
              <w:t>Консолидированные бюджеты муниципальных образований</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lang w:eastAsia="en-US"/>
              </w:rPr>
            </w:pPr>
            <w:r w:rsidRPr="007011C3">
              <w:rPr>
                <w:rFonts w:eastAsiaTheme="minorHAnsi"/>
                <w:b/>
                <w:lang w:eastAsia="en-US"/>
              </w:rPr>
              <w:t>Территориальные внебюджетные фонды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lang w:eastAsia="en-US"/>
              </w:rPr>
            </w:pPr>
            <w:r w:rsidRPr="007011C3">
              <w:rPr>
                <w:rFonts w:eastAsiaTheme="minorHAnsi"/>
                <w:b/>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B27" w:rsidRPr="007011C3" w:rsidRDefault="00216B27" w:rsidP="00726FFA">
            <w:pPr>
              <w:overflowPunct/>
              <w:jc w:val="center"/>
              <w:textAlignment w:val="auto"/>
              <w:rPr>
                <w:rFonts w:eastAsiaTheme="minorHAnsi"/>
                <w:b/>
                <w:lang w:eastAsia="en-US"/>
              </w:rPr>
            </w:pPr>
            <w:r w:rsidRPr="007011C3">
              <w:rPr>
                <w:rFonts w:eastAsiaTheme="minorHAnsi"/>
                <w:b/>
                <w:lang w:eastAsia="en-US"/>
              </w:rPr>
              <w:t>Всего</w:t>
            </w:r>
          </w:p>
        </w:tc>
      </w:tr>
      <w:tr w:rsidR="0018730C" w:rsidRPr="00D979BE" w:rsidTr="009233A2">
        <w:trPr>
          <w:trHeight w:val="555"/>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t>2015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3C3606">
            <w:pPr>
              <w:overflowPunct/>
              <w:jc w:val="center"/>
              <w:textAlignment w:val="auto"/>
              <w:rPr>
                <w:rFonts w:eastAsiaTheme="minorHAnsi"/>
                <w:sz w:val="24"/>
                <w:szCs w:val="24"/>
                <w:lang w:eastAsia="en-US"/>
              </w:rPr>
            </w:pPr>
            <w:r>
              <w:rPr>
                <w:rFonts w:eastAsiaTheme="minorHAnsi"/>
                <w:sz w:val="24"/>
                <w:szCs w:val="24"/>
                <w:lang w:eastAsia="en-US"/>
              </w:rPr>
              <w:t>20</w:t>
            </w:r>
          </w:p>
        </w:tc>
      </w:tr>
      <w:tr w:rsidR="0018730C" w:rsidRPr="00D979BE" w:rsidTr="00726FFA">
        <w:trPr>
          <w:trHeight w:val="523"/>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t>2016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3C3606">
            <w:pPr>
              <w:overflowPunct/>
              <w:jc w:val="center"/>
              <w:textAlignment w:val="auto"/>
              <w:rPr>
                <w:rFonts w:eastAsiaTheme="minorHAnsi"/>
                <w:sz w:val="24"/>
                <w:szCs w:val="24"/>
                <w:lang w:eastAsia="en-US"/>
              </w:rPr>
            </w:pPr>
            <w:r>
              <w:rPr>
                <w:rFonts w:eastAsiaTheme="minorHAnsi"/>
                <w:sz w:val="24"/>
                <w:szCs w:val="24"/>
                <w:lang w:eastAsia="en-US"/>
              </w:rPr>
              <w:t>20</w:t>
            </w:r>
          </w:p>
        </w:tc>
      </w:tr>
      <w:tr w:rsidR="0018730C" w:rsidRPr="00D979BE" w:rsidTr="00726FFA">
        <w:trPr>
          <w:trHeight w:val="816"/>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t>2017 (прогноз)</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3C3606">
            <w:pPr>
              <w:overflowPunct/>
              <w:jc w:val="center"/>
              <w:textAlignment w:val="auto"/>
              <w:rPr>
                <w:rFonts w:eastAsiaTheme="minorHAnsi"/>
                <w:sz w:val="24"/>
                <w:szCs w:val="24"/>
                <w:lang w:eastAsia="en-US"/>
              </w:rPr>
            </w:pPr>
            <w:r>
              <w:rPr>
                <w:rFonts w:eastAsiaTheme="minorHAnsi"/>
                <w:sz w:val="24"/>
                <w:szCs w:val="24"/>
                <w:lang w:eastAsia="en-US"/>
              </w:rPr>
              <w:t>20</w:t>
            </w:r>
          </w:p>
        </w:tc>
      </w:tr>
      <w:tr w:rsidR="0018730C" w:rsidRPr="00D979BE" w:rsidTr="00726FFA">
        <w:trPr>
          <w:trHeight w:val="817"/>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t>2018 (прогноз)</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3C3606">
            <w:pPr>
              <w:overflowPunct/>
              <w:jc w:val="center"/>
              <w:textAlignment w:val="auto"/>
              <w:rPr>
                <w:rFonts w:eastAsiaTheme="minorHAnsi"/>
                <w:sz w:val="24"/>
                <w:szCs w:val="24"/>
                <w:lang w:eastAsia="en-US"/>
              </w:rPr>
            </w:pPr>
            <w:r>
              <w:rPr>
                <w:rFonts w:eastAsiaTheme="minorHAnsi"/>
                <w:sz w:val="24"/>
                <w:szCs w:val="24"/>
                <w:lang w:eastAsia="en-US"/>
              </w:rPr>
              <w:t>20</w:t>
            </w:r>
          </w:p>
        </w:tc>
      </w:tr>
      <w:tr w:rsidR="0018730C" w:rsidRPr="00D979BE" w:rsidTr="00726FFA">
        <w:trPr>
          <w:trHeight w:val="817"/>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t>2019 (прогноз)</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3C3606">
            <w:pPr>
              <w:overflowPunct/>
              <w:jc w:val="center"/>
              <w:textAlignment w:val="auto"/>
              <w:rPr>
                <w:rFonts w:eastAsiaTheme="minorHAnsi"/>
                <w:sz w:val="24"/>
                <w:szCs w:val="24"/>
                <w:lang w:eastAsia="en-US"/>
              </w:rPr>
            </w:pPr>
            <w:r>
              <w:rPr>
                <w:rFonts w:eastAsiaTheme="minorHAnsi"/>
                <w:sz w:val="24"/>
                <w:szCs w:val="24"/>
                <w:lang w:eastAsia="en-US"/>
              </w:rPr>
              <w:t>20</w:t>
            </w:r>
          </w:p>
        </w:tc>
      </w:tr>
      <w:tr w:rsidR="0018730C" w:rsidRPr="00D979BE" w:rsidTr="00726FFA">
        <w:trPr>
          <w:trHeight w:val="816"/>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lastRenderedPageBreak/>
              <w:t>2020 (прогноз)</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2</w:t>
            </w:r>
            <w:r w:rsidRPr="0023709B">
              <w:rPr>
                <w:rFonts w:eastAsiaTheme="minorHAnsi"/>
                <w:sz w:val="24"/>
                <w:szCs w:val="24"/>
                <w:lang w:eastAsia="en-US"/>
              </w:rPr>
              <w:t>0,0</w:t>
            </w:r>
          </w:p>
        </w:tc>
      </w:tr>
      <w:tr w:rsidR="0018730C" w:rsidRPr="00D979BE" w:rsidTr="00726FFA">
        <w:trPr>
          <w:trHeight w:val="23"/>
        </w:trPr>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sidRPr="0023709B">
              <w:rPr>
                <w:rFonts w:eastAsiaTheme="minorHAnsi"/>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120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730C" w:rsidRPr="0023709B" w:rsidRDefault="0018730C" w:rsidP="00726FFA">
            <w:pPr>
              <w:overflowPunct/>
              <w:jc w:val="center"/>
              <w:textAlignment w:val="auto"/>
              <w:rPr>
                <w:rFonts w:eastAsiaTheme="minorHAnsi"/>
                <w:sz w:val="24"/>
                <w:szCs w:val="24"/>
                <w:lang w:eastAsia="en-US"/>
              </w:rPr>
            </w:pPr>
            <w:r>
              <w:rPr>
                <w:rFonts w:eastAsiaTheme="minorHAnsi"/>
                <w:sz w:val="24"/>
                <w:szCs w:val="24"/>
                <w:lang w:eastAsia="en-US"/>
              </w:rPr>
              <w:t>12</w:t>
            </w:r>
            <w:r w:rsidRPr="0023709B">
              <w:rPr>
                <w:rFonts w:eastAsiaTheme="minorHAnsi"/>
                <w:sz w:val="24"/>
                <w:szCs w:val="24"/>
                <w:lang w:eastAsia="en-US"/>
              </w:rPr>
              <w:t>0,0</w:t>
            </w:r>
          </w:p>
        </w:tc>
      </w:tr>
    </w:tbl>
    <w:p w:rsidR="00216B27" w:rsidRPr="00D979BE" w:rsidRDefault="00216B27" w:rsidP="0022763A">
      <w:pPr>
        <w:overflowPunct/>
        <w:jc w:val="right"/>
        <w:textAlignment w:val="auto"/>
        <w:rPr>
          <w:rFonts w:eastAsiaTheme="minorHAnsi"/>
          <w:color w:val="0070C0"/>
          <w:sz w:val="28"/>
          <w:szCs w:val="28"/>
          <w:lang w:eastAsia="en-US"/>
        </w:rPr>
      </w:pP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Ресурсное обеспечение и прогнозная (справочная) оценка расходов на реализацию мероприятий </w:t>
      </w:r>
      <w:r w:rsidR="00770490" w:rsidRPr="0099103A">
        <w:rPr>
          <w:rFonts w:eastAsiaTheme="minorHAnsi"/>
          <w:sz w:val="28"/>
          <w:szCs w:val="28"/>
          <w:lang w:eastAsia="en-US"/>
        </w:rPr>
        <w:t xml:space="preserve">муниципальной </w:t>
      </w:r>
      <w:r w:rsidRPr="0099103A">
        <w:rPr>
          <w:rFonts w:eastAsiaTheme="minorHAnsi"/>
          <w:sz w:val="28"/>
          <w:szCs w:val="28"/>
          <w:lang w:eastAsia="en-US"/>
        </w:rPr>
        <w:t xml:space="preserve">программы, подпрограмм </w:t>
      </w:r>
      <w:r w:rsidR="00770490"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w:t>
      </w:r>
      <w:r w:rsidR="007011C3" w:rsidRPr="0099103A">
        <w:rPr>
          <w:rFonts w:eastAsiaTheme="minorHAnsi"/>
          <w:sz w:val="28"/>
          <w:szCs w:val="28"/>
          <w:lang w:eastAsia="en-US"/>
        </w:rPr>
        <w:t>района</w:t>
      </w:r>
      <w:r w:rsidRPr="0099103A">
        <w:rPr>
          <w:rFonts w:eastAsiaTheme="minorHAnsi"/>
          <w:sz w:val="28"/>
          <w:szCs w:val="28"/>
          <w:lang w:eastAsia="en-US"/>
        </w:rPr>
        <w:t xml:space="preserve"> представлены в </w:t>
      </w:r>
      <w:hyperlink w:anchor="Par2974" w:history="1">
        <w:r w:rsidRPr="0099103A">
          <w:rPr>
            <w:rFonts w:eastAsiaTheme="minorHAnsi"/>
            <w:sz w:val="28"/>
            <w:szCs w:val="28"/>
            <w:lang w:eastAsia="en-US"/>
          </w:rPr>
          <w:t>приложени</w:t>
        </w:r>
        <w:r w:rsidR="007011C3" w:rsidRPr="0099103A">
          <w:rPr>
            <w:rFonts w:eastAsiaTheme="minorHAnsi"/>
            <w:sz w:val="28"/>
            <w:szCs w:val="28"/>
            <w:lang w:eastAsia="en-US"/>
          </w:rPr>
          <w:t>и</w:t>
        </w:r>
        <w:r w:rsidRPr="0099103A">
          <w:rPr>
            <w:rFonts w:eastAsiaTheme="minorHAnsi"/>
            <w:sz w:val="28"/>
            <w:szCs w:val="28"/>
            <w:lang w:eastAsia="en-US"/>
          </w:rPr>
          <w:t xml:space="preserve"> </w:t>
        </w:r>
        <w:r w:rsidR="00770490" w:rsidRPr="0099103A">
          <w:rPr>
            <w:rFonts w:eastAsiaTheme="minorHAnsi"/>
            <w:sz w:val="28"/>
            <w:szCs w:val="28"/>
            <w:lang w:eastAsia="en-US"/>
          </w:rPr>
          <w:t>№</w:t>
        </w:r>
        <w:r w:rsidRPr="0099103A">
          <w:rPr>
            <w:rFonts w:eastAsiaTheme="minorHAnsi"/>
            <w:sz w:val="28"/>
            <w:szCs w:val="28"/>
            <w:lang w:eastAsia="en-US"/>
          </w:rPr>
          <w:t xml:space="preserve"> 3</w:t>
        </w:r>
      </w:hyperlink>
      <w:r w:rsidR="004B609B" w:rsidRPr="0099103A">
        <w:rPr>
          <w:rFonts w:eastAsiaTheme="minorHAnsi"/>
          <w:sz w:val="28"/>
          <w:szCs w:val="28"/>
          <w:lang w:eastAsia="en-US"/>
        </w:rPr>
        <w:t>.</w:t>
      </w:r>
    </w:p>
    <w:p w:rsidR="00216B27"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Объем финансового обеспечения </w:t>
      </w:r>
      <w:r w:rsidR="00770490"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подлежит ежегодному уточнению в рамках подготовки проекта </w:t>
      </w:r>
      <w:r w:rsidR="00770490" w:rsidRPr="0099103A">
        <w:rPr>
          <w:rFonts w:eastAsiaTheme="minorHAnsi"/>
          <w:sz w:val="28"/>
          <w:szCs w:val="28"/>
          <w:lang w:eastAsia="en-US"/>
        </w:rPr>
        <w:t>района</w:t>
      </w:r>
      <w:r w:rsidRPr="0099103A">
        <w:rPr>
          <w:rFonts w:eastAsiaTheme="minorHAnsi"/>
          <w:sz w:val="28"/>
          <w:szCs w:val="28"/>
          <w:lang w:eastAsia="en-US"/>
        </w:rPr>
        <w:t xml:space="preserve"> о </w:t>
      </w:r>
      <w:r w:rsidR="00770490" w:rsidRPr="0099103A">
        <w:rPr>
          <w:rFonts w:eastAsiaTheme="minorHAnsi"/>
          <w:sz w:val="28"/>
          <w:szCs w:val="28"/>
          <w:lang w:eastAsia="en-US"/>
        </w:rPr>
        <w:t>местном</w:t>
      </w:r>
      <w:r w:rsidRPr="0099103A">
        <w:rPr>
          <w:rFonts w:eastAsiaTheme="minorHAnsi"/>
          <w:sz w:val="28"/>
          <w:szCs w:val="28"/>
          <w:lang w:eastAsia="en-US"/>
        </w:rPr>
        <w:t xml:space="preserve"> бюджете на очередной финансовый год и плановый период.</w:t>
      </w:r>
    </w:p>
    <w:p w:rsidR="009B35F0" w:rsidRPr="0099103A" w:rsidRDefault="009B35F0" w:rsidP="0022763A">
      <w:pPr>
        <w:overflowPunct/>
        <w:ind w:firstLine="540"/>
        <w:jc w:val="both"/>
        <w:textAlignment w:val="auto"/>
        <w:rPr>
          <w:rFonts w:eastAsiaTheme="minorHAnsi"/>
          <w:sz w:val="28"/>
          <w:szCs w:val="28"/>
          <w:lang w:eastAsia="en-US"/>
        </w:rPr>
      </w:pPr>
    </w:p>
    <w:p w:rsidR="00216B27" w:rsidRPr="0099103A" w:rsidRDefault="00216B27" w:rsidP="0022763A">
      <w:pPr>
        <w:overflowPunct/>
        <w:jc w:val="center"/>
        <w:textAlignment w:val="auto"/>
        <w:outlineLvl w:val="1"/>
        <w:rPr>
          <w:rFonts w:eastAsiaTheme="minorHAnsi"/>
          <w:b/>
          <w:sz w:val="28"/>
          <w:szCs w:val="28"/>
          <w:lang w:eastAsia="en-US"/>
        </w:rPr>
      </w:pPr>
      <w:bookmarkStart w:id="6" w:name="Par401"/>
      <w:bookmarkEnd w:id="6"/>
      <w:r w:rsidRPr="0099103A">
        <w:rPr>
          <w:rFonts w:eastAsiaTheme="minorHAnsi"/>
          <w:b/>
          <w:sz w:val="28"/>
          <w:szCs w:val="28"/>
          <w:lang w:eastAsia="en-US"/>
        </w:rPr>
        <w:t xml:space="preserve">6. Анализ рисков реализации </w:t>
      </w:r>
      <w:r w:rsidR="00770490" w:rsidRPr="0099103A">
        <w:rPr>
          <w:rFonts w:eastAsiaTheme="minorHAnsi"/>
          <w:b/>
          <w:sz w:val="28"/>
          <w:szCs w:val="28"/>
          <w:lang w:eastAsia="en-US"/>
        </w:rPr>
        <w:t>муниципальной</w:t>
      </w:r>
    </w:p>
    <w:p w:rsidR="00216B27" w:rsidRPr="0099103A" w:rsidRDefault="00216B27" w:rsidP="0022763A">
      <w:pPr>
        <w:overflowPunct/>
        <w:jc w:val="center"/>
        <w:textAlignment w:val="auto"/>
        <w:rPr>
          <w:rFonts w:eastAsiaTheme="minorHAnsi"/>
          <w:b/>
          <w:sz w:val="28"/>
          <w:szCs w:val="28"/>
          <w:lang w:eastAsia="en-US"/>
        </w:rPr>
      </w:pPr>
      <w:r w:rsidRPr="0099103A">
        <w:rPr>
          <w:rFonts w:eastAsiaTheme="minorHAnsi"/>
          <w:b/>
          <w:sz w:val="28"/>
          <w:szCs w:val="28"/>
          <w:lang w:eastAsia="en-US"/>
        </w:rPr>
        <w:t>программы и описание мер управления рисками</w:t>
      </w:r>
    </w:p>
    <w:p w:rsidR="00216B27" w:rsidRPr="0099103A" w:rsidRDefault="00216B27" w:rsidP="0022763A">
      <w:pPr>
        <w:overflowPunct/>
        <w:jc w:val="center"/>
        <w:textAlignment w:val="auto"/>
        <w:rPr>
          <w:rFonts w:eastAsiaTheme="minorHAnsi"/>
          <w:b/>
          <w:sz w:val="28"/>
          <w:szCs w:val="28"/>
          <w:lang w:eastAsia="en-US"/>
        </w:rPr>
      </w:pPr>
      <w:r w:rsidRPr="0099103A">
        <w:rPr>
          <w:rFonts w:eastAsiaTheme="minorHAnsi"/>
          <w:b/>
          <w:sz w:val="28"/>
          <w:szCs w:val="28"/>
          <w:lang w:eastAsia="en-US"/>
        </w:rPr>
        <w:t>реализации  программы</w:t>
      </w:r>
    </w:p>
    <w:p w:rsidR="00216B27" w:rsidRPr="00D979BE" w:rsidRDefault="00216B27" w:rsidP="0022763A">
      <w:pPr>
        <w:overflowPunct/>
        <w:ind w:firstLine="540"/>
        <w:jc w:val="both"/>
        <w:textAlignment w:val="auto"/>
        <w:rPr>
          <w:rFonts w:eastAsiaTheme="minorHAnsi"/>
          <w:color w:val="0070C0"/>
          <w:sz w:val="28"/>
          <w:szCs w:val="28"/>
          <w:lang w:eastAsia="en-US"/>
        </w:rPr>
      </w:pP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При реализации </w:t>
      </w:r>
      <w:r w:rsidR="00894B7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На основе анализа мероприятий, предлагаемых для реализации в рамках </w:t>
      </w:r>
      <w:r w:rsidR="00894B7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выделены следующие риски ее реализации:</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1. Макроэкономические риски связаны с существующей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w:t>
      </w:r>
      <w:r w:rsidR="00894B7A" w:rsidRPr="0099103A">
        <w:rPr>
          <w:rFonts w:eastAsiaTheme="minorHAnsi"/>
          <w:sz w:val="28"/>
          <w:szCs w:val="28"/>
          <w:lang w:eastAsia="en-US"/>
        </w:rPr>
        <w:t xml:space="preserve">, </w:t>
      </w:r>
      <w:r w:rsidRPr="0099103A">
        <w:rPr>
          <w:rFonts w:eastAsiaTheme="minorHAnsi"/>
          <w:sz w:val="28"/>
          <w:szCs w:val="28"/>
          <w:lang w:eastAsia="en-US"/>
        </w:rPr>
        <w:t>которые могут привести к снижению объемов финансирования программных мероприятий из средств бюджетов всех уровней. Возникновение данных рисков может привести к недофинансированию запланированных мероприятий всех подпрограмм.</w:t>
      </w:r>
    </w:p>
    <w:p w:rsidR="00894B7A"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Снижение данных рисков</w:t>
      </w:r>
      <w:r w:rsidR="0099103A">
        <w:rPr>
          <w:rFonts w:eastAsiaTheme="minorHAnsi"/>
          <w:sz w:val="28"/>
          <w:szCs w:val="28"/>
          <w:lang w:eastAsia="en-US"/>
        </w:rPr>
        <w:t xml:space="preserve"> возможно</w:t>
      </w:r>
      <w:r w:rsidRPr="0099103A">
        <w:rPr>
          <w:rFonts w:eastAsiaTheme="minorHAnsi"/>
          <w:sz w:val="28"/>
          <w:szCs w:val="28"/>
          <w:lang w:eastAsia="en-US"/>
        </w:rPr>
        <w:t xml:space="preserve"> за счет привлечения внебюджетных источников финансирования для реализации мероприятий </w:t>
      </w:r>
      <w:r w:rsidR="00894B7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w:t>
      </w:r>
      <w:r w:rsidR="00894B7A" w:rsidRPr="0099103A">
        <w:rPr>
          <w:rFonts w:eastAsiaTheme="minorHAnsi"/>
          <w:sz w:val="28"/>
          <w:szCs w:val="28"/>
          <w:lang w:eastAsia="en-US"/>
        </w:rPr>
        <w:t>.</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2. 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 на курируемые сферы.</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достижению не в полном объеме или недостижению как непосредственных, так и конечных результатов </w:t>
      </w:r>
      <w:r w:rsidR="00894B7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Способами ограничения финансовых рисков выступают следующие меры:</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 ежегодное уточнение объемов финансовых средств, предусмотренных </w:t>
      </w:r>
      <w:r w:rsidRPr="0099103A">
        <w:rPr>
          <w:rFonts w:eastAsiaTheme="minorHAnsi"/>
          <w:sz w:val="28"/>
          <w:szCs w:val="28"/>
          <w:lang w:eastAsia="en-US"/>
        </w:rPr>
        <w:lastRenderedPageBreak/>
        <w:t xml:space="preserve">на реализацию мероприятий </w:t>
      </w:r>
      <w:r w:rsidR="00894B7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в зависимости от достигнутых результатов;</w:t>
      </w:r>
    </w:p>
    <w:p w:rsidR="00B414F4"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 определение </w:t>
      </w:r>
      <w:r w:rsidR="00B414F4" w:rsidRPr="0099103A">
        <w:rPr>
          <w:rFonts w:eastAsiaTheme="minorHAnsi"/>
          <w:sz w:val="28"/>
          <w:szCs w:val="28"/>
          <w:lang w:eastAsia="en-US"/>
        </w:rPr>
        <w:t xml:space="preserve">   </w:t>
      </w:r>
      <w:r w:rsidRPr="0099103A">
        <w:rPr>
          <w:rFonts w:eastAsiaTheme="minorHAnsi"/>
          <w:sz w:val="28"/>
          <w:szCs w:val="28"/>
          <w:lang w:eastAsia="en-US"/>
        </w:rPr>
        <w:t xml:space="preserve">приоритетов </w:t>
      </w:r>
      <w:r w:rsidR="00B414F4" w:rsidRPr="0099103A">
        <w:rPr>
          <w:rFonts w:eastAsiaTheme="minorHAnsi"/>
          <w:sz w:val="28"/>
          <w:szCs w:val="28"/>
          <w:lang w:eastAsia="en-US"/>
        </w:rPr>
        <w:t xml:space="preserve">   </w:t>
      </w:r>
      <w:r w:rsidRPr="0099103A">
        <w:rPr>
          <w:rFonts w:eastAsiaTheme="minorHAnsi"/>
          <w:sz w:val="28"/>
          <w:szCs w:val="28"/>
          <w:lang w:eastAsia="en-US"/>
        </w:rPr>
        <w:t xml:space="preserve">для </w:t>
      </w:r>
      <w:r w:rsidR="00B414F4" w:rsidRPr="0099103A">
        <w:rPr>
          <w:rFonts w:eastAsiaTheme="minorHAnsi"/>
          <w:sz w:val="28"/>
          <w:szCs w:val="28"/>
          <w:lang w:eastAsia="en-US"/>
        </w:rPr>
        <w:t xml:space="preserve">   </w:t>
      </w:r>
      <w:r w:rsidRPr="0099103A">
        <w:rPr>
          <w:rFonts w:eastAsiaTheme="minorHAnsi"/>
          <w:sz w:val="28"/>
          <w:szCs w:val="28"/>
          <w:lang w:eastAsia="en-US"/>
        </w:rPr>
        <w:t xml:space="preserve">первоочередного </w:t>
      </w:r>
      <w:r w:rsidR="00B414F4" w:rsidRPr="0099103A">
        <w:rPr>
          <w:rFonts w:eastAsiaTheme="minorHAnsi"/>
          <w:sz w:val="28"/>
          <w:szCs w:val="28"/>
          <w:lang w:eastAsia="en-US"/>
        </w:rPr>
        <w:t xml:space="preserve">   </w:t>
      </w:r>
      <w:r w:rsidRPr="0099103A">
        <w:rPr>
          <w:rFonts w:eastAsiaTheme="minorHAnsi"/>
          <w:sz w:val="28"/>
          <w:szCs w:val="28"/>
          <w:lang w:eastAsia="en-US"/>
        </w:rPr>
        <w:t>финансирования</w:t>
      </w:r>
    </w:p>
    <w:p w:rsidR="00216B27" w:rsidRPr="0099103A" w:rsidRDefault="00216B27" w:rsidP="00B414F4">
      <w:pPr>
        <w:overflowPunct/>
        <w:jc w:val="both"/>
        <w:textAlignment w:val="auto"/>
        <w:rPr>
          <w:rFonts w:eastAsiaTheme="minorHAnsi"/>
          <w:sz w:val="28"/>
          <w:szCs w:val="28"/>
          <w:lang w:eastAsia="en-US"/>
        </w:rPr>
      </w:pPr>
      <w:r w:rsidRPr="0099103A">
        <w:rPr>
          <w:rFonts w:eastAsiaTheme="minorHAnsi"/>
          <w:sz w:val="28"/>
          <w:szCs w:val="28"/>
          <w:lang w:eastAsia="en-US"/>
        </w:rPr>
        <w:t>расходов;</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планирование бюджетных расходов с применением методик оценки эффективности бюджетных расходов.</w:t>
      </w:r>
    </w:p>
    <w:p w:rsidR="001F59AD"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Минимизация данных рисков предусматривается путем привлечения внебюджетных источников финансирования для реализации мероприятий </w:t>
      </w:r>
      <w:r w:rsidR="00894B7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w:t>
      </w:r>
      <w:r w:rsidR="001F59AD" w:rsidRPr="0099103A">
        <w:rPr>
          <w:rFonts w:eastAsiaTheme="minorHAnsi"/>
          <w:sz w:val="28"/>
          <w:szCs w:val="28"/>
          <w:lang w:eastAsia="en-US"/>
        </w:rPr>
        <w:t>.</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3. В рамках реализации </w:t>
      </w:r>
      <w:r w:rsidR="001F59AD"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может быть выделен риск недостаточной финансовой мотивации инвесторов, который может привести к недостижению целевых значений по ряду показателей реализации </w:t>
      </w:r>
      <w:r w:rsidR="001F59AD"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вследствие отсу</w:t>
      </w:r>
      <w:r w:rsidR="0099103A" w:rsidRPr="0099103A">
        <w:rPr>
          <w:rFonts w:eastAsiaTheme="minorHAnsi"/>
          <w:sz w:val="28"/>
          <w:szCs w:val="28"/>
          <w:lang w:eastAsia="en-US"/>
        </w:rPr>
        <w:t>тствия внебюджетных источников.</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Для сокращения возможных негативных последствий риска предусмотрены меры по организации целенаправленного маркетинга, в том числе всестороннего информирования потенциальных инвесторов о наиболее благоприятных сторонах проектов, усилению информационной, методической и консультационной поддержки потенциальных инвесторов.</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4. Правовые риски связаны с изменением</w:t>
      </w:r>
      <w:r w:rsidR="001F59AD" w:rsidRPr="0099103A">
        <w:rPr>
          <w:rFonts w:eastAsiaTheme="minorHAnsi"/>
          <w:sz w:val="28"/>
          <w:szCs w:val="28"/>
          <w:lang w:eastAsia="en-US"/>
        </w:rPr>
        <w:t xml:space="preserve"> нормативно-правовой базы</w:t>
      </w:r>
      <w:r w:rsidRPr="0099103A">
        <w:rPr>
          <w:rFonts w:eastAsiaTheme="minorHAnsi"/>
          <w:sz w:val="28"/>
          <w:szCs w:val="28"/>
          <w:lang w:eastAsia="en-US"/>
        </w:rPr>
        <w:t>, длитель</w:t>
      </w:r>
      <w:r w:rsidR="001F59AD" w:rsidRPr="0099103A">
        <w:rPr>
          <w:rFonts w:eastAsiaTheme="minorHAnsi"/>
          <w:sz w:val="28"/>
          <w:szCs w:val="28"/>
          <w:lang w:eastAsia="en-US"/>
        </w:rPr>
        <w:t>ностью формирования нормативно-</w:t>
      </w:r>
      <w:r w:rsidRPr="0099103A">
        <w:rPr>
          <w:rFonts w:eastAsiaTheme="minorHAnsi"/>
          <w:sz w:val="28"/>
          <w:szCs w:val="28"/>
          <w:lang w:eastAsia="en-US"/>
        </w:rPr>
        <w:t>правовой базы, необходи</w:t>
      </w:r>
      <w:r w:rsidR="001F59AD" w:rsidRPr="0099103A">
        <w:rPr>
          <w:rFonts w:eastAsiaTheme="minorHAnsi"/>
          <w:sz w:val="28"/>
          <w:szCs w:val="28"/>
          <w:lang w:eastAsia="en-US"/>
        </w:rPr>
        <w:t>мой для эффективной реализации муниципальной</w:t>
      </w:r>
      <w:r w:rsidRPr="0099103A">
        <w:rPr>
          <w:rFonts w:eastAsiaTheme="minorHAnsi"/>
          <w:sz w:val="28"/>
          <w:szCs w:val="28"/>
          <w:lang w:eastAsia="en-US"/>
        </w:rPr>
        <w:t xml:space="preserve"> программы. Это может привести к существенному увеличению планируемых сроков или изменению условий реализации мероприятий </w:t>
      </w:r>
      <w:r w:rsidR="001F59AD" w:rsidRPr="0099103A">
        <w:rPr>
          <w:rFonts w:eastAsiaTheme="minorHAnsi"/>
          <w:sz w:val="28"/>
          <w:szCs w:val="28"/>
          <w:lang w:eastAsia="en-US"/>
        </w:rPr>
        <w:t xml:space="preserve">муниципальной </w:t>
      </w:r>
      <w:r w:rsidRPr="0099103A">
        <w:rPr>
          <w:rFonts w:eastAsiaTheme="minorHAnsi"/>
          <w:sz w:val="28"/>
          <w:szCs w:val="28"/>
          <w:lang w:eastAsia="en-US"/>
        </w:rPr>
        <w:t>программы.</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5.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sidR="001F59AD"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w:t>
      </w:r>
    </w:p>
    <w:p w:rsidR="00216B27"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С целью управления информационными рисками в ходе реализации </w:t>
      </w:r>
      <w:r w:rsidR="001F59AD"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будет проводиться работа, направленная на:</w:t>
      </w:r>
    </w:p>
    <w:p w:rsidR="001F59AD"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использование</w:t>
      </w:r>
      <w:r w:rsidR="001F59AD" w:rsidRPr="0099103A">
        <w:rPr>
          <w:rFonts w:eastAsiaTheme="minorHAnsi"/>
          <w:sz w:val="28"/>
          <w:szCs w:val="28"/>
          <w:lang w:eastAsia="en-US"/>
        </w:rPr>
        <w:t xml:space="preserve">     </w:t>
      </w:r>
      <w:r w:rsidRPr="0099103A">
        <w:rPr>
          <w:rFonts w:eastAsiaTheme="minorHAnsi"/>
          <w:sz w:val="28"/>
          <w:szCs w:val="28"/>
          <w:lang w:eastAsia="en-US"/>
        </w:rPr>
        <w:t xml:space="preserve"> статистических </w:t>
      </w:r>
      <w:r w:rsidR="001F59AD" w:rsidRPr="0099103A">
        <w:rPr>
          <w:rFonts w:eastAsiaTheme="minorHAnsi"/>
          <w:sz w:val="28"/>
          <w:szCs w:val="28"/>
          <w:lang w:eastAsia="en-US"/>
        </w:rPr>
        <w:t xml:space="preserve">     </w:t>
      </w:r>
      <w:r w:rsidRPr="0099103A">
        <w:rPr>
          <w:rFonts w:eastAsiaTheme="minorHAnsi"/>
          <w:sz w:val="28"/>
          <w:szCs w:val="28"/>
          <w:lang w:eastAsia="en-US"/>
        </w:rPr>
        <w:t xml:space="preserve">показателей, </w:t>
      </w:r>
      <w:r w:rsidR="001F59AD" w:rsidRPr="0099103A">
        <w:rPr>
          <w:rFonts w:eastAsiaTheme="minorHAnsi"/>
          <w:sz w:val="28"/>
          <w:szCs w:val="28"/>
          <w:lang w:eastAsia="en-US"/>
        </w:rPr>
        <w:t xml:space="preserve">       </w:t>
      </w:r>
      <w:r w:rsidRPr="0099103A">
        <w:rPr>
          <w:rFonts w:eastAsiaTheme="minorHAnsi"/>
          <w:sz w:val="28"/>
          <w:szCs w:val="28"/>
          <w:lang w:eastAsia="en-US"/>
        </w:rPr>
        <w:t>обеспечивающих</w:t>
      </w:r>
    </w:p>
    <w:p w:rsidR="00216B27" w:rsidRPr="0099103A" w:rsidRDefault="00216B27" w:rsidP="001F59AD">
      <w:pPr>
        <w:overflowPunct/>
        <w:jc w:val="both"/>
        <w:textAlignment w:val="auto"/>
        <w:rPr>
          <w:rFonts w:eastAsiaTheme="minorHAnsi"/>
          <w:sz w:val="28"/>
          <w:szCs w:val="28"/>
          <w:lang w:eastAsia="en-US"/>
        </w:rPr>
      </w:pPr>
      <w:r w:rsidRPr="0099103A">
        <w:rPr>
          <w:rFonts w:eastAsiaTheme="minorHAnsi"/>
          <w:sz w:val="28"/>
          <w:szCs w:val="28"/>
          <w:lang w:eastAsia="en-US"/>
        </w:rPr>
        <w:t xml:space="preserve">объективность оценки хода и результатов реализации </w:t>
      </w:r>
      <w:r w:rsidR="0099103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w:t>
      </w:r>
    </w:p>
    <w:p w:rsidR="001F59AD" w:rsidRPr="0099103A"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 выявление </w:t>
      </w:r>
      <w:r w:rsidR="001F59AD" w:rsidRPr="0099103A">
        <w:rPr>
          <w:rFonts w:eastAsiaTheme="minorHAnsi"/>
          <w:sz w:val="28"/>
          <w:szCs w:val="28"/>
          <w:lang w:eastAsia="en-US"/>
        </w:rPr>
        <w:t xml:space="preserve">    </w:t>
      </w:r>
      <w:r w:rsidRPr="0099103A">
        <w:rPr>
          <w:rFonts w:eastAsiaTheme="minorHAnsi"/>
          <w:sz w:val="28"/>
          <w:szCs w:val="28"/>
          <w:lang w:eastAsia="en-US"/>
        </w:rPr>
        <w:t xml:space="preserve">и </w:t>
      </w:r>
      <w:r w:rsidR="001F59AD" w:rsidRPr="0099103A">
        <w:rPr>
          <w:rFonts w:eastAsiaTheme="minorHAnsi"/>
          <w:sz w:val="28"/>
          <w:szCs w:val="28"/>
          <w:lang w:eastAsia="en-US"/>
        </w:rPr>
        <w:t xml:space="preserve">    </w:t>
      </w:r>
      <w:r w:rsidRPr="0099103A">
        <w:rPr>
          <w:rFonts w:eastAsiaTheme="minorHAnsi"/>
          <w:sz w:val="28"/>
          <w:szCs w:val="28"/>
          <w:lang w:eastAsia="en-US"/>
        </w:rPr>
        <w:t xml:space="preserve">идентификацию </w:t>
      </w:r>
      <w:r w:rsidR="001F59AD" w:rsidRPr="0099103A">
        <w:rPr>
          <w:rFonts w:eastAsiaTheme="minorHAnsi"/>
          <w:sz w:val="28"/>
          <w:szCs w:val="28"/>
          <w:lang w:eastAsia="en-US"/>
        </w:rPr>
        <w:t xml:space="preserve">     </w:t>
      </w:r>
      <w:r w:rsidRPr="0099103A">
        <w:rPr>
          <w:rFonts w:eastAsiaTheme="minorHAnsi"/>
          <w:sz w:val="28"/>
          <w:szCs w:val="28"/>
          <w:lang w:eastAsia="en-US"/>
        </w:rPr>
        <w:t>потенциальных</w:t>
      </w:r>
      <w:r w:rsidR="001F59AD" w:rsidRPr="0099103A">
        <w:rPr>
          <w:rFonts w:eastAsiaTheme="minorHAnsi"/>
          <w:sz w:val="28"/>
          <w:szCs w:val="28"/>
          <w:lang w:eastAsia="en-US"/>
        </w:rPr>
        <w:t xml:space="preserve">    </w:t>
      </w:r>
      <w:r w:rsidRPr="0099103A">
        <w:rPr>
          <w:rFonts w:eastAsiaTheme="minorHAnsi"/>
          <w:sz w:val="28"/>
          <w:szCs w:val="28"/>
          <w:lang w:eastAsia="en-US"/>
        </w:rPr>
        <w:t xml:space="preserve"> рисков</w:t>
      </w:r>
      <w:r w:rsidR="001F59AD" w:rsidRPr="0099103A">
        <w:rPr>
          <w:rFonts w:eastAsiaTheme="minorHAnsi"/>
          <w:sz w:val="28"/>
          <w:szCs w:val="28"/>
          <w:lang w:eastAsia="en-US"/>
        </w:rPr>
        <w:t xml:space="preserve">     </w:t>
      </w:r>
      <w:r w:rsidRPr="0099103A">
        <w:rPr>
          <w:rFonts w:eastAsiaTheme="minorHAnsi"/>
          <w:sz w:val="28"/>
          <w:szCs w:val="28"/>
          <w:lang w:eastAsia="en-US"/>
        </w:rPr>
        <w:t xml:space="preserve"> путем </w:t>
      </w:r>
    </w:p>
    <w:p w:rsidR="00216B27" w:rsidRPr="0099103A" w:rsidRDefault="00216B27" w:rsidP="001F59AD">
      <w:pPr>
        <w:overflowPunct/>
        <w:jc w:val="both"/>
        <w:textAlignment w:val="auto"/>
        <w:rPr>
          <w:rFonts w:eastAsiaTheme="minorHAnsi"/>
          <w:sz w:val="28"/>
          <w:szCs w:val="28"/>
          <w:lang w:eastAsia="en-US"/>
        </w:rPr>
      </w:pPr>
      <w:r w:rsidRPr="0099103A">
        <w:rPr>
          <w:rFonts w:eastAsiaTheme="minorHAnsi"/>
          <w:sz w:val="28"/>
          <w:szCs w:val="28"/>
          <w:lang w:eastAsia="en-US"/>
        </w:rPr>
        <w:t>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216B27" w:rsidRPr="000A56FD" w:rsidRDefault="00216B27" w:rsidP="0022763A">
      <w:pPr>
        <w:overflowPunct/>
        <w:ind w:firstLine="540"/>
        <w:jc w:val="both"/>
        <w:textAlignment w:val="auto"/>
        <w:rPr>
          <w:rFonts w:eastAsiaTheme="minorHAnsi"/>
          <w:sz w:val="28"/>
          <w:szCs w:val="28"/>
          <w:lang w:eastAsia="en-US"/>
        </w:rPr>
      </w:pPr>
      <w:r w:rsidRPr="0099103A">
        <w:rPr>
          <w:rFonts w:eastAsiaTheme="minorHAnsi"/>
          <w:sz w:val="28"/>
          <w:szCs w:val="28"/>
          <w:lang w:eastAsia="en-US"/>
        </w:rPr>
        <w:t xml:space="preserve">- мониторинг и оценку исполнения целевых показателей (индикаторов) </w:t>
      </w:r>
      <w:r w:rsidR="0099103A" w:rsidRPr="0099103A">
        <w:rPr>
          <w:rFonts w:eastAsiaTheme="minorHAnsi"/>
          <w:sz w:val="28"/>
          <w:szCs w:val="28"/>
          <w:lang w:eastAsia="en-US"/>
        </w:rPr>
        <w:t>муниципальной</w:t>
      </w:r>
      <w:r w:rsidRPr="0099103A">
        <w:rPr>
          <w:rFonts w:eastAsiaTheme="minorHAnsi"/>
          <w:sz w:val="28"/>
          <w:szCs w:val="28"/>
          <w:lang w:eastAsia="en-US"/>
        </w:rPr>
        <w:t xml:space="preserve">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sidR="001F59AD" w:rsidRPr="0099103A">
        <w:rPr>
          <w:rFonts w:eastAsiaTheme="minorHAnsi"/>
          <w:sz w:val="28"/>
          <w:szCs w:val="28"/>
          <w:lang w:eastAsia="en-US"/>
        </w:rPr>
        <w:t xml:space="preserve">муниципальной </w:t>
      </w:r>
      <w:r w:rsidRPr="000A56FD">
        <w:rPr>
          <w:rFonts w:eastAsiaTheme="minorHAnsi"/>
          <w:sz w:val="28"/>
          <w:szCs w:val="28"/>
          <w:lang w:eastAsia="en-US"/>
        </w:rPr>
        <w:t>программы).</w:t>
      </w:r>
    </w:p>
    <w:p w:rsidR="00190F37"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6. Административные</w:t>
      </w:r>
      <w:r w:rsidR="00190F37">
        <w:rPr>
          <w:rFonts w:eastAsiaTheme="minorHAnsi"/>
          <w:sz w:val="28"/>
          <w:szCs w:val="28"/>
          <w:lang w:eastAsia="en-US"/>
        </w:rPr>
        <w:t xml:space="preserve"> </w:t>
      </w:r>
      <w:r w:rsidRPr="000A56FD">
        <w:rPr>
          <w:rFonts w:eastAsiaTheme="minorHAnsi"/>
          <w:sz w:val="28"/>
          <w:szCs w:val="28"/>
          <w:lang w:eastAsia="en-US"/>
        </w:rPr>
        <w:t xml:space="preserve"> риски </w:t>
      </w:r>
      <w:r w:rsidR="00190F37">
        <w:rPr>
          <w:rFonts w:eastAsiaTheme="minorHAnsi"/>
          <w:sz w:val="28"/>
          <w:szCs w:val="28"/>
          <w:lang w:eastAsia="en-US"/>
        </w:rPr>
        <w:t xml:space="preserve">  </w:t>
      </w:r>
      <w:r w:rsidRPr="000A56FD">
        <w:rPr>
          <w:rFonts w:eastAsiaTheme="minorHAnsi"/>
          <w:sz w:val="28"/>
          <w:szCs w:val="28"/>
          <w:lang w:eastAsia="en-US"/>
        </w:rPr>
        <w:t xml:space="preserve">связаны </w:t>
      </w:r>
      <w:r w:rsidR="00190F37">
        <w:rPr>
          <w:rFonts w:eastAsiaTheme="minorHAnsi"/>
          <w:sz w:val="28"/>
          <w:szCs w:val="28"/>
          <w:lang w:eastAsia="en-US"/>
        </w:rPr>
        <w:t xml:space="preserve">  </w:t>
      </w:r>
      <w:r w:rsidRPr="000A56FD">
        <w:rPr>
          <w:rFonts w:eastAsiaTheme="minorHAnsi"/>
          <w:sz w:val="28"/>
          <w:szCs w:val="28"/>
          <w:lang w:eastAsia="en-US"/>
        </w:rPr>
        <w:t>с</w:t>
      </w:r>
      <w:r w:rsidR="00190F37">
        <w:rPr>
          <w:rFonts w:eastAsiaTheme="minorHAnsi"/>
          <w:sz w:val="28"/>
          <w:szCs w:val="28"/>
          <w:lang w:eastAsia="en-US"/>
        </w:rPr>
        <w:t xml:space="preserve">  </w:t>
      </w:r>
      <w:r w:rsidRPr="000A56FD">
        <w:rPr>
          <w:rFonts w:eastAsiaTheme="minorHAnsi"/>
          <w:sz w:val="28"/>
          <w:szCs w:val="28"/>
          <w:lang w:eastAsia="en-US"/>
        </w:rPr>
        <w:t xml:space="preserve"> неэффективным </w:t>
      </w:r>
      <w:r w:rsidR="00190F37">
        <w:rPr>
          <w:rFonts w:eastAsiaTheme="minorHAnsi"/>
          <w:sz w:val="28"/>
          <w:szCs w:val="28"/>
          <w:lang w:eastAsia="en-US"/>
        </w:rPr>
        <w:t xml:space="preserve"> </w:t>
      </w:r>
      <w:r w:rsidRPr="000A56FD">
        <w:rPr>
          <w:rFonts w:eastAsiaTheme="minorHAnsi"/>
          <w:sz w:val="28"/>
          <w:szCs w:val="28"/>
          <w:lang w:eastAsia="en-US"/>
        </w:rPr>
        <w:t>управлением</w:t>
      </w:r>
    </w:p>
    <w:p w:rsidR="00216B27" w:rsidRPr="000A56FD" w:rsidRDefault="00216B27" w:rsidP="00190F37">
      <w:pPr>
        <w:overflowPunct/>
        <w:jc w:val="both"/>
        <w:textAlignment w:val="auto"/>
        <w:rPr>
          <w:rFonts w:eastAsiaTheme="minorHAnsi"/>
          <w:sz w:val="28"/>
          <w:szCs w:val="28"/>
          <w:lang w:eastAsia="en-US"/>
        </w:rPr>
      </w:pPr>
      <w:r w:rsidRPr="000A56FD">
        <w:rPr>
          <w:rFonts w:eastAsiaTheme="minorHAnsi"/>
          <w:sz w:val="28"/>
          <w:szCs w:val="28"/>
          <w:lang w:eastAsia="en-US"/>
        </w:rPr>
        <w:t xml:space="preserve">реализацией подпрограмм, низкой эффективностью взаимодействия заинтересованных сторон, что может повлечь за собой потерю </w:t>
      </w:r>
      <w:r w:rsidRPr="000A56FD">
        <w:rPr>
          <w:rFonts w:eastAsiaTheme="minorHAnsi"/>
          <w:sz w:val="28"/>
          <w:szCs w:val="28"/>
          <w:lang w:eastAsia="en-US"/>
        </w:rPr>
        <w:lastRenderedPageBreak/>
        <w:t xml:space="preserve">управляемости, нарушение планируемых сроков реализации мероприятий </w:t>
      </w:r>
      <w:r w:rsidR="001F59AD" w:rsidRPr="000A56FD">
        <w:rPr>
          <w:rFonts w:eastAsiaTheme="minorHAnsi"/>
          <w:sz w:val="28"/>
          <w:szCs w:val="28"/>
          <w:lang w:eastAsia="en-US"/>
        </w:rPr>
        <w:t>муниципальной</w:t>
      </w:r>
      <w:r w:rsidRPr="000A56FD">
        <w:rPr>
          <w:rFonts w:eastAsiaTheme="minorHAnsi"/>
          <w:sz w:val="28"/>
          <w:szCs w:val="28"/>
          <w:lang w:eastAsia="en-US"/>
        </w:rPr>
        <w:t xml:space="preserve"> программы, невыполнение ее цели и задач, </w:t>
      </w:r>
      <w:r w:rsidR="000A56FD">
        <w:rPr>
          <w:rFonts w:eastAsiaTheme="minorHAnsi"/>
          <w:sz w:val="28"/>
          <w:szCs w:val="28"/>
          <w:lang w:eastAsia="en-US"/>
        </w:rPr>
        <w:t>не</w:t>
      </w:r>
      <w:r w:rsidR="000A56FD" w:rsidRPr="000A56FD">
        <w:rPr>
          <w:rFonts w:eastAsiaTheme="minorHAnsi"/>
          <w:sz w:val="28"/>
          <w:szCs w:val="28"/>
          <w:lang w:eastAsia="en-US"/>
        </w:rPr>
        <w:t>достижение</w:t>
      </w:r>
      <w:r w:rsidRPr="000A56FD">
        <w:rPr>
          <w:rFonts w:eastAsiaTheme="minorHAnsi"/>
          <w:sz w:val="28"/>
          <w:szCs w:val="28"/>
          <w:lang w:eastAsia="en-US"/>
        </w:rPr>
        <w:t xml:space="preserve"> плановых значений показателей, снижение эффективности использования ресурсов и качества выполнения мероприятий </w:t>
      </w:r>
      <w:r w:rsidR="001F59AD" w:rsidRPr="000A56FD">
        <w:rPr>
          <w:rFonts w:eastAsiaTheme="minorHAnsi"/>
          <w:sz w:val="28"/>
          <w:szCs w:val="28"/>
          <w:lang w:eastAsia="en-US"/>
        </w:rPr>
        <w:t>муниципальной</w:t>
      </w:r>
      <w:r w:rsidRPr="000A56FD">
        <w:rPr>
          <w:rFonts w:eastAsiaTheme="minorHAnsi"/>
          <w:sz w:val="28"/>
          <w:szCs w:val="28"/>
          <w:lang w:eastAsia="en-US"/>
        </w:rPr>
        <w:t xml:space="preserve"> программы.</w:t>
      </w:r>
    </w:p>
    <w:p w:rsidR="00216B27"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Основными условиями минимизации административных рисков являются:</w:t>
      </w:r>
    </w:p>
    <w:p w:rsidR="00F436FF"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 xml:space="preserve">- формирование </w:t>
      </w:r>
      <w:r w:rsidR="00F436FF" w:rsidRPr="000A56FD">
        <w:rPr>
          <w:rFonts w:eastAsiaTheme="minorHAnsi"/>
          <w:sz w:val="28"/>
          <w:szCs w:val="28"/>
          <w:lang w:eastAsia="en-US"/>
        </w:rPr>
        <w:t xml:space="preserve">    </w:t>
      </w:r>
      <w:r w:rsidRPr="000A56FD">
        <w:rPr>
          <w:rFonts w:eastAsiaTheme="minorHAnsi"/>
          <w:sz w:val="28"/>
          <w:szCs w:val="28"/>
          <w:lang w:eastAsia="en-US"/>
        </w:rPr>
        <w:t xml:space="preserve">эффективной </w:t>
      </w:r>
      <w:r w:rsidR="00F436FF" w:rsidRPr="000A56FD">
        <w:rPr>
          <w:rFonts w:eastAsiaTheme="minorHAnsi"/>
          <w:sz w:val="28"/>
          <w:szCs w:val="28"/>
          <w:lang w:eastAsia="en-US"/>
        </w:rPr>
        <w:t xml:space="preserve">     </w:t>
      </w:r>
      <w:r w:rsidRPr="000A56FD">
        <w:rPr>
          <w:rFonts w:eastAsiaTheme="minorHAnsi"/>
          <w:sz w:val="28"/>
          <w:szCs w:val="28"/>
          <w:lang w:eastAsia="en-US"/>
        </w:rPr>
        <w:t>системы</w:t>
      </w:r>
      <w:r w:rsidR="00F436FF" w:rsidRPr="000A56FD">
        <w:rPr>
          <w:rFonts w:eastAsiaTheme="minorHAnsi"/>
          <w:sz w:val="28"/>
          <w:szCs w:val="28"/>
          <w:lang w:eastAsia="en-US"/>
        </w:rPr>
        <w:t xml:space="preserve">    </w:t>
      </w:r>
      <w:r w:rsidRPr="000A56FD">
        <w:rPr>
          <w:rFonts w:eastAsiaTheme="minorHAnsi"/>
          <w:sz w:val="28"/>
          <w:szCs w:val="28"/>
          <w:lang w:eastAsia="en-US"/>
        </w:rPr>
        <w:t xml:space="preserve"> управления</w:t>
      </w:r>
      <w:r w:rsidR="00035DA8" w:rsidRPr="000A56FD">
        <w:rPr>
          <w:rFonts w:eastAsiaTheme="minorHAnsi"/>
          <w:sz w:val="28"/>
          <w:szCs w:val="28"/>
          <w:lang w:eastAsia="en-US"/>
        </w:rPr>
        <w:t xml:space="preserve"> </w:t>
      </w:r>
      <w:r w:rsidR="00F436FF" w:rsidRPr="000A56FD">
        <w:rPr>
          <w:rFonts w:eastAsiaTheme="minorHAnsi"/>
          <w:sz w:val="28"/>
          <w:szCs w:val="28"/>
          <w:lang w:eastAsia="en-US"/>
        </w:rPr>
        <w:t xml:space="preserve">   </w:t>
      </w:r>
      <w:r w:rsidR="00035DA8" w:rsidRPr="000A56FD">
        <w:rPr>
          <w:rFonts w:eastAsiaTheme="minorHAnsi"/>
          <w:sz w:val="28"/>
          <w:szCs w:val="28"/>
          <w:lang w:eastAsia="en-US"/>
        </w:rPr>
        <w:t>реализацией</w:t>
      </w:r>
    </w:p>
    <w:p w:rsidR="00216B27" w:rsidRPr="000A56FD" w:rsidRDefault="00035DA8" w:rsidP="00F436FF">
      <w:pPr>
        <w:overflowPunct/>
        <w:jc w:val="both"/>
        <w:textAlignment w:val="auto"/>
        <w:rPr>
          <w:rFonts w:eastAsiaTheme="minorHAnsi"/>
          <w:sz w:val="28"/>
          <w:szCs w:val="28"/>
          <w:lang w:eastAsia="en-US"/>
        </w:rPr>
      </w:pPr>
      <w:r w:rsidRPr="000A56FD">
        <w:rPr>
          <w:rFonts w:eastAsiaTheme="minorHAnsi"/>
          <w:sz w:val="28"/>
          <w:szCs w:val="28"/>
          <w:lang w:eastAsia="en-US"/>
        </w:rPr>
        <w:t>муниципальной</w:t>
      </w:r>
      <w:r w:rsidR="00216B27" w:rsidRPr="000A56FD">
        <w:rPr>
          <w:rFonts w:eastAsiaTheme="minorHAnsi"/>
          <w:sz w:val="28"/>
          <w:szCs w:val="28"/>
          <w:lang w:eastAsia="en-US"/>
        </w:rPr>
        <w:t xml:space="preserve"> программы и ее подпрограмм;</w:t>
      </w:r>
    </w:p>
    <w:p w:rsidR="00216B27"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 регулярн</w:t>
      </w:r>
      <w:r w:rsidR="00035DA8" w:rsidRPr="000A56FD">
        <w:rPr>
          <w:rFonts w:eastAsiaTheme="minorHAnsi"/>
          <w:sz w:val="28"/>
          <w:szCs w:val="28"/>
          <w:lang w:eastAsia="en-US"/>
        </w:rPr>
        <w:t>ое</w:t>
      </w:r>
      <w:r w:rsidRPr="000A56FD">
        <w:rPr>
          <w:rFonts w:eastAsiaTheme="minorHAnsi"/>
          <w:sz w:val="28"/>
          <w:szCs w:val="28"/>
          <w:lang w:eastAsia="en-US"/>
        </w:rPr>
        <w:t xml:space="preserve"> </w:t>
      </w:r>
      <w:r w:rsidR="00035DA8" w:rsidRPr="000A56FD">
        <w:rPr>
          <w:rFonts w:eastAsiaTheme="minorHAnsi"/>
          <w:sz w:val="28"/>
          <w:szCs w:val="28"/>
          <w:lang w:eastAsia="en-US"/>
        </w:rPr>
        <w:t xml:space="preserve">формирование </w:t>
      </w:r>
      <w:r w:rsidRPr="000A56FD">
        <w:rPr>
          <w:rFonts w:eastAsiaTheme="minorHAnsi"/>
          <w:sz w:val="28"/>
          <w:szCs w:val="28"/>
          <w:lang w:eastAsia="en-US"/>
        </w:rPr>
        <w:t xml:space="preserve">отчетов о ходе реализации </w:t>
      </w:r>
      <w:r w:rsidR="00035DA8" w:rsidRPr="000A56FD">
        <w:rPr>
          <w:rFonts w:eastAsiaTheme="minorHAnsi"/>
          <w:sz w:val="28"/>
          <w:szCs w:val="28"/>
          <w:lang w:eastAsia="en-US"/>
        </w:rPr>
        <w:t xml:space="preserve">муниципальной </w:t>
      </w:r>
      <w:r w:rsidRPr="000A56FD">
        <w:rPr>
          <w:rFonts w:eastAsiaTheme="minorHAnsi"/>
          <w:sz w:val="28"/>
          <w:szCs w:val="28"/>
          <w:lang w:eastAsia="en-US"/>
        </w:rPr>
        <w:t>программы и подпрограмм;</w:t>
      </w:r>
    </w:p>
    <w:p w:rsidR="00B414F4"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 xml:space="preserve">- повышение </w:t>
      </w:r>
      <w:r w:rsidR="00B414F4" w:rsidRPr="000A56FD">
        <w:rPr>
          <w:rFonts w:eastAsiaTheme="minorHAnsi"/>
          <w:sz w:val="28"/>
          <w:szCs w:val="28"/>
          <w:lang w:eastAsia="en-US"/>
        </w:rPr>
        <w:t xml:space="preserve"> </w:t>
      </w:r>
      <w:r w:rsidRPr="000A56FD">
        <w:rPr>
          <w:rFonts w:eastAsiaTheme="minorHAnsi"/>
          <w:sz w:val="28"/>
          <w:szCs w:val="28"/>
          <w:lang w:eastAsia="en-US"/>
        </w:rPr>
        <w:t xml:space="preserve">эффективности </w:t>
      </w:r>
      <w:r w:rsidR="00B414F4" w:rsidRPr="000A56FD">
        <w:rPr>
          <w:rFonts w:eastAsiaTheme="minorHAnsi"/>
          <w:sz w:val="28"/>
          <w:szCs w:val="28"/>
          <w:lang w:eastAsia="en-US"/>
        </w:rPr>
        <w:t xml:space="preserve">  </w:t>
      </w:r>
      <w:r w:rsidRPr="000A56FD">
        <w:rPr>
          <w:rFonts w:eastAsiaTheme="minorHAnsi"/>
          <w:sz w:val="28"/>
          <w:szCs w:val="28"/>
          <w:lang w:eastAsia="en-US"/>
        </w:rPr>
        <w:t xml:space="preserve">взаимодействия </w:t>
      </w:r>
      <w:r w:rsidR="00B414F4" w:rsidRPr="000A56FD">
        <w:rPr>
          <w:rFonts w:eastAsiaTheme="minorHAnsi"/>
          <w:sz w:val="28"/>
          <w:szCs w:val="28"/>
          <w:lang w:eastAsia="en-US"/>
        </w:rPr>
        <w:t xml:space="preserve">  </w:t>
      </w:r>
      <w:r w:rsidRPr="000A56FD">
        <w:rPr>
          <w:rFonts w:eastAsiaTheme="minorHAnsi"/>
          <w:sz w:val="28"/>
          <w:szCs w:val="28"/>
          <w:lang w:eastAsia="en-US"/>
        </w:rPr>
        <w:t xml:space="preserve">участников </w:t>
      </w:r>
      <w:r w:rsidR="00B414F4" w:rsidRPr="000A56FD">
        <w:rPr>
          <w:rFonts w:eastAsiaTheme="minorHAnsi"/>
          <w:sz w:val="28"/>
          <w:szCs w:val="28"/>
          <w:lang w:eastAsia="en-US"/>
        </w:rPr>
        <w:t xml:space="preserve">  </w:t>
      </w:r>
      <w:r w:rsidRPr="000A56FD">
        <w:rPr>
          <w:rFonts w:eastAsiaTheme="minorHAnsi"/>
          <w:sz w:val="28"/>
          <w:szCs w:val="28"/>
          <w:lang w:eastAsia="en-US"/>
        </w:rPr>
        <w:t>реализации</w:t>
      </w:r>
    </w:p>
    <w:p w:rsidR="00216B27" w:rsidRPr="000A56FD" w:rsidRDefault="00035DA8" w:rsidP="00B414F4">
      <w:pPr>
        <w:overflowPunct/>
        <w:jc w:val="both"/>
        <w:textAlignment w:val="auto"/>
        <w:rPr>
          <w:rFonts w:eastAsiaTheme="minorHAnsi"/>
          <w:sz w:val="28"/>
          <w:szCs w:val="28"/>
          <w:lang w:eastAsia="en-US"/>
        </w:rPr>
      </w:pPr>
      <w:r w:rsidRPr="000A56FD">
        <w:rPr>
          <w:rFonts w:eastAsiaTheme="minorHAnsi"/>
          <w:sz w:val="28"/>
          <w:szCs w:val="28"/>
          <w:lang w:eastAsia="en-US"/>
        </w:rPr>
        <w:t xml:space="preserve">муниципальной </w:t>
      </w:r>
      <w:r w:rsidR="00216B27" w:rsidRPr="000A56FD">
        <w:rPr>
          <w:rFonts w:eastAsiaTheme="minorHAnsi"/>
          <w:sz w:val="28"/>
          <w:szCs w:val="28"/>
          <w:lang w:eastAsia="en-US"/>
        </w:rPr>
        <w:t>программы;</w:t>
      </w:r>
    </w:p>
    <w:p w:rsidR="00216B27"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 заключение и контроль реализации соглашений о взаимодействии с заинтересованными сторонами;</w:t>
      </w:r>
    </w:p>
    <w:p w:rsidR="00035DA8"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 создание</w:t>
      </w:r>
      <w:r w:rsidR="00035DA8" w:rsidRPr="000A56FD">
        <w:rPr>
          <w:rFonts w:eastAsiaTheme="minorHAnsi"/>
          <w:sz w:val="28"/>
          <w:szCs w:val="28"/>
          <w:lang w:eastAsia="en-US"/>
        </w:rPr>
        <w:t xml:space="preserve">      </w:t>
      </w:r>
      <w:r w:rsidRPr="000A56FD">
        <w:rPr>
          <w:rFonts w:eastAsiaTheme="minorHAnsi"/>
          <w:sz w:val="28"/>
          <w:szCs w:val="28"/>
          <w:lang w:eastAsia="en-US"/>
        </w:rPr>
        <w:t xml:space="preserve"> системы </w:t>
      </w:r>
      <w:r w:rsidR="00035DA8" w:rsidRPr="000A56FD">
        <w:rPr>
          <w:rFonts w:eastAsiaTheme="minorHAnsi"/>
          <w:sz w:val="28"/>
          <w:szCs w:val="28"/>
          <w:lang w:eastAsia="en-US"/>
        </w:rPr>
        <w:t xml:space="preserve">         </w:t>
      </w:r>
      <w:r w:rsidRPr="000A56FD">
        <w:rPr>
          <w:rFonts w:eastAsiaTheme="minorHAnsi"/>
          <w:sz w:val="28"/>
          <w:szCs w:val="28"/>
          <w:lang w:eastAsia="en-US"/>
        </w:rPr>
        <w:t xml:space="preserve">мониторинга </w:t>
      </w:r>
      <w:r w:rsidR="00035DA8" w:rsidRPr="000A56FD">
        <w:rPr>
          <w:rFonts w:eastAsiaTheme="minorHAnsi"/>
          <w:sz w:val="28"/>
          <w:szCs w:val="28"/>
          <w:lang w:eastAsia="en-US"/>
        </w:rPr>
        <w:t xml:space="preserve">   </w:t>
      </w:r>
      <w:r w:rsidRPr="000A56FD">
        <w:rPr>
          <w:rFonts w:eastAsiaTheme="minorHAnsi"/>
          <w:sz w:val="28"/>
          <w:szCs w:val="28"/>
          <w:lang w:eastAsia="en-US"/>
        </w:rPr>
        <w:t xml:space="preserve">реализации </w:t>
      </w:r>
      <w:r w:rsidR="00035DA8" w:rsidRPr="000A56FD">
        <w:rPr>
          <w:rFonts w:eastAsiaTheme="minorHAnsi"/>
          <w:sz w:val="28"/>
          <w:szCs w:val="28"/>
          <w:lang w:eastAsia="en-US"/>
        </w:rPr>
        <w:t xml:space="preserve">   муниципальной</w:t>
      </w:r>
    </w:p>
    <w:p w:rsidR="00216B27" w:rsidRPr="000A56FD" w:rsidRDefault="00216B27" w:rsidP="00035DA8">
      <w:pPr>
        <w:overflowPunct/>
        <w:jc w:val="both"/>
        <w:textAlignment w:val="auto"/>
        <w:rPr>
          <w:rFonts w:eastAsiaTheme="minorHAnsi"/>
          <w:sz w:val="28"/>
          <w:szCs w:val="28"/>
          <w:lang w:eastAsia="en-US"/>
        </w:rPr>
      </w:pPr>
      <w:r w:rsidRPr="000A56FD">
        <w:rPr>
          <w:rFonts w:eastAsiaTheme="minorHAnsi"/>
          <w:sz w:val="28"/>
          <w:szCs w:val="28"/>
          <w:lang w:eastAsia="en-US"/>
        </w:rPr>
        <w:t>программы;</w:t>
      </w:r>
    </w:p>
    <w:p w:rsidR="00035DA8"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 xml:space="preserve">- своевременная </w:t>
      </w:r>
      <w:r w:rsidR="00035DA8" w:rsidRPr="000A56FD">
        <w:rPr>
          <w:rFonts w:eastAsiaTheme="minorHAnsi"/>
          <w:sz w:val="28"/>
          <w:szCs w:val="28"/>
          <w:lang w:eastAsia="en-US"/>
        </w:rPr>
        <w:t xml:space="preserve">      </w:t>
      </w:r>
      <w:r w:rsidRPr="000A56FD">
        <w:rPr>
          <w:rFonts w:eastAsiaTheme="minorHAnsi"/>
          <w:sz w:val="28"/>
          <w:szCs w:val="28"/>
          <w:lang w:eastAsia="en-US"/>
        </w:rPr>
        <w:t>корректировка</w:t>
      </w:r>
      <w:r w:rsidR="00035DA8" w:rsidRPr="000A56FD">
        <w:rPr>
          <w:rFonts w:eastAsiaTheme="minorHAnsi"/>
          <w:sz w:val="28"/>
          <w:szCs w:val="28"/>
          <w:lang w:eastAsia="en-US"/>
        </w:rPr>
        <w:t xml:space="preserve">         </w:t>
      </w:r>
      <w:r w:rsidRPr="000A56FD">
        <w:rPr>
          <w:rFonts w:eastAsiaTheme="minorHAnsi"/>
          <w:sz w:val="28"/>
          <w:szCs w:val="28"/>
          <w:lang w:eastAsia="en-US"/>
        </w:rPr>
        <w:t xml:space="preserve"> мероприятий </w:t>
      </w:r>
      <w:r w:rsidR="00035DA8" w:rsidRPr="000A56FD">
        <w:rPr>
          <w:rFonts w:eastAsiaTheme="minorHAnsi"/>
          <w:sz w:val="28"/>
          <w:szCs w:val="28"/>
          <w:lang w:eastAsia="en-US"/>
        </w:rPr>
        <w:t xml:space="preserve">     муниципальной</w:t>
      </w:r>
    </w:p>
    <w:p w:rsidR="00216B27" w:rsidRPr="000A56FD" w:rsidRDefault="00216B27" w:rsidP="003F3406">
      <w:pPr>
        <w:overflowPunct/>
        <w:jc w:val="both"/>
        <w:textAlignment w:val="auto"/>
        <w:rPr>
          <w:rFonts w:eastAsiaTheme="minorHAnsi"/>
          <w:sz w:val="28"/>
          <w:szCs w:val="28"/>
          <w:lang w:eastAsia="en-US"/>
        </w:rPr>
      </w:pPr>
      <w:r w:rsidRPr="000A56FD">
        <w:rPr>
          <w:rFonts w:eastAsiaTheme="minorHAnsi"/>
          <w:sz w:val="28"/>
          <w:szCs w:val="28"/>
          <w:lang w:eastAsia="en-US"/>
        </w:rPr>
        <w:t>программы.</w:t>
      </w:r>
    </w:p>
    <w:p w:rsidR="00216B27"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216B27" w:rsidRPr="000A56FD" w:rsidRDefault="00216B27" w:rsidP="0022763A">
      <w:pPr>
        <w:overflowPunct/>
        <w:ind w:firstLine="540"/>
        <w:jc w:val="both"/>
        <w:textAlignment w:val="auto"/>
        <w:rPr>
          <w:rFonts w:eastAsiaTheme="minorHAnsi"/>
          <w:sz w:val="28"/>
          <w:szCs w:val="28"/>
          <w:lang w:eastAsia="en-US"/>
        </w:rPr>
      </w:pPr>
      <w:r w:rsidRPr="000A56FD">
        <w:rPr>
          <w:rFonts w:eastAsiaTheme="minorHAnsi"/>
          <w:sz w:val="28"/>
          <w:szCs w:val="28"/>
          <w:lang w:eastAsia="en-US"/>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90520B" w:rsidRPr="000A56FD" w:rsidRDefault="00216B27" w:rsidP="007B2DC2">
      <w:pPr>
        <w:overflowPunct/>
        <w:ind w:firstLine="540"/>
        <w:jc w:val="both"/>
        <w:textAlignment w:val="auto"/>
        <w:rPr>
          <w:sz w:val="28"/>
          <w:szCs w:val="28"/>
        </w:rPr>
      </w:pPr>
      <w:r w:rsidRPr="000A56FD">
        <w:rPr>
          <w:rFonts w:eastAsiaTheme="minorHAnsi"/>
          <w:sz w:val="28"/>
          <w:szCs w:val="28"/>
          <w:lang w:eastAsia="en-US"/>
        </w:rPr>
        <w:t>Управление рисками будет осуществляться в соответствии с законодательством.</w:t>
      </w:r>
    </w:p>
    <w:p w:rsidR="0090520B" w:rsidRPr="000A56FD" w:rsidRDefault="0090520B" w:rsidP="0022763A">
      <w:pPr>
        <w:rPr>
          <w:sz w:val="28"/>
          <w:szCs w:val="28"/>
        </w:rPr>
      </w:pPr>
    </w:p>
    <w:p w:rsidR="0090520B" w:rsidRPr="000A56FD" w:rsidRDefault="0090520B" w:rsidP="0022763A">
      <w:pPr>
        <w:rPr>
          <w:sz w:val="28"/>
          <w:szCs w:val="28"/>
        </w:rPr>
      </w:pPr>
    </w:p>
    <w:p w:rsidR="0090520B" w:rsidRPr="00D979BE" w:rsidRDefault="0090520B" w:rsidP="0022763A">
      <w:pPr>
        <w:rPr>
          <w:color w:val="0070C0"/>
          <w:sz w:val="28"/>
          <w:szCs w:val="28"/>
        </w:rPr>
      </w:pPr>
    </w:p>
    <w:p w:rsidR="0090520B" w:rsidRPr="00D979BE" w:rsidRDefault="0090520B" w:rsidP="0022763A">
      <w:pPr>
        <w:rPr>
          <w:color w:val="0070C0"/>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22763A">
      <w:pPr>
        <w:rPr>
          <w:sz w:val="28"/>
          <w:szCs w:val="28"/>
        </w:rPr>
      </w:pPr>
    </w:p>
    <w:p w:rsidR="0090520B" w:rsidRDefault="0090520B" w:rsidP="003E56AD">
      <w:pPr>
        <w:overflowPunct/>
        <w:textAlignment w:val="auto"/>
        <w:outlineLvl w:val="1"/>
        <w:rPr>
          <w:rFonts w:eastAsiaTheme="minorHAnsi"/>
          <w:sz w:val="28"/>
          <w:szCs w:val="28"/>
          <w:lang w:eastAsia="en-US"/>
        </w:rPr>
        <w:sectPr w:rsidR="0090520B">
          <w:pgSz w:w="11906" w:h="16838"/>
          <w:pgMar w:top="1134" w:right="850" w:bottom="1134" w:left="1701" w:header="708" w:footer="708" w:gutter="0"/>
          <w:cols w:space="708"/>
          <w:docGrid w:linePitch="360"/>
        </w:sectPr>
      </w:pPr>
    </w:p>
    <w:p w:rsidR="0090520B" w:rsidRPr="004A5CDD" w:rsidRDefault="0090520B" w:rsidP="0090520B">
      <w:pPr>
        <w:overflowPunct/>
        <w:ind w:firstLine="709"/>
        <w:jc w:val="center"/>
        <w:textAlignment w:val="auto"/>
        <w:outlineLvl w:val="1"/>
        <w:rPr>
          <w:rFonts w:eastAsiaTheme="minorHAnsi"/>
          <w:b/>
          <w:sz w:val="28"/>
          <w:szCs w:val="28"/>
          <w:lang w:eastAsia="en-US"/>
        </w:rPr>
      </w:pPr>
      <w:r w:rsidRPr="004A5CDD">
        <w:rPr>
          <w:rFonts w:eastAsiaTheme="minorHAnsi"/>
          <w:b/>
          <w:sz w:val="28"/>
          <w:szCs w:val="28"/>
          <w:lang w:eastAsia="en-US"/>
        </w:rPr>
        <w:lastRenderedPageBreak/>
        <w:t>Паспорт подпрограммы 1 «</w:t>
      </w:r>
      <w:r w:rsidR="0007385B" w:rsidRPr="0007385B">
        <w:rPr>
          <w:rFonts w:eastAsiaTheme="minorHAnsi"/>
          <w:b/>
          <w:sz w:val="28"/>
          <w:szCs w:val="28"/>
          <w:lang w:eastAsia="en-US"/>
        </w:rPr>
        <w:t>Улучшение инвестиционного климата и стимулирование инвестиционной деятельности</w:t>
      </w:r>
      <w:r w:rsidRPr="004A5CDD">
        <w:rPr>
          <w:rFonts w:eastAsiaTheme="minorHAnsi"/>
          <w:b/>
          <w:sz w:val="28"/>
          <w:szCs w:val="28"/>
          <w:lang w:eastAsia="en-US"/>
        </w:rPr>
        <w:t>»</w:t>
      </w:r>
    </w:p>
    <w:p w:rsidR="0090520B" w:rsidRPr="0090520B" w:rsidRDefault="0090520B" w:rsidP="0090520B">
      <w:pPr>
        <w:overflowPunct/>
        <w:ind w:firstLine="709"/>
        <w:jc w:val="center"/>
        <w:textAlignment w:val="auto"/>
        <w:rPr>
          <w:rFonts w:eastAsiaTheme="minorHAnsi"/>
          <w:sz w:val="28"/>
          <w:szCs w:val="28"/>
          <w:lang w:eastAsia="en-US"/>
        </w:rPr>
      </w:pPr>
    </w:p>
    <w:tbl>
      <w:tblPr>
        <w:tblW w:w="14459" w:type="dxa"/>
        <w:tblInd w:w="102" w:type="dxa"/>
        <w:tblLayout w:type="fixed"/>
        <w:tblCellMar>
          <w:top w:w="75" w:type="dxa"/>
          <w:left w:w="0" w:type="dxa"/>
          <w:bottom w:w="75" w:type="dxa"/>
          <w:right w:w="0" w:type="dxa"/>
        </w:tblCellMar>
        <w:tblLook w:val="0000"/>
      </w:tblPr>
      <w:tblGrid>
        <w:gridCol w:w="567"/>
        <w:gridCol w:w="5529"/>
        <w:gridCol w:w="8363"/>
      </w:tblGrid>
      <w:tr w:rsidR="0090520B" w:rsidRPr="0090520B" w:rsidTr="009052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 п/п</w:t>
            </w:r>
          </w:p>
        </w:tc>
        <w:tc>
          <w:tcPr>
            <w:tcW w:w="13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07385B">
            <w:pPr>
              <w:overflowPunct/>
              <w:jc w:val="both"/>
              <w:textAlignment w:val="auto"/>
              <w:rPr>
                <w:rFonts w:eastAsiaTheme="minorHAnsi"/>
                <w:sz w:val="24"/>
                <w:szCs w:val="24"/>
                <w:lang w:eastAsia="en-US"/>
              </w:rPr>
            </w:pPr>
            <w:r w:rsidRPr="0090520B">
              <w:rPr>
                <w:rFonts w:eastAsiaTheme="minorHAnsi"/>
                <w:sz w:val="24"/>
                <w:szCs w:val="24"/>
                <w:lang w:eastAsia="en-US"/>
              </w:rPr>
              <w:t>Наименование подпрограммы 1: «</w:t>
            </w:r>
            <w:r w:rsidR="0007385B" w:rsidRPr="0007385B">
              <w:rPr>
                <w:rFonts w:eastAsiaTheme="minorHAnsi"/>
                <w:sz w:val="24"/>
                <w:szCs w:val="24"/>
                <w:lang w:eastAsia="en-US"/>
              </w:rPr>
              <w:t>Улучшение инвестиционного климата и стимулирование инвестиционной деятельности</w:t>
            </w:r>
            <w:r w:rsidRPr="0090520B">
              <w:rPr>
                <w:rFonts w:eastAsiaTheme="minorHAnsi"/>
                <w:sz w:val="24"/>
                <w:szCs w:val="24"/>
                <w:lang w:eastAsia="en-US"/>
              </w:rPr>
              <w:t>» (далее – подпрограмма 1)</w:t>
            </w:r>
          </w:p>
        </w:tc>
      </w:tr>
      <w:tr w:rsidR="0090520B" w:rsidRPr="0090520B" w:rsidTr="0090520B">
        <w:trPr>
          <w:trHeight w:val="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Соисполнитель, ответственный за реализацию подпрограммы 1</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D979BE" w:rsidP="00E76228">
            <w:pPr>
              <w:overflowPunct/>
              <w:jc w:val="both"/>
              <w:textAlignment w:val="auto"/>
              <w:rPr>
                <w:rFonts w:eastAsiaTheme="minorHAnsi"/>
                <w:sz w:val="24"/>
                <w:szCs w:val="24"/>
                <w:lang w:eastAsia="en-US"/>
              </w:rPr>
            </w:pPr>
            <w:r w:rsidRPr="00D979BE">
              <w:rPr>
                <w:rFonts w:eastAsiaTheme="minorHAnsi"/>
                <w:sz w:val="24"/>
                <w:szCs w:val="24"/>
                <w:lang w:eastAsia="en-US"/>
              </w:rPr>
              <w:t>Администрация Б</w:t>
            </w:r>
            <w:r w:rsidR="007178AD">
              <w:rPr>
                <w:rFonts w:eastAsiaTheme="minorHAnsi"/>
                <w:sz w:val="24"/>
                <w:szCs w:val="24"/>
                <w:lang w:eastAsia="en-US"/>
              </w:rPr>
              <w:t>орисовского</w:t>
            </w:r>
            <w:r w:rsidRPr="00D979BE">
              <w:rPr>
                <w:rFonts w:eastAsiaTheme="minorHAnsi"/>
                <w:sz w:val="24"/>
                <w:szCs w:val="24"/>
                <w:lang w:eastAsia="en-US"/>
              </w:rPr>
              <w:t xml:space="preserve"> района в лице </w:t>
            </w:r>
            <w:r w:rsidR="007178AD">
              <w:rPr>
                <w:rFonts w:eastAsiaTheme="minorHAnsi"/>
                <w:sz w:val="24"/>
                <w:szCs w:val="24"/>
                <w:lang w:eastAsia="en-US"/>
              </w:rPr>
              <w:t>отдела</w:t>
            </w:r>
            <w:r w:rsidRPr="00D979BE">
              <w:rPr>
                <w:rFonts w:eastAsiaTheme="minorHAnsi"/>
                <w:sz w:val="24"/>
                <w:szCs w:val="24"/>
                <w:lang w:eastAsia="en-US"/>
              </w:rPr>
              <w:t xml:space="preserve"> экономического развития</w:t>
            </w:r>
            <w:r w:rsidR="007178AD">
              <w:rPr>
                <w:rFonts w:eastAsiaTheme="minorHAnsi"/>
                <w:sz w:val="24"/>
                <w:szCs w:val="24"/>
                <w:lang w:eastAsia="en-US"/>
              </w:rPr>
              <w:t xml:space="preserve"> и труда</w:t>
            </w:r>
          </w:p>
        </w:tc>
      </w:tr>
      <w:tr w:rsidR="0090520B" w:rsidRPr="0090520B" w:rsidTr="0090520B">
        <w:trPr>
          <w:trHeight w:val="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Участники подпрограммы 1</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D979BE" w:rsidP="004B7993">
            <w:pPr>
              <w:overflowPunct/>
              <w:jc w:val="both"/>
              <w:textAlignment w:val="auto"/>
              <w:rPr>
                <w:rFonts w:eastAsiaTheme="minorHAnsi"/>
                <w:sz w:val="24"/>
                <w:szCs w:val="24"/>
                <w:lang w:eastAsia="en-US"/>
              </w:rPr>
            </w:pPr>
            <w:r w:rsidRPr="00D979BE">
              <w:rPr>
                <w:rFonts w:eastAsiaTheme="minorHAnsi"/>
                <w:sz w:val="24"/>
                <w:szCs w:val="24"/>
                <w:lang w:eastAsia="en-US"/>
              </w:rPr>
              <w:t xml:space="preserve">Администрация Белгородского района в лице </w:t>
            </w:r>
            <w:r w:rsidR="004B7993">
              <w:rPr>
                <w:rFonts w:eastAsiaTheme="minorHAnsi"/>
                <w:sz w:val="24"/>
                <w:szCs w:val="24"/>
                <w:lang w:eastAsia="en-US"/>
              </w:rPr>
              <w:t>отдела</w:t>
            </w:r>
            <w:r w:rsidRPr="00D979BE">
              <w:rPr>
                <w:rFonts w:eastAsiaTheme="minorHAnsi"/>
                <w:sz w:val="24"/>
                <w:szCs w:val="24"/>
                <w:lang w:eastAsia="en-US"/>
              </w:rPr>
              <w:t xml:space="preserve"> экономического развития</w:t>
            </w:r>
            <w:r w:rsidR="004B7993">
              <w:rPr>
                <w:rFonts w:eastAsiaTheme="minorHAnsi"/>
                <w:sz w:val="24"/>
                <w:szCs w:val="24"/>
                <w:lang w:eastAsia="en-US"/>
              </w:rPr>
              <w:t xml:space="preserve"> и труда</w:t>
            </w:r>
          </w:p>
        </w:tc>
      </w:tr>
      <w:tr w:rsidR="0090520B" w:rsidRPr="0090520B" w:rsidTr="009052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Цель (цели) подпрограммы 1</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D46538" w:rsidP="004B7993">
            <w:pPr>
              <w:overflowPunct/>
              <w:jc w:val="both"/>
              <w:textAlignment w:val="auto"/>
              <w:rPr>
                <w:rFonts w:eastAsiaTheme="minorHAnsi"/>
                <w:sz w:val="24"/>
                <w:szCs w:val="24"/>
                <w:lang w:eastAsia="en-US"/>
              </w:rPr>
            </w:pPr>
            <w:r w:rsidRPr="00D46538">
              <w:rPr>
                <w:rFonts w:eastAsiaTheme="minorHAnsi"/>
                <w:sz w:val="24"/>
                <w:szCs w:val="24"/>
                <w:lang w:eastAsia="en-US"/>
              </w:rPr>
              <w:t>Формирование благоприятных условий для привлечения инвестиций в экономику Б</w:t>
            </w:r>
            <w:r w:rsidR="004B7993">
              <w:rPr>
                <w:rFonts w:eastAsiaTheme="minorHAnsi"/>
                <w:sz w:val="24"/>
                <w:szCs w:val="24"/>
                <w:lang w:eastAsia="en-US"/>
              </w:rPr>
              <w:t>орисовского</w:t>
            </w:r>
            <w:r w:rsidRPr="00D46538">
              <w:rPr>
                <w:rFonts w:eastAsiaTheme="minorHAnsi"/>
                <w:sz w:val="24"/>
                <w:szCs w:val="24"/>
                <w:lang w:eastAsia="en-US"/>
              </w:rPr>
              <w:t xml:space="preserve"> района,</w:t>
            </w:r>
            <w:r>
              <w:rPr>
                <w:rFonts w:eastAsiaTheme="minorHAnsi"/>
                <w:sz w:val="24"/>
                <w:szCs w:val="24"/>
                <w:lang w:eastAsia="en-US"/>
              </w:rPr>
              <w:t xml:space="preserve"> </w:t>
            </w:r>
            <w:r w:rsidRPr="00D46538">
              <w:rPr>
                <w:rFonts w:eastAsiaTheme="minorHAnsi"/>
                <w:sz w:val="24"/>
                <w:szCs w:val="24"/>
                <w:lang w:eastAsia="en-US"/>
              </w:rPr>
              <w:t>повышение инвестиционной активности бизнеса и достижение на этой основе устойчивого социально</w:t>
            </w:r>
            <w:r w:rsidR="00A47A02">
              <w:rPr>
                <w:rFonts w:eastAsiaTheme="minorHAnsi"/>
                <w:sz w:val="24"/>
                <w:szCs w:val="24"/>
                <w:lang w:eastAsia="en-US"/>
              </w:rPr>
              <w:t>-экономического развития района</w:t>
            </w:r>
          </w:p>
        </w:tc>
      </w:tr>
      <w:tr w:rsidR="0090520B" w:rsidRPr="0090520B" w:rsidTr="00B06993">
        <w:trPr>
          <w:trHeight w:val="159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4.</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Задачи подпрограммы 1</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D2D"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 xml:space="preserve">1. Улучшение </w:t>
            </w:r>
            <w:r w:rsidR="00287D2D">
              <w:rPr>
                <w:rFonts w:eastAsiaTheme="minorHAnsi"/>
                <w:sz w:val="24"/>
                <w:szCs w:val="24"/>
                <w:lang w:eastAsia="en-US"/>
              </w:rPr>
              <w:t xml:space="preserve">      </w:t>
            </w:r>
            <w:r w:rsidRPr="0090520B">
              <w:rPr>
                <w:rFonts w:eastAsiaTheme="minorHAnsi"/>
                <w:sz w:val="24"/>
                <w:szCs w:val="24"/>
                <w:lang w:eastAsia="en-US"/>
              </w:rPr>
              <w:t>инвестиционного</w:t>
            </w:r>
            <w:r w:rsidR="00287D2D">
              <w:rPr>
                <w:rFonts w:eastAsiaTheme="minorHAnsi"/>
                <w:sz w:val="24"/>
                <w:szCs w:val="24"/>
                <w:lang w:eastAsia="en-US"/>
              </w:rPr>
              <w:t xml:space="preserve">       </w:t>
            </w:r>
            <w:r w:rsidRPr="0090520B">
              <w:rPr>
                <w:rFonts w:eastAsiaTheme="minorHAnsi"/>
                <w:sz w:val="24"/>
                <w:szCs w:val="24"/>
                <w:lang w:eastAsia="en-US"/>
              </w:rPr>
              <w:t xml:space="preserve"> климата</w:t>
            </w:r>
            <w:r w:rsidR="00287D2D">
              <w:rPr>
                <w:rFonts w:eastAsiaTheme="minorHAnsi"/>
                <w:sz w:val="24"/>
                <w:szCs w:val="24"/>
                <w:lang w:eastAsia="en-US"/>
              </w:rPr>
              <w:t xml:space="preserve">    </w:t>
            </w:r>
            <w:r w:rsidRPr="0090520B">
              <w:rPr>
                <w:rFonts w:eastAsiaTheme="minorHAnsi"/>
                <w:sz w:val="24"/>
                <w:szCs w:val="24"/>
                <w:lang w:eastAsia="en-US"/>
              </w:rPr>
              <w:t xml:space="preserve"> и </w:t>
            </w:r>
            <w:r w:rsidR="00287D2D">
              <w:rPr>
                <w:rFonts w:eastAsiaTheme="minorHAnsi"/>
                <w:sz w:val="24"/>
                <w:szCs w:val="24"/>
                <w:lang w:eastAsia="en-US"/>
              </w:rPr>
              <w:t xml:space="preserve">     </w:t>
            </w:r>
            <w:r w:rsidRPr="0090520B">
              <w:rPr>
                <w:rFonts w:eastAsiaTheme="minorHAnsi"/>
                <w:sz w:val="24"/>
                <w:szCs w:val="24"/>
                <w:lang w:eastAsia="en-US"/>
              </w:rPr>
              <w:t xml:space="preserve">продвижение </w:t>
            </w:r>
            <w:r w:rsidR="00E05812">
              <w:rPr>
                <w:rFonts w:eastAsiaTheme="minorHAnsi"/>
                <w:sz w:val="24"/>
                <w:szCs w:val="24"/>
                <w:lang w:eastAsia="en-US"/>
              </w:rPr>
              <w:t xml:space="preserve">   </w:t>
            </w:r>
            <w:r w:rsidRPr="0090520B">
              <w:rPr>
                <w:rFonts w:eastAsiaTheme="minorHAnsi"/>
                <w:sz w:val="24"/>
                <w:szCs w:val="24"/>
                <w:lang w:eastAsia="en-US"/>
              </w:rPr>
              <w:t>имиджа</w:t>
            </w:r>
          </w:p>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Б</w:t>
            </w:r>
            <w:r w:rsidR="004B7993">
              <w:rPr>
                <w:rFonts w:eastAsiaTheme="minorHAnsi"/>
                <w:sz w:val="24"/>
                <w:szCs w:val="24"/>
                <w:lang w:eastAsia="en-US"/>
              </w:rPr>
              <w:t>орисовского</w:t>
            </w:r>
            <w:r w:rsidRPr="0090520B">
              <w:rPr>
                <w:rFonts w:eastAsiaTheme="minorHAnsi"/>
                <w:sz w:val="24"/>
                <w:szCs w:val="24"/>
                <w:lang w:eastAsia="en-US"/>
              </w:rPr>
              <w:t xml:space="preserve"> района как инвестиционно</w:t>
            </w:r>
            <w:r w:rsidR="004B7993">
              <w:rPr>
                <w:rFonts w:eastAsiaTheme="minorHAnsi"/>
                <w:sz w:val="24"/>
                <w:szCs w:val="24"/>
                <w:lang w:eastAsia="en-US"/>
              </w:rPr>
              <w:t>-</w:t>
            </w:r>
            <w:r w:rsidRPr="0090520B">
              <w:rPr>
                <w:rFonts w:eastAsiaTheme="minorHAnsi"/>
                <w:sz w:val="24"/>
                <w:szCs w:val="24"/>
                <w:lang w:eastAsia="en-US"/>
              </w:rPr>
              <w:t>привлекательного муниципального образования.</w:t>
            </w:r>
          </w:p>
          <w:p w:rsidR="0090520B" w:rsidRPr="0090520B" w:rsidRDefault="0090520B" w:rsidP="00E05812">
            <w:pPr>
              <w:overflowPunct/>
              <w:jc w:val="both"/>
              <w:textAlignment w:val="auto"/>
              <w:rPr>
                <w:rFonts w:eastAsiaTheme="minorHAnsi"/>
                <w:sz w:val="24"/>
                <w:szCs w:val="24"/>
                <w:lang w:eastAsia="en-US"/>
              </w:rPr>
            </w:pPr>
            <w:r w:rsidRPr="0090520B">
              <w:rPr>
                <w:rFonts w:eastAsiaTheme="minorHAnsi"/>
                <w:sz w:val="24"/>
                <w:szCs w:val="24"/>
                <w:lang w:eastAsia="en-US"/>
              </w:rPr>
              <w:t>2. Поддержка</w:t>
            </w:r>
            <w:r w:rsidR="004772B2">
              <w:rPr>
                <w:rFonts w:eastAsiaTheme="minorHAnsi"/>
                <w:sz w:val="24"/>
                <w:szCs w:val="24"/>
                <w:lang w:eastAsia="en-US"/>
              </w:rPr>
              <w:t xml:space="preserve"> </w:t>
            </w:r>
            <w:r w:rsidR="00D46538" w:rsidRPr="0090520B">
              <w:rPr>
                <w:rFonts w:eastAsiaTheme="minorHAnsi"/>
                <w:sz w:val="24"/>
                <w:szCs w:val="24"/>
                <w:lang w:eastAsia="en-US"/>
              </w:rPr>
              <w:t>ин</w:t>
            </w:r>
            <w:r w:rsidR="00D46538">
              <w:rPr>
                <w:rFonts w:eastAsiaTheme="minorHAnsi"/>
                <w:sz w:val="24"/>
                <w:szCs w:val="24"/>
                <w:lang w:eastAsia="en-US"/>
              </w:rPr>
              <w:t>вестиционной</w:t>
            </w:r>
            <w:r w:rsidR="004772B2">
              <w:rPr>
                <w:rFonts w:eastAsiaTheme="minorHAnsi"/>
                <w:sz w:val="24"/>
                <w:szCs w:val="24"/>
                <w:lang w:eastAsia="en-US"/>
              </w:rPr>
              <w:t xml:space="preserve"> </w:t>
            </w:r>
            <w:r w:rsidRPr="0090520B">
              <w:rPr>
                <w:rFonts w:eastAsiaTheme="minorHAnsi"/>
                <w:sz w:val="24"/>
                <w:szCs w:val="24"/>
                <w:lang w:eastAsia="en-US"/>
              </w:rPr>
              <w:t xml:space="preserve">деятельности </w:t>
            </w:r>
            <w:r w:rsidR="00E05812">
              <w:rPr>
                <w:rFonts w:eastAsiaTheme="minorHAnsi"/>
                <w:sz w:val="24"/>
                <w:szCs w:val="24"/>
                <w:lang w:eastAsia="en-US"/>
              </w:rPr>
              <w:t>и фор</w:t>
            </w:r>
            <w:r w:rsidR="00E05812" w:rsidRPr="00E05812">
              <w:rPr>
                <w:rFonts w:eastAsiaTheme="minorHAnsi"/>
                <w:sz w:val="24"/>
                <w:szCs w:val="24"/>
                <w:lang w:eastAsia="en-US"/>
              </w:rPr>
              <w:t>мировани</w:t>
            </w:r>
            <w:r w:rsidR="00E05812">
              <w:rPr>
                <w:rFonts w:eastAsiaTheme="minorHAnsi"/>
                <w:sz w:val="24"/>
                <w:szCs w:val="24"/>
                <w:lang w:eastAsia="en-US"/>
              </w:rPr>
              <w:t>е</w:t>
            </w:r>
            <w:r w:rsidR="00E05812" w:rsidRPr="00E05812">
              <w:rPr>
                <w:rFonts w:eastAsiaTheme="minorHAnsi"/>
                <w:sz w:val="24"/>
                <w:szCs w:val="24"/>
                <w:lang w:eastAsia="en-US"/>
              </w:rPr>
              <w:t xml:space="preserve"> инфраструктуры эффективной коммун</w:t>
            </w:r>
            <w:r w:rsidR="00E05812">
              <w:rPr>
                <w:rFonts w:eastAsiaTheme="minorHAnsi"/>
                <w:sz w:val="24"/>
                <w:szCs w:val="24"/>
                <w:lang w:eastAsia="en-US"/>
              </w:rPr>
              <w:t>икации между бизнесом и властью</w:t>
            </w:r>
          </w:p>
        </w:tc>
      </w:tr>
      <w:tr w:rsidR="0090520B" w:rsidRPr="0090520B" w:rsidTr="00F605B2">
        <w:trPr>
          <w:trHeight w:val="55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5.</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Сроки и этапы реализации подпрограммы 1</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201</w:t>
            </w:r>
            <w:r w:rsidR="003F5486">
              <w:rPr>
                <w:rFonts w:eastAsiaTheme="minorHAnsi"/>
                <w:sz w:val="24"/>
                <w:szCs w:val="24"/>
                <w:lang w:eastAsia="en-US"/>
              </w:rPr>
              <w:t>5</w:t>
            </w:r>
            <w:r w:rsidR="0054105E">
              <w:rPr>
                <w:rFonts w:eastAsiaTheme="minorHAnsi"/>
                <w:sz w:val="24"/>
                <w:szCs w:val="24"/>
                <w:lang w:eastAsia="en-US"/>
              </w:rPr>
              <w:t xml:space="preserve"> – 2020 годы</w:t>
            </w:r>
          </w:p>
          <w:p w:rsidR="0090520B" w:rsidRPr="0090520B" w:rsidRDefault="0090520B" w:rsidP="0090520B">
            <w:pPr>
              <w:overflowPunct/>
              <w:jc w:val="both"/>
              <w:textAlignment w:val="auto"/>
              <w:rPr>
                <w:rFonts w:eastAsiaTheme="minorHAnsi"/>
                <w:sz w:val="24"/>
                <w:szCs w:val="24"/>
                <w:lang w:eastAsia="en-US"/>
              </w:rPr>
            </w:pPr>
            <w:r w:rsidRPr="0090520B">
              <w:rPr>
                <w:rFonts w:eastAsiaTheme="minorHAnsi"/>
                <w:sz w:val="24"/>
                <w:szCs w:val="24"/>
                <w:lang w:eastAsia="en-US"/>
              </w:rPr>
              <w:t>Этапы реализации не выделяются</w:t>
            </w:r>
          </w:p>
        </w:tc>
      </w:tr>
      <w:tr w:rsidR="00F605B2" w:rsidRPr="0090520B" w:rsidTr="009052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5B2" w:rsidRPr="0090520B" w:rsidRDefault="00F605B2" w:rsidP="001D24D8">
            <w:pPr>
              <w:overflowPunct/>
              <w:jc w:val="both"/>
              <w:textAlignment w:val="auto"/>
              <w:rPr>
                <w:rFonts w:eastAsiaTheme="minorHAnsi"/>
                <w:sz w:val="24"/>
                <w:szCs w:val="24"/>
                <w:lang w:eastAsia="en-US"/>
              </w:rPr>
            </w:pPr>
            <w:r w:rsidRPr="0090520B">
              <w:rPr>
                <w:rFonts w:eastAsiaTheme="minorHAnsi"/>
                <w:sz w:val="24"/>
                <w:szCs w:val="24"/>
                <w:lang w:eastAsia="en-US"/>
              </w:rPr>
              <w:t>6.</w:t>
            </w:r>
          </w:p>
          <w:p w:rsidR="00F605B2" w:rsidRPr="0090520B" w:rsidRDefault="00F605B2" w:rsidP="001D24D8">
            <w:pPr>
              <w:overflowPunct/>
              <w:jc w:val="both"/>
              <w:textAlignment w:val="auto"/>
              <w:rPr>
                <w:rFonts w:eastAsiaTheme="minorHAnsi"/>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5B2" w:rsidRPr="0090520B" w:rsidRDefault="00F605B2" w:rsidP="001D24D8">
            <w:pPr>
              <w:overflowPunct/>
              <w:jc w:val="both"/>
              <w:textAlignment w:val="auto"/>
              <w:rPr>
                <w:rFonts w:eastAsiaTheme="minorHAnsi"/>
                <w:sz w:val="24"/>
                <w:szCs w:val="24"/>
                <w:lang w:eastAsia="en-US"/>
              </w:rPr>
            </w:pPr>
            <w:r w:rsidRPr="0090520B">
              <w:rPr>
                <w:rFonts w:eastAsiaTheme="minorHAnsi"/>
                <w:sz w:val="24"/>
                <w:szCs w:val="24"/>
                <w:lang w:eastAsia="en-US"/>
              </w:rPr>
              <w:t>Объемы бюджетных ассигнований подпрограммы 1 за счет средств местного бюджета, а также прогнозный объем средств, привлекаемых из других источников</w:t>
            </w:r>
          </w:p>
          <w:p w:rsidR="00F605B2" w:rsidRPr="0090520B" w:rsidRDefault="00F605B2" w:rsidP="001D24D8">
            <w:pPr>
              <w:overflowPunct/>
              <w:jc w:val="both"/>
              <w:textAlignment w:val="auto"/>
              <w:rPr>
                <w:rFonts w:eastAsiaTheme="minorHAnsi"/>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5B2" w:rsidRPr="00F605B2" w:rsidRDefault="00F605B2" w:rsidP="00F605B2">
            <w:pPr>
              <w:jc w:val="both"/>
              <w:rPr>
                <w:rFonts w:eastAsiaTheme="minorHAnsi"/>
                <w:sz w:val="24"/>
                <w:szCs w:val="24"/>
                <w:lang w:eastAsia="en-US"/>
              </w:rPr>
            </w:pPr>
            <w:r w:rsidRPr="00F605B2">
              <w:rPr>
                <w:rFonts w:eastAsiaTheme="minorHAnsi"/>
                <w:sz w:val="24"/>
                <w:szCs w:val="24"/>
                <w:lang w:eastAsia="en-US"/>
              </w:rPr>
              <w:t>Общий объем финансирования подпрограммы 1 в 2015 – 2020 годах за счет всех исто</w:t>
            </w:r>
            <w:r w:rsidR="00A173AF">
              <w:rPr>
                <w:rFonts w:eastAsiaTheme="minorHAnsi"/>
                <w:sz w:val="24"/>
                <w:szCs w:val="24"/>
                <w:lang w:eastAsia="en-US"/>
              </w:rPr>
              <w:t>чников финансирования составит 3</w:t>
            </w:r>
            <w:r w:rsidRPr="00F605B2">
              <w:rPr>
                <w:rFonts w:eastAsiaTheme="minorHAnsi"/>
                <w:sz w:val="24"/>
                <w:szCs w:val="24"/>
                <w:lang w:eastAsia="en-US"/>
              </w:rPr>
              <w:t>0 тыс. рублей.</w:t>
            </w:r>
          </w:p>
          <w:p w:rsidR="00F605B2" w:rsidRPr="00F605B2" w:rsidRDefault="00F605B2" w:rsidP="00F605B2">
            <w:pPr>
              <w:jc w:val="both"/>
              <w:rPr>
                <w:rFonts w:eastAsiaTheme="minorHAnsi"/>
                <w:sz w:val="24"/>
                <w:szCs w:val="24"/>
                <w:lang w:eastAsia="en-US"/>
              </w:rPr>
            </w:pPr>
            <w:r w:rsidRPr="00F605B2">
              <w:rPr>
                <w:rFonts w:eastAsiaTheme="minorHAnsi"/>
                <w:sz w:val="24"/>
                <w:szCs w:val="24"/>
                <w:lang w:eastAsia="en-US"/>
              </w:rPr>
              <w:t xml:space="preserve">Объем финансирования подпрограммы 1 в 2015 – 2020 годах за счет средств местного бюджета составит </w:t>
            </w:r>
            <w:r w:rsidR="000162CB">
              <w:rPr>
                <w:rFonts w:eastAsiaTheme="minorHAnsi"/>
                <w:sz w:val="24"/>
                <w:szCs w:val="24"/>
                <w:lang w:eastAsia="en-US"/>
              </w:rPr>
              <w:t>30</w:t>
            </w:r>
            <w:r w:rsidRPr="00F605B2">
              <w:rPr>
                <w:rFonts w:eastAsiaTheme="minorHAnsi"/>
                <w:sz w:val="24"/>
                <w:szCs w:val="24"/>
                <w:lang w:eastAsia="en-US"/>
              </w:rPr>
              <w:t xml:space="preserve"> тыс. рублей, в том числе по годам:</w:t>
            </w:r>
          </w:p>
          <w:p w:rsidR="00F605B2" w:rsidRPr="00F605B2" w:rsidRDefault="003E56AD" w:rsidP="00F605B2">
            <w:pPr>
              <w:jc w:val="both"/>
              <w:rPr>
                <w:rFonts w:eastAsiaTheme="minorHAnsi"/>
                <w:sz w:val="24"/>
                <w:szCs w:val="24"/>
                <w:lang w:eastAsia="en-US"/>
              </w:rPr>
            </w:pPr>
            <w:r>
              <w:rPr>
                <w:rFonts w:eastAsiaTheme="minorHAnsi"/>
                <w:sz w:val="24"/>
                <w:szCs w:val="24"/>
                <w:lang w:eastAsia="en-US"/>
              </w:rPr>
              <w:t xml:space="preserve">2015 год – </w:t>
            </w:r>
            <w:r w:rsidR="000162CB">
              <w:rPr>
                <w:rFonts w:eastAsiaTheme="minorHAnsi"/>
                <w:sz w:val="24"/>
                <w:szCs w:val="24"/>
                <w:lang w:eastAsia="en-US"/>
              </w:rPr>
              <w:t>5</w:t>
            </w:r>
            <w:r>
              <w:rPr>
                <w:rFonts w:eastAsiaTheme="minorHAnsi"/>
                <w:sz w:val="24"/>
                <w:szCs w:val="24"/>
                <w:lang w:eastAsia="en-US"/>
              </w:rPr>
              <w:t xml:space="preserve"> </w:t>
            </w:r>
            <w:r w:rsidR="00F605B2" w:rsidRPr="00F605B2">
              <w:rPr>
                <w:rFonts w:eastAsiaTheme="minorHAnsi"/>
                <w:sz w:val="24"/>
                <w:szCs w:val="24"/>
                <w:lang w:eastAsia="en-US"/>
              </w:rPr>
              <w:t>тыс. рублей;</w:t>
            </w:r>
          </w:p>
          <w:p w:rsidR="00F605B2" w:rsidRPr="00F605B2" w:rsidRDefault="003E56AD" w:rsidP="00F605B2">
            <w:pPr>
              <w:jc w:val="both"/>
              <w:rPr>
                <w:rFonts w:eastAsiaTheme="minorHAnsi"/>
                <w:sz w:val="24"/>
                <w:szCs w:val="24"/>
                <w:lang w:eastAsia="en-US"/>
              </w:rPr>
            </w:pPr>
            <w:r>
              <w:rPr>
                <w:rFonts w:eastAsiaTheme="minorHAnsi"/>
                <w:sz w:val="24"/>
                <w:szCs w:val="24"/>
                <w:lang w:eastAsia="en-US"/>
              </w:rPr>
              <w:t xml:space="preserve">2016 год – </w:t>
            </w:r>
            <w:r w:rsidR="000162CB">
              <w:rPr>
                <w:rFonts w:eastAsiaTheme="minorHAnsi"/>
                <w:sz w:val="24"/>
                <w:szCs w:val="24"/>
                <w:lang w:eastAsia="en-US"/>
              </w:rPr>
              <w:t xml:space="preserve">5 </w:t>
            </w:r>
            <w:r w:rsidR="00F605B2" w:rsidRPr="00F605B2">
              <w:rPr>
                <w:rFonts w:eastAsiaTheme="minorHAnsi"/>
                <w:sz w:val="24"/>
                <w:szCs w:val="24"/>
                <w:lang w:eastAsia="en-US"/>
              </w:rPr>
              <w:t>тыс. рублей;</w:t>
            </w:r>
          </w:p>
          <w:p w:rsidR="00F605B2" w:rsidRPr="0090520B" w:rsidRDefault="003E56AD" w:rsidP="000162CB">
            <w:pPr>
              <w:jc w:val="both"/>
              <w:rPr>
                <w:rFonts w:eastAsiaTheme="minorHAnsi"/>
                <w:sz w:val="24"/>
                <w:szCs w:val="24"/>
                <w:lang w:eastAsia="en-US"/>
              </w:rPr>
            </w:pPr>
            <w:r>
              <w:rPr>
                <w:rFonts w:eastAsiaTheme="minorHAnsi"/>
                <w:sz w:val="24"/>
                <w:szCs w:val="24"/>
                <w:lang w:eastAsia="en-US"/>
              </w:rPr>
              <w:t xml:space="preserve">2017 год – </w:t>
            </w:r>
            <w:r w:rsidR="000162CB">
              <w:rPr>
                <w:rFonts w:eastAsiaTheme="minorHAnsi"/>
                <w:sz w:val="24"/>
                <w:szCs w:val="24"/>
                <w:lang w:eastAsia="en-US"/>
              </w:rPr>
              <w:t>5</w:t>
            </w:r>
            <w:r>
              <w:rPr>
                <w:rFonts w:eastAsiaTheme="minorHAnsi"/>
                <w:sz w:val="24"/>
                <w:szCs w:val="24"/>
                <w:lang w:eastAsia="en-US"/>
              </w:rPr>
              <w:t xml:space="preserve"> </w:t>
            </w:r>
            <w:r w:rsidR="00F605B2" w:rsidRPr="00F605B2">
              <w:rPr>
                <w:rFonts w:eastAsiaTheme="minorHAnsi"/>
                <w:sz w:val="24"/>
                <w:szCs w:val="24"/>
                <w:lang w:eastAsia="en-US"/>
              </w:rPr>
              <w:t>тыс. рублей;</w:t>
            </w:r>
          </w:p>
        </w:tc>
      </w:tr>
      <w:tr w:rsidR="00F605B2" w:rsidRPr="0090520B" w:rsidTr="0090520B">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F605B2" w:rsidRPr="0090520B" w:rsidRDefault="00F605B2" w:rsidP="0090520B">
            <w:pPr>
              <w:jc w:val="both"/>
              <w:rPr>
                <w:rFonts w:eastAsiaTheme="minorHAnsi"/>
                <w:sz w:val="24"/>
                <w:szCs w:val="24"/>
                <w:lang w:eastAsia="en-US"/>
              </w:rPr>
            </w:pPr>
          </w:p>
        </w:tc>
        <w:tc>
          <w:tcPr>
            <w:tcW w:w="5529" w:type="dxa"/>
            <w:tcBorders>
              <w:top w:val="single" w:sz="4" w:space="0" w:color="auto"/>
              <w:left w:val="single" w:sz="4" w:space="0" w:color="auto"/>
              <w:right w:val="single" w:sz="4" w:space="0" w:color="auto"/>
            </w:tcBorders>
            <w:tcMar>
              <w:top w:w="62" w:type="dxa"/>
              <w:left w:w="102" w:type="dxa"/>
              <w:bottom w:w="102" w:type="dxa"/>
              <w:right w:w="62" w:type="dxa"/>
            </w:tcMar>
          </w:tcPr>
          <w:p w:rsidR="00F605B2" w:rsidRPr="0090520B" w:rsidRDefault="00F605B2" w:rsidP="0090520B">
            <w:pPr>
              <w:jc w:val="both"/>
              <w:rPr>
                <w:rFonts w:eastAsiaTheme="minorHAnsi"/>
                <w:sz w:val="24"/>
                <w:szCs w:val="24"/>
                <w:lang w:eastAsia="en-US"/>
              </w:rPr>
            </w:pPr>
          </w:p>
        </w:tc>
        <w:tc>
          <w:tcPr>
            <w:tcW w:w="8363" w:type="dxa"/>
            <w:tcBorders>
              <w:top w:val="single" w:sz="4" w:space="0" w:color="auto"/>
              <w:left w:val="single" w:sz="4" w:space="0" w:color="auto"/>
              <w:right w:val="single" w:sz="4" w:space="0" w:color="auto"/>
            </w:tcBorders>
            <w:tcMar>
              <w:top w:w="62" w:type="dxa"/>
              <w:left w:w="102" w:type="dxa"/>
              <w:bottom w:w="102" w:type="dxa"/>
              <w:right w:w="62" w:type="dxa"/>
            </w:tcMar>
          </w:tcPr>
          <w:p w:rsidR="00F605B2" w:rsidRPr="003F5486" w:rsidRDefault="00F605B2" w:rsidP="0090520B">
            <w:pPr>
              <w:overflowPunct/>
              <w:jc w:val="both"/>
              <w:textAlignment w:val="auto"/>
              <w:rPr>
                <w:rFonts w:eastAsiaTheme="minorHAnsi"/>
                <w:sz w:val="24"/>
                <w:szCs w:val="24"/>
                <w:lang w:eastAsia="en-US"/>
              </w:rPr>
            </w:pPr>
            <w:r w:rsidRPr="003F5486">
              <w:rPr>
                <w:rFonts w:eastAsiaTheme="minorHAnsi"/>
                <w:sz w:val="24"/>
                <w:szCs w:val="24"/>
                <w:lang w:eastAsia="en-US"/>
              </w:rPr>
              <w:t xml:space="preserve">2018 год – </w:t>
            </w:r>
            <w:r w:rsidR="000162CB">
              <w:rPr>
                <w:rFonts w:eastAsiaTheme="minorHAnsi"/>
                <w:sz w:val="24"/>
                <w:szCs w:val="24"/>
                <w:lang w:eastAsia="en-US"/>
              </w:rPr>
              <w:t>5</w:t>
            </w:r>
            <w:r w:rsidRPr="003F5486">
              <w:rPr>
                <w:rFonts w:eastAsiaTheme="minorHAnsi"/>
                <w:b/>
                <w:sz w:val="24"/>
                <w:szCs w:val="24"/>
                <w:lang w:eastAsia="en-US"/>
              </w:rPr>
              <w:t xml:space="preserve"> </w:t>
            </w:r>
            <w:r w:rsidRPr="003F5486">
              <w:rPr>
                <w:rFonts w:eastAsiaTheme="minorHAnsi"/>
                <w:sz w:val="24"/>
                <w:szCs w:val="24"/>
                <w:lang w:eastAsia="en-US"/>
              </w:rPr>
              <w:t>тыс. рублей;</w:t>
            </w:r>
          </w:p>
          <w:p w:rsidR="00F605B2" w:rsidRPr="003F5486" w:rsidRDefault="00F605B2" w:rsidP="0090520B">
            <w:pPr>
              <w:overflowPunct/>
              <w:jc w:val="both"/>
              <w:textAlignment w:val="auto"/>
              <w:rPr>
                <w:rFonts w:eastAsiaTheme="minorHAnsi"/>
                <w:sz w:val="24"/>
                <w:szCs w:val="24"/>
                <w:lang w:eastAsia="en-US"/>
              </w:rPr>
            </w:pPr>
            <w:r w:rsidRPr="003F5486">
              <w:rPr>
                <w:rFonts w:eastAsiaTheme="minorHAnsi"/>
                <w:sz w:val="24"/>
                <w:szCs w:val="24"/>
                <w:lang w:eastAsia="en-US"/>
              </w:rPr>
              <w:t xml:space="preserve">2019 год – </w:t>
            </w:r>
            <w:r w:rsidR="000162CB">
              <w:rPr>
                <w:rFonts w:eastAsiaTheme="minorHAnsi"/>
                <w:sz w:val="24"/>
                <w:szCs w:val="24"/>
                <w:lang w:eastAsia="en-US"/>
              </w:rPr>
              <w:t>5</w:t>
            </w:r>
            <w:r w:rsidR="003E56AD">
              <w:rPr>
                <w:rFonts w:eastAsiaTheme="minorHAnsi"/>
                <w:sz w:val="24"/>
                <w:szCs w:val="24"/>
                <w:lang w:eastAsia="en-US"/>
              </w:rPr>
              <w:t xml:space="preserve"> </w:t>
            </w:r>
            <w:r w:rsidRPr="003F5486">
              <w:rPr>
                <w:rFonts w:eastAsiaTheme="minorHAnsi"/>
                <w:sz w:val="24"/>
                <w:szCs w:val="24"/>
                <w:lang w:eastAsia="en-US"/>
              </w:rPr>
              <w:t>тыс. рублей;</w:t>
            </w:r>
          </w:p>
          <w:p w:rsidR="00F605B2" w:rsidRPr="003F5486" w:rsidRDefault="000162CB" w:rsidP="0090520B">
            <w:pPr>
              <w:overflowPunct/>
              <w:jc w:val="both"/>
              <w:textAlignment w:val="auto"/>
              <w:rPr>
                <w:rFonts w:eastAsiaTheme="minorHAnsi"/>
                <w:sz w:val="24"/>
                <w:szCs w:val="24"/>
                <w:lang w:eastAsia="en-US"/>
              </w:rPr>
            </w:pPr>
            <w:r>
              <w:rPr>
                <w:rFonts w:eastAsiaTheme="minorHAnsi"/>
                <w:sz w:val="24"/>
                <w:szCs w:val="24"/>
                <w:lang w:eastAsia="en-US"/>
              </w:rPr>
              <w:t>2020 год – 5</w:t>
            </w:r>
            <w:r w:rsidR="00F605B2" w:rsidRPr="003F5486">
              <w:rPr>
                <w:rFonts w:eastAsiaTheme="minorHAnsi"/>
                <w:sz w:val="24"/>
                <w:szCs w:val="24"/>
                <w:lang w:eastAsia="en-US"/>
              </w:rPr>
              <w:t xml:space="preserve"> тыс. рублей.</w:t>
            </w:r>
          </w:p>
          <w:p w:rsidR="00F605B2" w:rsidRPr="003F5486" w:rsidRDefault="00F605B2" w:rsidP="00363ADA">
            <w:pPr>
              <w:jc w:val="both"/>
              <w:rPr>
                <w:rFonts w:eastAsiaTheme="minorHAnsi"/>
                <w:sz w:val="24"/>
                <w:szCs w:val="24"/>
                <w:lang w:eastAsia="en-US"/>
              </w:rPr>
            </w:pPr>
            <w:r w:rsidRPr="003F5486">
              <w:rPr>
                <w:rFonts w:eastAsiaTheme="minorHAnsi"/>
                <w:sz w:val="24"/>
                <w:szCs w:val="24"/>
                <w:lang w:eastAsia="en-US"/>
              </w:rPr>
              <w:t>Финансирования подпрограммы 1 в 201</w:t>
            </w:r>
            <w:r>
              <w:rPr>
                <w:rFonts w:eastAsiaTheme="minorHAnsi"/>
                <w:sz w:val="24"/>
                <w:szCs w:val="24"/>
                <w:lang w:eastAsia="en-US"/>
              </w:rPr>
              <w:t>5</w:t>
            </w:r>
            <w:r w:rsidRPr="003F5486">
              <w:rPr>
                <w:rFonts w:eastAsiaTheme="minorHAnsi"/>
                <w:sz w:val="24"/>
                <w:szCs w:val="24"/>
                <w:lang w:eastAsia="en-US"/>
              </w:rPr>
              <w:t xml:space="preserve"> – 2020 годах за счет средств внебюджетных источников не запланировано</w:t>
            </w:r>
          </w:p>
        </w:tc>
      </w:tr>
      <w:tr w:rsidR="00F605B2" w:rsidRPr="0090520B" w:rsidTr="009052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5B2" w:rsidRPr="0090520B" w:rsidRDefault="00F605B2" w:rsidP="0090520B">
            <w:pPr>
              <w:overflowPunct/>
              <w:jc w:val="both"/>
              <w:textAlignment w:val="auto"/>
              <w:rPr>
                <w:rFonts w:eastAsiaTheme="minorHAnsi"/>
                <w:sz w:val="24"/>
                <w:szCs w:val="24"/>
                <w:lang w:eastAsia="en-US"/>
              </w:rPr>
            </w:pPr>
            <w:r w:rsidRPr="0090520B">
              <w:rPr>
                <w:rFonts w:eastAsiaTheme="minorHAnsi"/>
                <w:sz w:val="24"/>
                <w:szCs w:val="24"/>
                <w:lang w:eastAsia="en-US"/>
              </w:rPr>
              <w:t>7.</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5B2" w:rsidRPr="0090520B" w:rsidRDefault="00F605B2" w:rsidP="0090520B">
            <w:pPr>
              <w:overflowPunct/>
              <w:jc w:val="both"/>
              <w:textAlignment w:val="auto"/>
              <w:rPr>
                <w:rFonts w:eastAsiaTheme="minorHAnsi"/>
                <w:sz w:val="24"/>
                <w:szCs w:val="24"/>
                <w:lang w:eastAsia="en-US"/>
              </w:rPr>
            </w:pPr>
            <w:r w:rsidRPr="0090520B">
              <w:rPr>
                <w:rFonts w:eastAsiaTheme="minorHAnsi"/>
                <w:sz w:val="24"/>
                <w:szCs w:val="24"/>
                <w:lang w:eastAsia="en-US"/>
              </w:rPr>
              <w:t>Конечные результаты реализации подпрограммы 1</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05B2" w:rsidRDefault="00F605B2" w:rsidP="0090520B">
            <w:pPr>
              <w:overflowPunct/>
              <w:jc w:val="both"/>
              <w:textAlignment w:val="auto"/>
              <w:rPr>
                <w:rFonts w:eastAsiaTheme="minorHAnsi"/>
                <w:sz w:val="24"/>
                <w:szCs w:val="24"/>
                <w:lang w:eastAsia="en-US"/>
              </w:rPr>
            </w:pPr>
            <w:r w:rsidRPr="00195775">
              <w:rPr>
                <w:rFonts w:eastAsiaTheme="minorHAnsi"/>
                <w:sz w:val="24"/>
                <w:szCs w:val="24"/>
                <w:lang w:eastAsia="en-US"/>
              </w:rPr>
              <w:t xml:space="preserve">1. </w:t>
            </w:r>
            <w:r>
              <w:rPr>
                <w:rFonts w:eastAsiaTheme="minorHAnsi"/>
                <w:sz w:val="24"/>
                <w:szCs w:val="24"/>
                <w:lang w:eastAsia="en-US"/>
              </w:rPr>
              <w:t>Рост к</w:t>
            </w:r>
            <w:r w:rsidRPr="001E4E17">
              <w:rPr>
                <w:rFonts w:eastAsiaTheme="minorHAnsi"/>
                <w:sz w:val="24"/>
                <w:szCs w:val="24"/>
                <w:lang w:eastAsia="en-US"/>
              </w:rPr>
              <w:t>оличеств</w:t>
            </w:r>
            <w:r>
              <w:rPr>
                <w:rFonts w:eastAsiaTheme="minorHAnsi"/>
                <w:sz w:val="24"/>
                <w:szCs w:val="24"/>
                <w:lang w:eastAsia="en-US"/>
              </w:rPr>
              <w:t>а</w:t>
            </w:r>
            <w:r w:rsidRPr="001E4E17">
              <w:rPr>
                <w:rFonts w:eastAsiaTheme="minorHAnsi"/>
                <w:sz w:val="24"/>
                <w:szCs w:val="24"/>
                <w:lang w:eastAsia="en-US"/>
              </w:rPr>
              <w:t xml:space="preserve"> реализованных инвестиционных проектов</w:t>
            </w:r>
            <w:r>
              <w:rPr>
                <w:rFonts w:eastAsiaTheme="minorHAnsi"/>
                <w:sz w:val="24"/>
                <w:szCs w:val="24"/>
                <w:lang w:eastAsia="en-US"/>
              </w:rPr>
              <w:t xml:space="preserve"> до </w:t>
            </w:r>
            <w:r w:rsidR="008C70C1">
              <w:rPr>
                <w:rFonts w:eastAsiaTheme="minorHAnsi"/>
                <w:sz w:val="24"/>
                <w:szCs w:val="24"/>
                <w:lang w:eastAsia="en-US"/>
              </w:rPr>
              <w:t>8</w:t>
            </w:r>
            <w:r w:rsidRPr="00770BD7">
              <w:rPr>
                <w:rFonts w:eastAsiaTheme="minorHAnsi"/>
                <w:sz w:val="24"/>
                <w:szCs w:val="24"/>
                <w:lang w:eastAsia="en-US"/>
              </w:rPr>
              <w:t xml:space="preserve"> единиц </w:t>
            </w:r>
            <w:r>
              <w:rPr>
                <w:rFonts w:eastAsiaTheme="minorHAnsi"/>
                <w:sz w:val="24"/>
                <w:szCs w:val="24"/>
                <w:lang w:eastAsia="en-US"/>
              </w:rPr>
              <w:t>в 2020 году.</w:t>
            </w:r>
          </w:p>
          <w:p w:rsidR="003F1451" w:rsidRDefault="00F605B2" w:rsidP="003F1451">
            <w:pPr>
              <w:overflowPunct/>
              <w:jc w:val="both"/>
              <w:textAlignment w:val="auto"/>
              <w:rPr>
                <w:rFonts w:eastAsiaTheme="minorHAnsi"/>
                <w:sz w:val="24"/>
                <w:szCs w:val="24"/>
                <w:lang w:eastAsia="en-US"/>
              </w:rPr>
            </w:pPr>
            <w:r>
              <w:rPr>
                <w:rFonts w:eastAsiaTheme="minorHAnsi"/>
                <w:sz w:val="24"/>
                <w:szCs w:val="24"/>
                <w:lang w:eastAsia="en-US"/>
              </w:rPr>
              <w:t xml:space="preserve">2. </w:t>
            </w:r>
            <w:r w:rsidR="003F1451">
              <w:rPr>
                <w:rFonts w:eastAsiaTheme="minorHAnsi"/>
                <w:sz w:val="24"/>
                <w:szCs w:val="24"/>
                <w:lang w:eastAsia="en-US"/>
              </w:rPr>
              <w:t xml:space="preserve">Увеличение   </w:t>
            </w:r>
            <w:r>
              <w:rPr>
                <w:rFonts w:eastAsiaTheme="minorHAnsi"/>
                <w:sz w:val="24"/>
                <w:szCs w:val="24"/>
                <w:lang w:eastAsia="en-US"/>
              </w:rPr>
              <w:t>о</w:t>
            </w:r>
            <w:r w:rsidRPr="004E2162">
              <w:rPr>
                <w:rFonts w:eastAsiaTheme="minorHAnsi"/>
                <w:sz w:val="24"/>
                <w:szCs w:val="24"/>
                <w:lang w:eastAsia="en-US"/>
              </w:rPr>
              <w:t>бъём</w:t>
            </w:r>
            <w:r>
              <w:rPr>
                <w:rFonts w:eastAsiaTheme="minorHAnsi"/>
                <w:sz w:val="24"/>
                <w:szCs w:val="24"/>
                <w:lang w:eastAsia="en-US"/>
              </w:rPr>
              <w:t>а</w:t>
            </w:r>
            <w:r w:rsidRPr="004E2162">
              <w:rPr>
                <w:rFonts w:eastAsiaTheme="minorHAnsi"/>
                <w:sz w:val="24"/>
                <w:szCs w:val="24"/>
                <w:lang w:eastAsia="en-US"/>
              </w:rPr>
              <w:t xml:space="preserve"> </w:t>
            </w:r>
            <w:r w:rsidR="003F1451">
              <w:rPr>
                <w:rFonts w:eastAsiaTheme="minorHAnsi"/>
                <w:sz w:val="24"/>
                <w:szCs w:val="24"/>
                <w:lang w:eastAsia="en-US"/>
              </w:rPr>
              <w:t xml:space="preserve">  </w:t>
            </w:r>
            <w:r w:rsidRPr="004E2162">
              <w:rPr>
                <w:rFonts w:eastAsiaTheme="minorHAnsi"/>
                <w:sz w:val="24"/>
                <w:szCs w:val="24"/>
                <w:lang w:eastAsia="en-US"/>
              </w:rPr>
              <w:t xml:space="preserve">инвестиций </w:t>
            </w:r>
            <w:r w:rsidR="003F1451">
              <w:rPr>
                <w:rFonts w:eastAsiaTheme="minorHAnsi"/>
                <w:sz w:val="24"/>
                <w:szCs w:val="24"/>
                <w:lang w:eastAsia="en-US"/>
              </w:rPr>
              <w:t xml:space="preserve">  </w:t>
            </w:r>
            <w:r w:rsidRPr="004E2162">
              <w:rPr>
                <w:rFonts w:eastAsiaTheme="minorHAnsi"/>
                <w:sz w:val="24"/>
                <w:szCs w:val="24"/>
                <w:lang w:eastAsia="en-US"/>
              </w:rPr>
              <w:t>в</w:t>
            </w:r>
            <w:r w:rsidR="003F1451">
              <w:rPr>
                <w:rFonts w:eastAsiaTheme="minorHAnsi"/>
                <w:sz w:val="24"/>
                <w:szCs w:val="24"/>
                <w:lang w:eastAsia="en-US"/>
              </w:rPr>
              <w:t xml:space="preserve">   </w:t>
            </w:r>
            <w:r w:rsidRPr="004E2162">
              <w:rPr>
                <w:rFonts w:eastAsiaTheme="minorHAnsi"/>
                <w:sz w:val="24"/>
                <w:szCs w:val="24"/>
                <w:lang w:eastAsia="en-US"/>
              </w:rPr>
              <w:t xml:space="preserve"> основной </w:t>
            </w:r>
            <w:r w:rsidR="003F1451">
              <w:rPr>
                <w:rFonts w:eastAsiaTheme="minorHAnsi"/>
                <w:sz w:val="24"/>
                <w:szCs w:val="24"/>
                <w:lang w:eastAsia="en-US"/>
              </w:rPr>
              <w:t xml:space="preserve">  </w:t>
            </w:r>
            <w:r w:rsidRPr="004E2162">
              <w:rPr>
                <w:rFonts w:eastAsiaTheme="minorHAnsi"/>
                <w:sz w:val="24"/>
                <w:szCs w:val="24"/>
                <w:lang w:eastAsia="en-US"/>
              </w:rPr>
              <w:t>капитал</w:t>
            </w:r>
            <w:r>
              <w:rPr>
                <w:rFonts w:eastAsiaTheme="minorHAnsi"/>
                <w:sz w:val="24"/>
                <w:szCs w:val="24"/>
                <w:lang w:eastAsia="en-US"/>
              </w:rPr>
              <w:t xml:space="preserve"> </w:t>
            </w:r>
            <w:r w:rsidR="003F1451">
              <w:rPr>
                <w:rFonts w:eastAsiaTheme="minorHAnsi"/>
                <w:sz w:val="24"/>
                <w:szCs w:val="24"/>
                <w:lang w:eastAsia="en-US"/>
              </w:rPr>
              <w:t xml:space="preserve">  </w:t>
            </w:r>
            <w:r w:rsidRPr="004E2162">
              <w:rPr>
                <w:rFonts w:eastAsiaTheme="minorHAnsi"/>
                <w:sz w:val="24"/>
                <w:szCs w:val="24"/>
                <w:lang w:eastAsia="en-US"/>
              </w:rPr>
              <w:t>(за исключением</w:t>
            </w:r>
          </w:p>
          <w:p w:rsidR="00F605B2" w:rsidRPr="0090520B" w:rsidRDefault="00F605B2" w:rsidP="003E56AD">
            <w:pPr>
              <w:overflowPunct/>
              <w:jc w:val="both"/>
              <w:textAlignment w:val="auto"/>
              <w:rPr>
                <w:rFonts w:eastAsiaTheme="minorHAnsi"/>
                <w:sz w:val="24"/>
                <w:szCs w:val="24"/>
                <w:lang w:eastAsia="en-US"/>
              </w:rPr>
            </w:pPr>
            <w:r w:rsidRPr="004E2162">
              <w:rPr>
                <w:rFonts w:eastAsiaTheme="minorHAnsi"/>
                <w:sz w:val="24"/>
                <w:szCs w:val="24"/>
                <w:lang w:eastAsia="en-US"/>
              </w:rPr>
              <w:t xml:space="preserve">бюджетных средств) в расчете на 1 жителя </w:t>
            </w:r>
            <w:r w:rsidRPr="003E56AD">
              <w:rPr>
                <w:rFonts w:eastAsiaTheme="minorHAnsi"/>
                <w:sz w:val="24"/>
                <w:szCs w:val="24"/>
                <w:lang w:eastAsia="en-US"/>
              </w:rPr>
              <w:t xml:space="preserve">до </w:t>
            </w:r>
            <w:r w:rsidR="003E56AD">
              <w:rPr>
                <w:rFonts w:eastAsiaTheme="minorHAnsi"/>
                <w:sz w:val="24"/>
                <w:szCs w:val="24"/>
                <w:lang w:eastAsia="en-US"/>
              </w:rPr>
              <w:t>49603</w:t>
            </w:r>
            <w:r w:rsidRPr="005B0DAE">
              <w:rPr>
                <w:rFonts w:eastAsiaTheme="minorHAnsi"/>
                <w:sz w:val="24"/>
                <w:szCs w:val="24"/>
                <w:lang w:eastAsia="en-US"/>
              </w:rPr>
              <w:t xml:space="preserve"> </w:t>
            </w:r>
            <w:r>
              <w:rPr>
                <w:rFonts w:eastAsiaTheme="minorHAnsi"/>
                <w:sz w:val="24"/>
                <w:szCs w:val="24"/>
                <w:lang w:eastAsia="en-US"/>
              </w:rPr>
              <w:t xml:space="preserve"> </w:t>
            </w:r>
            <w:r w:rsidRPr="004E2162">
              <w:rPr>
                <w:rFonts w:eastAsiaTheme="minorHAnsi"/>
                <w:sz w:val="24"/>
                <w:szCs w:val="24"/>
                <w:lang w:eastAsia="en-US"/>
              </w:rPr>
              <w:t>руб</w:t>
            </w:r>
            <w:r>
              <w:rPr>
                <w:rFonts w:eastAsiaTheme="minorHAnsi"/>
                <w:sz w:val="24"/>
                <w:szCs w:val="24"/>
                <w:lang w:eastAsia="en-US"/>
              </w:rPr>
              <w:t>лей</w:t>
            </w:r>
            <w:r w:rsidRPr="004E2162">
              <w:rPr>
                <w:rFonts w:eastAsiaTheme="minorHAnsi"/>
                <w:sz w:val="24"/>
                <w:szCs w:val="24"/>
                <w:lang w:eastAsia="en-US"/>
              </w:rPr>
              <w:t>.</w:t>
            </w:r>
          </w:p>
        </w:tc>
      </w:tr>
    </w:tbl>
    <w:p w:rsidR="0090520B" w:rsidRDefault="0090520B" w:rsidP="0022763A">
      <w:pPr>
        <w:rPr>
          <w:sz w:val="28"/>
          <w:szCs w:val="28"/>
        </w:rPr>
        <w:sectPr w:rsidR="0090520B" w:rsidSect="0090520B">
          <w:pgSz w:w="16838" w:h="11906" w:orient="landscape"/>
          <w:pgMar w:top="851" w:right="1134" w:bottom="1701" w:left="1134" w:header="709" w:footer="709" w:gutter="0"/>
          <w:cols w:space="708"/>
          <w:docGrid w:linePitch="360"/>
        </w:sectPr>
      </w:pPr>
    </w:p>
    <w:p w:rsidR="0090520B" w:rsidRPr="004A5CDD" w:rsidRDefault="0090520B" w:rsidP="0090520B">
      <w:pPr>
        <w:overflowPunct/>
        <w:ind w:firstLine="709"/>
        <w:jc w:val="center"/>
        <w:textAlignment w:val="auto"/>
        <w:outlineLvl w:val="2"/>
        <w:rPr>
          <w:rFonts w:eastAsiaTheme="minorHAnsi"/>
          <w:b/>
          <w:sz w:val="28"/>
          <w:szCs w:val="28"/>
          <w:lang w:eastAsia="en-US"/>
        </w:rPr>
      </w:pPr>
      <w:r w:rsidRPr="004A5CDD">
        <w:rPr>
          <w:rFonts w:eastAsiaTheme="minorHAnsi"/>
          <w:b/>
          <w:sz w:val="28"/>
          <w:szCs w:val="28"/>
          <w:lang w:eastAsia="en-US"/>
        </w:rPr>
        <w:lastRenderedPageBreak/>
        <w:t>1. Характеристика сферы реализации подпрограммы 1, описание</w:t>
      </w:r>
    </w:p>
    <w:p w:rsidR="0090520B" w:rsidRPr="004A5CDD" w:rsidRDefault="0090520B" w:rsidP="0090520B">
      <w:pPr>
        <w:overflowPunct/>
        <w:ind w:firstLine="709"/>
        <w:jc w:val="center"/>
        <w:textAlignment w:val="auto"/>
        <w:rPr>
          <w:rFonts w:eastAsiaTheme="minorHAnsi"/>
          <w:b/>
          <w:sz w:val="28"/>
          <w:szCs w:val="28"/>
          <w:lang w:eastAsia="en-US"/>
        </w:rPr>
      </w:pPr>
      <w:r w:rsidRPr="004A5CDD">
        <w:rPr>
          <w:rFonts w:eastAsiaTheme="minorHAnsi"/>
          <w:b/>
          <w:sz w:val="28"/>
          <w:szCs w:val="28"/>
          <w:lang w:eastAsia="en-US"/>
        </w:rPr>
        <w:t>основных проблем в указанной сфере и прогноз ее развития</w:t>
      </w:r>
    </w:p>
    <w:p w:rsidR="0090520B" w:rsidRPr="0090520B" w:rsidRDefault="0090520B" w:rsidP="0090520B">
      <w:pPr>
        <w:overflowPunct/>
        <w:ind w:firstLine="709"/>
        <w:jc w:val="both"/>
        <w:textAlignment w:val="auto"/>
        <w:rPr>
          <w:rFonts w:eastAsiaTheme="minorHAnsi"/>
          <w:sz w:val="28"/>
          <w:szCs w:val="28"/>
          <w:lang w:eastAsia="en-US"/>
        </w:rPr>
      </w:pP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Инвестирование является одним из важнейших источников экономического роста и основой научно-технического прогресса. П</w:t>
      </w:r>
      <w:r w:rsidR="002D2FF5">
        <w:rPr>
          <w:rFonts w:eastAsiaTheme="minorHAnsi"/>
          <w:sz w:val="28"/>
          <w:szCs w:val="28"/>
          <w:lang w:eastAsia="en-US"/>
        </w:rPr>
        <w:t>одп</w:t>
      </w:r>
      <w:r w:rsidRPr="0090520B">
        <w:rPr>
          <w:rFonts w:eastAsiaTheme="minorHAnsi"/>
          <w:sz w:val="28"/>
          <w:szCs w:val="28"/>
          <w:lang w:eastAsia="en-US"/>
        </w:rPr>
        <w:t>рограмма</w:t>
      </w:r>
      <w:r w:rsidR="002D2FF5">
        <w:rPr>
          <w:rFonts w:eastAsiaTheme="minorHAnsi"/>
          <w:sz w:val="28"/>
          <w:szCs w:val="28"/>
          <w:lang w:eastAsia="en-US"/>
        </w:rPr>
        <w:t xml:space="preserve"> 1</w:t>
      </w:r>
      <w:r w:rsidRPr="0090520B">
        <w:rPr>
          <w:rFonts w:eastAsiaTheme="minorHAnsi"/>
          <w:sz w:val="28"/>
          <w:szCs w:val="28"/>
          <w:lang w:eastAsia="en-US"/>
        </w:rPr>
        <w:t xml:space="preserve"> нацелена на улучшение инвестиционной привлекательности Б</w:t>
      </w:r>
      <w:r w:rsidR="008C70C1">
        <w:rPr>
          <w:rFonts w:eastAsiaTheme="minorHAnsi"/>
          <w:sz w:val="28"/>
          <w:szCs w:val="28"/>
          <w:lang w:eastAsia="en-US"/>
        </w:rPr>
        <w:t>орисовского</w:t>
      </w:r>
      <w:r w:rsidRPr="0090520B">
        <w:rPr>
          <w:rFonts w:eastAsiaTheme="minorHAnsi"/>
          <w:sz w:val="28"/>
          <w:szCs w:val="28"/>
          <w:lang w:eastAsia="en-US"/>
        </w:rPr>
        <w:t xml:space="preserve"> района, способствующее притоку инвестиций в широком спектре производственной деятельности, росту высокопроизводительных рабочих мест, увеличение доли высокотехнологичных и наукоёмких производств. П</w:t>
      </w:r>
      <w:r w:rsidR="002D2FF5">
        <w:rPr>
          <w:rFonts w:eastAsiaTheme="minorHAnsi"/>
          <w:sz w:val="28"/>
          <w:szCs w:val="28"/>
          <w:lang w:eastAsia="en-US"/>
        </w:rPr>
        <w:t>одп</w:t>
      </w:r>
      <w:r w:rsidRPr="0090520B">
        <w:rPr>
          <w:rFonts w:eastAsiaTheme="minorHAnsi"/>
          <w:sz w:val="28"/>
          <w:szCs w:val="28"/>
          <w:lang w:eastAsia="en-US"/>
        </w:rPr>
        <w:t xml:space="preserve">рограмма предполагает проведение мероприятий по комплексному улучшению инвестиционного климата Белгородского района, активизации государственных, предпринимательских и общественных усилий по развитию экономики </w:t>
      </w:r>
      <w:r w:rsidR="008C70C1">
        <w:rPr>
          <w:rFonts w:eastAsiaTheme="minorHAnsi"/>
          <w:sz w:val="28"/>
          <w:szCs w:val="28"/>
          <w:lang w:eastAsia="en-US"/>
        </w:rPr>
        <w:t>Борисовского</w:t>
      </w:r>
      <w:r w:rsidRPr="0090520B">
        <w:rPr>
          <w:rFonts w:eastAsiaTheme="minorHAnsi"/>
          <w:sz w:val="28"/>
          <w:szCs w:val="28"/>
          <w:lang w:eastAsia="en-US"/>
        </w:rPr>
        <w:t xml:space="preserve"> района, созданию современных высокопроизводительных рабочих мест, развитию источников финансирования инвестиций, организации высокоэффективного инвестиционного процесса.</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Устойчивый экономический рост и повышение потенциала производства в </w:t>
      </w:r>
      <w:r w:rsidR="008C70C1">
        <w:rPr>
          <w:rFonts w:eastAsiaTheme="minorHAnsi"/>
          <w:sz w:val="28"/>
          <w:szCs w:val="28"/>
          <w:lang w:eastAsia="en-US"/>
        </w:rPr>
        <w:t xml:space="preserve">Борисовском </w:t>
      </w:r>
      <w:r w:rsidRPr="0090520B">
        <w:rPr>
          <w:rFonts w:eastAsiaTheme="minorHAnsi"/>
          <w:sz w:val="28"/>
          <w:szCs w:val="28"/>
          <w:lang w:eastAsia="en-US"/>
        </w:rPr>
        <w:t xml:space="preserve">районе могут быть обеспечены лишь при систематическом привлечении инвестиций. Соответственно, должна проводиться  целенаправленная, согласованная и выверенная </w:t>
      </w:r>
      <w:r w:rsidR="004772B2">
        <w:rPr>
          <w:rFonts w:eastAsiaTheme="minorHAnsi"/>
          <w:sz w:val="28"/>
          <w:szCs w:val="28"/>
          <w:lang w:eastAsia="en-US"/>
        </w:rPr>
        <w:t>муниципальная</w:t>
      </w:r>
      <w:r w:rsidRPr="0090520B">
        <w:rPr>
          <w:rFonts w:eastAsiaTheme="minorHAnsi"/>
          <w:sz w:val="28"/>
          <w:szCs w:val="28"/>
          <w:lang w:eastAsia="en-US"/>
        </w:rPr>
        <w:t xml:space="preserve"> инвестиционная политика, предусматривающая обоснование и постановку задач инвестирования, определение подходов к их решению, разработана система жесткого контроля мер, направленных на привлечение средств инвесторов, как местных, так и из других регионов и стран.</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Эффективным механизмом привлечения капитала в экономику и социальную сферу,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 Таким образом, создание благоприятного инвестиционного климата и достижение на этой основе устойчивого социально-экономического развития – приоритетная задача районной инвестиционной политики.</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Одна из наиболее важных задач, стоящих перед инвестором, это выбор территории для реализации своего инвестиционного проекта. Для подбора инвестиционной площадки инвесторы часто затрачивают значительные временные ресурсы, обусловленные отсутствием единых информационных ресурсов – «баз данных» на территориях, которые рассматриваются инвесторами в качестве потенциальных площадок для принятия окончательного решения о реализации инвестиционного проекта.</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В Б</w:t>
      </w:r>
      <w:r w:rsidR="008C70C1">
        <w:rPr>
          <w:rFonts w:eastAsiaTheme="minorHAnsi"/>
          <w:sz w:val="28"/>
          <w:szCs w:val="28"/>
          <w:lang w:eastAsia="en-US"/>
        </w:rPr>
        <w:t xml:space="preserve">орисовском </w:t>
      </w:r>
      <w:r w:rsidRPr="0090520B">
        <w:rPr>
          <w:rFonts w:eastAsiaTheme="minorHAnsi"/>
          <w:sz w:val="28"/>
          <w:szCs w:val="28"/>
          <w:lang w:eastAsia="en-US"/>
        </w:rPr>
        <w:t xml:space="preserve"> районе для привлечения инвестиций сформирован и постоянно актуализируется реестр  инвестиционных площадок и объектов недвижимости, пригодных для осуществления предпринимательской деятельности и размещения производств. Администрация </w:t>
      </w:r>
      <w:r w:rsidR="008C70C1">
        <w:rPr>
          <w:rFonts w:eastAsiaTheme="minorHAnsi"/>
          <w:sz w:val="28"/>
          <w:szCs w:val="28"/>
          <w:lang w:eastAsia="en-US"/>
        </w:rPr>
        <w:t>Борисовского</w:t>
      </w:r>
      <w:r w:rsidRPr="0090520B">
        <w:rPr>
          <w:rFonts w:eastAsiaTheme="minorHAnsi"/>
          <w:sz w:val="28"/>
          <w:szCs w:val="28"/>
          <w:lang w:eastAsia="en-US"/>
        </w:rPr>
        <w:t xml:space="preserve"> района оказывает постоянное содействие инвесторам по подбору инвестиционных площадок и дальнейшему сопровождению инвестиционных проектов.</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lastRenderedPageBreak/>
        <w:t xml:space="preserve">Перед руководством района стоит стратегическая задача – привлечь инвестиции, рассматривая </w:t>
      </w:r>
      <w:r w:rsidR="008C70C1">
        <w:rPr>
          <w:rFonts w:eastAsiaTheme="minorHAnsi"/>
          <w:sz w:val="28"/>
          <w:szCs w:val="28"/>
          <w:lang w:eastAsia="en-US"/>
        </w:rPr>
        <w:t>индивидуальность</w:t>
      </w:r>
      <w:r w:rsidRPr="0090520B">
        <w:rPr>
          <w:rFonts w:eastAsiaTheme="minorHAnsi"/>
          <w:sz w:val="28"/>
          <w:szCs w:val="28"/>
          <w:lang w:eastAsia="en-US"/>
        </w:rPr>
        <w:t xml:space="preserve"> района в качестве основы самостоятельной экономической и инвестиционной политики.</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Основными направлениями привлечения инвестиций являются:</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промышленность: освоение промышленных площадок разорившихся предприятий, создание и развитие промышленных зон;</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сельское       хозяйство:         сельскохозяйственное       производство  и переработка, освоение неэффективно используемых земель;</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жилищно-коммунальное хозяйство: инвестирование в коммунальные объекты, обслуживание коммунальных сетей в населённых пунктах;</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сфера обслуживания: создание туристско-рекреационных зон отдыха и спорта, развитие гостиничного бизнеса</w:t>
      </w:r>
      <w:r w:rsidR="009233A2">
        <w:rPr>
          <w:rFonts w:eastAsiaTheme="minorHAnsi"/>
          <w:sz w:val="28"/>
          <w:szCs w:val="28"/>
          <w:lang w:eastAsia="en-US"/>
        </w:rPr>
        <w:t>,</w:t>
      </w:r>
      <w:r w:rsidRPr="0090520B">
        <w:rPr>
          <w:rFonts w:eastAsiaTheme="minorHAnsi"/>
          <w:sz w:val="28"/>
          <w:szCs w:val="28"/>
          <w:lang w:eastAsia="en-US"/>
        </w:rPr>
        <w:t xml:space="preserve"> общепита и т.п.</w:t>
      </w:r>
    </w:p>
    <w:p w:rsid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Благоприятный инвестиционный климат, создаваемый в Б</w:t>
      </w:r>
      <w:r w:rsidR="008C70C1">
        <w:rPr>
          <w:rFonts w:eastAsiaTheme="minorHAnsi"/>
          <w:sz w:val="28"/>
          <w:szCs w:val="28"/>
          <w:lang w:eastAsia="en-US"/>
        </w:rPr>
        <w:t>орисовском</w:t>
      </w:r>
      <w:r w:rsidRPr="0090520B">
        <w:rPr>
          <w:rFonts w:eastAsiaTheme="minorHAnsi"/>
          <w:sz w:val="28"/>
          <w:szCs w:val="28"/>
          <w:lang w:eastAsia="en-US"/>
        </w:rPr>
        <w:t xml:space="preserve"> районе, находит своё отражение в реализованных и реализуемых инвестиционных проектах.</w:t>
      </w:r>
    </w:p>
    <w:p w:rsidR="00C02ABD" w:rsidRDefault="00C02ABD" w:rsidP="00C02ABD">
      <w:pPr>
        <w:pStyle w:val="ConsPlusNormal"/>
        <w:widowControl/>
        <w:ind w:firstLine="708"/>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реализуются 4 инвестиционных проекта, предусматривающих создание новых и модернизацию действующих производств, товаров, работ и услуг, наращиванию объемов производства продукции, а также созданию новых рабочих мест.  В рамках реализации этих проектов планируется создать 70 новых рабочих мест.</w:t>
      </w:r>
    </w:p>
    <w:p w:rsidR="00C02ABD" w:rsidRPr="002D38BC" w:rsidRDefault="00C02ABD" w:rsidP="00C02ABD">
      <w:pPr>
        <w:tabs>
          <w:tab w:val="left" w:pos="720"/>
        </w:tabs>
        <w:jc w:val="both"/>
        <w:rPr>
          <w:b/>
          <w:sz w:val="28"/>
          <w:szCs w:val="28"/>
        </w:rPr>
      </w:pPr>
      <w:r w:rsidRPr="00CB36DB">
        <w:rPr>
          <w:sz w:val="28"/>
          <w:szCs w:val="28"/>
        </w:rPr>
        <w:t>Важнейшей</w:t>
      </w:r>
      <w:r w:rsidRPr="00CD12A5">
        <w:rPr>
          <w:color w:val="FF0000"/>
          <w:sz w:val="28"/>
          <w:szCs w:val="28"/>
        </w:rPr>
        <w:t xml:space="preserve"> </w:t>
      </w:r>
      <w:r>
        <w:rPr>
          <w:sz w:val="28"/>
          <w:szCs w:val="28"/>
        </w:rPr>
        <w:t>задачей в районе является полная трудовая занятость населения. Эту проблему мы будем решать за счёт создания новых рабочих мест</w:t>
      </w:r>
      <w:r>
        <w:rPr>
          <w:color w:val="0000FF"/>
          <w:sz w:val="28"/>
          <w:szCs w:val="28"/>
        </w:rPr>
        <w:t>.</w:t>
      </w:r>
    </w:p>
    <w:p w:rsidR="00C02ABD" w:rsidRDefault="00C02ABD" w:rsidP="00C02ABD">
      <w:pPr>
        <w:tabs>
          <w:tab w:val="left" w:pos="1275"/>
        </w:tabs>
        <w:jc w:val="both"/>
        <w:rPr>
          <w:sz w:val="28"/>
          <w:szCs w:val="28"/>
        </w:rPr>
      </w:pPr>
      <w:r>
        <w:rPr>
          <w:sz w:val="28"/>
          <w:szCs w:val="28"/>
        </w:rPr>
        <w:t xml:space="preserve">         </w:t>
      </w:r>
      <w:r w:rsidRPr="00240378">
        <w:rPr>
          <w:b/>
          <w:sz w:val="28"/>
          <w:szCs w:val="28"/>
        </w:rPr>
        <w:t>В промышленности</w:t>
      </w:r>
      <w:r>
        <w:rPr>
          <w:sz w:val="28"/>
          <w:szCs w:val="28"/>
        </w:rPr>
        <w:t xml:space="preserve">: За счёт реконструкции, модернизации и расширения действующего производства  закрытого акционерного общества «Борисовский завод мостовых металлоконструкций» (ввод нового цеха по производству металлоконструкций  мощностью 7 тыс. тонн) будет создано дополнительно 60 рабочих мест. </w:t>
      </w:r>
    </w:p>
    <w:p w:rsidR="00C02ABD" w:rsidRPr="00143D93" w:rsidRDefault="00C02ABD" w:rsidP="00C02ABD">
      <w:pPr>
        <w:tabs>
          <w:tab w:val="left" w:pos="1275"/>
        </w:tabs>
        <w:jc w:val="both"/>
        <w:rPr>
          <w:sz w:val="28"/>
          <w:szCs w:val="28"/>
        </w:rPr>
      </w:pPr>
      <w:r>
        <w:rPr>
          <w:sz w:val="28"/>
          <w:szCs w:val="28"/>
        </w:rPr>
        <w:t xml:space="preserve">         В обществе с ограниченной ответственностью «Борисовская керамика»  реализуется проект по реконструкции предприятия. Цель проекта – расширение технологических возможностей предприятия, разгрузка производственных мощностей на ранее существующей площадке, создание благоприятных условий для развития бизнеса, и как результат – создание 70 новых рабочих мест. </w:t>
      </w:r>
    </w:p>
    <w:p w:rsidR="00C02ABD" w:rsidRDefault="00C02ABD" w:rsidP="00C02ABD">
      <w:pPr>
        <w:tabs>
          <w:tab w:val="left" w:pos="1275"/>
        </w:tabs>
        <w:jc w:val="both"/>
        <w:rPr>
          <w:sz w:val="28"/>
          <w:szCs w:val="28"/>
        </w:rPr>
      </w:pPr>
      <w:r>
        <w:rPr>
          <w:sz w:val="28"/>
          <w:szCs w:val="28"/>
        </w:rPr>
        <w:t xml:space="preserve">           Обществом с ограниченной ответственностью «Терракота» продолжится реализация проекта «Строительство цеха по производству художественной керамики»,  объем инвестиций в 2014 году составит  около 18 млн.руб., будет создано дополнительно 60 рабочих мест. </w:t>
      </w:r>
    </w:p>
    <w:p w:rsidR="00C02ABD" w:rsidRDefault="00C02ABD" w:rsidP="00C02ABD">
      <w:pPr>
        <w:tabs>
          <w:tab w:val="left" w:pos="1275"/>
        </w:tabs>
        <w:jc w:val="both"/>
        <w:rPr>
          <w:sz w:val="28"/>
          <w:szCs w:val="28"/>
        </w:rPr>
      </w:pPr>
      <w:r>
        <w:rPr>
          <w:sz w:val="28"/>
          <w:szCs w:val="28"/>
        </w:rPr>
        <w:t xml:space="preserve">           </w:t>
      </w:r>
      <w:r w:rsidRPr="00240378">
        <w:rPr>
          <w:b/>
          <w:sz w:val="28"/>
          <w:szCs w:val="28"/>
        </w:rPr>
        <w:t>В агропромышленном комплексе:</w:t>
      </w:r>
      <w:r>
        <w:rPr>
          <w:sz w:val="28"/>
          <w:szCs w:val="28"/>
        </w:rPr>
        <w:t xml:space="preserve"> Обществом с ограниченной ответственностью «Сатива» планируется к реализации проект по созданию селекционно-семеноводческой станции перекрестноопыляемых культур» объем инвестиций составит  около 117 млн.руб.,</w:t>
      </w:r>
    </w:p>
    <w:p w:rsidR="00C02ABD" w:rsidRDefault="00C02ABD" w:rsidP="00C02ABD">
      <w:pPr>
        <w:tabs>
          <w:tab w:val="left" w:pos="1140"/>
        </w:tabs>
        <w:jc w:val="both"/>
        <w:rPr>
          <w:sz w:val="28"/>
          <w:szCs w:val="28"/>
        </w:rPr>
      </w:pPr>
      <w:r>
        <w:rPr>
          <w:sz w:val="28"/>
          <w:szCs w:val="28"/>
        </w:rPr>
        <w:tab/>
        <w:t xml:space="preserve">В рамках реализации программы «Газпром – Детям» </w:t>
      </w:r>
      <w:r w:rsidRPr="00931AAF">
        <w:rPr>
          <w:sz w:val="28"/>
          <w:szCs w:val="28"/>
        </w:rPr>
        <w:t xml:space="preserve">мы планируем строительство  </w:t>
      </w:r>
      <w:r>
        <w:rPr>
          <w:sz w:val="28"/>
          <w:szCs w:val="28"/>
        </w:rPr>
        <w:t xml:space="preserve"> спортивного комплекса с плавательным бассейном и универсальным игровым залом</w:t>
      </w:r>
      <w:r w:rsidRPr="00931AAF">
        <w:rPr>
          <w:sz w:val="28"/>
          <w:szCs w:val="28"/>
        </w:rPr>
        <w:t xml:space="preserve"> в посёлке Борисовка, общей стоимо</w:t>
      </w:r>
      <w:r>
        <w:rPr>
          <w:sz w:val="28"/>
          <w:szCs w:val="28"/>
        </w:rPr>
        <w:t>стью 120</w:t>
      </w:r>
      <w:r w:rsidRPr="00931AAF">
        <w:rPr>
          <w:sz w:val="28"/>
          <w:szCs w:val="28"/>
        </w:rPr>
        <w:t xml:space="preserve"> миллионов рублей.</w:t>
      </w:r>
    </w:p>
    <w:p w:rsidR="00C02ABD" w:rsidRPr="0090520B" w:rsidRDefault="00C02ABD" w:rsidP="0090520B">
      <w:pPr>
        <w:overflowPunct/>
        <w:ind w:firstLine="709"/>
        <w:jc w:val="both"/>
        <w:textAlignment w:val="auto"/>
        <w:rPr>
          <w:rFonts w:eastAsiaTheme="minorHAnsi"/>
          <w:sz w:val="28"/>
          <w:szCs w:val="28"/>
          <w:lang w:eastAsia="en-US"/>
        </w:rPr>
      </w:pPr>
    </w:p>
    <w:p w:rsid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Инвестиционная политика района в целом направлена на его дальнейшее динамичное развитие. Основными приоритетами инвестиционной политики были и остаются: стимулирование инвестиционной активности, повышение конкурентоспособности приоритетных отраслей экономики, развитие малого и среднего предпринимательства, формирование инновационного потенциала, создание комфортной среды для проживания и деятельности жителей Белгородского района.</w:t>
      </w:r>
    </w:p>
    <w:p w:rsidR="00E05812" w:rsidRDefault="00E05812" w:rsidP="0090520B">
      <w:pPr>
        <w:overflowPunct/>
        <w:ind w:firstLine="709"/>
        <w:jc w:val="both"/>
        <w:textAlignment w:val="auto"/>
        <w:rPr>
          <w:rFonts w:eastAsiaTheme="minorHAnsi"/>
          <w:sz w:val="28"/>
          <w:szCs w:val="28"/>
          <w:lang w:eastAsia="en-US"/>
        </w:rPr>
      </w:pPr>
      <w:r w:rsidRPr="00E05812">
        <w:rPr>
          <w:rFonts w:eastAsiaTheme="minorHAnsi"/>
          <w:sz w:val="28"/>
          <w:szCs w:val="28"/>
          <w:lang w:eastAsia="en-US"/>
        </w:rPr>
        <w:t>В настоящее время администрацией Б</w:t>
      </w:r>
      <w:r w:rsidR="00C02ABD">
        <w:rPr>
          <w:rFonts w:eastAsiaTheme="minorHAnsi"/>
          <w:sz w:val="28"/>
          <w:szCs w:val="28"/>
          <w:lang w:eastAsia="en-US"/>
        </w:rPr>
        <w:t>орисовского</w:t>
      </w:r>
      <w:r w:rsidRPr="00E05812">
        <w:rPr>
          <w:rFonts w:eastAsiaTheme="minorHAnsi"/>
          <w:sz w:val="28"/>
          <w:szCs w:val="28"/>
          <w:lang w:eastAsia="en-US"/>
        </w:rPr>
        <w:t xml:space="preserve"> района осуществляется реализация требований Дорожной кары Стандарта деятельности органов местного самоуправления по обеспечению благоприятного инвестиционного климата в муниципальном образовании «Б</w:t>
      </w:r>
      <w:r w:rsidR="00C02ABD">
        <w:rPr>
          <w:rFonts w:eastAsiaTheme="minorHAnsi"/>
          <w:sz w:val="28"/>
          <w:szCs w:val="28"/>
          <w:lang w:eastAsia="en-US"/>
        </w:rPr>
        <w:t>орисовский</w:t>
      </w:r>
      <w:r w:rsidRPr="00E05812">
        <w:rPr>
          <w:rFonts w:eastAsiaTheme="minorHAnsi"/>
          <w:sz w:val="28"/>
          <w:szCs w:val="28"/>
          <w:lang w:eastAsia="en-US"/>
        </w:rPr>
        <w:t xml:space="preserve"> район», подготовленной в рамках реализации Национальной предпринимательской инициативы «Улучшение инвестиционного климата в Российской Федерации».</w:t>
      </w:r>
    </w:p>
    <w:p w:rsidR="0090520B" w:rsidRPr="0090520B" w:rsidRDefault="0090520B" w:rsidP="0090520B">
      <w:pPr>
        <w:overflowPunct/>
        <w:ind w:firstLine="709"/>
        <w:jc w:val="both"/>
        <w:textAlignment w:val="auto"/>
        <w:rPr>
          <w:rFonts w:eastAsiaTheme="minorHAnsi"/>
          <w:color w:val="FF0000"/>
          <w:sz w:val="28"/>
          <w:szCs w:val="28"/>
          <w:lang w:eastAsia="en-US"/>
        </w:rPr>
      </w:pPr>
      <w:r w:rsidRPr="0090520B">
        <w:rPr>
          <w:rFonts w:eastAsiaTheme="minorHAnsi"/>
          <w:sz w:val="28"/>
          <w:szCs w:val="28"/>
          <w:lang w:eastAsia="en-US"/>
        </w:rPr>
        <w:t>Наряду с созданием экономических условий, способствующих дальнейшему улучшению инвестиционного климата, администрация Б</w:t>
      </w:r>
      <w:r w:rsidR="00C02ABD">
        <w:rPr>
          <w:rFonts w:eastAsiaTheme="minorHAnsi"/>
          <w:sz w:val="28"/>
          <w:szCs w:val="28"/>
          <w:lang w:eastAsia="en-US"/>
        </w:rPr>
        <w:t>орисовского</w:t>
      </w:r>
      <w:r w:rsidRPr="0090520B">
        <w:rPr>
          <w:rFonts w:eastAsiaTheme="minorHAnsi"/>
          <w:sz w:val="28"/>
          <w:szCs w:val="28"/>
          <w:lang w:eastAsia="en-US"/>
        </w:rPr>
        <w:t xml:space="preserve"> района особое внимание уделяет мероприятиям по совершенствованию организационных условий ведения предпринимательской деятельности, формированию инфраструктуры эффективной коммуникации между бизнесом и властью.</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Создавая благоприятные организационные и экономические условия ведения ин</w:t>
      </w:r>
      <w:r w:rsidR="00A727CB">
        <w:rPr>
          <w:rFonts w:eastAsiaTheme="minorHAnsi"/>
          <w:sz w:val="28"/>
          <w:szCs w:val="28"/>
          <w:lang w:eastAsia="en-US"/>
        </w:rPr>
        <w:t>вестиционной</w:t>
      </w:r>
      <w:r w:rsidRPr="0090520B">
        <w:rPr>
          <w:rFonts w:eastAsiaTheme="minorHAnsi"/>
          <w:sz w:val="28"/>
          <w:szCs w:val="28"/>
          <w:lang w:eastAsia="en-US"/>
        </w:rPr>
        <w:t xml:space="preserve"> и предпринимательской деятельности, формируя эффективную систему привлечения инвестиций, в том числе в высокотехнологичные проекты, и сопровождени</w:t>
      </w:r>
      <w:r w:rsidR="00E35B49">
        <w:rPr>
          <w:rFonts w:eastAsiaTheme="minorHAnsi"/>
          <w:sz w:val="28"/>
          <w:szCs w:val="28"/>
          <w:lang w:eastAsia="en-US"/>
        </w:rPr>
        <w:t>е</w:t>
      </w:r>
      <w:r w:rsidRPr="0090520B">
        <w:rPr>
          <w:rFonts w:eastAsiaTheme="minorHAnsi"/>
          <w:sz w:val="28"/>
          <w:szCs w:val="28"/>
          <w:lang w:eastAsia="en-US"/>
        </w:rPr>
        <w:t xml:space="preserve"> инвестиционных проектов, обеспечивается диверсификация и динамичный рост экономики района, повышается конкурентоспособность хозяйствующих субъектов, улучшается инвестиционный климат, нивелируются риски снижения инвестиционной активности.</w:t>
      </w:r>
    </w:p>
    <w:p w:rsidR="0090520B" w:rsidRPr="0090520B" w:rsidRDefault="0090520B" w:rsidP="0090520B">
      <w:pPr>
        <w:overflowPunct/>
        <w:ind w:firstLine="709"/>
        <w:jc w:val="both"/>
        <w:textAlignment w:val="auto"/>
        <w:rPr>
          <w:rFonts w:eastAsiaTheme="minorHAnsi"/>
          <w:sz w:val="28"/>
          <w:szCs w:val="28"/>
          <w:lang w:eastAsia="en-US"/>
        </w:rPr>
      </w:pPr>
    </w:p>
    <w:p w:rsidR="0090520B" w:rsidRPr="004A5CDD" w:rsidRDefault="0090520B" w:rsidP="0090520B">
      <w:pPr>
        <w:overflowPunct/>
        <w:ind w:firstLine="709"/>
        <w:jc w:val="center"/>
        <w:textAlignment w:val="auto"/>
        <w:outlineLvl w:val="2"/>
        <w:rPr>
          <w:rFonts w:eastAsiaTheme="minorHAnsi"/>
          <w:b/>
          <w:sz w:val="28"/>
          <w:szCs w:val="28"/>
          <w:lang w:eastAsia="en-US"/>
        </w:rPr>
      </w:pPr>
      <w:bookmarkStart w:id="7" w:name="Par547"/>
      <w:bookmarkEnd w:id="7"/>
      <w:r w:rsidRPr="004A5CDD">
        <w:rPr>
          <w:rFonts w:eastAsiaTheme="minorHAnsi"/>
          <w:b/>
          <w:sz w:val="28"/>
          <w:szCs w:val="28"/>
          <w:lang w:eastAsia="en-US"/>
        </w:rPr>
        <w:t>2. Цель, задачи, сроки и этапы реализации подпрограммы 1</w:t>
      </w:r>
    </w:p>
    <w:p w:rsidR="0090520B" w:rsidRPr="004A5CDD" w:rsidRDefault="0090520B" w:rsidP="0090520B">
      <w:pPr>
        <w:overflowPunct/>
        <w:ind w:firstLine="709"/>
        <w:jc w:val="both"/>
        <w:textAlignment w:val="auto"/>
        <w:rPr>
          <w:rFonts w:eastAsiaTheme="minorHAnsi"/>
          <w:b/>
          <w:color w:val="FF0000"/>
          <w:sz w:val="28"/>
          <w:szCs w:val="28"/>
          <w:lang w:eastAsia="en-US"/>
        </w:rPr>
      </w:pP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Главными приоритетами в сфере реализации подпрограммы 1 являются создание благоприятных организационных и экономических условий ведения предпринимательской и и</w:t>
      </w:r>
      <w:r w:rsidR="00316BC7">
        <w:rPr>
          <w:rFonts w:eastAsiaTheme="minorHAnsi"/>
          <w:sz w:val="28"/>
          <w:szCs w:val="28"/>
          <w:lang w:eastAsia="en-US"/>
        </w:rPr>
        <w:t>нвестиционной</w:t>
      </w:r>
      <w:r w:rsidRPr="0090520B">
        <w:rPr>
          <w:rFonts w:eastAsiaTheme="minorHAnsi"/>
          <w:sz w:val="28"/>
          <w:szCs w:val="28"/>
          <w:lang w:eastAsia="en-US"/>
        </w:rPr>
        <w:t xml:space="preserve"> деятельности хозяйствующих субъектов района, формирование эффективной системы привлечения инвестиций и сопровождения инвестиционных проектов для обеспечения диверсификации и динамичного роста экономики района, развития территориальных кластеров, повышения конкурентоспособности хозяйствующих субъектов, роста уровня и качества жизни населения района.</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В соответствии с этим главной целью подпрограммы 1 является </w:t>
      </w:r>
      <w:r w:rsidR="00316BC7">
        <w:rPr>
          <w:rFonts w:eastAsiaTheme="minorHAnsi"/>
          <w:sz w:val="28"/>
          <w:szCs w:val="28"/>
          <w:lang w:eastAsia="en-US"/>
        </w:rPr>
        <w:t>фо</w:t>
      </w:r>
      <w:r w:rsidR="00316BC7" w:rsidRPr="00316BC7">
        <w:rPr>
          <w:rFonts w:eastAsiaTheme="minorHAnsi"/>
          <w:sz w:val="28"/>
          <w:szCs w:val="28"/>
          <w:lang w:eastAsia="en-US"/>
        </w:rPr>
        <w:t>рмирование благоприятных условий для привлечения инвестиций в экономику Б</w:t>
      </w:r>
      <w:r w:rsidR="00C02ABD">
        <w:rPr>
          <w:rFonts w:eastAsiaTheme="minorHAnsi"/>
          <w:sz w:val="28"/>
          <w:szCs w:val="28"/>
          <w:lang w:eastAsia="en-US"/>
        </w:rPr>
        <w:t>орисовского</w:t>
      </w:r>
      <w:r w:rsidR="00316BC7" w:rsidRPr="00316BC7">
        <w:rPr>
          <w:rFonts w:eastAsiaTheme="minorHAnsi"/>
          <w:sz w:val="28"/>
          <w:szCs w:val="28"/>
          <w:lang w:eastAsia="en-US"/>
        </w:rPr>
        <w:t xml:space="preserve"> района, повышение инвестиционной активности бизнеса и достижение на этой основе устойчивого социально-</w:t>
      </w:r>
      <w:r w:rsidR="00316BC7" w:rsidRPr="00316BC7">
        <w:rPr>
          <w:rFonts w:eastAsiaTheme="minorHAnsi"/>
          <w:sz w:val="28"/>
          <w:szCs w:val="28"/>
          <w:lang w:eastAsia="en-US"/>
        </w:rPr>
        <w:lastRenderedPageBreak/>
        <w:t>экономического развития района</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Достижение цели подпрограммы 1 обеспечивается путем решения следующих задач:</w:t>
      </w:r>
    </w:p>
    <w:p w:rsidR="00E76C37"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1. Улучшение </w:t>
      </w:r>
      <w:r w:rsidR="00E76C37">
        <w:rPr>
          <w:rFonts w:eastAsiaTheme="minorHAnsi"/>
          <w:sz w:val="28"/>
          <w:szCs w:val="28"/>
          <w:lang w:eastAsia="en-US"/>
        </w:rPr>
        <w:t xml:space="preserve">  </w:t>
      </w:r>
      <w:r w:rsidRPr="0090520B">
        <w:rPr>
          <w:rFonts w:eastAsiaTheme="minorHAnsi"/>
          <w:sz w:val="28"/>
          <w:szCs w:val="28"/>
          <w:lang w:eastAsia="en-US"/>
        </w:rPr>
        <w:t>инвестиционного</w:t>
      </w:r>
      <w:r w:rsidR="00E76C37">
        <w:rPr>
          <w:rFonts w:eastAsiaTheme="minorHAnsi"/>
          <w:sz w:val="28"/>
          <w:szCs w:val="28"/>
          <w:lang w:eastAsia="en-US"/>
        </w:rPr>
        <w:t xml:space="preserve">   </w:t>
      </w:r>
      <w:r w:rsidRPr="0090520B">
        <w:rPr>
          <w:rFonts w:eastAsiaTheme="minorHAnsi"/>
          <w:sz w:val="28"/>
          <w:szCs w:val="28"/>
          <w:lang w:eastAsia="en-US"/>
        </w:rPr>
        <w:t xml:space="preserve"> климата</w:t>
      </w:r>
      <w:r w:rsidR="00E76C37">
        <w:rPr>
          <w:rFonts w:eastAsiaTheme="minorHAnsi"/>
          <w:sz w:val="28"/>
          <w:szCs w:val="28"/>
          <w:lang w:eastAsia="en-US"/>
        </w:rPr>
        <w:t xml:space="preserve">   </w:t>
      </w:r>
      <w:r w:rsidRPr="0090520B">
        <w:rPr>
          <w:rFonts w:eastAsiaTheme="minorHAnsi"/>
          <w:sz w:val="28"/>
          <w:szCs w:val="28"/>
          <w:lang w:eastAsia="en-US"/>
        </w:rPr>
        <w:t xml:space="preserve"> и </w:t>
      </w:r>
      <w:r w:rsidR="00E76C37">
        <w:rPr>
          <w:rFonts w:eastAsiaTheme="minorHAnsi"/>
          <w:sz w:val="28"/>
          <w:szCs w:val="28"/>
          <w:lang w:eastAsia="en-US"/>
        </w:rPr>
        <w:t xml:space="preserve">   </w:t>
      </w:r>
      <w:r w:rsidRPr="0090520B">
        <w:rPr>
          <w:rFonts w:eastAsiaTheme="minorHAnsi"/>
          <w:sz w:val="28"/>
          <w:szCs w:val="28"/>
          <w:lang w:eastAsia="en-US"/>
        </w:rPr>
        <w:t xml:space="preserve">продвижение </w:t>
      </w:r>
      <w:r w:rsidR="00E76C37">
        <w:rPr>
          <w:rFonts w:eastAsiaTheme="minorHAnsi"/>
          <w:sz w:val="28"/>
          <w:szCs w:val="28"/>
          <w:lang w:eastAsia="en-US"/>
        </w:rPr>
        <w:t xml:space="preserve"> </w:t>
      </w:r>
      <w:r w:rsidRPr="0090520B">
        <w:rPr>
          <w:rFonts w:eastAsiaTheme="minorHAnsi"/>
          <w:sz w:val="28"/>
          <w:szCs w:val="28"/>
          <w:lang w:eastAsia="en-US"/>
        </w:rPr>
        <w:t>имиджа</w:t>
      </w:r>
    </w:p>
    <w:p w:rsidR="0090520B" w:rsidRPr="0090520B" w:rsidRDefault="0090520B" w:rsidP="00E76C37">
      <w:pPr>
        <w:overflowPunct/>
        <w:jc w:val="both"/>
        <w:textAlignment w:val="auto"/>
        <w:rPr>
          <w:rFonts w:eastAsiaTheme="minorHAnsi"/>
          <w:sz w:val="28"/>
          <w:szCs w:val="28"/>
          <w:lang w:eastAsia="en-US"/>
        </w:rPr>
      </w:pPr>
      <w:r w:rsidRPr="0090520B">
        <w:rPr>
          <w:rFonts w:eastAsiaTheme="minorHAnsi"/>
          <w:sz w:val="28"/>
          <w:szCs w:val="28"/>
          <w:lang w:eastAsia="en-US"/>
        </w:rPr>
        <w:t>Б</w:t>
      </w:r>
      <w:r w:rsidR="00C02ABD">
        <w:rPr>
          <w:rFonts w:eastAsiaTheme="minorHAnsi"/>
          <w:sz w:val="28"/>
          <w:szCs w:val="28"/>
          <w:lang w:eastAsia="en-US"/>
        </w:rPr>
        <w:t>орисовского района как инвестиционно-</w:t>
      </w:r>
      <w:r w:rsidRPr="0090520B">
        <w:rPr>
          <w:rFonts w:eastAsiaTheme="minorHAnsi"/>
          <w:sz w:val="28"/>
          <w:szCs w:val="28"/>
          <w:lang w:eastAsia="en-US"/>
        </w:rPr>
        <w:t>привлекательного муниципального образования.</w:t>
      </w:r>
    </w:p>
    <w:p w:rsidR="00316BC7" w:rsidRDefault="0090520B" w:rsidP="00316BC7">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2. </w:t>
      </w:r>
      <w:r w:rsidR="00316BC7" w:rsidRPr="00316BC7">
        <w:rPr>
          <w:rFonts w:eastAsiaTheme="minorHAnsi"/>
          <w:sz w:val="28"/>
          <w:szCs w:val="28"/>
          <w:lang w:eastAsia="en-US"/>
        </w:rPr>
        <w:t xml:space="preserve">Поддержка </w:t>
      </w:r>
      <w:r w:rsidR="00316BC7">
        <w:rPr>
          <w:rFonts w:eastAsiaTheme="minorHAnsi"/>
          <w:sz w:val="28"/>
          <w:szCs w:val="28"/>
          <w:lang w:eastAsia="en-US"/>
        </w:rPr>
        <w:t xml:space="preserve">    </w:t>
      </w:r>
      <w:r w:rsidR="00316BC7" w:rsidRPr="00316BC7">
        <w:rPr>
          <w:rFonts w:eastAsiaTheme="minorHAnsi"/>
          <w:sz w:val="28"/>
          <w:szCs w:val="28"/>
          <w:lang w:eastAsia="en-US"/>
        </w:rPr>
        <w:t xml:space="preserve">инвестиционной </w:t>
      </w:r>
      <w:r w:rsidR="00316BC7">
        <w:rPr>
          <w:rFonts w:eastAsiaTheme="minorHAnsi"/>
          <w:sz w:val="28"/>
          <w:szCs w:val="28"/>
          <w:lang w:eastAsia="en-US"/>
        </w:rPr>
        <w:t xml:space="preserve">     </w:t>
      </w:r>
      <w:r w:rsidR="00316BC7" w:rsidRPr="00316BC7">
        <w:rPr>
          <w:rFonts w:eastAsiaTheme="minorHAnsi"/>
          <w:sz w:val="28"/>
          <w:szCs w:val="28"/>
          <w:lang w:eastAsia="en-US"/>
        </w:rPr>
        <w:t>деятельности</w:t>
      </w:r>
      <w:r w:rsidR="00316BC7">
        <w:rPr>
          <w:rFonts w:eastAsiaTheme="minorHAnsi"/>
          <w:sz w:val="28"/>
          <w:szCs w:val="28"/>
          <w:lang w:eastAsia="en-US"/>
        </w:rPr>
        <w:t xml:space="preserve">    </w:t>
      </w:r>
      <w:r w:rsidR="00316BC7" w:rsidRPr="00316BC7">
        <w:rPr>
          <w:rFonts w:eastAsiaTheme="minorHAnsi"/>
          <w:sz w:val="28"/>
          <w:szCs w:val="28"/>
          <w:lang w:eastAsia="en-US"/>
        </w:rPr>
        <w:t xml:space="preserve"> и</w:t>
      </w:r>
      <w:r w:rsidR="00316BC7">
        <w:rPr>
          <w:rFonts w:eastAsiaTheme="minorHAnsi"/>
          <w:sz w:val="28"/>
          <w:szCs w:val="28"/>
          <w:lang w:eastAsia="en-US"/>
        </w:rPr>
        <w:t xml:space="preserve">     </w:t>
      </w:r>
      <w:r w:rsidR="00316BC7" w:rsidRPr="00316BC7">
        <w:rPr>
          <w:rFonts w:eastAsiaTheme="minorHAnsi"/>
          <w:sz w:val="28"/>
          <w:szCs w:val="28"/>
          <w:lang w:eastAsia="en-US"/>
        </w:rPr>
        <w:t xml:space="preserve"> формирование</w:t>
      </w:r>
    </w:p>
    <w:p w:rsidR="00316BC7" w:rsidRDefault="00316BC7" w:rsidP="00316BC7">
      <w:pPr>
        <w:overflowPunct/>
        <w:jc w:val="both"/>
        <w:textAlignment w:val="auto"/>
        <w:rPr>
          <w:rFonts w:eastAsiaTheme="minorHAnsi"/>
          <w:sz w:val="28"/>
          <w:szCs w:val="28"/>
          <w:lang w:eastAsia="en-US"/>
        </w:rPr>
      </w:pPr>
      <w:r w:rsidRPr="00316BC7">
        <w:rPr>
          <w:rFonts w:eastAsiaTheme="minorHAnsi"/>
          <w:sz w:val="28"/>
          <w:szCs w:val="28"/>
          <w:lang w:eastAsia="en-US"/>
        </w:rPr>
        <w:t>инфраструктуры эффективной коммуникации между бизнесом и властью</w:t>
      </w:r>
      <w:r>
        <w:rPr>
          <w:rFonts w:eastAsiaTheme="minorHAnsi"/>
          <w:sz w:val="28"/>
          <w:szCs w:val="28"/>
          <w:lang w:eastAsia="en-US"/>
        </w:rPr>
        <w:t>.</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Срок </w:t>
      </w:r>
      <w:r w:rsidR="00EF7307">
        <w:rPr>
          <w:rFonts w:eastAsiaTheme="minorHAnsi"/>
          <w:sz w:val="28"/>
          <w:szCs w:val="28"/>
          <w:lang w:eastAsia="en-US"/>
        </w:rPr>
        <w:t>реализации подпрограммы 1</w:t>
      </w:r>
      <w:r w:rsidR="006C24BC">
        <w:rPr>
          <w:rFonts w:eastAsiaTheme="minorHAnsi"/>
          <w:sz w:val="28"/>
          <w:szCs w:val="28"/>
          <w:lang w:eastAsia="en-US"/>
        </w:rPr>
        <w:t xml:space="preserve">: </w:t>
      </w:r>
      <w:r w:rsidR="00EF7307">
        <w:rPr>
          <w:rFonts w:eastAsiaTheme="minorHAnsi"/>
          <w:sz w:val="28"/>
          <w:szCs w:val="28"/>
          <w:lang w:eastAsia="en-US"/>
        </w:rPr>
        <w:t>2015</w:t>
      </w:r>
      <w:r w:rsidRPr="0090520B">
        <w:rPr>
          <w:rFonts w:eastAsiaTheme="minorHAnsi"/>
          <w:sz w:val="28"/>
          <w:szCs w:val="28"/>
          <w:lang w:eastAsia="en-US"/>
        </w:rPr>
        <w:t>–</w:t>
      </w:r>
      <w:r w:rsidR="00663A95">
        <w:rPr>
          <w:rFonts w:eastAsiaTheme="minorHAnsi"/>
          <w:sz w:val="28"/>
          <w:szCs w:val="28"/>
          <w:lang w:eastAsia="en-US"/>
        </w:rPr>
        <w:t>2</w:t>
      </w:r>
      <w:r w:rsidRPr="0090520B">
        <w:rPr>
          <w:rFonts w:eastAsiaTheme="minorHAnsi"/>
          <w:sz w:val="28"/>
          <w:szCs w:val="28"/>
          <w:lang w:eastAsia="en-US"/>
        </w:rPr>
        <w:t>020 годы, этапы реализации не выделяются.</w:t>
      </w:r>
    </w:p>
    <w:p w:rsidR="0090520B" w:rsidRDefault="0090520B" w:rsidP="0090520B">
      <w:pPr>
        <w:overflowPunct/>
        <w:ind w:firstLine="709"/>
        <w:jc w:val="both"/>
        <w:textAlignment w:val="auto"/>
        <w:rPr>
          <w:rFonts w:eastAsiaTheme="minorHAnsi"/>
          <w:color w:val="FF0000"/>
          <w:sz w:val="28"/>
          <w:szCs w:val="28"/>
          <w:lang w:eastAsia="en-US"/>
        </w:rPr>
      </w:pPr>
    </w:p>
    <w:p w:rsidR="0090520B" w:rsidRPr="004A5CDD" w:rsidRDefault="0090520B" w:rsidP="0090520B">
      <w:pPr>
        <w:overflowPunct/>
        <w:ind w:firstLine="709"/>
        <w:jc w:val="center"/>
        <w:textAlignment w:val="auto"/>
        <w:outlineLvl w:val="2"/>
        <w:rPr>
          <w:rFonts w:eastAsiaTheme="minorHAnsi"/>
          <w:b/>
          <w:sz w:val="28"/>
          <w:szCs w:val="28"/>
          <w:lang w:eastAsia="en-US"/>
        </w:rPr>
      </w:pPr>
      <w:bookmarkStart w:id="8" w:name="Par556"/>
      <w:bookmarkEnd w:id="8"/>
      <w:r w:rsidRPr="004A5CDD">
        <w:rPr>
          <w:rFonts w:eastAsiaTheme="minorHAnsi"/>
          <w:b/>
          <w:sz w:val="28"/>
          <w:szCs w:val="28"/>
          <w:lang w:eastAsia="en-US"/>
        </w:rPr>
        <w:t>3. Обоснование выделения системы мероприятий и</w:t>
      </w:r>
    </w:p>
    <w:p w:rsidR="0090520B" w:rsidRPr="004A5CDD" w:rsidRDefault="0090520B" w:rsidP="0090520B">
      <w:pPr>
        <w:overflowPunct/>
        <w:ind w:firstLine="709"/>
        <w:jc w:val="center"/>
        <w:textAlignment w:val="auto"/>
        <w:rPr>
          <w:rFonts w:eastAsiaTheme="minorHAnsi"/>
          <w:b/>
          <w:sz w:val="28"/>
          <w:szCs w:val="28"/>
          <w:lang w:eastAsia="en-US"/>
        </w:rPr>
      </w:pPr>
      <w:r w:rsidRPr="004A5CDD">
        <w:rPr>
          <w:rFonts w:eastAsiaTheme="minorHAnsi"/>
          <w:b/>
          <w:sz w:val="28"/>
          <w:szCs w:val="28"/>
          <w:lang w:eastAsia="en-US"/>
        </w:rPr>
        <w:t>краткое описание основных мероприятий подпрограммы 1</w:t>
      </w:r>
    </w:p>
    <w:p w:rsidR="0090520B" w:rsidRPr="0090520B" w:rsidRDefault="0090520B" w:rsidP="0090520B">
      <w:pPr>
        <w:overflowPunct/>
        <w:ind w:firstLine="709"/>
        <w:jc w:val="center"/>
        <w:textAlignment w:val="auto"/>
        <w:rPr>
          <w:rFonts w:eastAsiaTheme="minorHAnsi"/>
          <w:color w:val="FF0000"/>
          <w:sz w:val="28"/>
          <w:szCs w:val="28"/>
          <w:lang w:eastAsia="en-US"/>
        </w:rPr>
      </w:pP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Достижение цели и решение задач намечается за счет реализации </w:t>
      </w:r>
      <w:r w:rsidR="00A90AEC">
        <w:rPr>
          <w:rFonts w:eastAsiaTheme="minorHAnsi"/>
          <w:sz w:val="28"/>
          <w:szCs w:val="28"/>
          <w:lang w:eastAsia="en-US"/>
        </w:rPr>
        <w:t>двух</w:t>
      </w:r>
      <w:r w:rsidRPr="0090520B">
        <w:rPr>
          <w:rFonts w:eastAsiaTheme="minorHAnsi"/>
          <w:sz w:val="28"/>
          <w:szCs w:val="28"/>
          <w:lang w:eastAsia="en-US"/>
        </w:rPr>
        <w:t xml:space="preserve"> основных мероприятий и соответствующего комплекса мер. </w:t>
      </w:r>
    </w:p>
    <w:p w:rsidR="0090520B" w:rsidRPr="0090520B" w:rsidRDefault="0090520B" w:rsidP="001E1993">
      <w:pPr>
        <w:overflowPunct/>
        <w:ind w:firstLine="709"/>
        <w:jc w:val="both"/>
        <w:textAlignment w:val="auto"/>
        <w:rPr>
          <w:rFonts w:eastAsiaTheme="minorHAnsi"/>
          <w:sz w:val="28"/>
          <w:szCs w:val="28"/>
          <w:lang w:eastAsia="en-US"/>
        </w:rPr>
      </w:pPr>
      <w:r w:rsidRPr="0090520B">
        <w:rPr>
          <w:rFonts w:eastAsiaTheme="minorHAnsi"/>
          <w:sz w:val="28"/>
          <w:szCs w:val="28"/>
          <w:lang w:eastAsia="en-US"/>
        </w:rPr>
        <w:t>В рамках решения</w:t>
      </w:r>
      <w:r w:rsidR="00B23447">
        <w:rPr>
          <w:rFonts w:eastAsiaTheme="minorHAnsi"/>
          <w:sz w:val="28"/>
          <w:szCs w:val="28"/>
          <w:lang w:eastAsia="en-US"/>
        </w:rPr>
        <w:t xml:space="preserve"> первой задачи подпрограммы</w:t>
      </w:r>
      <w:r w:rsidRPr="0090520B">
        <w:rPr>
          <w:rFonts w:eastAsiaTheme="minorHAnsi"/>
          <w:sz w:val="28"/>
          <w:szCs w:val="28"/>
          <w:lang w:eastAsia="en-US"/>
        </w:rPr>
        <w:t xml:space="preserve"> 1 планируется        реализовать следующие меры:</w:t>
      </w:r>
    </w:p>
    <w:p w:rsidR="0090520B" w:rsidRDefault="0055196B" w:rsidP="001E1993">
      <w:pPr>
        <w:overflowPunct/>
        <w:ind w:firstLine="709"/>
        <w:jc w:val="both"/>
        <w:textAlignment w:val="auto"/>
        <w:rPr>
          <w:rFonts w:eastAsiaTheme="minorHAnsi"/>
          <w:sz w:val="28"/>
          <w:szCs w:val="28"/>
          <w:lang w:eastAsia="en-US"/>
        </w:rPr>
      </w:pPr>
      <w:r>
        <w:rPr>
          <w:rFonts w:eastAsiaTheme="minorHAnsi"/>
          <w:sz w:val="28"/>
          <w:szCs w:val="28"/>
          <w:lang w:eastAsia="en-US"/>
        </w:rPr>
        <w:t>1)</w:t>
      </w:r>
      <w:r w:rsidR="0090520B" w:rsidRPr="0090520B">
        <w:rPr>
          <w:rFonts w:eastAsiaTheme="minorHAnsi"/>
          <w:sz w:val="28"/>
          <w:szCs w:val="28"/>
          <w:lang w:eastAsia="en-US"/>
        </w:rPr>
        <w:t xml:space="preserve"> </w:t>
      </w:r>
      <w:r>
        <w:rPr>
          <w:rFonts w:eastAsiaTheme="minorHAnsi"/>
          <w:sz w:val="28"/>
          <w:szCs w:val="28"/>
          <w:lang w:eastAsia="en-US"/>
        </w:rPr>
        <w:t>А</w:t>
      </w:r>
      <w:r w:rsidR="0090520B" w:rsidRPr="0090520B">
        <w:rPr>
          <w:rFonts w:eastAsiaTheme="minorHAnsi"/>
          <w:sz w:val="28"/>
          <w:szCs w:val="28"/>
          <w:lang w:eastAsia="en-US"/>
        </w:rPr>
        <w:t xml:space="preserve">ктуализация   на    постоянной     основе   сформированного    </w:t>
      </w:r>
      <w:r w:rsidR="001E1993">
        <w:rPr>
          <w:rFonts w:eastAsiaTheme="minorHAnsi"/>
          <w:sz w:val="28"/>
          <w:szCs w:val="28"/>
          <w:lang w:eastAsia="en-US"/>
        </w:rPr>
        <w:t>р</w:t>
      </w:r>
      <w:r w:rsidR="0090520B" w:rsidRPr="0090520B">
        <w:rPr>
          <w:rFonts w:eastAsiaTheme="minorHAnsi"/>
          <w:sz w:val="28"/>
          <w:szCs w:val="28"/>
          <w:lang w:eastAsia="en-US"/>
        </w:rPr>
        <w:t>еестра</w:t>
      </w:r>
      <w:r w:rsidR="001E1993">
        <w:rPr>
          <w:rFonts w:eastAsiaTheme="minorHAnsi"/>
          <w:sz w:val="28"/>
          <w:szCs w:val="28"/>
          <w:lang w:eastAsia="en-US"/>
        </w:rPr>
        <w:t xml:space="preserve"> </w:t>
      </w:r>
      <w:r w:rsidR="0090520B" w:rsidRPr="0090520B">
        <w:rPr>
          <w:rFonts w:eastAsiaTheme="minorHAnsi"/>
          <w:sz w:val="28"/>
          <w:szCs w:val="28"/>
          <w:lang w:eastAsia="en-US"/>
        </w:rPr>
        <w:t>инвестиционных площадок и объектов недвижимости, пригодных для осуществления предпринимательской деятельности и размещения производств</w:t>
      </w:r>
      <w:r>
        <w:rPr>
          <w:rFonts w:eastAsiaTheme="minorHAnsi"/>
          <w:sz w:val="28"/>
          <w:szCs w:val="28"/>
          <w:lang w:eastAsia="en-US"/>
        </w:rPr>
        <w:t xml:space="preserve">, </w:t>
      </w:r>
      <w:r w:rsidR="00C807D1">
        <w:rPr>
          <w:rFonts w:eastAsiaTheme="minorHAnsi"/>
          <w:sz w:val="28"/>
          <w:szCs w:val="28"/>
          <w:lang w:eastAsia="en-US"/>
        </w:rPr>
        <w:t>в целях п</w:t>
      </w:r>
      <w:r w:rsidR="00C02ABD">
        <w:rPr>
          <w:rFonts w:eastAsiaTheme="minorHAnsi"/>
          <w:sz w:val="28"/>
          <w:szCs w:val="28"/>
          <w:lang w:eastAsia="en-US"/>
        </w:rPr>
        <w:t>овышения</w:t>
      </w:r>
      <w:r w:rsidR="001E1993" w:rsidRPr="001E1993">
        <w:rPr>
          <w:rFonts w:eastAsiaTheme="minorHAnsi"/>
          <w:sz w:val="28"/>
          <w:szCs w:val="28"/>
          <w:lang w:eastAsia="en-US"/>
        </w:rPr>
        <w:t xml:space="preserve"> информированности представителей бизнес</w:t>
      </w:r>
      <w:r w:rsidR="00C02ABD">
        <w:rPr>
          <w:rFonts w:eastAsiaTheme="minorHAnsi"/>
          <w:sz w:val="28"/>
          <w:szCs w:val="28"/>
          <w:lang w:eastAsia="en-US"/>
        </w:rPr>
        <w:t xml:space="preserve"> </w:t>
      </w:r>
      <w:r w:rsidR="001E1993" w:rsidRPr="001E1993">
        <w:rPr>
          <w:rFonts w:eastAsiaTheme="minorHAnsi"/>
          <w:sz w:val="28"/>
          <w:szCs w:val="28"/>
          <w:lang w:eastAsia="en-US"/>
        </w:rPr>
        <w:t xml:space="preserve">сообществ и потенциальных инвесторов о реализуемых в </w:t>
      </w:r>
      <w:r w:rsidR="00C02ABD">
        <w:rPr>
          <w:rFonts w:eastAsiaTheme="minorHAnsi"/>
          <w:sz w:val="28"/>
          <w:szCs w:val="28"/>
          <w:lang w:eastAsia="en-US"/>
        </w:rPr>
        <w:t>Борисовском</w:t>
      </w:r>
      <w:r w:rsidR="001E1993" w:rsidRPr="001E1993">
        <w:rPr>
          <w:rFonts w:eastAsiaTheme="minorHAnsi"/>
          <w:sz w:val="28"/>
          <w:szCs w:val="28"/>
          <w:lang w:eastAsia="en-US"/>
        </w:rPr>
        <w:t xml:space="preserve"> районе инвестиционных проектах, развитии транспортной, инженерной и социальной инфраструктуры, перспективных инвестиционных площадках</w:t>
      </w:r>
      <w:r>
        <w:rPr>
          <w:rFonts w:eastAsiaTheme="minorHAnsi"/>
          <w:sz w:val="28"/>
          <w:szCs w:val="28"/>
          <w:lang w:eastAsia="en-US"/>
        </w:rPr>
        <w:t>.</w:t>
      </w:r>
    </w:p>
    <w:p w:rsidR="000461AF" w:rsidRDefault="000461AF" w:rsidP="000461AF">
      <w:pPr>
        <w:overflowPunct/>
        <w:ind w:firstLine="709"/>
        <w:jc w:val="both"/>
        <w:textAlignment w:val="auto"/>
        <w:rPr>
          <w:rFonts w:eastAsiaTheme="minorHAnsi"/>
          <w:sz w:val="28"/>
          <w:szCs w:val="28"/>
          <w:lang w:eastAsia="en-US"/>
        </w:rPr>
      </w:pPr>
      <w:r>
        <w:rPr>
          <w:rFonts w:eastAsiaTheme="minorHAnsi"/>
          <w:sz w:val="28"/>
          <w:szCs w:val="28"/>
          <w:lang w:eastAsia="en-US"/>
        </w:rPr>
        <w:t xml:space="preserve">2) </w:t>
      </w:r>
      <w:r w:rsidRPr="000461AF">
        <w:rPr>
          <w:rFonts w:eastAsiaTheme="minorHAnsi"/>
          <w:sz w:val="28"/>
          <w:szCs w:val="28"/>
          <w:lang w:eastAsia="en-US"/>
        </w:rPr>
        <w:t xml:space="preserve">Формирование </w:t>
      </w:r>
      <w:r>
        <w:rPr>
          <w:rFonts w:eastAsiaTheme="minorHAnsi"/>
          <w:sz w:val="28"/>
          <w:szCs w:val="28"/>
          <w:lang w:eastAsia="en-US"/>
        </w:rPr>
        <w:t xml:space="preserve">    </w:t>
      </w:r>
      <w:r w:rsidRPr="000461AF">
        <w:rPr>
          <w:rFonts w:eastAsiaTheme="minorHAnsi"/>
          <w:sz w:val="28"/>
          <w:szCs w:val="28"/>
          <w:lang w:eastAsia="en-US"/>
        </w:rPr>
        <w:t xml:space="preserve">единой </w:t>
      </w:r>
      <w:r>
        <w:rPr>
          <w:rFonts w:eastAsiaTheme="minorHAnsi"/>
          <w:sz w:val="28"/>
          <w:szCs w:val="28"/>
          <w:lang w:eastAsia="en-US"/>
        </w:rPr>
        <w:t xml:space="preserve">   </w:t>
      </w:r>
      <w:r w:rsidRPr="000461AF">
        <w:rPr>
          <w:rFonts w:eastAsiaTheme="minorHAnsi"/>
          <w:sz w:val="28"/>
          <w:szCs w:val="28"/>
          <w:lang w:eastAsia="en-US"/>
        </w:rPr>
        <w:t xml:space="preserve">информационной </w:t>
      </w:r>
      <w:r>
        <w:rPr>
          <w:rFonts w:eastAsiaTheme="minorHAnsi"/>
          <w:sz w:val="28"/>
          <w:szCs w:val="28"/>
          <w:lang w:eastAsia="en-US"/>
        </w:rPr>
        <w:t xml:space="preserve">    </w:t>
      </w:r>
      <w:r w:rsidRPr="000461AF">
        <w:rPr>
          <w:rFonts w:eastAsiaTheme="minorHAnsi"/>
          <w:sz w:val="28"/>
          <w:szCs w:val="28"/>
          <w:lang w:eastAsia="en-US"/>
        </w:rPr>
        <w:t xml:space="preserve">базы, </w:t>
      </w:r>
      <w:r>
        <w:rPr>
          <w:rFonts w:eastAsiaTheme="minorHAnsi"/>
          <w:sz w:val="28"/>
          <w:szCs w:val="28"/>
          <w:lang w:eastAsia="en-US"/>
        </w:rPr>
        <w:t xml:space="preserve">    </w:t>
      </w:r>
      <w:r w:rsidRPr="000461AF">
        <w:rPr>
          <w:rFonts w:eastAsiaTheme="minorHAnsi"/>
          <w:sz w:val="28"/>
          <w:szCs w:val="28"/>
          <w:lang w:eastAsia="en-US"/>
        </w:rPr>
        <w:t>включающей</w:t>
      </w:r>
    </w:p>
    <w:p w:rsidR="000461AF" w:rsidRDefault="000461AF" w:rsidP="000461AF">
      <w:pPr>
        <w:overflowPunct/>
        <w:jc w:val="both"/>
        <w:textAlignment w:val="auto"/>
        <w:rPr>
          <w:rFonts w:eastAsiaTheme="minorHAnsi"/>
          <w:sz w:val="28"/>
          <w:szCs w:val="28"/>
          <w:lang w:eastAsia="en-US"/>
        </w:rPr>
      </w:pPr>
      <w:r w:rsidRPr="000461AF">
        <w:rPr>
          <w:rFonts w:eastAsiaTheme="minorHAnsi"/>
          <w:sz w:val="28"/>
          <w:szCs w:val="28"/>
          <w:lang w:eastAsia="en-US"/>
        </w:rPr>
        <w:t>систематизированные данные об объектах инвестиционной инфраструктуры, объёмах и структуре инвестиций в различных сферах экономики</w:t>
      </w:r>
      <w:r w:rsidR="007D7314">
        <w:rPr>
          <w:rFonts w:eastAsiaTheme="minorHAnsi"/>
          <w:sz w:val="28"/>
          <w:szCs w:val="28"/>
          <w:lang w:eastAsia="en-US"/>
        </w:rPr>
        <w:t>.</w:t>
      </w:r>
    </w:p>
    <w:p w:rsidR="0055196B" w:rsidRDefault="000461AF" w:rsidP="0055196B">
      <w:pPr>
        <w:overflowPunct/>
        <w:ind w:firstLine="709"/>
        <w:jc w:val="both"/>
        <w:textAlignment w:val="auto"/>
        <w:rPr>
          <w:rFonts w:eastAsiaTheme="minorHAnsi"/>
          <w:sz w:val="28"/>
          <w:szCs w:val="28"/>
          <w:lang w:eastAsia="en-US"/>
        </w:rPr>
      </w:pPr>
      <w:r>
        <w:rPr>
          <w:rFonts w:eastAsiaTheme="minorHAnsi"/>
          <w:sz w:val="28"/>
          <w:szCs w:val="28"/>
          <w:lang w:eastAsia="en-US"/>
        </w:rPr>
        <w:t>3</w:t>
      </w:r>
      <w:r w:rsidR="0055196B">
        <w:rPr>
          <w:rFonts w:eastAsiaTheme="minorHAnsi"/>
          <w:sz w:val="28"/>
          <w:szCs w:val="28"/>
          <w:lang w:eastAsia="en-US"/>
        </w:rPr>
        <w:t>) О</w:t>
      </w:r>
      <w:r w:rsidR="0090520B" w:rsidRPr="0090520B">
        <w:rPr>
          <w:rFonts w:eastAsiaTheme="minorHAnsi"/>
          <w:sz w:val="28"/>
          <w:szCs w:val="28"/>
          <w:lang w:eastAsia="en-US"/>
        </w:rPr>
        <w:t>казание</w:t>
      </w:r>
      <w:r w:rsidR="0055196B">
        <w:rPr>
          <w:rFonts w:eastAsiaTheme="minorHAnsi"/>
          <w:sz w:val="28"/>
          <w:szCs w:val="28"/>
          <w:lang w:eastAsia="en-US"/>
        </w:rPr>
        <w:t xml:space="preserve">  </w:t>
      </w:r>
      <w:r w:rsidR="0090520B" w:rsidRPr="0090520B">
        <w:rPr>
          <w:rFonts w:eastAsiaTheme="minorHAnsi"/>
          <w:sz w:val="28"/>
          <w:szCs w:val="28"/>
          <w:lang w:eastAsia="en-US"/>
        </w:rPr>
        <w:t xml:space="preserve"> содействия</w:t>
      </w:r>
      <w:r w:rsidR="0055196B">
        <w:rPr>
          <w:rFonts w:eastAsiaTheme="minorHAnsi"/>
          <w:sz w:val="28"/>
          <w:szCs w:val="28"/>
          <w:lang w:eastAsia="en-US"/>
        </w:rPr>
        <w:t xml:space="preserve">   </w:t>
      </w:r>
      <w:r w:rsidR="0090520B" w:rsidRPr="0090520B">
        <w:rPr>
          <w:rFonts w:eastAsiaTheme="minorHAnsi"/>
          <w:sz w:val="28"/>
          <w:szCs w:val="28"/>
          <w:lang w:eastAsia="en-US"/>
        </w:rPr>
        <w:t xml:space="preserve"> потенциальным </w:t>
      </w:r>
      <w:r w:rsidR="0055196B">
        <w:rPr>
          <w:rFonts w:eastAsiaTheme="minorHAnsi"/>
          <w:sz w:val="28"/>
          <w:szCs w:val="28"/>
          <w:lang w:eastAsia="en-US"/>
        </w:rPr>
        <w:t xml:space="preserve">   </w:t>
      </w:r>
      <w:r w:rsidR="0090520B" w:rsidRPr="0090520B">
        <w:rPr>
          <w:rFonts w:eastAsiaTheme="minorHAnsi"/>
          <w:sz w:val="28"/>
          <w:szCs w:val="28"/>
          <w:lang w:eastAsia="en-US"/>
        </w:rPr>
        <w:t xml:space="preserve">инвесторам </w:t>
      </w:r>
      <w:r w:rsidR="0055196B">
        <w:rPr>
          <w:rFonts w:eastAsiaTheme="minorHAnsi"/>
          <w:sz w:val="28"/>
          <w:szCs w:val="28"/>
          <w:lang w:eastAsia="en-US"/>
        </w:rPr>
        <w:t xml:space="preserve">   </w:t>
      </w:r>
      <w:r w:rsidR="0090520B" w:rsidRPr="0090520B">
        <w:rPr>
          <w:rFonts w:eastAsiaTheme="minorHAnsi"/>
          <w:sz w:val="28"/>
          <w:szCs w:val="28"/>
          <w:lang w:eastAsia="en-US"/>
        </w:rPr>
        <w:t>по</w:t>
      </w:r>
      <w:r w:rsidR="0055196B">
        <w:rPr>
          <w:rFonts w:eastAsiaTheme="minorHAnsi"/>
          <w:sz w:val="28"/>
          <w:szCs w:val="28"/>
          <w:lang w:eastAsia="en-US"/>
        </w:rPr>
        <w:t xml:space="preserve">  </w:t>
      </w:r>
      <w:r w:rsidR="0090520B" w:rsidRPr="0090520B">
        <w:rPr>
          <w:rFonts w:eastAsiaTheme="minorHAnsi"/>
          <w:sz w:val="28"/>
          <w:szCs w:val="28"/>
          <w:lang w:eastAsia="en-US"/>
        </w:rPr>
        <w:t xml:space="preserve"> подбору</w:t>
      </w:r>
    </w:p>
    <w:p w:rsidR="0090520B" w:rsidRPr="0090520B" w:rsidRDefault="0090520B" w:rsidP="0055196B">
      <w:pPr>
        <w:overflowPunct/>
        <w:jc w:val="both"/>
        <w:textAlignment w:val="auto"/>
        <w:rPr>
          <w:rFonts w:eastAsiaTheme="minorHAnsi"/>
          <w:sz w:val="28"/>
          <w:szCs w:val="28"/>
          <w:lang w:eastAsia="en-US"/>
        </w:rPr>
      </w:pPr>
      <w:r w:rsidRPr="0090520B">
        <w:rPr>
          <w:rFonts w:eastAsiaTheme="minorHAnsi"/>
          <w:sz w:val="28"/>
          <w:szCs w:val="28"/>
          <w:lang w:eastAsia="en-US"/>
        </w:rPr>
        <w:t>инвестиционных площадок и дальнейшему сопровождению инвестиционных проектов</w:t>
      </w:r>
      <w:r w:rsidR="00C807D1">
        <w:rPr>
          <w:rFonts w:eastAsiaTheme="minorHAnsi"/>
          <w:sz w:val="28"/>
          <w:szCs w:val="28"/>
          <w:lang w:eastAsia="en-US"/>
        </w:rPr>
        <w:t xml:space="preserve">, в целях </w:t>
      </w:r>
      <w:r w:rsidR="00C807D1" w:rsidRPr="00C807D1">
        <w:rPr>
          <w:rFonts w:eastAsiaTheme="minorHAnsi"/>
          <w:sz w:val="28"/>
          <w:szCs w:val="28"/>
          <w:lang w:eastAsia="en-US"/>
        </w:rPr>
        <w:t>сокращени</w:t>
      </w:r>
      <w:r w:rsidR="00C807D1">
        <w:rPr>
          <w:rFonts w:eastAsiaTheme="minorHAnsi"/>
          <w:sz w:val="28"/>
          <w:szCs w:val="28"/>
          <w:lang w:eastAsia="en-US"/>
        </w:rPr>
        <w:t>я</w:t>
      </w:r>
      <w:r w:rsidR="00C807D1" w:rsidRPr="00C807D1">
        <w:rPr>
          <w:rFonts w:eastAsiaTheme="minorHAnsi"/>
          <w:sz w:val="28"/>
          <w:szCs w:val="28"/>
          <w:lang w:eastAsia="en-US"/>
        </w:rPr>
        <w:t xml:space="preserve"> затрат временных ресурсов потенциальных инвесторов по выбору инвестиционной площадки и принятия окончательного решения о реализации инвестиционного проекта</w:t>
      </w:r>
      <w:r w:rsidR="0055196B">
        <w:rPr>
          <w:rFonts w:eastAsiaTheme="minorHAnsi"/>
          <w:sz w:val="28"/>
          <w:szCs w:val="28"/>
          <w:lang w:eastAsia="en-US"/>
        </w:rPr>
        <w:t>.</w:t>
      </w:r>
    </w:p>
    <w:p w:rsidR="0055196B" w:rsidRDefault="000461AF" w:rsidP="0055196B">
      <w:pPr>
        <w:overflowPunct/>
        <w:ind w:firstLine="709"/>
        <w:jc w:val="both"/>
        <w:textAlignment w:val="auto"/>
        <w:rPr>
          <w:rFonts w:eastAsiaTheme="minorHAnsi"/>
          <w:sz w:val="28"/>
          <w:szCs w:val="28"/>
          <w:lang w:eastAsia="en-US"/>
        </w:rPr>
      </w:pPr>
      <w:r>
        <w:rPr>
          <w:rFonts w:eastAsiaTheme="minorHAnsi"/>
          <w:sz w:val="28"/>
          <w:szCs w:val="28"/>
          <w:lang w:eastAsia="en-US"/>
        </w:rPr>
        <w:t>4</w:t>
      </w:r>
      <w:r w:rsidR="0055196B">
        <w:rPr>
          <w:rFonts w:eastAsiaTheme="minorHAnsi"/>
          <w:sz w:val="28"/>
          <w:szCs w:val="28"/>
          <w:lang w:eastAsia="en-US"/>
        </w:rPr>
        <w:t>)</w:t>
      </w:r>
      <w:r w:rsidR="0090520B" w:rsidRPr="0090520B">
        <w:rPr>
          <w:rFonts w:eastAsiaTheme="minorHAnsi"/>
          <w:sz w:val="28"/>
          <w:szCs w:val="28"/>
          <w:lang w:eastAsia="en-US"/>
        </w:rPr>
        <w:t xml:space="preserve"> </w:t>
      </w:r>
      <w:r w:rsidR="0055196B">
        <w:rPr>
          <w:rFonts w:eastAsiaTheme="minorHAnsi"/>
          <w:sz w:val="28"/>
          <w:szCs w:val="28"/>
          <w:lang w:eastAsia="en-US"/>
        </w:rPr>
        <w:t>П</w:t>
      </w:r>
      <w:r w:rsidR="0090520B" w:rsidRPr="0090520B">
        <w:rPr>
          <w:rFonts w:eastAsiaTheme="minorHAnsi"/>
          <w:sz w:val="28"/>
          <w:szCs w:val="28"/>
          <w:lang w:eastAsia="en-US"/>
        </w:rPr>
        <w:t xml:space="preserve">роведение </w:t>
      </w:r>
      <w:r w:rsidR="0055196B">
        <w:rPr>
          <w:rFonts w:eastAsiaTheme="minorHAnsi"/>
          <w:sz w:val="28"/>
          <w:szCs w:val="28"/>
          <w:lang w:eastAsia="en-US"/>
        </w:rPr>
        <w:t xml:space="preserve">  м</w:t>
      </w:r>
      <w:r w:rsidR="0090520B" w:rsidRPr="0090520B">
        <w:rPr>
          <w:rFonts w:eastAsiaTheme="minorHAnsi"/>
          <w:sz w:val="28"/>
          <w:szCs w:val="28"/>
          <w:lang w:eastAsia="en-US"/>
        </w:rPr>
        <w:t xml:space="preserve">ониторинга </w:t>
      </w:r>
      <w:r w:rsidR="0055196B">
        <w:rPr>
          <w:rFonts w:eastAsiaTheme="minorHAnsi"/>
          <w:sz w:val="28"/>
          <w:szCs w:val="28"/>
          <w:lang w:eastAsia="en-US"/>
        </w:rPr>
        <w:t xml:space="preserve">   </w:t>
      </w:r>
      <w:r w:rsidR="0090520B" w:rsidRPr="0090520B">
        <w:rPr>
          <w:rFonts w:eastAsiaTheme="minorHAnsi"/>
          <w:sz w:val="28"/>
          <w:szCs w:val="28"/>
          <w:lang w:eastAsia="en-US"/>
        </w:rPr>
        <w:t>намерений</w:t>
      </w:r>
      <w:r w:rsidR="0055196B">
        <w:rPr>
          <w:rFonts w:eastAsiaTheme="minorHAnsi"/>
          <w:sz w:val="28"/>
          <w:szCs w:val="28"/>
          <w:lang w:eastAsia="en-US"/>
        </w:rPr>
        <w:t xml:space="preserve">  </w:t>
      </w:r>
      <w:r w:rsidR="0090520B" w:rsidRPr="0090520B">
        <w:rPr>
          <w:rFonts w:eastAsiaTheme="minorHAnsi"/>
          <w:sz w:val="28"/>
          <w:szCs w:val="28"/>
          <w:lang w:eastAsia="en-US"/>
        </w:rPr>
        <w:t xml:space="preserve"> хозяйствующих</w:t>
      </w:r>
      <w:r w:rsidR="0055196B">
        <w:rPr>
          <w:rFonts w:eastAsiaTheme="minorHAnsi"/>
          <w:sz w:val="28"/>
          <w:szCs w:val="28"/>
          <w:lang w:eastAsia="en-US"/>
        </w:rPr>
        <w:t xml:space="preserve">  </w:t>
      </w:r>
      <w:r w:rsidR="0090520B" w:rsidRPr="0090520B">
        <w:rPr>
          <w:rFonts w:eastAsiaTheme="minorHAnsi"/>
          <w:sz w:val="28"/>
          <w:szCs w:val="28"/>
          <w:lang w:eastAsia="en-US"/>
        </w:rPr>
        <w:t xml:space="preserve"> субъектов</w:t>
      </w:r>
    </w:p>
    <w:p w:rsidR="0090520B" w:rsidRPr="0090520B" w:rsidRDefault="0090520B" w:rsidP="0055196B">
      <w:pPr>
        <w:overflowPunct/>
        <w:jc w:val="both"/>
        <w:textAlignment w:val="auto"/>
        <w:rPr>
          <w:rFonts w:eastAsiaTheme="minorHAnsi"/>
          <w:sz w:val="28"/>
          <w:szCs w:val="28"/>
          <w:lang w:eastAsia="en-US"/>
        </w:rPr>
      </w:pPr>
      <w:r w:rsidRPr="0090520B">
        <w:rPr>
          <w:rFonts w:eastAsiaTheme="minorHAnsi"/>
          <w:sz w:val="28"/>
          <w:szCs w:val="28"/>
          <w:lang w:eastAsia="en-US"/>
        </w:rPr>
        <w:t>р</w:t>
      </w:r>
      <w:r w:rsidR="00C02ABD">
        <w:rPr>
          <w:rFonts w:eastAsiaTheme="minorHAnsi"/>
          <w:sz w:val="28"/>
          <w:szCs w:val="28"/>
          <w:lang w:eastAsia="en-US"/>
        </w:rPr>
        <w:t>айона  по реализации социально</w:t>
      </w:r>
      <w:r w:rsidRPr="0090520B">
        <w:rPr>
          <w:rFonts w:eastAsiaTheme="minorHAnsi"/>
          <w:sz w:val="28"/>
          <w:szCs w:val="28"/>
          <w:lang w:eastAsia="en-US"/>
        </w:rPr>
        <w:t xml:space="preserve"> </w:t>
      </w:r>
      <w:r w:rsidR="00C02ABD">
        <w:rPr>
          <w:rFonts w:eastAsiaTheme="minorHAnsi"/>
          <w:sz w:val="28"/>
          <w:szCs w:val="28"/>
          <w:lang w:eastAsia="en-US"/>
        </w:rPr>
        <w:t xml:space="preserve">- </w:t>
      </w:r>
      <w:r w:rsidRPr="0090520B">
        <w:rPr>
          <w:rFonts w:eastAsiaTheme="minorHAnsi"/>
          <w:sz w:val="28"/>
          <w:szCs w:val="28"/>
          <w:lang w:eastAsia="en-US"/>
        </w:rPr>
        <w:t>экономически з</w:t>
      </w:r>
      <w:r w:rsidR="0055196B">
        <w:rPr>
          <w:rFonts w:eastAsiaTheme="minorHAnsi"/>
          <w:sz w:val="28"/>
          <w:szCs w:val="28"/>
          <w:lang w:eastAsia="en-US"/>
        </w:rPr>
        <w:t>начимых инвестиционных проектов, в целях ф</w:t>
      </w:r>
      <w:r w:rsidR="0055196B" w:rsidRPr="0055196B">
        <w:rPr>
          <w:rFonts w:eastAsiaTheme="minorHAnsi"/>
          <w:sz w:val="28"/>
          <w:szCs w:val="28"/>
          <w:lang w:eastAsia="en-US"/>
        </w:rPr>
        <w:t>ормировани</w:t>
      </w:r>
      <w:r w:rsidR="00F44A0C">
        <w:rPr>
          <w:rFonts w:eastAsiaTheme="minorHAnsi"/>
          <w:sz w:val="28"/>
          <w:szCs w:val="28"/>
          <w:lang w:eastAsia="en-US"/>
        </w:rPr>
        <w:t>я</w:t>
      </w:r>
      <w:r w:rsidR="0055196B" w:rsidRPr="0055196B">
        <w:rPr>
          <w:rFonts w:eastAsiaTheme="minorHAnsi"/>
          <w:sz w:val="28"/>
          <w:szCs w:val="28"/>
          <w:lang w:eastAsia="en-US"/>
        </w:rPr>
        <w:t xml:space="preserve"> инфраструктуры эффективной коммун</w:t>
      </w:r>
      <w:r w:rsidR="0055196B">
        <w:rPr>
          <w:rFonts w:eastAsiaTheme="minorHAnsi"/>
          <w:sz w:val="28"/>
          <w:szCs w:val="28"/>
          <w:lang w:eastAsia="en-US"/>
        </w:rPr>
        <w:t>икации между бизнесом и властью, а также в</w:t>
      </w:r>
      <w:r w:rsidR="0055196B" w:rsidRPr="0055196B">
        <w:rPr>
          <w:rFonts w:eastAsiaTheme="minorHAnsi"/>
          <w:sz w:val="28"/>
          <w:szCs w:val="28"/>
          <w:lang w:eastAsia="en-US"/>
        </w:rPr>
        <w:t>ыявление в режиме реального времени проблемных вопросов при реализации инвестиционных проектов, повышение их эффективности</w:t>
      </w:r>
      <w:r w:rsidR="0055196B">
        <w:rPr>
          <w:rFonts w:eastAsiaTheme="minorHAnsi"/>
          <w:sz w:val="28"/>
          <w:szCs w:val="28"/>
          <w:lang w:eastAsia="en-US"/>
        </w:rPr>
        <w:t>.</w:t>
      </w:r>
    </w:p>
    <w:p w:rsidR="0090520B" w:rsidRPr="0090520B" w:rsidRDefault="000461AF" w:rsidP="0090520B">
      <w:pPr>
        <w:overflowPunct/>
        <w:ind w:firstLine="709"/>
        <w:jc w:val="both"/>
        <w:textAlignment w:val="auto"/>
        <w:rPr>
          <w:rFonts w:eastAsiaTheme="minorHAnsi"/>
          <w:sz w:val="28"/>
          <w:szCs w:val="28"/>
          <w:lang w:eastAsia="en-US"/>
        </w:rPr>
      </w:pPr>
      <w:r>
        <w:rPr>
          <w:rFonts w:eastAsiaTheme="minorHAnsi"/>
          <w:sz w:val="28"/>
          <w:szCs w:val="28"/>
          <w:lang w:eastAsia="en-US"/>
        </w:rPr>
        <w:t>5</w:t>
      </w:r>
      <w:r w:rsidR="0055196B">
        <w:rPr>
          <w:rFonts w:eastAsiaTheme="minorHAnsi"/>
          <w:sz w:val="28"/>
          <w:szCs w:val="28"/>
          <w:lang w:eastAsia="en-US"/>
        </w:rPr>
        <w:t>)</w:t>
      </w:r>
      <w:r w:rsidR="0090520B" w:rsidRPr="0090520B">
        <w:rPr>
          <w:rFonts w:eastAsiaTheme="minorHAnsi"/>
          <w:sz w:val="28"/>
          <w:szCs w:val="28"/>
          <w:lang w:eastAsia="en-US"/>
        </w:rPr>
        <w:t xml:space="preserve"> </w:t>
      </w:r>
      <w:r w:rsidR="0055196B">
        <w:rPr>
          <w:rFonts w:eastAsiaTheme="minorHAnsi"/>
          <w:sz w:val="28"/>
          <w:szCs w:val="28"/>
          <w:lang w:eastAsia="en-US"/>
        </w:rPr>
        <w:t>В</w:t>
      </w:r>
      <w:r w:rsidR="0090520B" w:rsidRPr="0090520B">
        <w:rPr>
          <w:rFonts w:eastAsiaTheme="minorHAnsi"/>
          <w:sz w:val="28"/>
          <w:szCs w:val="28"/>
          <w:lang w:eastAsia="en-US"/>
        </w:rPr>
        <w:t>недрение и реализация муниципального стандарта по обеспечению благоприятного инвестиционного климата</w:t>
      </w:r>
      <w:r w:rsidR="0055196B">
        <w:rPr>
          <w:rFonts w:eastAsiaTheme="minorHAnsi"/>
          <w:sz w:val="28"/>
          <w:szCs w:val="28"/>
          <w:lang w:eastAsia="en-US"/>
        </w:rPr>
        <w:t>. Данная мера позволит упростить</w:t>
      </w:r>
      <w:r w:rsidR="0055196B" w:rsidRPr="0055196B">
        <w:rPr>
          <w:rFonts w:eastAsiaTheme="minorHAnsi"/>
          <w:sz w:val="28"/>
          <w:szCs w:val="28"/>
          <w:lang w:eastAsia="en-US"/>
        </w:rPr>
        <w:t xml:space="preserve"> процедуры ведения предпринимательской деятельности повсеместно на территории р</w:t>
      </w:r>
      <w:r w:rsidR="0055196B">
        <w:rPr>
          <w:rFonts w:eastAsiaTheme="minorHAnsi"/>
          <w:sz w:val="28"/>
          <w:szCs w:val="28"/>
          <w:lang w:eastAsia="en-US"/>
        </w:rPr>
        <w:t>айона</w:t>
      </w:r>
      <w:r w:rsidR="0055196B" w:rsidRPr="0055196B">
        <w:rPr>
          <w:rFonts w:eastAsiaTheme="minorHAnsi"/>
          <w:sz w:val="28"/>
          <w:szCs w:val="28"/>
          <w:lang w:eastAsia="en-US"/>
        </w:rPr>
        <w:t xml:space="preserve">, обеспечение соблюдения в отношении субъектов инвестиционной и предпринимательской деятельности принципов равенства, прозрачности и вовлеченности их в процессы принятия </w:t>
      </w:r>
      <w:r w:rsidR="0055196B">
        <w:rPr>
          <w:rFonts w:eastAsiaTheme="minorHAnsi"/>
          <w:sz w:val="28"/>
          <w:szCs w:val="28"/>
          <w:lang w:eastAsia="en-US"/>
        </w:rPr>
        <w:t>муниципальных</w:t>
      </w:r>
      <w:r w:rsidR="0055196B" w:rsidRPr="0055196B">
        <w:rPr>
          <w:rFonts w:eastAsiaTheme="minorHAnsi"/>
          <w:sz w:val="28"/>
          <w:szCs w:val="28"/>
          <w:lang w:eastAsia="en-US"/>
        </w:rPr>
        <w:t xml:space="preserve"> </w:t>
      </w:r>
      <w:r w:rsidR="0055196B" w:rsidRPr="0055196B">
        <w:rPr>
          <w:rFonts w:eastAsiaTheme="minorHAnsi"/>
          <w:sz w:val="28"/>
          <w:szCs w:val="28"/>
          <w:lang w:eastAsia="en-US"/>
        </w:rPr>
        <w:lastRenderedPageBreak/>
        <w:t>решений, что будет способствовать улучшению инвестиционного климата и созданию дополнительных условий для увеличения притока инвестиций</w:t>
      </w:r>
      <w:r w:rsidR="0055196B">
        <w:rPr>
          <w:rFonts w:eastAsiaTheme="minorHAnsi"/>
          <w:sz w:val="28"/>
          <w:szCs w:val="28"/>
          <w:lang w:eastAsia="en-US"/>
        </w:rPr>
        <w:t>.</w:t>
      </w:r>
    </w:p>
    <w:p w:rsidR="0055196B" w:rsidRDefault="000461AF" w:rsidP="0055196B">
      <w:pPr>
        <w:overflowPunct/>
        <w:ind w:firstLine="709"/>
        <w:jc w:val="both"/>
        <w:textAlignment w:val="auto"/>
        <w:rPr>
          <w:rFonts w:eastAsiaTheme="minorHAnsi"/>
          <w:sz w:val="28"/>
          <w:szCs w:val="28"/>
          <w:lang w:eastAsia="en-US"/>
        </w:rPr>
      </w:pPr>
      <w:r>
        <w:rPr>
          <w:rFonts w:eastAsiaTheme="minorHAnsi"/>
          <w:sz w:val="28"/>
          <w:szCs w:val="28"/>
          <w:lang w:eastAsia="en-US"/>
        </w:rPr>
        <w:t>6</w:t>
      </w:r>
      <w:r w:rsidR="0055196B">
        <w:rPr>
          <w:rFonts w:eastAsiaTheme="minorHAnsi"/>
          <w:sz w:val="28"/>
          <w:szCs w:val="28"/>
          <w:lang w:eastAsia="en-US"/>
        </w:rPr>
        <w:t>) С</w:t>
      </w:r>
      <w:r w:rsidR="0090520B" w:rsidRPr="0090520B">
        <w:rPr>
          <w:rFonts w:eastAsiaTheme="minorHAnsi"/>
          <w:sz w:val="28"/>
          <w:szCs w:val="28"/>
          <w:lang w:eastAsia="en-US"/>
        </w:rPr>
        <w:t>оздание</w:t>
      </w:r>
      <w:r w:rsidR="0055196B">
        <w:rPr>
          <w:rFonts w:eastAsiaTheme="minorHAnsi"/>
          <w:sz w:val="28"/>
          <w:szCs w:val="28"/>
          <w:lang w:eastAsia="en-US"/>
        </w:rPr>
        <w:t xml:space="preserve">       </w:t>
      </w:r>
      <w:r w:rsidR="0090520B" w:rsidRPr="0090520B">
        <w:rPr>
          <w:rFonts w:eastAsiaTheme="minorHAnsi"/>
          <w:sz w:val="28"/>
          <w:szCs w:val="28"/>
          <w:lang w:eastAsia="en-US"/>
        </w:rPr>
        <w:t xml:space="preserve"> благоприятных</w:t>
      </w:r>
      <w:r w:rsidR="0055196B">
        <w:rPr>
          <w:rFonts w:eastAsiaTheme="minorHAnsi"/>
          <w:sz w:val="28"/>
          <w:szCs w:val="28"/>
          <w:lang w:eastAsia="en-US"/>
        </w:rPr>
        <w:t xml:space="preserve">     </w:t>
      </w:r>
      <w:r w:rsidR="001E1993">
        <w:rPr>
          <w:rFonts w:eastAsiaTheme="minorHAnsi"/>
          <w:sz w:val="28"/>
          <w:szCs w:val="28"/>
          <w:lang w:eastAsia="en-US"/>
        </w:rPr>
        <w:t xml:space="preserve"> </w:t>
      </w:r>
      <w:r w:rsidR="0055196B">
        <w:rPr>
          <w:rFonts w:eastAsiaTheme="minorHAnsi"/>
          <w:sz w:val="28"/>
          <w:szCs w:val="28"/>
          <w:lang w:eastAsia="en-US"/>
        </w:rPr>
        <w:t xml:space="preserve"> </w:t>
      </w:r>
      <w:r w:rsidR="0090520B" w:rsidRPr="0090520B">
        <w:rPr>
          <w:rFonts w:eastAsiaTheme="minorHAnsi"/>
          <w:sz w:val="28"/>
          <w:szCs w:val="28"/>
          <w:lang w:eastAsia="en-US"/>
        </w:rPr>
        <w:t>экономических,</w:t>
      </w:r>
      <w:r w:rsidR="0055196B">
        <w:rPr>
          <w:rFonts w:eastAsiaTheme="minorHAnsi"/>
          <w:sz w:val="28"/>
          <w:szCs w:val="28"/>
          <w:lang w:eastAsia="en-US"/>
        </w:rPr>
        <w:t xml:space="preserve">       </w:t>
      </w:r>
      <w:r w:rsidR="001E1993">
        <w:rPr>
          <w:rFonts w:eastAsiaTheme="minorHAnsi"/>
          <w:sz w:val="28"/>
          <w:szCs w:val="28"/>
          <w:lang w:eastAsia="en-US"/>
        </w:rPr>
        <w:t xml:space="preserve"> </w:t>
      </w:r>
      <w:r w:rsidR="0090520B" w:rsidRPr="0090520B">
        <w:rPr>
          <w:rFonts w:eastAsiaTheme="minorHAnsi"/>
          <w:sz w:val="28"/>
          <w:szCs w:val="28"/>
          <w:lang w:eastAsia="en-US"/>
        </w:rPr>
        <w:t xml:space="preserve">правовых </w:t>
      </w:r>
      <w:r w:rsidR="0055196B">
        <w:rPr>
          <w:rFonts w:eastAsiaTheme="minorHAnsi"/>
          <w:sz w:val="28"/>
          <w:szCs w:val="28"/>
          <w:lang w:eastAsia="en-US"/>
        </w:rPr>
        <w:t xml:space="preserve">       </w:t>
      </w:r>
      <w:r w:rsidR="0090520B" w:rsidRPr="0090520B">
        <w:rPr>
          <w:rFonts w:eastAsiaTheme="minorHAnsi"/>
          <w:sz w:val="28"/>
          <w:szCs w:val="28"/>
          <w:lang w:eastAsia="en-US"/>
        </w:rPr>
        <w:t>и</w:t>
      </w:r>
    </w:p>
    <w:p w:rsidR="0090520B" w:rsidRPr="0090520B" w:rsidRDefault="0090520B" w:rsidP="0055196B">
      <w:pPr>
        <w:overflowPunct/>
        <w:jc w:val="both"/>
        <w:textAlignment w:val="auto"/>
        <w:rPr>
          <w:rFonts w:eastAsiaTheme="minorHAnsi"/>
          <w:sz w:val="28"/>
          <w:szCs w:val="28"/>
          <w:lang w:eastAsia="en-US"/>
        </w:rPr>
      </w:pPr>
      <w:r w:rsidRPr="0090520B">
        <w:rPr>
          <w:rFonts w:eastAsiaTheme="minorHAnsi"/>
          <w:sz w:val="28"/>
          <w:szCs w:val="28"/>
          <w:lang w:eastAsia="en-US"/>
        </w:rPr>
        <w:t>организационных условий для развития инвестиционн</w:t>
      </w:r>
      <w:r w:rsidR="0067362D">
        <w:rPr>
          <w:rFonts w:eastAsiaTheme="minorHAnsi"/>
          <w:sz w:val="28"/>
          <w:szCs w:val="28"/>
          <w:lang w:eastAsia="en-US"/>
        </w:rPr>
        <w:t>ой деятельности, в целях п</w:t>
      </w:r>
      <w:r w:rsidR="00F45B70">
        <w:rPr>
          <w:rFonts w:eastAsiaTheme="minorHAnsi"/>
          <w:sz w:val="28"/>
          <w:szCs w:val="28"/>
          <w:lang w:eastAsia="en-US"/>
        </w:rPr>
        <w:t>овышения</w:t>
      </w:r>
      <w:r w:rsidR="0067362D" w:rsidRPr="0067362D">
        <w:rPr>
          <w:rFonts w:eastAsiaTheme="minorHAnsi"/>
          <w:sz w:val="28"/>
          <w:szCs w:val="28"/>
          <w:lang w:eastAsia="en-US"/>
        </w:rPr>
        <w:t xml:space="preserve"> уровня инвестиционной активности</w:t>
      </w:r>
      <w:r w:rsidR="0067362D">
        <w:rPr>
          <w:rFonts w:eastAsiaTheme="minorHAnsi"/>
          <w:sz w:val="28"/>
          <w:szCs w:val="28"/>
          <w:lang w:eastAsia="en-US"/>
        </w:rPr>
        <w:t>.</w:t>
      </w:r>
    </w:p>
    <w:p w:rsidR="00EB2408" w:rsidRDefault="0029555F" w:rsidP="001E1993">
      <w:pPr>
        <w:overflowPunct/>
        <w:ind w:firstLine="709"/>
        <w:jc w:val="both"/>
        <w:textAlignment w:val="auto"/>
        <w:rPr>
          <w:rFonts w:eastAsiaTheme="minorHAnsi"/>
          <w:sz w:val="24"/>
          <w:szCs w:val="24"/>
          <w:lang w:eastAsia="en-US"/>
        </w:rPr>
      </w:pPr>
      <w:r w:rsidRPr="0090520B">
        <w:rPr>
          <w:rFonts w:eastAsiaTheme="minorHAnsi"/>
          <w:sz w:val="28"/>
          <w:szCs w:val="28"/>
          <w:lang w:eastAsia="en-US"/>
        </w:rPr>
        <w:t xml:space="preserve">Реализация данных мероприятий позволит обеспечить улучшение организационных и экономических условий осуществления инвестиционной деятельности, </w:t>
      </w:r>
      <w:r w:rsidR="001E1993">
        <w:rPr>
          <w:rFonts w:eastAsiaTheme="minorHAnsi"/>
          <w:sz w:val="28"/>
          <w:szCs w:val="28"/>
          <w:lang w:eastAsia="en-US"/>
        </w:rPr>
        <w:t xml:space="preserve">          </w:t>
      </w:r>
      <w:r w:rsidRPr="0090520B">
        <w:rPr>
          <w:rFonts w:eastAsiaTheme="minorHAnsi"/>
          <w:sz w:val="28"/>
          <w:szCs w:val="28"/>
          <w:lang w:eastAsia="en-US"/>
        </w:rPr>
        <w:t xml:space="preserve">повысить </w:t>
      </w:r>
      <w:r w:rsidR="001E1993">
        <w:rPr>
          <w:rFonts w:eastAsiaTheme="minorHAnsi"/>
          <w:sz w:val="28"/>
          <w:szCs w:val="28"/>
          <w:lang w:eastAsia="en-US"/>
        </w:rPr>
        <w:t xml:space="preserve">          </w:t>
      </w:r>
      <w:r w:rsidRPr="0090520B">
        <w:rPr>
          <w:rFonts w:eastAsiaTheme="minorHAnsi"/>
          <w:sz w:val="28"/>
          <w:szCs w:val="28"/>
          <w:lang w:eastAsia="en-US"/>
        </w:rPr>
        <w:t xml:space="preserve">информированность </w:t>
      </w:r>
      <w:r w:rsidR="001E1993">
        <w:rPr>
          <w:rFonts w:eastAsiaTheme="minorHAnsi"/>
          <w:sz w:val="28"/>
          <w:szCs w:val="28"/>
          <w:lang w:eastAsia="en-US"/>
        </w:rPr>
        <w:t xml:space="preserve">         </w:t>
      </w:r>
      <w:r w:rsidRPr="0090520B">
        <w:rPr>
          <w:rFonts w:eastAsiaTheme="minorHAnsi"/>
          <w:sz w:val="28"/>
          <w:szCs w:val="28"/>
          <w:lang w:eastAsia="en-US"/>
        </w:rPr>
        <w:t>представителей бизнес-сообществ о реализуемых в районе проектах и созданной инфраструктуре, значительно сократить затраты временных ресурсов потенциальных инвесторов по выбору инвестиционной площадки и принятия окончательного решения о реализации инвестиционного проекта, повысить эффективность работы органов местного самоуправления в сфере регулирования и развития инвестиционной деятельности, снизить административные барьеры, повысить уровень инвестиционной активности.</w:t>
      </w:r>
    </w:p>
    <w:p w:rsidR="0090520B" w:rsidRPr="0090520B" w:rsidRDefault="0090520B" w:rsidP="0090520B">
      <w:pPr>
        <w:overflowPunct/>
        <w:ind w:firstLine="709"/>
        <w:jc w:val="both"/>
        <w:textAlignment w:val="auto"/>
        <w:rPr>
          <w:rFonts w:eastAsiaTheme="minorHAnsi"/>
          <w:color w:val="FF0000"/>
          <w:sz w:val="28"/>
          <w:szCs w:val="28"/>
          <w:lang w:eastAsia="en-US"/>
        </w:rPr>
      </w:pPr>
      <w:bookmarkStart w:id="9" w:name="Par570"/>
      <w:bookmarkEnd w:id="9"/>
      <w:r w:rsidRPr="0090520B">
        <w:rPr>
          <w:rFonts w:eastAsiaTheme="minorHAnsi"/>
          <w:sz w:val="28"/>
          <w:szCs w:val="28"/>
          <w:lang w:eastAsia="en-US"/>
        </w:rPr>
        <w:t>1.1. Основное мероприятие «Организация выставочной деятельности».</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В целях презентации экономического потенциала Б</w:t>
      </w:r>
      <w:r w:rsidR="00AB28CC">
        <w:rPr>
          <w:rFonts w:eastAsiaTheme="minorHAnsi"/>
          <w:sz w:val="28"/>
          <w:szCs w:val="28"/>
          <w:lang w:eastAsia="en-US"/>
        </w:rPr>
        <w:t>орисовского</w:t>
      </w:r>
      <w:r w:rsidRPr="0090520B">
        <w:rPr>
          <w:rFonts w:eastAsiaTheme="minorHAnsi"/>
          <w:sz w:val="28"/>
          <w:szCs w:val="28"/>
          <w:lang w:eastAsia="en-US"/>
        </w:rPr>
        <w:t xml:space="preserve"> района в средствах массовой информации, на </w:t>
      </w:r>
      <w:r w:rsidR="0067362D">
        <w:rPr>
          <w:rFonts w:eastAsiaTheme="minorHAnsi"/>
          <w:sz w:val="28"/>
          <w:szCs w:val="28"/>
          <w:lang w:eastAsia="en-US"/>
        </w:rPr>
        <w:t xml:space="preserve">областных, </w:t>
      </w:r>
      <w:r w:rsidRPr="0090520B">
        <w:rPr>
          <w:rFonts w:eastAsiaTheme="minorHAnsi"/>
          <w:sz w:val="28"/>
          <w:szCs w:val="28"/>
          <w:lang w:eastAsia="en-US"/>
        </w:rPr>
        <w:t xml:space="preserve">российских </w:t>
      </w:r>
      <w:r w:rsidR="00AB28CC">
        <w:rPr>
          <w:rFonts w:eastAsiaTheme="minorHAnsi"/>
          <w:sz w:val="28"/>
          <w:szCs w:val="28"/>
          <w:lang w:eastAsia="en-US"/>
        </w:rPr>
        <w:t xml:space="preserve">экономических и </w:t>
      </w:r>
      <w:r w:rsidRPr="0090520B">
        <w:rPr>
          <w:rFonts w:eastAsiaTheme="minorHAnsi"/>
          <w:sz w:val="28"/>
          <w:szCs w:val="28"/>
          <w:lang w:eastAsia="en-US"/>
        </w:rPr>
        <w:t xml:space="preserve"> инвестиционных</w:t>
      </w:r>
      <w:r w:rsidR="0067362D">
        <w:rPr>
          <w:rFonts w:eastAsiaTheme="minorHAnsi"/>
          <w:sz w:val="28"/>
          <w:szCs w:val="28"/>
          <w:lang w:eastAsia="en-US"/>
        </w:rPr>
        <w:t xml:space="preserve"> </w:t>
      </w:r>
      <w:r w:rsidRPr="0090520B">
        <w:rPr>
          <w:rFonts w:eastAsiaTheme="minorHAnsi"/>
          <w:sz w:val="28"/>
          <w:szCs w:val="28"/>
          <w:lang w:eastAsia="en-US"/>
        </w:rPr>
        <w:t>форумах планируется:</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xml:space="preserve">1) участие единой экспозиции </w:t>
      </w:r>
      <w:r w:rsidR="00AB28CC">
        <w:rPr>
          <w:rFonts w:eastAsiaTheme="minorHAnsi"/>
          <w:sz w:val="28"/>
          <w:szCs w:val="28"/>
          <w:lang w:eastAsia="en-US"/>
        </w:rPr>
        <w:t>Борисовского</w:t>
      </w:r>
      <w:r w:rsidRPr="0090520B">
        <w:rPr>
          <w:rFonts w:eastAsiaTheme="minorHAnsi"/>
          <w:sz w:val="28"/>
          <w:szCs w:val="28"/>
          <w:lang w:eastAsia="en-US"/>
        </w:rPr>
        <w:t xml:space="preserve"> района:</w:t>
      </w:r>
    </w:p>
    <w:p w:rsidR="0090520B" w:rsidRPr="0090520B" w:rsidRDefault="0090520B" w:rsidP="009716B5">
      <w:pPr>
        <w:overflowPunct/>
        <w:ind w:firstLine="709"/>
        <w:jc w:val="both"/>
        <w:textAlignment w:val="auto"/>
        <w:rPr>
          <w:rFonts w:eastAsiaTheme="minorHAnsi"/>
          <w:sz w:val="28"/>
          <w:szCs w:val="28"/>
          <w:lang w:eastAsia="en-US"/>
        </w:rPr>
      </w:pPr>
      <w:r w:rsidRPr="0090520B">
        <w:rPr>
          <w:rFonts w:eastAsiaTheme="minorHAnsi"/>
          <w:sz w:val="28"/>
          <w:szCs w:val="28"/>
          <w:lang w:eastAsia="en-US"/>
        </w:rPr>
        <w:t>- в</w:t>
      </w:r>
      <w:r w:rsidR="0067362D">
        <w:rPr>
          <w:rFonts w:eastAsiaTheme="minorHAnsi"/>
          <w:sz w:val="28"/>
          <w:szCs w:val="28"/>
          <w:lang w:eastAsia="en-US"/>
        </w:rPr>
        <w:t xml:space="preserve">      </w:t>
      </w:r>
      <w:r w:rsidRPr="0090520B">
        <w:rPr>
          <w:rFonts w:eastAsiaTheme="minorHAnsi"/>
          <w:sz w:val="28"/>
          <w:szCs w:val="28"/>
          <w:lang w:eastAsia="en-US"/>
        </w:rPr>
        <w:t>ежегодных</w:t>
      </w:r>
      <w:r w:rsidR="0067362D">
        <w:rPr>
          <w:rFonts w:eastAsiaTheme="minorHAnsi"/>
          <w:sz w:val="28"/>
          <w:szCs w:val="28"/>
          <w:lang w:eastAsia="en-US"/>
        </w:rPr>
        <w:t xml:space="preserve">      районных,      областных     </w:t>
      </w:r>
      <w:r w:rsidRPr="0090520B">
        <w:rPr>
          <w:rFonts w:eastAsiaTheme="minorHAnsi"/>
          <w:sz w:val="28"/>
          <w:szCs w:val="28"/>
          <w:lang w:eastAsia="en-US"/>
        </w:rPr>
        <w:t xml:space="preserve">выставках, имеющих инвестиционную направленность. Данные выставки демонстрируют достижения </w:t>
      </w:r>
      <w:r w:rsidR="009716B5">
        <w:rPr>
          <w:rFonts w:eastAsiaTheme="minorHAnsi"/>
          <w:sz w:val="28"/>
          <w:szCs w:val="28"/>
          <w:lang w:eastAsia="en-US"/>
        </w:rPr>
        <w:t xml:space="preserve">муниципальных районов </w:t>
      </w:r>
      <w:r w:rsidRPr="0090520B">
        <w:rPr>
          <w:rFonts w:eastAsiaTheme="minorHAnsi"/>
          <w:sz w:val="28"/>
          <w:szCs w:val="28"/>
          <w:lang w:eastAsia="en-US"/>
        </w:rPr>
        <w:t>в различных направлениях экономики, а также</w:t>
      </w:r>
      <w:r w:rsidR="00BC0DE5">
        <w:rPr>
          <w:rFonts w:eastAsiaTheme="minorHAnsi"/>
          <w:sz w:val="28"/>
          <w:szCs w:val="28"/>
          <w:lang w:eastAsia="en-US"/>
        </w:rPr>
        <w:t xml:space="preserve"> </w:t>
      </w:r>
      <w:r w:rsidRPr="0090520B">
        <w:rPr>
          <w:rFonts w:eastAsiaTheme="minorHAnsi"/>
          <w:sz w:val="28"/>
          <w:szCs w:val="28"/>
          <w:lang w:eastAsia="en-US"/>
        </w:rPr>
        <w:t>перспективные направления социально-экономического развития</w:t>
      </w:r>
      <w:r w:rsidR="00BC0DE5">
        <w:rPr>
          <w:rFonts w:eastAsiaTheme="minorHAnsi"/>
          <w:sz w:val="28"/>
          <w:szCs w:val="28"/>
          <w:lang w:eastAsia="en-US"/>
        </w:rPr>
        <w:t>;</w:t>
      </w:r>
    </w:p>
    <w:p w:rsidR="0090520B" w:rsidRPr="0090520B"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 ежегодных инвестиционных и экономических форумах;</w:t>
      </w:r>
    </w:p>
    <w:p w:rsidR="00BC0DE5" w:rsidRDefault="0090520B" w:rsidP="0090520B">
      <w:pPr>
        <w:overflowPunct/>
        <w:ind w:firstLine="709"/>
        <w:jc w:val="both"/>
        <w:textAlignment w:val="auto"/>
        <w:rPr>
          <w:rFonts w:eastAsiaTheme="minorHAnsi"/>
          <w:sz w:val="28"/>
          <w:szCs w:val="28"/>
          <w:lang w:eastAsia="en-US"/>
        </w:rPr>
      </w:pPr>
      <w:r w:rsidRPr="0090520B">
        <w:rPr>
          <w:rFonts w:eastAsiaTheme="minorHAnsi"/>
          <w:sz w:val="28"/>
          <w:szCs w:val="28"/>
          <w:lang w:eastAsia="en-US"/>
        </w:rPr>
        <w:t>2) подготовка</w:t>
      </w:r>
      <w:r w:rsidR="00BC0DE5">
        <w:rPr>
          <w:rFonts w:eastAsiaTheme="minorHAnsi"/>
          <w:sz w:val="28"/>
          <w:szCs w:val="28"/>
          <w:lang w:eastAsia="en-US"/>
        </w:rPr>
        <w:t xml:space="preserve">  </w:t>
      </w:r>
      <w:r w:rsidRPr="0090520B">
        <w:rPr>
          <w:rFonts w:eastAsiaTheme="minorHAnsi"/>
          <w:sz w:val="28"/>
          <w:szCs w:val="28"/>
          <w:lang w:eastAsia="en-US"/>
        </w:rPr>
        <w:t xml:space="preserve"> и </w:t>
      </w:r>
      <w:r w:rsidR="00BC0DE5">
        <w:rPr>
          <w:rFonts w:eastAsiaTheme="minorHAnsi"/>
          <w:sz w:val="28"/>
          <w:szCs w:val="28"/>
          <w:lang w:eastAsia="en-US"/>
        </w:rPr>
        <w:t xml:space="preserve">   </w:t>
      </w:r>
      <w:r w:rsidRPr="0090520B">
        <w:rPr>
          <w:rFonts w:eastAsiaTheme="minorHAnsi"/>
          <w:sz w:val="28"/>
          <w:szCs w:val="28"/>
          <w:lang w:eastAsia="en-US"/>
        </w:rPr>
        <w:t>актуализация,</w:t>
      </w:r>
      <w:r w:rsidR="00BC0DE5">
        <w:rPr>
          <w:rFonts w:eastAsiaTheme="minorHAnsi"/>
          <w:sz w:val="28"/>
          <w:szCs w:val="28"/>
          <w:lang w:eastAsia="en-US"/>
        </w:rPr>
        <w:t xml:space="preserve">  </w:t>
      </w:r>
      <w:r w:rsidRPr="0090520B">
        <w:rPr>
          <w:rFonts w:eastAsiaTheme="minorHAnsi"/>
          <w:sz w:val="28"/>
          <w:szCs w:val="28"/>
          <w:lang w:eastAsia="en-US"/>
        </w:rPr>
        <w:t xml:space="preserve"> публикация </w:t>
      </w:r>
      <w:r w:rsidR="00BC0DE5">
        <w:rPr>
          <w:rFonts w:eastAsiaTheme="minorHAnsi"/>
          <w:sz w:val="28"/>
          <w:szCs w:val="28"/>
          <w:lang w:eastAsia="en-US"/>
        </w:rPr>
        <w:t xml:space="preserve">   </w:t>
      </w:r>
      <w:r w:rsidRPr="0090520B">
        <w:rPr>
          <w:rFonts w:eastAsiaTheme="minorHAnsi"/>
          <w:sz w:val="28"/>
          <w:szCs w:val="28"/>
          <w:lang w:eastAsia="en-US"/>
        </w:rPr>
        <w:t>в</w:t>
      </w:r>
      <w:r w:rsidR="00BC0DE5">
        <w:rPr>
          <w:rFonts w:eastAsiaTheme="minorHAnsi"/>
          <w:sz w:val="28"/>
          <w:szCs w:val="28"/>
          <w:lang w:eastAsia="en-US"/>
        </w:rPr>
        <w:t xml:space="preserve">  </w:t>
      </w:r>
      <w:r w:rsidRPr="0090520B">
        <w:rPr>
          <w:rFonts w:eastAsiaTheme="minorHAnsi"/>
          <w:sz w:val="28"/>
          <w:szCs w:val="28"/>
          <w:lang w:eastAsia="en-US"/>
        </w:rPr>
        <w:t xml:space="preserve"> средствах</w:t>
      </w:r>
      <w:r w:rsidR="00BC0DE5">
        <w:rPr>
          <w:rFonts w:eastAsiaTheme="minorHAnsi"/>
          <w:sz w:val="28"/>
          <w:szCs w:val="28"/>
          <w:lang w:eastAsia="en-US"/>
        </w:rPr>
        <w:t xml:space="preserve"> </w:t>
      </w:r>
      <w:r w:rsidRPr="0090520B">
        <w:rPr>
          <w:rFonts w:eastAsiaTheme="minorHAnsi"/>
          <w:sz w:val="28"/>
          <w:szCs w:val="28"/>
          <w:lang w:eastAsia="en-US"/>
        </w:rPr>
        <w:t xml:space="preserve"> массовой</w:t>
      </w:r>
    </w:p>
    <w:p w:rsidR="0090520B" w:rsidRPr="0090520B" w:rsidRDefault="0090520B" w:rsidP="00BC0DE5">
      <w:pPr>
        <w:overflowPunct/>
        <w:jc w:val="both"/>
        <w:textAlignment w:val="auto"/>
        <w:rPr>
          <w:rFonts w:eastAsiaTheme="minorHAnsi"/>
          <w:sz w:val="28"/>
          <w:szCs w:val="28"/>
          <w:lang w:eastAsia="en-US"/>
        </w:rPr>
      </w:pPr>
      <w:r w:rsidRPr="0090520B">
        <w:rPr>
          <w:rFonts w:eastAsiaTheme="minorHAnsi"/>
          <w:sz w:val="28"/>
          <w:szCs w:val="28"/>
          <w:lang w:eastAsia="en-US"/>
        </w:rPr>
        <w:t xml:space="preserve">информации, </w:t>
      </w:r>
      <w:r w:rsidRPr="00B0557B">
        <w:rPr>
          <w:rFonts w:eastAsiaTheme="minorHAnsi"/>
          <w:sz w:val="28"/>
          <w:szCs w:val="28"/>
          <w:lang w:eastAsia="en-US"/>
        </w:rPr>
        <w:t>официальном сайте муниципального района «</w:t>
      </w:r>
      <w:r w:rsidR="009716B5">
        <w:rPr>
          <w:rFonts w:eastAsiaTheme="minorHAnsi"/>
          <w:sz w:val="28"/>
          <w:szCs w:val="28"/>
          <w:lang w:eastAsia="en-US"/>
        </w:rPr>
        <w:t>Борисовский</w:t>
      </w:r>
      <w:r w:rsidRPr="00B0557B">
        <w:rPr>
          <w:rFonts w:eastAsiaTheme="minorHAnsi"/>
          <w:sz w:val="28"/>
          <w:szCs w:val="28"/>
          <w:lang w:eastAsia="en-US"/>
        </w:rPr>
        <w:t xml:space="preserve"> район» Белгородской области  </w:t>
      </w:r>
      <w:r w:rsidRPr="009716B5">
        <w:rPr>
          <w:rFonts w:eastAsiaTheme="minorHAnsi"/>
          <w:sz w:val="28"/>
          <w:szCs w:val="28"/>
          <w:lang w:eastAsia="en-US"/>
        </w:rPr>
        <w:t>(</w:t>
      </w:r>
      <w:r w:rsidR="009716B5" w:rsidRPr="009716B5">
        <w:rPr>
          <w:rFonts w:eastAsiaTheme="minorHAnsi"/>
          <w:sz w:val="28"/>
          <w:szCs w:val="28"/>
          <w:lang w:eastAsia="en-US"/>
        </w:rPr>
        <w:t xml:space="preserve"> </w:t>
      </w:r>
      <w:hyperlink r:id="rId11" w:history="1">
        <w:r w:rsidR="009716B5" w:rsidRPr="00AB497E">
          <w:rPr>
            <w:rStyle w:val="ae"/>
            <w:sz w:val="28"/>
            <w:szCs w:val="28"/>
            <w:lang w:val="en-US"/>
          </w:rPr>
          <w:t>www</w:t>
        </w:r>
        <w:r w:rsidR="009716B5" w:rsidRPr="00AB497E">
          <w:rPr>
            <w:rStyle w:val="ae"/>
            <w:sz w:val="28"/>
            <w:szCs w:val="28"/>
          </w:rPr>
          <w:t>.</w:t>
        </w:r>
        <w:r w:rsidR="009716B5" w:rsidRPr="00AB497E">
          <w:rPr>
            <w:rStyle w:val="ae"/>
            <w:sz w:val="28"/>
            <w:szCs w:val="28"/>
            <w:lang w:val="en-US"/>
          </w:rPr>
          <w:t>borisovka</w:t>
        </w:r>
        <w:r w:rsidR="009716B5" w:rsidRPr="00AB497E">
          <w:rPr>
            <w:rStyle w:val="ae"/>
            <w:sz w:val="28"/>
            <w:szCs w:val="28"/>
          </w:rPr>
          <w:t>.</w:t>
        </w:r>
        <w:r w:rsidR="009716B5" w:rsidRPr="00AB497E">
          <w:rPr>
            <w:rStyle w:val="ae"/>
            <w:sz w:val="28"/>
            <w:szCs w:val="28"/>
            <w:lang w:val="en-US"/>
          </w:rPr>
          <w:t>info</w:t>
        </w:r>
      </w:hyperlink>
      <w:r w:rsidR="009716B5" w:rsidRPr="009716B5">
        <w:rPr>
          <w:sz w:val="28"/>
          <w:szCs w:val="28"/>
        </w:rPr>
        <w:t xml:space="preserve"> </w:t>
      </w:r>
      <w:r w:rsidRPr="009716B5">
        <w:rPr>
          <w:rFonts w:eastAsiaTheme="minorHAnsi"/>
          <w:sz w:val="28"/>
          <w:szCs w:val="28"/>
          <w:lang w:eastAsia="en-US"/>
        </w:rPr>
        <w:t>),</w:t>
      </w:r>
      <w:r w:rsidRPr="00B0557B">
        <w:rPr>
          <w:rFonts w:eastAsiaTheme="minorHAnsi"/>
          <w:sz w:val="28"/>
          <w:szCs w:val="28"/>
          <w:lang w:eastAsia="en-US"/>
        </w:rPr>
        <w:t xml:space="preserve"> </w:t>
      </w:r>
      <w:r w:rsidRPr="0090520B">
        <w:rPr>
          <w:rFonts w:eastAsiaTheme="minorHAnsi"/>
          <w:sz w:val="28"/>
          <w:szCs w:val="28"/>
          <w:lang w:eastAsia="en-US"/>
        </w:rPr>
        <w:t>сети Интернет презентационных материалов, выпуск буклетов об инвестиционном</w:t>
      </w:r>
      <w:r w:rsidR="00BC0DE5">
        <w:rPr>
          <w:rFonts w:eastAsiaTheme="minorHAnsi"/>
          <w:sz w:val="28"/>
          <w:szCs w:val="28"/>
          <w:lang w:eastAsia="en-US"/>
        </w:rPr>
        <w:t xml:space="preserve"> </w:t>
      </w:r>
      <w:r w:rsidR="009716B5">
        <w:rPr>
          <w:rFonts w:eastAsiaTheme="minorHAnsi"/>
          <w:sz w:val="28"/>
          <w:szCs w:val="28"/>
          <w:lang w:eastAsia="en-US"/>
        </w:rPr>
        <w:t>потенциале Борисовского</w:t>
      </w:r>
      <w:r w:rsidRPr="0090520B">
        <w:rPr>
          <w:rFonts w:eastAsiaTheme="minorHAnsi"/>
          <w:sz w:val="28"/>
          <w:szCs w:val="28"/>
          <w:lang w:eastAsia="en-US"/>
        </w:rPr>
        <w:t xml:space="preserve"> района.</w:t>
      </w:r>
    </w:p>
    <w:p w:rsidR="0054223F" w:rsidRDefault="0090520B" w:rsidP="0090520B">
      <w:pPr>
        <w:overflowPunct/>
        <w:ind w:firstLine="709"/>
        <w:jc w:val="both"/>
        <w:textAlignment w:val="auto"/>
        <w:rPr>
          <w:rFonts w:eastAsiaTheme="minorHAnsi"/>
          <w:sz w:val="28"/>
          <w:szCs w:val="28"/>
          <w:lang w:eastAsia="en-US"/>
        </w:rPr>
      </w:pPr>
      <w:r w:rsidRPr="0054223F">
        <w:rPr>
          <w:rFonts w:eastAsiaTheme="minorHAnsi"/>
          <w:sz w:val="28"/>
          <w:szCs w:val="28"/>
          <w:lang w:eastAsia="en-US"/>
        </w:rPr>
        <w:t>Реализация данных мероприятий направлена на повышение инвестиционной привлекательности Б</w:t>
      </w:r>
      <w:r w:rsidR="009716B5">
        <w:rPr>
          <w:rFonts w:eastAsiaTheme="minorHAnsi"/>
          <w:sz w:val="28"/>
          <w:szCs w:val="28"/>
          <w:lang w:eastAsia="en-US"/>
        </w:rPr>
        <w:t>орисовского</w:t>
      </w:r>
      <w:r w:rsidRPr="0054223F">
        <w:rPr>
          <w:rFonts w:eastAsiaTheme="minorHAnsi"/>
          <w:sz w:val="28"/>
          <w:szCs w:val="28"/>
          <w:lang w:eastAsia="en-US"/>
        </w:rPr>
        <w:t xml:space="preserve"> района для потенциальных инвесторов и представителей бизнес-сообществ</w:t>
      </w:r>
      <w:r w:rsidR="0054223F">
        <w:rPr>
          <w:rFonts w:eastAsiaTheme="minorHAnsi"/>
          <w:sz w:val="28"/>
          <w:szCs w:val="28"/>
          <w:lang w:eastAsia="en-US"/>
        </w:rPr>
        <w:t>.</w:t>
      </w:r>
    </w:p>
    <w:p w:rsidR="0090520B" w:rsidRPr="0054223F" w:rsidRDefault="0090520B" w:rsidP="0090520B">
      <w:pPr>
        <w:overflowPunct/>
        <w:ind w:firstLine="709"/>
        <w:jc w:val="both"/>
        <w:textAlignment w:val="auto"/>
        <w:rPr>
          <w:rFonts w:eastAsiaTheme="minorHAnsi"/>
          <w:sz w:val="28"/>
          <w:szCs w:val="28"/>
          <w:lang w:eastAsia="en-US"/>
        </w:rPr>
      </w:pPr>
      <w:r w:rsidRPr="0054223F">
        <w:rPr>
          <w:rFonts w:eastAsiaTheme="minorHAnsi"/>
          <w:sz w:val="28"/>
          <w:szCs w:val="28"/>
          <w:lang w:eastAsia="en-US"/>
        </w:rPr>
        <w:t>Финансирование презентации экономического и инновационного потенциала Б</w:t>
      </w:r>
      <w:r w:rsidR="009716B5">
        <w:rPr>
          <w:rFonts w:eastAsiaTheme="minorHAnsi"/>
          <w:sz w:val="28"/>
          <w:szCs w:val="28"/>
          <w:lang w:eastAsia="en-US"/>
        </w:rPr>
        <w:t>ориосвского</w:t>
      </w:r>
      <w:r w:rsidRPr="0054223F">
        <w:rPr>
          <w:rFonts w:eastAsiaTheme="minorHAnsi"/>
          <w:sz w:val="28"/>
          <w:szCs w:val="28"/>
          <w:lang w:eastAsia="en-US"/>
        </w:rPr>
        <w:t xml:space="preserve"> района осуществляется за счет средств местного бюджета.</w:t>
      </w:r>
    </w:p>
    <w:p w:rsidR="0090520B" w:rsidRPr="0054223F" w:rsidRDefault="0090520B" w:rsidP="0090520B">
      <w:pPr>
        <w:overflowPunct/>
        <w:ind w:firstLine="709"/>
        <w:jc w:val="both"/>
        <w:textAlignment w:val="auto"/>
        <w:rPr>
          <w:rFonts w:eastAsiaTheme="minorHAnsi"/>
          <w:sz w:val="28"/>
          <w:szCs w:val="28"/>
          <w:lang w:eastAsia="en-US"/>
        </w:rPr>
      </w:pPr>
      <w:r w:rsidRPr="0054223F">
        <w:rPr>
          <w:rFonts w:eastAsiaTheme="minorHAnsi"/>
          <w:sz w:val="28"/>
          <w:szCs w:val="28"/>
          <w:lang w:eastAsia="en-US"/>
        </w:rPr>
        <w:t xml:space="preserve">В рамках решения </w:t>
      </w:r>
      <w:r w:rsidR="00101FD8">
        <w:rPr>
          <w:rFonts w:eastAsiaTheme="minorHAnsi"/>
          <w:sz w:val="28"/>
          <w:szCs w:val="28"/>
          <w:lang w:eastAsia="en-US"/>
        </w:rPr>
        <w:t xml:space="preserve">второй  задачи  подпрограммы 1 </w:t>
      </w:r>
      <w:r w:rsidRPr="0054223F">
        <w:rPr>
          <w:rFonts w:eastAsiaTheme="minorHAnsi"/>
          <w:sz w:val="28"/>
          <w:szCs w:val="28"/>
          <w:lang w:eastAsia="en-US"/>
        </w:rPr>
        <w:t>буд</w:t>
      </w:r>
      <w:r w:rsidR="000461AF">
        <w:rPr>
          <w:rFonts w:eastAsiaTheme="minorHAnsi"/>
          <w:sz w:val="28"/>
          <w:szCs w:val="28"/>
          <w:lang w:eastAsia="en-US"/>
        </w:rPr>
        <w:t>ет</w:t>
      </w:r>
      <w:r w:rsidRPr="0054223F">
        <w:rPr>
          <w:rFonts w:eastAsiaTheme="minorHAnsi"/>
          <w:sz w:val="28"/>
          <w:szCs w:val="28"/>
          <w:lang w:eastAsia="en-US"/>
        </w:rPr>
        <w:t xml:space="preserve"> </w:t>
      </w:r>
      <w:r w:rsidR="00101FD8">
        <w:rPr>
          <w:rFonts w:eastAsiaTheme="minorHAnsi"/>
          <w:sz w:val="28"/>
          <w:szCs w:val="28"/>
          <w:lang w:eastAsia="en-US"/>
        </w:rPr>
        <w:t xml:space="preserve">  </w:t>
      </w:r>
      <w:r w:rsidRPr="0054223F">
        <w:rPr>
          <w:rFonts w:eastAsiaTheme="minorHAnsi"/>
          <w:sz w:val="28"/>
          <w:szCs w:val="28"/>
          <w:lang w:eastAsia="en-US"/>
        </w:rPr>
        <w:t>реализован</w:t>
      </w:r>
      <w:r w:rsidR="000461AF">
        <w:rPr>
          <w:rFonts w:eastAsiaTheme="minorHAnsi"/>
          <w:sz w:val="28"/>
          <w:szCs w:val="28"/>
          <w:lang w:eastAsia="en-US"/>
        </w:rPr>
        <w:t>о</w:t>
      </w:r>
      <w:r w:rsidRPr="0054223F">
        <w:rPr>
          <w:rFonts w:eastAsiaTheme="minorHAnsi"/>
          <w:sz w:val="28"/>
          <w:szCs w:val="28"/>
          <w:lang w:eastAsia="en-US"/>
        </w:rPr>
        <w:t xml:space="preserve"> следующ</w:t>
      </w:r>
      <w:r w:rsidR="000461AF">
        <w:rPr>
          <w:rFonts w:eastAsiaTheme="minorHAnsi"/>
          <w:sz w:val="28"/>
          <w:szCs w:val="28"/>
          <w:lang w:eastAsia="en-US"/>
        </w:rPr>
        <w:t>ее основно</w:t>
      </w:r>
      <w:r w:rsidRPr="0054223F">
        <w:rPr>
          <w:rFonts w:eastAsiaTheme="minorHAnsi"/>
          <w:sz w:val="28"/>
          <w:szCs w:val="28"/>
          <w:lang w:eastAsia="en-US"/>
        </w:rPr>
        <w:t>е мероприяти</w:t>
      </w:r>
      <w:r w:rsidR="000461AF">
        <w:rPr>
          <w:rFonts w:eastAsiaTheme="minorHAnsi"/>
          <w:sz w:val="28"/>
          <w:szCs w:val="28"/>
          <w:lang w:eastAsia="en-US"/>
        </w:rPr>
        <w:t>е</w:t>
      </w:r>
      <w:r w:rsidRPr="0054223F">
        <w:rPr>
          <w:rFonts w:eastAsiaTheme="minorHAnsi"/>
          <w:sz w:val="28"/>
          <w:szCs w:val="28"/>
          <w:lang w:eastAsia="en-US"/>
        </w:rPr>
        <w:t>:</w:t>
      </w:r>
    </w:p>
    <w:p w:rsidR="0090520B" w:rsidRPr="001E4E17" w:rsidRDefault="0090520B" w:rsidP="0090520B">
      <w:pPr>
        <w:overflowPunct/>
        <w:ind w:firstLine="709"/>
        <w:jc w:val="both"/>
        <w:textAlignment w:val="auto"/>
        <w:rPr>
          <w:rFonts w:eastAsiaTheme="minorHAnsi"/>
          <w:sz w:val="28"/>
          <w:szCs w:val="28"/>
          <w:lang w:eastAsia="en-US"/>
        </w:rPr>
      </w:pPr>
      <w:r w:rsidRPr="001E4E17">
        <w:rPr>
          <w:rFonts w:eastAsiaTheme="minorHAnsi"/>
          <w:sz w:val="28"/>
          <w:szCs w:val="28"/>
          <w:lang w:eastAsia="en-US"/>
        </w:rPr>
        <w:t>1.</w:t>
      </w:r>
      <w:r w:rsidR="000461AF">
        <w:rPr>
          <w:rFonts w:eastAsiaTheme="minorHAnsi"/>
          <w:sz w:val="28"/>
          <w:szCs w:val="28"/>
          <w:lang w:eastAsia="en-US"/>
        </w:rPr>
        <w:t>2</w:t>
      </w:r>
      <w:r w:rsidRPr="001E4E17">
        <w:rPr>
          <w:rFonts w:eastAsiaTheme="minorHAnsi"/>
          <w:sz w:val="28"/>
          <w:szCs w:val="28"/>
          <w:lang w:eastAsia="en-US"/>
        </w:rPr>
        <w:t>. Основное мероприятие «</w:t>
      </w:r>
      <w:r w:rsidR="001E4E17" w:rsidRPr="001E4E17">
        <w:rPr>
          <w:rFonts w:eastAsiaTheme="minorHAnsi"/>
          <w:sz w:val="28"/>
          <w:szCs w:val="28"/>
          <w:lang w:eastAsia="en-US"/>
        </w:rPr>
        <w:t>Повышени</w:t>
      </w:r>
      <w:r w:rsidR="001E4E17">
        <w:rPr>
          <w:rFonts w:eastAsiaTheme="minorHAnsi"/>
          <w:sz w:val="28"/>
          <w:szCs w:val="28"/>
          <w:lang w:eastAsia="en-US"/>
        </w:rPr>
        <w:t>е</w:t>
      </w:r>
      <w:r w:rsidR="001E4E17" w:rsidRPr="001E4E17">
        <w:rPr>
          <w:rFonts w:eastAsiaTheme="minorHAnsi"/>
          <w:sz w:val="28"/>
          <w:szCs w:val="28"/>
          <w:lang w:eastAsia="en-US"/>
        </w:rPr>
        <w:t xml:space="preserve"> эффективности реализации проекта за счёт его прохождения в рамках проектного управления</w:t>
      </w:r>
      <w:r w:rsidRPr="001E4E17">
        <w:rPr>
          <w:rFonts w:eastAsiaTheme="minorHAnsi"/>
          <w:sz w:val="28"/>
          <w:szCs w:val="28"/>
          <w:lang w:eastAsia="en-US"/>
        </w:rPr>
        <w:t>».</w:t>
      </w:r>
    </w:p>
    <w:p w:rsidR="0002199F" w:rsidRDefault="0090520B" w:rsidP="001008A2">
      <w:pPr>
        <w:overflowPunct/>
        <w:ind w:firstLine="709"/>
        <w:jc w:val="both"/>
        <w:textAlignment w:val="auto"/>
        <w:rPr>
          <w:rFonts w:eastAsiaTheme="minorHAnsi"/>
          <w:sz w:val="28"/>
          <w:szCs w:val="28"/>
          <w:lang w:eastAsia="en-US"/>
        </w:rPr>
      </w:pPr>
      <w:r w:rsidRPr="001E4E17">
        <w:rPr>
          <w:rFonts w:eastAsiaTheme="minorHAnsi"/>
          <w:sz w:val="28"/>
          <w:szCs w:val="28"/>
          <w:lang w:eastAsia="en-US"/>
        </w:rPr>
        <w:t>Реализация данн</w:t>
      </w:r>
      <w:r w:rsidR="001008A2">
        <w:rPr>
          <w:rFonts w:eastAsiaTheme="minorHAnsi"/>
          <w:sz w:val="28"/>
          <w:szCs w:val="28"/>
          <w:lang w:eastAsia="en-US"/>
        </w:rPr>
        <w:t>ого</w:t>
      </w:r>
      <w:r w:rsidRPr="001E4E17">
        <w:rPr>
          <w:rFonts w:eastAsiaTheme="minorHAnsi"/>
          <w:sz w:val="28"/>
          <w:szCs w:val="28"/>
          <w:lang w:eastAsia="en-US"/>
        </w:rPr>
        <w:t xml:space="preserve"> мероприятий направлена на</w:t>
      </w:r>
      <w:r w:rsidR="001008A2" w:rsidRPr="001008A2">
        <w:t xml:space="preserve"> </w:t>
      </w:r>
      <w:r w:rsidR="001008A2" w:rsidRPr="001008A2">
        <w:rPr>
          <w:rFonts w:eastAsiaTheme="minorHAnsi"/>
          <w:sz w:val="28"/>
          <w:szCs w:val="28"/>
          <w:lang w:eastAsia="en-US"/>
        </w:rPr>
        <w:t>повышения эффективности реализации проектов</w:t>
      </w:r>
      <w:r w:rsidR="0002199F">
        <w:rPr>
          <w:rFonts w:eastAsiaTheme="minorHAnsi"/>
          <w:sz w:val="28"/>
          <w:szCs w:val="28"/>
          <w:lang w:eastAsia="en-US"/>
        </w:rPr>
        <w:t>, за счет</w:t>
      </w:r>
      <w:r w:rsidR="001008A2" w:rsidRPr="001008A2">
        <w:rPr>
          <w:rFonts w:eastAsiaTheme="minorHAnsi"/>
          <w:sz w:val="28"/>
          <w:szCs w:val="28"/>
          <w:lang w:eastAsia="en-US"/>
        </w:rPr>
        <w:t xml:space="preserve"> </w:t>
      </w:r>
      <w:r w:rsidR="0002199F" w:rsidRPr="0002199F">
        <w:rPr>
          <w:rFonts w:eastAsiaTheme="minorHAnsi"/>
          <w:sz w:val="28"/>
          <w:szCs w:val="28"/>
          <w:lang w:eastAsia="en-US"/>
        </w:rPr>
        <w:t>внедрени</w:t>
      </w:r>
      <w:r w:rsidR="00BF7F2A">
        <w:rPr>
          <w:rFonts w:eastAsiaTheme="minorHAnsi"/>
          <w:sz w:val="28"/>
          <w:szCs w:val="28"/>
          <w:lang w:eastAsia="en-US"/>
        </w:rPr>
        <w:t>я</w:t>
      </w:r>
      <w:r w:rsidR="0002199F" w:rsidRPr="0002199F">
        <w:rPr>
          <w:rFonts w:eastAsiaTheme="minorHAnsi"/>
          <w:sz w:val="28"/>
          <w:szCs w:val="28"/>
          <w:lang w:eastAsia="en-US"/>
        </w:rPr>
        <w:t xml:space="preserve"> единой системы планирования, реализации и управления проектами</w:t>
      </w:r>
      <w:r w:rsidR="0002199F">
        <w:rPr>
          <w:rFonts w:eastAsiaTheme="minorHAnsi"/>
          <w:sz w:val="28"/>
          <w:szCs w:val="28"/>
          <w:lang w:eastAsia="en-US"/>
        </w:rPr>
        <w:t xml:space="preserve">, а также оказания </w:t>
      </w:r>
      <w:r w:rsidR="0002199F" w:rsidRPr="0002199F">
        <w:t xml:space="preserve"> </w:t>
      </w:r>
      <w:r w:rsidR="0002199F" w:rsidRPr="0002199F">
        <w:rPr>
          <w:rFonts w:eastAsiaTheme="minorHAnsi"/>
          <w:sz w:val="28"/>
          <w:szCs w:val="28"/>
          <w:lang w:eastAsia="en-US"/>
        </w:rPr>
        <w:t>консультационной помощи инвестору на всех этапах реализации проекта.</w:t>
      </w:r>
    </w:p>
    <w:p w:rsidR="0090520B" w:rsidRPr="001E4E17" w:rsidRDefault="0090520B" w:rsidP="0090520B">
      <w:pPr>
        <w:overflowPunct/>
        <w:ind w:firstLine="709"/>
        <w:jc w:val="both"/>
        <w:textAlignment w:val="auto"/>
        <w:rPr>
          <w:rFonts w:eastAsiaTheme="minorHAnsi"/>
          <w:sz w:val="28"/>
          <w:szCs w:val="28"/>
          <w:lang w:eastAsia="en-US"/>
        </w:rPr>
      </w:pPr>
      <w:r w:rsidRPr="001E4E17">
        <w:rPr>
          <w:rFonts w:eastAsiaTheme="minorHAnsi"/>
          <w:sz w:val="28"/>
          <w:szCs w:val="28"/>
          <w:lang w:eastAsia="en-US"/>
        </w:rPr>
        <w:t>Финансирование данных мероприятий не требуется</w:t>
      </w:r>
      <w:r w:rsidR="001E4E17" w:rsidRPr="001E4E17">
        <w:rPr>
          <w:rFonts w:eastAsiaTheme="minorHAnsi"/>
          <w:sz w:val="28"/>
          <w:szCs w:val="28"/>
          <w:lang w:eastAsia="en-US"/>
        </w:rPr>
        <w:t>.</w:t>
      </w:r>
      <w:r w:rsidRPr="001E4E17">
        <w:rPr>
          <w:rFonts w:eastAsiaTheme="minorHAnsi"/>
          <w:sz w:val="28"/>
          <w:szCs w:val="28"/>
          <w:lang w:eastAsia="en-US"/>
        </w:rPr>
        <w:t xml:space="preserve"> </w:t>
      </w:r>
    </w:p>
    <w:p w:rsidR="0090520B" w:rsidRPr="001E4E17" w:rsidRDefault="0090520B" w:rsidP="0090520B">
      <w:pPr>
        <w:overflowPunct/>
        <w:ind w:firstLine="709"/>
        <w:jc w:val="both"/>
        <w:textAlignment w:val="auto"/>
        <w:rPr>
          <w:rFonts w:eastAsiaTheme="minorHAnsi"/>
          <w:sz w:val="28"/>
          <w:szCs w:val="28"/>
          <w:lang w:eastAsia="en-US"/>
        </w:rPr>
      </w:pPr>
      <w:r w:rsidRPr="001E4E17">
        <w:rPr>
          <w:rFonts w:eastAsiaTheme="minorHAnsi"/>
          <w:sz w:val="28"/>
          <w:szCs w:val="28"/>
          <w:lang w:eastAsia="en-US"/>
        </w:rPr>
        <w:lastRenderedPageBreak/>
        <w:t xml:space="preserve">Система основных мероприятий и показателей подпрограммы представлена в приложение № </w:t>
      </w:r>
      <w:r w:rsidR="00394B18" w:rsidRPr="001E4E17">
        <w:rPr>
          <w:rFonts w:eastAsiaTheme="minorHAnsi"/>
          <w:sz w:val="28"/>
          <w:szCs w:val="28"/>
          <w:lang w:eastAsia="en-US"/>
        </w:rPr>
        <w:t>1</w:t>
      </w:r>
      <w:r w:rsidRPr="001E4E17">
        <w:rPr>
          <w:rFonts w:eastAsiaTheme="minorHAnsi"/>
          <w:sz w:val="28"/>
          <w:szCs w:val="28"/>
          <w:lang w:eastAsia="en-US"/>
        </w:rPr>
        <w:t xml:space="preserve"> к </w:t>
      </w:r>
      <w:r w:rsidR="00394B18" w:rsidRPr="001E4E17">
        <w:rPr>
          <w:rFonts w:eastAsiaTheme="minorHAnsi"/>
          <w:sz w:val="28"/>
          <w:szCs w:val="28"/>
          <w:lang w:eastAsia="en-US"/>
        </w:rPr>
        <w:t>муниципальной</w:t>
      </w:r>
      <w:r w:rsidRPr="001E4E17">
        <w:rPr>
          <w:rFonts w:eastAsiaTheme="minorHAnsi"/>
          <w:sz w:val="28"/>
          <w:szCs w:val="28"/>
          <w:lang w:eastAsia="en-US"/>
        </w:rPr>
        <w:t xml:space="preserve"> </w:t>
      </w:r>
      <w:r w:rsidR="00394B18" w:rsidRPr="001E4E17">
        <w:rPr>
          <w:rFonts w:eastAsiaTheme="minorHAnsi"/>
          <w:sz w:val="28"/>
          <w:szCs w:val="28"/>
          <w:lang w:eastAsia="en-US"/>
        </w:rPr>
        <w:t>программе</w:t>
      </w:r>
      <w:r w:rsidRPr="001E4E17">
        <w:rPr>
          <w:rFonts w:eastAsiaTheme="minorHAnsi"/>
          <w:sz w:val="28"/>
          <w:szCs w:val="28"/>
          <w:lang w:eastAsia="en-US"/>
        </w:rPr>
        <w:t>.</w:t>
      </w:r>
    </w:p>
    <w:p w:rsidR="001E4E17" w:rsidRPr="0031613D" w:rsidRDefault="001E4E17" w:rsidP="0090520B">
      <w:pPr>
        <w:overflowPunct/>
        <w:ind w:firstLine="709"/>
        <w:jc w:val="center"/>
        <w:textAlignment w:val="auto"/>
        <w:outlineLvl w:val="2"/>
        <w:rPr>
          <w:rFonts w:eastAsiaTheme="minorHAnsi"/>
          <w:b/>
          <w:sz w:val="28"/>
          <w:szCs w:val="28"/>
          <w:lang w:eastAsia="en-US"/>
        </w:rPr>
      </w:pPr>
      <w:bookmarkStart w:id="10" w:name="Par640"/>
      <w:bookmarkEnd w:id="10"/>
    </w:p>
    <w:p w:rsidR="0090520B" w:rsidRPr="0031613D" w:rsidRDefault="0090520B" w:rsidP="0090520B">
      <w:pPr>
        <w:overflowPunct/>
        <w:ind w:firstLine="709"/>
        <w:jc w:val="center"/>
        <w:textAlignment w:val="auto"/>
        <w:outlineLvl w:val="2"/>
        <w:rPr>
          <w:rFonts w:eastAsiaTheme="minorHAnsi"/>
          <w:b/>
          <w:sz w:val="28"/>
          <w:szCs w:val="28"/>
          <w:lang w:eastAsia="en-US"/>
        </w:rPr>
      </w:pPr>
      <w:r w:rsidRPr="0031613D">
        <w:rPr>
          <w:rFonts w:eastAsiaTheme="minorHAnsi"/>
          <w:b/>
          <w:sz w:val="28"/>
          <w:szCs w:val="28"/>
          <w:lang w:eastAsia="en-US"/>
        </w:rPr>
        <w:t>4. Прогноз конечных результатов подпрограммы 1.</w:t>
      </w:r>
    </w:p>
    <w:p w:rsidR="0090520B" w:rsidRPr="0031613D" w:rsidRDefault="0090520B" w:rsidP="0090520B">
      <w:pPr>
        <w:overflowPunct/>
        <w:ind w:firstLine="709"/>
        <w:jc w:val="center"/>
        <w:textAlignment w:val="auto"/>
        <w:rPr>
          <w:rFonts w:eastAsiaTheme="minorHAnsi"/>
          <w:b/>
          <w:sz w:val="28"/>
          <w:szCs w:val="28"/>
          <w:lang w:eastAsia="en-US"/>
        </w:rPr>
      </w:pPr>
      <w:r w:rsidRPr="0031613D">
        <w:rPr>
          <w:rFonts w:eastAsiaTheme="minorHAnsi"/>
          <w:b/>
          <w:sz w:val="28"/>
          <w:szCs w:val="28"/>
          <w:lang w:eastAsia="en-US"/>
        </w:rPr>
        <w:t>Перечень показателей подпрограммы 1</w:t>
      </w:r>
    </w:p>
    <w:p w:rsidR="0090520B" w:rsidRPr="0031613D" w:rsidRDefault="0090520B" w:rsidP="0090520B">
      <w:pPr>
        <w:overflowPunct/>
        <w:ind w:firstLine="709"/>
        <w:jc w:val="center"/>
        <w:textAlignment w:val="auto"/>
        <w:rPr>
          <w:rFonts w:eastAsiaTheme="minorHAnsi"/>
          <w:sz w:val="28"/>
          <w:szCs w:val="28"/>
          <w:lang w:eastAsia="en-US"/>
        </w:rPr>
      </w:pPr>
    </w:p>
    <w:p w:rsidR="0090520B"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В результате реализации подпрограммы 1 к 2020 году планируется достижение следующих конечных результатов:</w:t>
      </w:r>
    </w:p>
    <w:p w:rsidR="001E4E17"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 xml:space="preserve">- </w:t>
      </w:r>
      <w:r w:rsidR="001E4E17" w:rsidRPr="0031613D">
        <w:rPr>
          <w:rFonts w:eastAsiaTheme="minorHAnsi"/>
          <w:sz w:val="28"/>
          <w:szCs w:val="28"/>
          <w:lang w:eastAsia="en-US"/>
        </w:rPr>
        <w:t>рост   количества    реализованных   инвестиционных  проектов   до</w:t>
      </w:r>
      <w:r w:rsidR="009716B5">
        <w:rPr>
          <w:rFonts w:eastAsiaTheme="minorHAnsi"/>
          <w:sz w:val="28"/>
          <w:szCs w:val="28"/>
          <w:lang w:eastAsia="en-US"/>
        </w:rPr>
        <w:t xml:space="preserve"> 8</w:t>
      </w:r>
    </w:p>
    <w:p w:rsidR="0090520B" w:rsidRPr="0031613D" w:rsidRDefault="001E4E17" w:rsidP="001E4E17">
      <w:pPr>
        <w:overflowPunct/>
        <w:jc w:val="both"/>
        <w:textAlignment w:val="auto"/>
        <w:rPr>
          <w:rFonts w:eastAsiaTheme="minorHAnsi"/>
          <w:sz w:val="28"/>
          <w:szCs w:val="28"/>
          <w:lang w:eastAsia="en-US"/>
        </w:rPr>
      </w:pPr>
      <w:r w:rsidRPr="0031613D">
        <w:rPr>
          <w:rFonts w:eastAsiaTheme="minorHAnsi"/>
          <w:sz w:val="28"/>
          <w:szCs w:val="28"/>
          <w:lang w:eastAsia="en-US"/>
        </w:rPr>
        <w:t>единиц в 2020 году;</w:t>
      </w:r>
    </w:p>
    <w:p w:rsidR="0090520B" w:rsidRPr="0031613D" w:rsidRDefault="0090520B" w:rsidP="003F1451">
      <w:pPr>
        <w:overflowPunct/>
        <w:ind w:firstLine="709"/>
        <w:jc w:val="both"/>
        <w:textAlignment w:val="auto"/>
        <w:rPr>
          <w:rFonts w:eastAsiaTheme="minorHAnsi"/>
          <w:sz w:val="28"/>
          <w:szCs w:val="28"/>
          <w:lang w:eastAsia="en-US"/>
        </w:rPr>
      </w:pPr>
      <w:r w:rsidRPr="0031613D">
        <w:rPr>
          <w:rFonts w:eastAsiaTheme="minorHAnsi"/>
          <w:sz w:val="28"/>
          <w:szCs w:val="28"/>
          <w:lang w:eastAsia="en-US"/>
        </w:rPr>
        <w:t xml:space="preserve">- </w:t>
      </w:r>
      <w:r w:rsidR="003F1451">
        <w:rPr>
          <w:rFonts w:eastAsiaTheme="minorHAnsi"/>
          <w:sz w:val="28"/>
          <w:szCs w:val="28"/>
          <w:lang w:eastAsia="en-US"/>
        </w:rPr>
        <w:t>увеличение</w:t>
      </w:r>
      <w:r w:rsidR="005B0DAE">
        <w:rPr>
          <w:rFonts w:eastAsiaTheme="minorHAnsi"/>
          <w:sz w:val="28"/>
          <w:szCs w:val="28"/>
          <w:lang w:eastAsia="en-US"/>
        </w:rPr>
        <w:t xml:space="preserve"> </w:t>
      </w:r>
      <w:r w:rsidR="003F1451">
        <w:rPr>
          <w:rFonts w:eastAsiaTheme="minorHAnsi"/>
          <w:sz w:val="28"/>
          <w:szCs w:val="28"/>
          <w:lang w:eastAsia="en-US"/>
        </w:rPr>
        <w:t xml:space="preserve"> </w:t>
      </w:r>
      <w:r w:rsidR="0031613D" w:rsidRPr="005B0DAE">
        <w:rPr>
          <w:rFonts w:eastAsiaTheme="minorHAnsi"/>
          <w:sz w:val="28"/>
          <w:szCs w:val="28"/>
          <w:lang w:eastAsia="en-US"/>
        </w:rPr>
        <w:t>объёма</w:t>
      </w:r>
      <w:r w:rsidR="005B0DAE">
        <w:rPr>
          <w:rFonts w:eastAsiaTheme="minorHAnsi"/>
          <w:sz w:val="28"/>
          <w:szCs w:val="28"/>
          <w:lang w:eastAsia="en-US"/>
        </w:rPr>
        <w:t xml:space="preserve"> </w:t>
      </w:r>
      <w:r w:rsidR="003F1451">
        <w:rPr>
          <w:rFonts w:eastAsiaTheme="minorHAnsi"/>
          <w:sz w:val="28"/>
          <w:szCs w:val="28"/>
          <w:lang w:eastAsia="en-US"/>
        </w:rPr>
        <w:t xml:space="preserve"> </w:t>
      </w:r>
      <w:r w:rsidR="0031613D" w:rsidRPr="005B0DAE">
        <w:rPr>
          <w:rFonts w:eastAsiaTheme="minorHAnsi"/>
          <w:sz w:val="28"/>
          <w:szCs w:val="28"/>
          <w:lang w:eastAsia="en-US"/>
        </w:rPr>
        <w:t>инвестиций</w:t>
      </w:r>
      <w:r w:rsidR="005B0DAE">
        <w:rPr>
          <w:rFonts w:eastAsiaTheme="minorHAnsi"/>
          <w:sz w:val="28"/>
          <w:szCs w:val="28"/>
          <w:lang w:eastAsia="en-US"/>
        </w:rPr>
        <w:t xml:space="preserve"> </w:t>
      </w:r>
      <w:r w:rsidR="0031613D" w:rsidRPr="005B0DAE">
        <w:rPr>
          <w:rFonts w:eastAsiaTheme="minorHAnsi"/>
          <w:sz w:val="28"/>
          <w:szCs w:val="28"/>
          <w:lang w:eastAsia="en-US"/>
        </w:rPr>
        <w:t>в</w:t>
      </w:r>
      <w:r w:rsidR="005B0DAE">
        <w:rPr>
          <w:rFonts w:eastAsiaTheme="minorHAnsi"/>
          <w:sz w:val="28"/>
          <w:szCs w:val="28"/>
          <w:lang w:eastAsia="en-US"/>
        </w:rPr>
        <w:t xml:space="preserve"> </w:t>
      </w:r>
      <w:r w:rsidR="0031613D" w:rsidRPr="005B0DAE">
        <w:rPr>
          <w:rFonts w:eastAsiaTheme="minorHAnsi"/>
          <w:sz w:val="28"/>
          <w:szCs w:val="28"/>
          <w:lang w:eastAsia="en-US"/>
        </w:rPr>
        <w:t>основной</w:t>
      </w:r>
      <w:r w:rsidR="005B0DAE">
        <w:rPr>
          <w:rFonts w:eastAsiaTheme="minorHAnsi"/>
          <w:sz w:val="28"/>
          <w:szCs w:val="28"/>
          <w:lang w:eastAsia="en-US"/>
        </w:rPr>
        <w:t xml:space="preserve"> </w:t>
      </w:r>
      <w:r w:rsidR="0031613D" w:rsidRPr="005B0DAE">
        <w:rPr>
          <w:rFonts w:eastAsiaTheme="minorHAnsi"/>
          <w:sz w:val="28"/>
          <w:szCs w:val="28"/>
          <w:lang w:eastAsia="en-US"/>
        </w:rPr>
        <w:t xml:space="preserve">капитал </w:t>
      </w:r>
      <w:r w:rsidR="005B0DAE" w:rsidRPr="005B0DAE">
        <w:rPr>
          <w:rFonts w:eastAsiaTheme="minorHAnsi"/>
          <w:sz w:val="28"/>
          <w:szCs w:val="28"/>
          <w:lang w:eastAsia="en-US"/>
        </w:rPr>
        <w:t>(за исключением</w:t>
      </w:r>
      <w:r w:rsidR="003F1451">
        <w:rPr>
          <w:rFonts w:eastAsiaTheme="minorHAnsi"/>
          <w:sz w:val="28"/>
          <w:szCs w:val="28"/>
          <w:lang w:eastAsia="en-US"/>
        </w:rPr>
        <w:t xml:space="preserve"> </w:t>
      </w:r>
      <w:r w:rsidR="005B0DAE" w:rsidRPr="005B0DAE">
        <w:rPr>
          <w:rFonts w:eastAsiaTheme="minorHAnsi"/>
          <w:sz w:val="28"/>
          <w:szCs w:val="28"/>
          <w:lang w:eastAsia="en-US"/>
        </w:rPr>
        <w:t>бюджетных средств) в расчете на 1</w:t>
      </w:r>
      <w:r w:rsidR="009716B5">
        <w:rPr>
          <w:rFonts w:eastAsiaTheme="minorHAnsi"/>
          <w:sz w:val="28"/>
          <w:szCs w:val="28"/>
          <w:lang w:eastAsia="en-US"/>
        </w:rPr>
        <w:t xml:space="preserve"> </w:t>
      </w:r>
      <w:r w:rsidR="005B0DAE" w:rsidRPr="005B0DAE">
        <w:rPr>
          <w:rFonts w:eastAsiaTheme="minorHAnsi"/>
          <w:sz w:val="28"/>
          <w:szCs w:val="28"/>
          <w:lang w:eastAsia="en-US"/>
        </w:rPr>
        <w:t xml:space="preserve">жителя до </w:t>
      </w:r>
      <w:r w:rsidR="003E56AD">
        <w:rPr>
          <w:rFonts w:eastAsiaTheme="minorHAnsi"/>
          <w:sz w:val="28"/>
          <w:szCs w:val="28"/>
          <w:lang w:eastAsia="en-US"/>
        </w:rPr>
        <w:t>49603</w:t>
      </w:r>
      <w:r w:rsidR="005B0DAE" w:rsidRPr="005B0DAE">
        <w:rPr>
          <w:rFonts w:eastAsiaTheme="minorHAnsi"/>
          <w:sz w:val="28"/>
          <w:szCs w:val="28"/>
          <w:lang w:eastAsia="en-US"/>
        </w:rPr>
        <w:t xml:space="preserve"> рублей</w:t>
      </w:r>
      <w:r w:rsidR="0031613D" w:rsidRPr="0031613D">
        <w:rPr>
          <w:rFonts w:eastAsiaTheme="minorHAnsi"/>
          <w:b/>
          <w:color w:val="FF0000"/>
          <w:sz w:val="28"/>
          <w:szCs w:val="28"/>
          <w:lang w:eastAsia="en-US"/>
        </w:rPr>
        <w:t xml:space="preserve"> </w:t>
      </w:r>
      <w:r w:rsidR="0031613D">
        <w:rPr>
          <w:rFonts w:eastAsiaTheme="minorHAnsi"/>
          <w:sz w:val="28"/>
          <w:szCs w:val="28"/>
          <w:lang w:eastAsia="en-US"/>
        </w:rPr>
        <w:t>в 2020 году.</w:t>
      </w:r>
    </w:p>
    <w:p w:rsidR="0090520B"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Кроме того, реализация подпрограммы 1 направлена:</w:t>
      </w:r>
    </w:p>
    <w:p w:rsidR="00A75F3F"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 на</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улучшение </w:t>
      </w:r>
      <w:r w:rsidR="00A75F3F" w:rsidRPr="0031613D">
        <w:rPr>
          <w:rFonts w:eastAsiaTheme="minorHAnsi"/>
          <w:sz w:val="28"/>
          <w:szCs w:val="28"/>
          <w:lang w:eastAsia="en-US"/>
        </w:rPr>
        <w:t xml:space="preserve">   </w:t>
      </w:r>
      <w:r w:rsidRPr="0031613D">
        <w:rPr>
          <w:rFonts w:eastAsiaTheme="minorHAnsi"/>
          <w:sz w:val="28"/>
          <w:szCs w:val="28"/>
          <w:lang w:eastAsia="en-US"/>
        </w:rPr>
        <w:t>организационных</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и</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экономических</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условий</w:t>
      </w:r>
    </w:p>
    <w:p w:rsidR="0090520B" w:rsidRPr="0031613D" w:rsidRDefault="0090520B" w:rsidP="00A75F3F">
      <w:pPr>
        <w:overflowPunct/>
        <w:jc w:val="both"/>
        <w:textAlignment w:val="auto"/>
        <w:rPr>
          <w:rFonts w:eastAsiaTheme="minorHAnsi"/>
          <w:sz w:val="28"/>
          <w:szCs w:val="28"/>
          <w:lang w:eastAsia="en-US"/>
        </w:rPr>
      </w:pPr>
      <w:r w:rsidRPr="0031613D">
        <w:rPr>
          <w:rFonts w:eastAsiaTheme="minorHAnsi"/>
          <w:sz w:val="28"/>
          <w:szCs w:val="28"/>
          <w:lang w:eastAsia="en-US"/>
        </w:rPr>
        <w:t>осуществления инвестиционной деятельности;</w:t>
      </w:r>
    </w:p>
    <w:p w:rsidR="00A75F3F"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 повышение</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инвестиционной</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привлекательности</w:t>
      </w:r>
      <w:r w:rsidR="00A75F3F" w:rsidRPr="0031613D">
        <w:rPr>
          <w:rFonts w:eastAsiaTheme="minorHAnsi"/>
          <w:sz w:val="28"/>
          <w:szCs w:val="28"/>
          <w:lang w:eastAsia="en-US"/>
        </w:rPr>
        <w:t xml:space="preserve">      </w:t>
      </w:r>
      <w:r w:rsidR="009716B5">
        <w:rPr>
          <w:rFonts w:eastAsiaTheme="minorHAnsi"/>
          <w:sz w:val="28"/>
          <w:szCs w:val="28"/>
          <w:lang w:eastAsia="en-US"/>
        </w:rPr>
        <w:t xml:space="preserve"> Борисовског</w:t>
      </w:r>
      <w:r w:rsidRPr="0031613D">
        <w:rPr>
          <w:rFonts w:eastAsiaTheme="minorHAnsi"/>
          <w:sz w:val="28"/>
          <w:szCs w:val="28"/>
          <w:lang w:eastAsia="en-US"/>
        </w:rPr>
        <w:t>о</w:t>
      </w:r>
    </w:p>
    <w:p w:rsidR="0090520B" w:rsidRPr="0031613D" w:rsidRDefault="0090520B" w:rsidP="00A75F3F">
      <w:pPr>
        <w:overflowPunct/>
        <w:jc w:val="both"/>
        <w:textAlignment w:val="auto"/>
        <w:rPr>
          <w:rFonts w:eastAsiaTheme="minorHAnsi"/>
          <w:sz w:val="28"/>
          <w:szCs w:val="28"/>
          <w:lang w:eastAsia="en-US"/>
        </w:rPr>
      </w:pPr>
      <w:r w:rsidRPr="0031613D">
        <w:rPr>
          <w:rFonts w:eastAsiaTheme="minorHAnsi"/>
          <w:sz w:val="28"/>
          <w:szCs w:val="28"/>
          <w:lang w:eastAsia="en-US"/>
        </w:rPr>
        <w:t>района для потенциальных инвесторов и представителей бизнес-сообществ;</w:t>
      </w:r>
    </w:p>
    <w:p w:rsidR="0090520B"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 повышение эффективности работы органов местного самоуправления в сфере регулирования и развития инвестиционной деятельности;</w:t>
      </w:r>
    </w:p>
    <w:p w:rsidR="00A75F3F" w:rsidRPr="0031613D" w:rsidRDefault="0090520B" w:rsidP="0090520B">
      <w:pPr>
        <w:overflowPunct/>
        <w:ind w:firstLine="709"/>
        <w:jc w:val="both"/>
        <w:textAlignment w:val="auto"/>
        <w:rPr>
          <w:rFonts w:eastAsiaTheme="minorHAnsi"/>
          <w:sz w:val="28"/>
          <w:szCs w:val="28"/>
          <w:lang w:eastAsia="en-US"/>
        </w:rPr>
      </w:pPr>
      <w:r w:rsidRPr="0031613D">
        <w:rPr>
          <w:rFonts w:eastAsiaTheme="minorHAnsi"/>
          <w:sz w:val="28"/>
          <w:szCs w:val="28"/>
          <w:lang w:eastAsia="en-US"/>
        </w:rPr>
        <w:t xml:space="preserve">- снижение </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административных </w:t>
      </w:r>
      <w:r w:rsidR="00A75F3F" w:rsidRPr="0031613D">
        <w:rPr>
          <w:rFonts w:eastAsiaTheme="minorHAnsi"/>
          <w:sz w:val="28"/>
          <w:szCs w:val="28"/>
          <w:lang w:eastAsia="en-US"/>
        </w:rPr>
        <w:t xml:space="preserve">     </w:t>
      </w:r>
      <w:r w:rsidRPr="0031613D">
        <w:rPr>
          <w:rFonts w:eastAsiaTheme="minorHAnsi"/>
          <w:sz w:val="28"/>
          <w:szCs w:val="28"/>
          <w:lang w:eastAsia="en-US"/>
        </w:rPr>
        <w:t>барьеров</w:t>
      </w:r>
      <w:r w:rsidR="00A75F3F" w:rsidRPr="0031613D">
        <w:rPr>
          <w:rFonts w:eastAsiaTheme="minorHAnsi"/>
          <w:sz w:val="28"/>
          <w:szCs w:val="28"/>
          <w:lang w:eastAsia="en-US"/>
        </w:rPr>
        <w:t xml:space="preserve">        </w:t>
      </w:r>
      <w:r w:rsidRPr="0031613D">
        <w:rPr>
          <w:rFonts w:eastAsiaTheme="minorHAnsi"/>
          <w:sz w:val="28"/>
          <w:szCs w:val="28"/>
          <w:lang w:eastAsia="en-US"/>
        </w:rPr>
        <w:t xml:space="preserve"> при </w:t>
      </w:r>
      <w:r w:rsidR="00A75F3F" w:rsidRPr="0031613D">
        <w:rPr>
          <w:rFonts w:eastAsiaTheme="minorHAnsi"/>
          <w:sz w:val="28"/>
          <w:szCs w:val="28"/>
          <w:lang w:eastAsia="en-US"/>
        </w:rPr>
        <w:t xml:space="preserve">      </w:t>
      </w:r>
      <w:r w:rsidRPr="0031613D">
        <w:rPr>
          <w:rFonts w:eastAsiaTheme="minorHAnsi"/>
          <w:sz w:val="28"/>
          <w:szCs w:val="28"/>
          <w:lang w:eastAsia="en-US"/>
        </w:rPr>
        <w:t>реализации</w:t>
      </w:r>
    </w:p>
    <w:p w:rsidR="0090520B" w:rsidRPr="0031613D" w:rsidRDefault="0090520B" w:rsidP="0031613D">
      <w:pPr>
        <w:overflowPunct/>
        <w:jc w:val="both"/>
        <w:textAlignment w:val="auto"/>
        <w:rPr>
          <w:rFonts w:eastAsiaTheme="minorHAnsi"/>
          <w:sz w:val="28"/>
          <w:szCs w:val="28"/>
          <w:lang w:eastAsia="en-US"/>
        </w:rPr>
      </w:pPr>
      <w:r w:rsidRPr="0031613D">
        <w:rPr>
          <w:rFonts w:eastAsiaTheme="minorHAnsi"/>
          <w:sz w:val="28"/>
          <w:szCs w:val="28"/>
          <w:lang w:eastAsia="en-US"/>
        </w:rPr>
        <w:t>инвестиционных проектов</w:t>
      </w:r>
      <w:r w:rsidR="0031613D">
        <w:rPr>
          <w:rFonts w:eastAsiaTheme="minorHAnsi"/>
          <w:sz w:val="28"/>
          <w:szCs w:val="28"/>
          <w:lang w:eastAsia="en-US"/>
        </w:rPr>
        <w:t>.</w:t>
      </w:r>
    </w:p>
    <w:p w:rsidR="0090520B" w:rsidRPr="0031613D" w:rsidRDefault="0090520B" w:rsidP="0090520B">
      <w:pPr>
        <w:overflowPunct/>
        <w:ind w:firstLine="709"/>
        <w:jc w:val="both"/>
        <w:textAlignment w:val="auto"/>
        <w:rPr>
          <w:rFonts w:eastAsiaTheme="minorHAnsi"/>
          <w:sz w:val="28"/>
          <w:szCs w:val="28"/>
          <w:lang w:eastAsia="en-US"/>
        </w:rPr>
      </w:pPr>
    </w:p>
    <w:p w:rsidR="0090520B" w:rsidRPr="0031613D" w:rsidRDefault="0090520B" w:rsidP="0090520B">
      <w:pPr>
        <w:overflowPunct/>
        <w:ind w:firstLine="709"/>
        <w:jc w:val="center"/>
        <w:textAlignment w:val="auto"/>
        <w:outlineLvl w:val="2"/>
        <w:rPr>
          <w:rFonts w:eastAsiaTheme="minorHAnsi"/>
          <w:b/>
          <w:sz w:val="28"/>
          <w:szCs w:val="28"/>
          <w:lang w:eastAsia="en-US"/>
        </w:rPr>
      </w:pPr>
      <w:bookmarkStart w:id="11" w:name="Par659"/>
      <w:bookmarkEnd w:id="11"/>
      <w:r w:rsidRPr="0031613D">
        <w:rPr>
          <w:rFonts w:eastAsiaTheme="minorHAnsi"/>
          <w:b/>
          <w:sz w:val="28"/>
          <w:szCs w:val="28"/>
          <w:lang w:eastAsia="en-US"/>
        </w:rPr>
        <w:t>5. Ресурсное обеспечение подпрограммы 1</w:t>
      </w:r>
    </w:p>
    <w:p w:rsidR="0090520B" w:rsidRPr="0031613D" w:rsidRDefault="0090520B" w:rsidP="0090520B">
      <w:pPr>
        <w:overflowPunct/>
        <w:ind w:firstLine="709"/>
        <w:jc w:val="both"/>
        <w:textAlignment w:val="auto"/>
        <w:rPr>
          <w:rFonts w:eastAsiaTheme="minorHAnsi"/>
          <w:b/>
          <w:sz w:val="28"/>
          <w:szCs w:val="28"/>
          <w:lang w:eastAsia="en-US"/>
        </w:rPr>
      </w:pPr>
    </w:p>
    <w:p w:rsidR="0090520B" w:rsidRPr="0031613D" w:rsidRDefault="0090520B" w:rsidP="0090520B">
      <w:pPr>
        <w:overflowPunct/>
        <w:ind w:firstLine="709"/>
        <w:jc w:val="both"/>
        <w:textAlignment w:val="auto"/>
        <w:rPr>
          <w:rFonts w:eastAsiaTheme="minorHAnsi"/>
          <w:sz w:val="28"/>
          <w:szCs w:val="28"/>
          <w:lang w:eastAsia="en-US"/>
        </w:rPr>
      </w:pPr>
      <w:bookmarkStart w:id="12" w:name="Par667"/>
      <w:bookmarkEnd w:id="12"/>
      <w:r w:rsidRPr="0031613D">
        <w:rPr>
          <w:rFonts w:eastAsiaTheme="minorHAnsi"/>
          <w:sz w:val="28"/>
          <w:szCs w:val="28"/>
          <w:lang w:eastAsia="en-US"/>
        </w:rPr>
        <w:t xml:space="preserve">Ресурсное обеспечение и прогнозная (справочная) оценка расходов на реализацию мероприятий подпрограммы 1 представлены в </w:t>
      </w:r>
      <w:hyperlink w:anchor="Par2974" w:history="1">
        <w:r w:rsidRPr="0031613D">
          <w:rPr>
            <w:rFonts w:eastAsiaTheme="minorHAnsi"/>
            <w:sz w:val="28"/>
            <w:szCs w:val="28"/>
            <w:lang w:eastAsia="en-US"/>
          </w:rPr>
          <w:t>приложени</w:t>
        </w:r>
      </w:hyperlink>
      <w:r w:rsidR="00EE3CA9">
        <w:rPr>
          <w:rFonts w:eastAsiaTheme="minorHAnsi"/>
          <w:sz w:val="28"/>
          <w:szCs w:val="28"/>
          <w:lang w:eastAsia="en-US"/>
        </w:rPr>
        <w:t>и</w:t>
      </w:r>
      <w:r w:rsidRPr="0031613D">
        <w:rPr>
          <w:rFonts w:eastAsiaTheme="minorHAnsi"/>
          <w:sz w:val="28"/>
          <w:szCs w:val="28"/>
          <w:lang w:eastAsia="en-US"/>
        </w:rPr>
        <w:t xml:space="preserve"> </w:t>
      </w:r>
      <w:hyperlink w:anchor="Par4196" w:history="1">
        <w:r w:rsidRPr="0031613D">
          <w:rPr>
            <w:rFonts w:eastAsiaTheme="minorHAnsi"/>
            <w:sz w:val="28"/>
            <w:szCs w:val="28"/>
            <w:lang w:eastAsia="en-US"/>
          </w:rPr>
          <w:t>№</w:t>
        </w:r>
      </w:hyperlink>
      <w:r w:rsidRPr="0031613D">
        <w:rPr>
          <w:rFonts w:eastAsiaTheme="minorHAnsi"/>
          <w:sz w:val="28"/>
          <w:szCs w:val="28"/>
          <w:lang w:eastAsia="en-US"/>
        </w:rPr>
        <w:t xml:space="preserve"> 3 к </w:t>
      </w:r>
      <w:r w:rsidR="00394B18" w:rsidRPr="0031613D">
        <w:rPr>
          <w:rFonts w:eastAsiaTheme="minorHAnsi"/>
          <w:sz w:val="28"/>
          <w:szCs w:val="28"/>
          <w:lang w:eastAsia="en-US"/>
        </w:rPr>
        <w:t>муниципальной программе</w:t>
      </w:r>
      <w:r w:rsidRPr="0031613D">
        <w:rPr>
          <w:rFonts w:eastAsiaTheme="minorHAnsi"/>
          <w:sz w:val="28"/>
          <w:szCs w:val="28"/>
          <w:lang w:eastAsia="en-US"/>
        </w:rPr>
        <w:t>.</w:t>
      </w:r>
    </w:p>
    <w:p w:rsidR="0090520B" w:rsidRPr="0031613D" w:rsidRDefault="0090520B" w:rsidP="00853D91">
      <w:pPr>
        <w:overflowPunct/>
        <w:ind w:firstLine="709"/>
        <w:jc w:val="both"/>
        <w:textAlignment w:val="auto"/>
        <w:rPr>
          <w:rFonts w:eastAsiaTheme="minorHAnsi"/>
          <w:sz w:val="28"/>
          <w:szCs w:val="28"/>
          <w:lang w:eastAsia="en-US"/>
        </w:rPr>
      </w:pPr>
      <w:r w:rsidRPr="0031613D">
        <w:rPr>
          <w:rFonts w:eastAsiaTheme="minorHAnsi"/>
          <w:sz w:val="28"/>
          <w:szCs w:val="28"/>
          <w:lang w:eastAsia="en-US"/>
        </w:rPr>
        <w:t>Объем финансового обеспечения подпрограммы 1 подлежит ежегодному уточнению в рамках подготовки проекта местного бюджета на очередной финансовый год и плановый период.</w:t>
      </w:r>
    </w:p>
    <w:p w:rsidR="00845E62" w:rsidRDefault="00845E62" w:rsidP="00394B18">
      <w:pPr>
        <w:widowControl/>
        <w:overflowPunct/>
        <w:autoSpaceDE/>
        <w:autoSpaceDN/>
        <w:adjustRightInd/>
        <w:jc w:val="center"/>
        <w:textAlignment w:val="auto"/>
        <w:rPr>
          <w:bCs/>
          <w:color w:val="000000"/>
          <w:sz w:val="28"/>
          <w:szCs w:val="28"/>
        </w:rPr>
        <w:sectPr w:rsidR="00845E62">
          <w:pgSz w:w="11906" w:h="16838"/>
          <w:pgMar w:top="1134" w:right="850" w:bottom="1134" w:left="1701" w:header="708" w:footer="708" w:gutter="0"/>
          <w:cols w:space="708"/>
          <w:docGrid w:linePitch="360"/>
        </w:sectPr>
      </w:pPr>
    </w:p>
    <w:p w:rsidR="00845E62" w:rsidRPr="004A5CDD" w:rsidRDefault="00845E62" w:rsidP="00845E62">
      <w:pPr>
        <w:widowControl/>
        <w:overflowPunct/>
        <w:autoSpaceDE/>
        <w:autoSpaceDN/>
        <w:adjustRightInd/>
        <w:jc w:val="center"/>
        <w:textAlignment w:val="auto"/>
        <w:rPr>
          <w:b/>
          <w:bCs/>
          <w:color w:val="000000"/>
          <w:sz w:val="28"/>
          <w:szCs w:val="28"/>
        </w:rPr>
      </w:pPr>
      <w:r w:rsidRPr="004A5CDD">
        <w:rPr>
          <w:rFonts w:eastAsia="Calibri"/>
          <w:b/>
          <w:sz w:val="28"/>
          <w:szCs w:val="28"/>
          <w:lang w:eastAsia="en-US"/>
        </w:rPr>
        <w:lastRenderedPageBreak/>
        <w:t xml:space="preserve">Паспорт подпрограммы 2 </w:t>
      </w:r>
      <w:r w:rsidRPr="004A5CDD">
        <w:rPr>
          <w:b/>
          <w:bCs/>
          <w:color w:val="000000"/>
          <w:sz w:val="28"/>
          <w:szCs w:val="28"/>
        </w:rPr>
        <w:t>«Развитие и поддержка малого и среднего предпринимательства»</w:t>
      </w:r>
    </w:p>
    <w:p w:rsidR="00845E62" w:rsidRPr="004A5CDD" w:rsidRDefault="00845E62" w:rsidP="00845E62">
      <w:pPr>
        <w:overflowPunct/>
        <w:ind w:firstLine="709"/>
        <w:textAlignment w:val="auto"/>
        <w:outlineLvl w:val="1"/>
        <w:rPr>
          <w:rFonts w:eastAsia="Calibri"/>
          <w:b/>
          <w:sz w:val="28"/>
          <w:szCs w:val="28"/>
          <w:lang w:eastAsia="en-US"/>
        </w:rPr>
      </w:pPr>
    </w:p>
    <w:tbl>
      <w:tblPr>
        <w:tblW w:w="14459" w:type="dxa"/>
        <w:tblInd w:w="102" w:type="dxa"/>
        <w:tblLayout w:type="fixed"/>
        <w:tblCellMar>
          <w:top w:w="75" w:type="dxa"/>
          <w:left w:w="0" w:type="dxa"/>
          <w:bottom w:w="75" w:type="dxa"/>
          <w:right w:w="0" w:type="dxa"/>
        </w:tblCellMar>
        <w:tblLook w:val="0000"/>
      </w:tblPr>
      <w:tblGrid>
        <w:gridCol w:w="567"/>
        <w:gridCol w:w="5529"/>
        <w:gridCol w:w="8363"/>
      </w:tblGrid>
      <w:tr w:rsidR="00845E62" w:rsidRPr="00845E62" w:rsidTr="00954A1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 п/п</w:t>
            </w:r>
          </w:p>
        </w:tc>
        <w:tc>
          <w:tcPr>
            <w:tcW w:w="13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9716B5">
            <w:pPr>
              <w:overflowPunct/>
              <w:jc w:val="both"/>
              <w:textAlignment w:val="auto"/>
              <w:rPr>
                <w:rFonts w:eastAsia="Calibri"/>
                <w:sz w:val="24"/>
                <w:szCs w:val="24"/>
                <w:lang w:eastAsia="en-US"/>
              </w:rPr>
            </w:pPr>
            <w:r w:rsidRPr="00845E62">
              <w:rPr>
                <w:rFonts w:eastAsia="Calibri"/>
                <w:sz w:val="24"/>
                <w:szCs w:val="24"/>
                <w:lang w:eastAsia="en-US"/>
              </w:rPr>
              <w:t>Наименование подпрограммы 2: «Развитие и поддержка малого и среднего предпринимательства в Б</w:t>
            </w:r>
            <w:r w:rsidR="009716B5">
              <w:rPr>
                <w:rFonts w:eastAsia="Calibri"/>
                <w:sz w:val="24"/>
                <w:szCs w:val="24"/>
                <w:lang w:eastAsia="en-US"/>
              </w:rPr>
              <w:t>орисовском</w:t>
            </w:r>
            <w:r w:rsidRPr="00845E62">
              <w:rPr>
                <w:rFonts w:eastAsia="Calibri"/>
                <w:sz w:val="24"/>
                <w:szCs w:val="24"/>
                <w:lang w:eastAsia="en-US"/>
              </w:rPr>
              <w:t xml:space="preserve"> районе» (далее – подпрограмма 2)</w:t>
            </w:r>
          </w:p>
        </w:tc>
      </w:tr>
      <w:tr w:rsidR="00845E62" w:rsidRPr="00845E62" w:rsidTr="00954A1A">
        <w:trPr>
          <w:trHeight w:val="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1.</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Соисполнитель, ответственный за реализацию подпрограммы 2</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9716B5" w:rsidP="009716B5">
            <w:pPr>
              <w:overflowPunct/>
              <w:jc w:val="both"/>
              <w:textAlignment w:val="auto"/>
              <w:rPr>
                <w:rFonts w:eastAsia="Calibri"/>
                <w:sz w:val="24"/>
                <w:szCs w:val="24"/>
                <w:lang w:eastAsia="en-US"/>
              </w:rPr>
            </w:pPr>
            <w:r>
              <w:rPr>
                <w:rFonts w:eastAsia="Calibri"/>
                <w:sz w:val="24"/>
                <w:szCs w:val="24"/>
                <w:lang w:eastAsia="en-US"/>
              </w:rPr>
              <w:t>отдел</w:t>
            </w:r>
            <w:r w:rsidR="00845E62" w:rsidRPr="00845E62">
              <w:rPr>
                <w:rFonts w:eastAsia="Calibri"/>
                <w:sz w:val="24"/>
                <w:szCs w:val="24"/>
                <w:lang w:eastAsia="en-US"/>
              </w:rPr>
              <w:t xml:space="preserve"> экономического развития </w:t>
            </w:r>
            <w:r>
              <w:rPr>
                <w:rFonts w:eastAsia="Calibri"/>
                <w:sz w:val="24"/>
                <w:szCs w:val="24"/>
                <w:lang w:eastAsia="en-US"/>
              </w:rPr>
              <w:t xml:space="preserve">и труда </w:t>
            </w:r>
            <w:r w:rsidR="00845E62" w:rsidRPr="00845E62">
              <w:rPr>
                <w:rFonts w:eastAsia="Calibri"/>
                <w:sz w:val="24"/>
                <w:szCs w:val="24"/>
                <w:lang w:eastAsia="en-US"/>
              </w:rPr>
              <w:t>администрации Б</w:t>
            </w:r>
            <w:r>
              <w:rPr>
                <w:rFonts w:eastAsia="Calibri"/>
                <w:sz w:val="24"/>
                <w:szCs w:val="24"/>
                <w:lang w:eastAsia="en-US"/>
              </w:rPr>
              <w:t>орисовского</w:t>
            </w:r>
            <w:r w:rsidR="00845E62" w:rsidRPr="00845E62">
              <w:rPr>
                <w:rFonts w:eastAsia="Calibri"/>
                <w:sz w:val="24"/>
                <w:szCs w:val="24"/>
                <w:lang w:eastAsia="en-US"/>
              </w:rPr>
              <w:t xml:space="preserve"> района</w:t>
            </w:r>
          </w:p>
        </w:tc>
      </w:tr>
      <w:tr w:rsidR="00845E62" w:rsidRPr="00845E62" w:rsidTr="00954A1A">
        <w:trPr>
          <w:trHeight w:val="2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2.</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Участники подпрограммы 2</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9716B5" w:rsidP="00845E62">
            <w:pPr>
              <w:overflowPunct/>
              <w:jc w:val="both"/>
              <w:textAlignment w:val="auto"/>
              <w:rPr>
                <w:rFonts w:eastAsia="Calibri"/>
                <w:sz w:val="24"/>
                <w:szCs w:val="24"/>
                <w:lang w:eastAsia="en-US"/>
              </w:rPr>
            </w:pPr>
            <w:r>
              <w:rPr>
                <w:rFonts w:eastAsia="Calibri"/>
                <w:sz w:val="24"/>
                <w:szCs w:val="24"/>
                <w:lang w:eastAsia="en-US"/>
              </w:rPr>
              <w:t>отдел</w:t>
            </w:r>
            <w:r w:rsidRPr="00845E62">
              <w:rPr>
                <w:rFonts w:eastAsia="Calibri"/>
                <w:sz w:val="24"/>
                <w:szCs w:val="24"/>
                <w:lang w:eastAsia="en-US"/>
              </w:rPr>
              <w:t xml:space="preserve"> экономического развития </w:t>
            </w:r>
            <w:r>
              <w:rPr>
                <w:rFonts w:eastAsia="Calibri"/>
                <w:sz w:val="24"/>
                <w:szCs w:val="24"/>
                <w:lang w:eastAsia="en-US"/>
              </w:rPr>
              <w:t xml:space="preserve">и труда </w:t>
            </w:r>
            <w:r w:rsidRPr="00845E62">
              <w:rPr>
                <w:rFonts w:eastAsia="Calibri"/>
                <w:sz w:val="24"/>
                <w:szCs w:val="24"/>
                <w:lang w:eastAsia="en-US"/>
              </w:rPr>
              <w:t>администрации Б</w:t>
            </w:r>
            <w:r>
              <w:rPr>
                <w:rFonts w:eastAsia="Calibri"/>
                <w:sz w:val="24"/>
                <w:szCs w:val="24"/>
                <w:lang w:eastAsia="en-US"/>
              </w:rPr>
              <w:t>орисовского</w:t>
            </w:r>
            <w:r w:rsidRPr="00845E62">
              <w:rPr>
                <w:rFonts w:eastAsia="Calibri"/>
                <w:sz w:val="24"/>
                <w:szCs w:val="24"/>
                <w:lang w:eastAsia="en-US"/>
              </w:rPr>
              <w:t xml:space="preserve"> района</w:t>
            </w:r>
          </w:p>
        </w:tc>
      </w:tr>
      <w:tr w:rsidR="00845E62" w:rsidRPr="00845E62" w:rsidTr="00954A1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3.</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Цель (цели) подпрограммы 2</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E84AE1" w:rsidP="009716B5">
            <w:pPr>
              <w:widowControl/>
              <w:overflowPunct/>
              <w:jc w:val="both"/>
              <w:textAlignment w:val="auto"/>
              <w:rPr>
                <w:sz w:val="24"/>
                <w:szCs w:val="24"/>
              </w:rPr>
            </w:pPr>
            <w:r>
              <w:rPr>
                <w:sz w:val="24"/>
                <w:szCs w:val="24"/>
              </w:rPr>
              <w:t>С</w:t>
            </w:r>
            <w:r w:rsidR="00845E62" w:rsidRPr="00845E62">
              <w:rPr>
                <w:sz w:val="24"/>
                <w:szCs w:val="24"/>
              </w:rPr>
              <w:t>оздание благоприятных условий для устойчивого развития малого и среднего предпринимательства в Б</w:t>
            </w:r>
            <w:r w:rsidR="009716B5">
              <w:rPr>
                <w:sz w:val="24"/>
                <w:szCs w:val="24"/>
              </w:rPr>
              <w:t>орисовском</w:t>
            </w:r>
            <w:r w:rsidR="00845E62" w:rsidRPr="00845E62">
              <w:rPr>
                <w:sz w:val="24"/>
                <w:szCs w:val="24"/>
              </w:rPr>
              <w:t xml:space="preserve"> районе, увеличение занятости населения за счет создания новых рабочих мест в секторе малого и среднего предпринимательства</w:t>
            </w:r>
          </w:p>
        </w:tc>
      </w:tr>
      <w:tr w:rsidR="00845E62" w:rsidRPr="00845E62" w:rsidTr="00954A1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4.</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Задачи подпрограммы 2</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4360" w:rsidRDefault="00C34360" w:rsidP="00845E62">
            <w:pPr>
              <w:widowControl/>
              <w:overflowPunct/>
              <w:autoSpaceDE/>
              <w:autoSpaceDN/>
              <w:adjustRightInd/>
              <w:jc w:val="both"/>
              <w:textAlignment w:val="auto"/>
              <w:rPr>
                <w:bCs/>
                <w:color w:val="000000"/>
                <w:sz w:val="24"/>
                <w:szCs w:val="24"/>
              </w:rPr>
            </w:pPr>
            <w:r>
              <w:rPr>
                <w:bCs/>
                <w:color w:val="000000"/>
                <w:sz w:val="24"/>
                <w:szCs w:val="24"/>
              </w:rPr>
              <w:t>1. С</w:t>
            </w:r>
            <w:r w:rsidR="00845E62" w:rsidRPr="00845E62">
              <w:rPr>
                <w:bCs/>
                <w:color w:val="000000"/>
                <w:sz w:val="24"/>
                <w:szCs w:val="24"/>
              </w:rPr>
              <w:t>овершение</w:t>
            </w:r>
            <w:r w:rsidR="00954A1A">
              <w:rPr>
                <w:bCs/>
                <w:color w:val="000000"/>
                <w:sz w:val="24"/>
                <w:szCs w:val="24"/>
              </w:rPr>
              <w:t xml:space="preserve">  </w:t>
            </w:r>
            <w:r>
              <w:rPr>
                <w:bCs/>
                <w:color w:val="000000"/>
                <w:sz w:val="24"/>
                <w:szCs w:val="24"/>
              </w:rPr>
              <w:t xml:space="preserve">          </w:t>
            </w:r>
            <w:r w:rsidR="00845E62" w:rsidRPr="00845E62">
              <w:rPr>
                <w:bCs/>
                <w:color w:val="000000"/>
                <w:sz w:val="24"/>
                <w:szCs w:val="24"/>
              </w:rPr>
              <w:t xml:space="preserve"> системы</w:t>
            </w:r>
            <w:r w:rsidR="00954A1A">
              <w:rPr>
                <w:bCs/>
                <w:color w:val="000000"/>
                <w:sz w:val="24"/>
                <w:szCs w:val="24"/>
              </w:rPr>
              <w:t xml:space="preserve"> </w:t>
            </w:r>
            <w:r w:rsidR="00845E62" w:rsidRPr="00845E62">
              <w:rPr>
                <w:bCs/>
                <w:color w:val="000000"/>
                <w:sz w:val="24"/>
                <w:szCs w:val="24"/>
              </w:rPr>
              <w:t xml:space="preserve"> </w:t>
            </w:r>
            <w:r>
              <w:rPr>
                <w:bCs/>
                <w:color w:val="000000"/>
                <w:sz w:val="24"/>
                <w:szCs w:val="24"/>
              </w:rPr>
              <w:t xml:space="preserve">         </w:t>
            </w:r>
            <w:r w:rsidR="00845E62" w:rsidRPr="00845E62">
              <w:rPr>
                <w:bCs/>
                <w:color w:val="000000"/>
                <w:sz w:val="24"/>
                <w:szCs w:val="24"/>
              </w:rPr>
              <w:t>поддержки</w:t>
            </w:r>
            <w:r w:rsidR="00954A1A">
              <w:rPr>
                <w:bCs/>
                <w:color w:val="000000"/>
                <w:sz w:val="24"/>
                <w:szCs w:val="24"/>
              </w:rPr>
              <w:t xml:space="preserve"> </w:t>
            </w:r>
            <w:r w:rsidR="00845E62" w:rsidRPr="00845E62">
              <w:rPr>
                <w:bCs/>
                <w:color w:val="000000"/>
                <w:sz w:val="24"/>
                <w:szCs w:val="24"/>
              </w:rPr>
              <w:t xml:space="preserve"> </w:t>
            </w:r>
            <w:r>
              <w:rPr>
                <w:bCs/>
                <w:color w:val="000000"/>
                <w:sz w:val="24"/>
                <w:szCs w:val="24"/>
              </w:rPr>
              <w:t xml:space="preserve">        </w:t>
            </w:r>
            <w:r w:rsidR="00845E62" w:rsidRPr="00845E62">
              <w:rPr>
                <w:bCs/>
                <w:color w:val="000000"/>
                <w:sz w:val="24"/>
                <w:szCs w:val="24"/>
              </w:rPr>
              <w:t>малого</w:t>
            </w:r>
            <w:r w:rsidR="00954A1A">
              <w:rPr>
                <w:bCs/>
                <w:color w:val="000000"/>
                <w:sz w:val="24"/>
                <w:szCs w:val="24"/>
              </w:rPr>
              <w:t xml:space="preserve"> </w:t>
            </w:r>
            <w:r>
              <w:rPr>
                <w:bCs/>
                <w:color w:val="000000"/>
                <w:sz w:val="24"/>
                <w:szCs w:val="24"/>
              </w:rPr>
              <w:t xml:space="preserve">    </w:t>
            </w:r>
            <w:r w:rsidR="00845E62" w:rsidRPr="00845E62">
              <w:rPr>
                <w:bCs/>
                <w:color w:val="000000"/>
                <w:sz w:val="24"/>
                <w:szCs w:val="24"/>
              </w:rPr>
              <w:t xml:space="preserve"> и</w:t>
            </w:r>
            <w:r w:rsidR="00954A1A">
              <w:rPr>
                <w:bCs/>
                <w:color w:val="000000"/>
                <w:sz w:val="24"/>
                <w:szCs w:val="24"/>
              </w:rPr>
              <w:t xml:space="preserve"> </w:t>
            </w:r>
            <w:r>
              <w:rPr>
                <w:bCs/>
                <w:color w:val="000000"/>
                <w:sz w:val="24"/>
                <w:szCs w:val="24"/>
              </w:rPr>
              <w:t xml:space="preserve">      </w:t>
            </w:r>
            <w:r w:rsidR="00845E62" w:rsidRPr="00845E62">
              <w:rPr>
                <w:bCs/>
                <w:color w:val="000000"/>
                <w:sz w:val="24"/>
                <w:szCs w:val="24"/>
              </w:rPr>
              <w:t xml:space="preserve"> среднего</w:t>
            </w:r>
          </w:p>
          <w:p w:rsidR="00954A1A" w:rsidRDefault="00C34360" w:rsidP="00845E62">
            <w:pPr>
              <w:widowControl/>
              <w:overflowPunct/>
              <w:autoSpaceDE/>
              <w:autoSpaceDN/>
              <w:adjustRightInd/>
              <w:jc w:val="both"/>
              <w:textAlignment w:val="auto"/>
              <w:rPr>
                <w:bCs/>
                <w:color w:val="000000"/>
                <w:sz w:val="24"/>
                <w:szCs w:val="24"/>
              </w:rPr>
            </w:pPr>
            <w:r>
              <w:rPr>
                <w:bCs/>
                <w:color w:val="000000"/>
                <w:sz w:val="24"/>
                <w:szCs w:val="24"/>
              </w:rPr>
              <w:t>предпринимательства.</w:t>
            </w:r>
          </w:p>
          <w:p w:rsidR="00C34360" w:rsidRDefault="00E07D26" w:rsidP="00845E62">
            <w:pPr>
              <w:widowControl/>
              <w:overflowPunct/>
              <w:autoSpaceDE/>
              <w:autoSpaceDN/>
              <w:adjustRightInd/>
              <w:jc w:val="both"/>
              <w:textAlignment w:val="auto"/>
              <w:rPr>
                <w:bCs/>
                <w:color w:val="000000"/>
                <w:sz w:val="24"/>
                <w:szCs w:val="24"/>
              </w:rPr>
            </w:pPr>
            <w:r>
              <w:rPr>
                <w:bCs/>
                <w:color w:val="000000"/>
                <w:sz w:val="24"/>
                <w:szCs w:val="24"/>
              </w:rPr>
              <w:t>2</w:t>
            </w:r>
            <w:r w:rsidR="00C34360">
              <w:rPr>
                <w:bCs/>
                <w:color w:val="000000"/>
                <w:sz w:val="24"/>
                <w:szCs w:val="24"/>
              </w:rPr>
              <w:t>.</w:t>
            </w:r>
            <w:r w:rsidR="00845E62" w:rsidRPr="00845E62">
              <w:rPr>
                <w:bCs/>
                <w:color w:val="000000"/>
                <w:sz w:val="24"/>
                <w:szCs w:val="24"/>
              </w:rPr>
              <w:t xml:space="preserve"> </w:t>
            </w:r>
            <w:r w:rsidR="00C34360">
              <w:rPr>
                <w:bCs/>
                <w:color w:val="000000"/>
                <w:sz w:val="24"/>
                <w:szCs w:val="24"/>
              </w:rPr>
              <w:t>С</w:t>
            </w:r>
            <w:r w:rsidR="00845E62" w:rsidRPr="00845E62">
              <w:rPr>
                <w:bCs/>
                <w:color w:val="000000"/>
                <w:sz w:val="24"/>
                <w:szCs w:val="24"/>
              </w:rPr>
              <w:t>оздание</w:t>
            </w:r>
            <w:r w:rsidR="00C34360">
              <w:rPr>
                <w:bCs/>
                <w:color w:val="000000"/>
                <w:sz w:val="24"/>
                <w:szCs w:val="24"/>
              </w:rPr>
              <w:t xml:space="preserve">   </w:t>
            </w:r>
            <w:r w:rsidR="00845E62" w:rsidRPr="00845E62">
              <w:rPr>
                <w:bCs/>
                <w:color w:val="000000"/>
                <w:sz w:val="24"/>
                <w:szCs w:val="24"/>
              </w:rPr>
              <w:t xml:space="preserve"> благоприятного </w:t>
            </w:r>
            <w:r w:rsidR="00C34360">
              <w:rPr>
                <w:bCs/>
                <w:color w:val="000000"/>
                <w:sz w:val="24"/>
                <w:szCs w:val="24"/>
              </w:rPr>
              <w:t xml:space="preserve">     </w:t>
            </w:r>
            <w:r w:rsidR="00845E62" w:rsidRPr="00845E62">
              <w:rPr>
                <w:bCs/>
                <w:color w:val="000000"/>
                <w:sz w:val="24"/>
                <w:szCs w:val="24"/>
              </w:rPr>
              <w:t>предпринимательского</w:t>
            </w:r>
            <w:r w:rsidR="00C34360">
              <w:rPr>
                <w:bCs/>
                <w:color w:val="000000"/>
                <w:sz w:val="24"/>
                <w:szCs w:val="24"/>
              </w:rPr>
              <w:t xml:space="preserve">      </w:t>
            </w:r>
            <w:r w:rsidR="00845E62" w:rsidRPr="00845E62">
              <w:rPr>
                <w:bCs/>
                <w:color w:val="000000"/>
                <w:sz w:val="24"/>
                <w:szCs w:val="24"/>
              </w:rPr>
              <w:t xml:space="preserve"> климата </w:t>
            </w:r>
            <w:r w:rsidR="00C34360">
              <w:rPr>
                <w:bCs/>
                <w:color w:val="000000"/>
                <w:sz w:val="24"/>
                <w:szCs w:val="24"/>
              </w:rPr>
              <w:t xml:space="preserve">   </w:t>
            </w:r>
            <w:r w:rsidR="00845E62" w:rsidRPr="00845E62">
              <w:rPr>
                <w:bCs/>
                <w:color w:val="000000"/>
                <w:sz w:val="24"/>
                <w:szCs w:val="24"/>
              </w:rPr>
              <w:t>за</w:t>
            </w:r>
            <w:r w:rsidR="00C34360">
              <w:rPr>
                <w:bCs/>
                <w:color w:val="000000"/>
                <w:sz w:val="24"/>
                <w:szCs w:val="24"/>
              </w:rPr>
              <w:t xml:space="preserve">   </w:t>
            </w:r>
            <w:r w:rsidR="00845E62" w:rsidRPr="00845E62">
              <w:rPr>
                <w:bCs/>
                <w:color w:val="000000"/>
                <w:sz w:val="24"/>
                <w:szCs w:val="24"/>
              </w:rPr>
              <w:t xml:space="preserve"> счет</w:t>
            </w:r>
          </w:p>
          <w:p w:rsidR="00845E62" w:rsidRDefault="00845E62" w:rsidP="00845E62">
            <w:pPr>
              <w:widowControl/>
              <w:overflowPunct/>
              <w:autoSpaceDE/>
              <w:autoSpaceDN/>
              <w:adjustRightInd/>
              <w:jc w:val="both"/>
              <w:textAlignment w:val="auto"/>
              <w:rPr>
                <w:bCs/>
                <w:color w:val="000000"/>
                <w:sz w:val="24"/>
                <w:szCs w:val="24"/>
              </w:rPr>
            </w:pPr>
            <w:r w:rsidRPr="00845E62">
              <w:rPr>
                <w:bCs/>
                <w:color w:val="000000"/>
                <w:sz w:val="24"/>
                <w:szCs w:val="24"/>
              </w:rPr>
              <w:t>сокращения административных барьеров, препятствующих развитию малого</w:t>
            </w:r>
            <w:r w:rsidR="00C34360">
              <w:rPr>
                <w:bCs/>
                <w:color w:val="000000"/>
                <w:sz w:val="24"/>
                <w:szCs w:val="24"/>
              </w:rPr>
              <w:t xml:space="preserve"> и среднего предпринимательства.</w:t>
            </w:r>
          </w:p>
          <w:p w:rsidR="00C34360" w:rsidRDefault="00E07D26" w:rsidP="00845E62">
            <w:pPr>
              <w:widowControl/>
              <w:overflowPunct/>
              <w:autoSpaceDE/>
              <w:autoSpaceDN/>
              <w:adjustRightInd/>
              <w:jc w:val="both"/>
              <w:textAlignment w:val="auto"/>
              <w:rPr>
                <w:bCs/>
                <w:color w:val="000000"/>
                <w:sz w:val="24"/>
                <w:szCs w:val="24"/>
              </w:rPr>
            </w:pPr>
            <w:r>
              <w:rPr>
                <w:bCs/>
                <w:color w:val="000000"/>
                <w:sz w:val="24"/>
                <w:szCs w:val="24"/>
              </w:rPr>
              <w:t>3</w:t>
            </w:r>
            <w:r w:rsidR="00C34360">
              <w:rPr>
                <w:bCs/>
                <w:color w:val="000000"/>
                <w:sz w:val="24"/>
                <w:szCs w:val="24"/>
              </w:rPr>
              <w:t>. Р</w:t>
            </w:r>
            <w:r w:rsidR="00845E62" w:rsidRPr="00845E62">
              <w:rPr>
                <w:bCs/>
                <w:color w:val="000000"/>
                <w:sz w:val="24"/>
                <w:szCs w:val="24"/>
              </w:rPr>
              <w:t>азвитие</w:t>
            </w:r>
            <w:r w:rsidR="00C34360">
              <w:rPr>
                <w:bCs/>
                <w:color w:val="000000"/>
                <w:sz w:val="24"/>
                <w:szCs w:val="24"/>
              </w:rPr>
              <w:t xml:space="preserve">   </w:t>
            </w:r>
            <w:r w:rsidR="00954A1A">
              <w:rPr>
                <w:bCs/>
                <w:color w:val="000000"/>
                <w:sz w:val="24"/>
                <w:szCs w:val="24"/>
              </w:rPr>
              <w:t xml:space="preserve"> </w:t>
            </w:r>
            <w:r w:rsidR="00845E62" w:rsidRPr="00845E62">
              <w:rPr>
                <w:bCs/>
                <w:color w:val="000000"/>
                <w:sz w:val="24"/>
                <w:szCs w:val="24"/>
              </w:rPr>
              <w:t xml:space="preserve"> объектов </w:t>
            </w:r>
            <w:r w:rsidR="00C34360">
              <w:rPr>
                <w:bCs/>
                <w:color w:val="000000"/>
                <w:sz w:val="24"/>
                <w:szCs w:val="24"/>
              </w:rPr>
              <w:t xml:space="preserve">   </w:t>
            </w:r>
            <w:r w:rsidR="00954A1A">
              <w:rPr>
                <w:bCs/>
                <w:color w:val="000000"/>
                <w:sz w:val="24"/>
                <w:szCs w:val="24"/>
              </w:rPr>
              <w:t xml:space="preserve"> </w:t>
            </w:r>
            <w:r w:rsidR="00845E62" w:rsidRPr="00845E62">
              <w:rPr>
                <w:bCs/>
                <w:color w:val="000000"/>
                <w:sz w:val="24"/>
                <w:szCs w:val="24"/>
              </w:rPr>
              <w:t xml:space="preserve">инфраструктуры </w:t>
            </w:r>
            <w:r w:rsidR="00954A1A">
              <w:rPr>
                <w:bCs/>
                <w:color w:val="000000"/>
                <w:sz w:val="24"/>
                <w:szCs w:val="24"/>
              </w:rPr>
              <w:t xml:space="preserve"> </w:t>
            </w:r>
            <w:r w:rsidR="00C34360">
              <w:rPr>
                <w:bCs/>
                <w:color w:val="000000"/>
                <w:sz w:val="24"/>
                <w:szCs w:val="24"/>
              </w:rPr>
              <w:t xml:space="preserve">  </w:t>
            </w:r>
            <w:r w:rsidR="00845E62" w:rsidRPr="00845E62">
              <w:rPr>
                <w:bCs/>
                <w:color w:val="000000"/>
                <w:sz w:val="24"/>
                <w:szCs w:val="24"/>
              </w:rPr>
              <w:t xml:space="preserve">поддержки </w:t>
            </w:r>
            <w:r w:rsidR="00954A1A">
              <w:rPr>
                <w:bCs/>
                <w:color w:val="000000"/>
                <w:sz w:val="24"/>
                <w:szCs w:val="24"/>
              </w:rPr>
              <w:t xml:space="preserve">  </w:t>
            </w:r>
            <w:r w:rsidR="00845E62" w:rsidRPr="00845E62">
              <w:rPr>
                <w:bCs/>
                <w:color w:val="000000"/>
                <w:sz w:val="24"/>
                <w:szCs w:val="24"/>
              </w:rPr>
              <w:t>предпринимательства</w:t>
            </w:r>
          </w:p>
          <w:p w:rsidR="00845E62" w:rsidRDefault="00845E62" w:rsidP="00845E62">
            <w:pPr>
              <w:widowControl/>
              <w:overflowPunct/>
              <w:autoSpaceDE/>
              <w:autoSpaceDN/>
              <w:adjustRightInd/>
              <w:jc w:val="both"/>
              <w:textAlignment w:val="auto"/>
              <w:rPr>
                <w:bCs/>
                <w:color w:val="000000"/>
                <w:sz w:val="24"/>
                <w:szCs w:val="24"/>
              </w:rPr>
            </w:pPr>
            <w:r w:rsidRPr="00845E62">
              <w:rPr>
                <w:bCs/>
                <w:color w:val="000000"/>
                <w:sz w:val="24"/>
                <w:szCs w:val="24"/>
              </w:rPr>
              <w:t>для</w:t>
            </w:r>
            <w:r w:rsidR="00C34360">
              <w:rPr>
                <w:bCs/>
                <w:color w:val="000000"/>
                <w:sz w:val="24"/>
                <w:szCs w:val="24"/>
              </w:rPr>
              <w:t xml:space="preserve"> </w:t>
            </w:r>
            <w:r w:rsidRPr="00845E62">
              <w:rPr>
                <w:bCs/>
                <w:color w:val="000000"/>
                <w:sz w:val="24"/>
                <w:szCs w:val="24"/>
              </w:rPr>
              <w:t>обеспече</w:t>
            </w:r>
            <w:r w:rsidR="00C34360">
              <w:rPr>
                <w:bCs/>
                <w:color w:val="000000"/>
                <w:sz w:val="24"/>
                <w:szCs w:val="24"/>
              </w:rPr>
              <w:t>ния устойчивого ведения бизнеса.</w:t>
            </w:r>
          </w:p>
          <w:p w:rsidR="00C34360" w:rsidRDefault="00E07D26" w:rsidP="00845E62">
            <w:pPr>
              <w:widowControl/>
              <w:overflowPunct/>
              <w:autoSpaceDE/>
              <w:autoSpaceDN/>
              <w:adjustRightInd/>
              <w:jc w:val="both"/>
              <w:textAlignment w:val="auto"/>
              <w:rPr>
                <w:bCs/>
                <w:color w:val="000000"/>
                <w:sz w:val="24"/>
                <w:szCs w:val="24"/>
              </w:rPr>
            </w:pPr>
            <w:r>
              <w:rPr>
                <w:bCs/>
                <w:color w:val="000000"/>
                <w:sz w:val="24"/>
                <w:szCs w:val="24"/>
              </w:rPr>
              <w:t>4</w:t>
            </w:r>
            <w:r w:rsidR="00C34360">
              <w:rPr>
                <w:bCs/>
                <w:color w:val="000000"/>
                <w:sz w:val="24"/>
                <w:szCs w:val="24"/>
              </w:rPr>
              <w:t>.</w:t>
            </w:r>
            <w:r w:rsidR="00845E62" w:rsidRPr="00845E62">
              <w:rPr>
                <w:bCs/>
                <w:color w:val="000000"/>
                <w:sz w:val="24"/>
                <w:szCs w:val="24"/>
              </w:rPr>
              <w:t xml:space="preserve"> </w:t>
            </w:r>
            <w:r w:rsidR="00C34360">
              <w:rPr>
                <w:bCs/>
                <w:color w:val="000000"/>
                <w:sz w:val="24"/>
                <w:szCs w:val="24"/>
              </w:rPr>
              <w:t>О</w:t>
            </w:r>
            <w:r w:rsidR="00845E62" w:rsidRPr="00845E62">
              <w:rPr>
                <w:bCs/>
                <w:color w:val="000000"/>
                <w:sz w:val="24"/>
                <w:szCs w:val="24"/>
              </w:rPr>
              <w:t>беспечение</w:t>
            </w:r>
            <w:r w:rsidR="00C34360">
              <w:rPr>
                <w:bCs/>
                <w:color w:val="000000"/>
                <w:sz w:val="24"/>
                <w:szCs w:val="24"/>
              </w:rPr>
              <w:t xml:space="preserve">          </w:t>
            </w:r>
            <w:r w:rsidR="00845E62" w:rsidRPr="00845E62">
              <w:rPr>
                <w:bCs/>
                <w:color w:val="000000"/>
                <w:sz w:val="24"/>
                <w:szCs w:val="24"/>
              </w:rPr>
              <w:t xml:space="preserve"> </w:t>
            </w:r>
            <w:r w:rsidR="00954A1A">
              <w:rPr>
                <w:bCs/>
                <w:color w:val="000000"/>
                <w:sz w:val="24"/>
                <w:szCs w:val="24"/>
              </w:rPr>
              <w:t xml:space="preserve"> </w:t>
            </w:r>
            <w:r w:rsidR="00845E62" w:rsidRPr="00845E62">
              <w:rPr>
                <w:bCs/>
                <w:color w:val="000000"/>
                <w:sz w:val="24"/>
                <w:szCs w:val="24"/>
              </w:rPr>
              <w:t>финансовой</w:t>
            </w:r>
            <w:r w:rsidR="001303BF">
              <w:rPr>
                <w:bCs/>
                <w:color w:val="000000"/>
                <w:sz w:val="24"/>
                <w:szCs w:val="24"/>
              </w:rPr>
              <w:t xml:space="preserve"> </w:t>
            </w:r>
            <w:r w:rsidR="00C34360">
              <w:rPr>
                <w:bCs/>
                <w:color w:val="000000"/>
                <w:sz w:val="24"/>
                <w:szCs w:val="24"/>
              </w:rPr>
              <w:t xml:space="preserve">              </w:t>
            </w:r>
            <w:r w:rsidR="00954A1A">
              <w:rPr>
                <w:bCs/>
                <w:color w:val="000000"/>
                <w:sz w:val="24"/>
                <w:szCs w:val="24"/>
              </w:rPr>
              <w:t xml:space="preserve"> </w:t>
            </w:r>
            <w:r w:rsidR="00845E62" w:rsidRPr="00845E62">
              <w:rPr>
                <w:bCs/>
                <w:color w:val="000000"/>
                <w:sz w:val="24"/>
                <w:szCs w:val="24"/>
              </w:rPr>
              <w:t xml:space="preserve"> поддержки</w:t>
            </w:r>
            <w:r w:rsidR="00954A1A">
              <w:rPr>
                <w:bCs/>
                <w:color w:val="000000"/>
                <w:sz w:val="24"/>
                <w:szCs w:val="24"/>
              </w:rPr>
              <w:t xml:space="preserve"> </w:t>
            </w:r>
            <w:r w:rsidR="00C34360">
              <w:rPr>
                <w:bCs/>
                <w:color w:val="000000"/>
                <w:sz w:val="24"/>
                <w:szCs w:val="24"/>
              </w:rPr>
              <w:t xml:space="preserve">  </w:t>
            </w:r>
            <w:r w:rsidR="00954A1A">
              <w:rPr>
                <w:bCs/>
                <w:color w:val="000000"/>
                <w:sz w:val="24"/>
                <w:szCs w:val="24"/>
              </w:rPr>
              <w:t xml:space="preserve">    </w:t>
            </w:r>
            <w:r w:rsidR="00845E62" w:rsidRPr="00845E62">
              <w:rPr>
                <w:bCs/>
                <w:color w:val="000000"/>
                <w:sz w:val="24"/>
                <w:szCs w:val="24"/>
              </w:rPr>
              <w:t xml:space="preserve"> приоритетных </w:t>
            </w:r>
            <w:r w:rsidR="00954A1A">
              <w:rPr>
                <w:bCs/>
                <w:color w:val="000000"/>
                <w:sz w:val="24"/>
                <w:szCs w:val="24"/>
              </w:rPr>
              <w:t xml:space="preserve">  </w:t>
            </w:r>
            <w:r w:rsidR="00C34360">
              <w:rPr>
                <w:bCs/>
                <w:color w:val="000000"/>
                <w:sz w:val="24"/>
                <w:szCs w:val="24"/>
              </w:rPr>
              <w:t xml:space="preserve">   </w:t>
            </w:r>
            <w:r w:rsidR="001303BF">
              <w:rPr>
                <w:bCs/>
                <w:color w:val="000000"/>
                <w:sz w:val="24"/>
                <w:szCs w:val="24"/>
              </w:rPr>
              <w:t xml:space="preserve"> </w:t>
            </w:r>
            <w:r w:rsidR="00845E62" w:rsidRPr="00845E62">
              <w:rPr>
                <w:bCs/>
                <w:color w:val="000000"/>
                <w:sz w:val="24"/>
                <w:szCs w:val="24"/>
              </w:rPr>
              <w:t>и</w:t>
            </w:r>
          </w:p>
          <w:p w:rsidR="00845E62" w:rsidRDefault="00845E62" w:rsidP="00845E62">
            <w:pPr>
              <w:widowControl/>
              <w:overflowPunct/>
              <w:autoSpaceDE/>
              <w:autoSpaceDN/>
              <w:adjustRightInd/>
              <w:jc w:val="both"/>
              <w:textAlignment w:val="auto"/>
              <w:rPr>
                <w:bCs/>
                <w:color w:val="000000"/>
                <w:sz w:val="24"/>
                <w:szCs w:val="24"/>
              </w:rPr>
            </w:pPr>
            <w:r w:rsidRPr="00845E62">
              <w:rPr>
                <w:bCs/>
                <w:color w:val="000000"/>
                <w:sz w:val="24"/>
                <w:szCs w:val="24"/>
              </w:rPr>
              <w:t>перспективных</w:t>
            </w:r>
            <w:r w:rsidR="00C34360">
              <w:rPr>
                <w:bCs/>
                <w:color w:val="000000"/>
                <w:sz w:val="24"/>
                <w:szCs w:val="24"/>
              </w:rPr>
              <w:t xml:space="preserve"> </w:t>
            </w:r>
            <w:r w:rsidRPr="00845E62">
              <w:rPr>
                <w:bCs/>
                <w:color w:val="000000"/>
                <w:sz w:val="24"/>
                <w:szCs w:val="24"/>
              </w:rPr>
              <w:t>направлений п</w:t>
            </w:r>
            <w:r w:rsidR="00C34360">
              <w:rPr>
                <w:bCs/>
                <w:color w:val="000000"/>
                <w:sz w:val="24"/>
                <w:szCs w:val="24"/>
              </w:rPr>
              <w:t>редпринимательской деятельности.</w:t>
            </w:r>
          </w:p>
          <w:p w:rsidR="00C34360" w:rsidRDefault="00E07D26" w:rsidP="00845E62">
            <w:pPr>
              <w:widowControl/>
              <w:overflowPunct/>
              <w:autoSpaceDE/>
              <w:autoSpaceDN/>
              <w:adjustRightInd/>
              <w:jc w:val="both"/>
              <w:textAlignment w:val="auto"/>
              <w:rPr>
                <w:bCs/>
                <w:color w:val="000000"/>
                <w:sz w:val="24"/>
                <w:szCs w:val="24"/>
              </w:rPr>
            </w:pPr>
            <w:r>
              <w:rPr>
                <w:bCs/>
                <w:color w:val="000000"/>
                <w:sz w:val="24"/>
                <w:szCs w:val="24"/>
              </w:rPr>
              <w:t>5</w:t>
            </w:r>
            <w:r w:rsidR="00C34360">
              <w:rPr>
                <w:bCs/>
                <w:color w:val="000000"/>
                <w:sz w:val="24"/>
                <w:szCs w:val="24"/>
              </w:rPr>
              <w:t xml:space="preserve">. </w:t>
            </w:r>
            <w:r w:rsidR="00845E62" w:rsidRPr="00845E62">
              <w:rPr>
                <w:bCs/>
                <w:color w:val="000000"/>
                <w:sz w:val="24"/>
                <w:szCs w:val="24"/>
              </w:rPr>
              <w:t xml:space="preserve"> </w:t>
            </w:r>
            <w:r w:rsidR="00C34360">
              <w:rPr>
                <w:bCs/>
                <w:color w:val="000000"/>
                <w:sz w:val="24"/>
                <w:szCs w:val="24"/>
              </w:rPr>
              <w:t>П</w:t>
            </w:r>
            <w:r w:rsidR="00845E62" w:rsidRPr="00845E62">
              <w:rPr>
                <w:bCs/>
                <w:color w:val="000000"/>
                <w:sz w:val="24"/>
                <w:szCs w:val="24"/>
              </w:rPr>
              <w:t xml:space="preserve">овышение </w:t>
            </w:r>
            <w:r w:rsidR="001303BF">
              <w:rPr>
                <w:bCs/>
                <w:color w:val="000000"/>
                <w:sz w:val="24"/>
                <w:szCs w:val="24"/>
              </w:rPr>
              <w:t xml:space="preserve"> </w:t>
            </w:r>
            <w:r w:rsidR="00C34360">
              <w:rPr>
                <w:bCs/>
                <w:color w:val="000000"/>
                <w:sz w:val="24"/>
                <w:szCs w:val="24"/>
              </w:rPr>
              <w:t xml:space="preserve">      </w:t>
            </w:r>
            <w:r w:rsidR="001303BF">
              <w:rPr>
                <w:bCs/>
                <w:color w:val="000000"/>
                <w:sz w:val="24"/>
                <w:szCs w:val="24"/>
              </w:rPr>
              <w:t xml:space="preserve"> </w:t>
            </w:r>
            <w:r w:rsidR="00845E62" w:rsidRPr="00845E62">
              <w:rPr>
                <w:bCs/>
                <w:color w:val="000000"/>
                <w:sz w:val="24"/>
                <w:szCs w:val="24"/>
              </w:rPr>
              <w:t>социальной</w:t>
            </w:r>
            <w:r w:rsidR="00C34360">
              <w:rPr>
                <w:bCs/>
                <w:color w:val="000000"/>
                <w:sz w:val="24"/>
                <w:szCs w:val="24"/>
              </w:rPr>
              <w:t xml:space="preserve">    </w:t>
            </w:r>
            <w:r w:rsidR="001303BF">
              <w:rPr>
                <w:bCs/>
                <w:color w:val="000000"/>
                <w:sz w:val="24"/>
                <w:szCs w:val="24"/>
              </w:rPr>
              <w:t xml:space="preserve">   </w:t>
            </w:r>
            <w:r w:rsidR="00845E62" w:rsidRPr="00845E62">
              <w:rPr>
                <w:bCs/>
                <w:color w:val="000000"/>
                <w:sz w:val="24"/>
                <w:szCs w:val="24"/>
              </w:rPr>
              <w:t>ответственности</w:t>
            </w:r>
            <w:r w:rsidR="001303BF">
              <w:rPr>
                <w:bCs/>
                <w:color w:val="000000"/>
                <w:sz w:val="24"/>
                <w:szCs w:val="24"/>
              </w:rPr>
              <w:t xml:space="preserve"> </w:t>
            </w:r>
            <w:r w:rsidR="00C34360">
              <w:rPr>
                <w:bCs/>
                <w:color w:val="000000"/>
                <w:sz w:val="24"/>
                <w:szCs w:val="24"/>
              </w:rPr>
              <w:t xml:space="preserve">   </w:t>
            </w:r>
            <w:r w:rsidR="00845E62" w:rsidRPr="00845E62">
              <w:rPr>
                <w:bCs/>
                <w:color w:val="000000"/>
                <w:sz w:val="24"/>
                <w:szCs w:val="24"/>
              </w:rPr>
              <w:t xml:space="preserve"> бизнеса</w:t>
            </w:r>
            <w:r w:rsidR="001303BF">
              <w:rPr>
                <w:bCs/>
                <w:color w:val="000000"/>
                <w:sz w:val="24"/>
                <w:szCs w:val="24"/>
              </w:rPr>
              <w:t xml:space="preserve">  </w:t>
            </w:r>
            <w:r w:rsidR="00845E62" w:rsidRPr="00845E62">
              <w:rPr>
                <w:bCs/>
                <w:color w:val="000000"/>
                <w:sz w:val="24"/>
                <w:szCs w:val="24"/>
              </w:rPr>
              <w:t xml:space="preserve"> и</w:t>
            </w:r>
            <w:r w:rsidR="001303BF">
              <w:rPr>
                <w:bCs/>
                <w:color w:val="000000"/>
                <w:sz w:val="24"/>
                <w:szCs w:val="24"/>
              </w:rPr>
              <w:t xml:space="preserve">  </w:t>
            </w:r>
            <w:r w:rsidR="00845E62" w:rsidRPr="00845E62">
              <w:rPr>
                <w:bCs/>
                <w:color w:val="000000"/>
                <w:sz w:val="24"/>
                <w:szCs w:val="24"/>
              </w:rPr>
              <w:t xml:space="preserve"> укрепление</w:t>
            </w:r>
          </w:p>
          <w:p w:rsidR="00845E62" w:rsidRPr="00845E62" w:rsidRDefault="00845E62" w:rsidP="00845E62">
            <w:pPr>
              <w:widowControl/>
              <w:overflowPunct/>
              <w:autoSpaceDE/>
              <w:autoSpaceDN/>
              <w:adjustRightInd/>
              <w:jc w:val="both"/>
              <w:textAlignment w:val="auto"/>
              <w:rPr>
                <w:bCs/>
                <w:color w:val="000000"/>
                <w:sz w:val="24"/>
                <w:szCs w:val="24"/>
              </w:rPr>
            </w:pPr>
            <w:r w:rsidRPr="00845E62">
              <w:rPr>
                <w:bCs/>
                <w:color w:val="000000"/>
                <w:sz w:val="24"/>
                <w:szCs w:val="24"/>
              </w:rPr>
              <w:t>системы</w:t>
            </w:r>
            <w:r w:rsidR="00C34360">
              <w:rPr>
                <w:bCs/>
                <w:color w:val="000000"/>
                <w:sz w:val="24"/>
                <w:szCs w:val="24"/>
              </w:rPr>
              <w:t xml:space="preserve"> </w:t>
            </w:r>
            <w:r w:rsidRPr="00845E62">
              <w:rPr>
                <w:bCs/>
                <w:color w:val="000000"/>
                <w:sz w:val="24"/>
                <w:szCs w:val="24"/>
              </w:rPr>
              <w:t>социального партнерства;</w:t>
            </w:r>
          </w:p>
          <w:p w:rsidR="00C34360" w:rsidRDefault="00E07D26" w:rsidP="00C34360">
            <w:pPr>
              <w:overflowPunct/>
              <w:jc w:val="both"/>
              <w:textAlignment w:val="auto"/>
              <w:rPr>
                <w:bCs/>
                <w:color w:val="000000"/>
                <w:sz w:val="24"/>
                <w:szCs w:val="24"/>
              </w:rPr>
            </w:pPr>
            <w:r>
              <w:rPr>
                <w:bCs/>
                <w:color w:val="000000"/>
                <w:sz w:val="24"/>
                <w:szCs w:val="24"/>
              </w:rPr>
              <w:t>6</w:t>
            </w:r>
            <w:r w:rsidR="00C34360">
              <w:rPr>
                <w:bCs/>
                <w:color w:val="000000"/>
                <w:sz w:val="24"/>
                <w:szCs w:val="24"/>
              </w:rPr>
              <w:t>.</w:t>
            </w:r>
            <w:r w:rsidR="00845E62" w:rsidRPr="00845E62">
              <w:rPr>
                <w:bCs/>
                <w:color w:val="000000"/>
                <w:sz w:val="24"/>
                <w:szCs w:val="24"/>
              </w:rPr>
              <w:t xml:space="preserve"> </w:t>
            </w:r>
            <w:r w:rsidR="00C34360">
              <w:rPr>
                <w:bCs/>
                <w:color w:val="000000"/>
                <w:sz w:val="24"/>
                <w:szCs w:val="24"/>
              </w:rPr>
              <w:t>С</w:t>
            </w:r>
            <w:r w:rsidR="00845E62" w:rsidRPr="00845E62">
              <w:rPr>
                <w:bCs/>
                <w:color w:val="000000"/>
                <w:sz w:val="24"/>
                <w:szCs w:val="24"/>
              </w:rPr>
              <w:t>одействие</w:t>
            </w:r>
            <w:r w:rsidR="001303BF">
              <w:rPr>
                <w:bCs/>
                <w:color w:val="000000"/>
                <w:sz w:val="24"/>
                <w:szCs w:val="24"/>
              </w:rPr>
              <w:t xml:space="preserve">  </w:t>
            </w:r>
            <w:r w:rsidR="00845E62" w:rsidRPr="00845E62">
              <w:rPr>
                <w:bCs/>
                <w:color w:val="000000"/>
                <w:sz w:val="24"/>
                <w:szCs w:val="24"/>
              </w:rPr>
              <w:t xml:space="preserve"> </w:t>
            </w:r>
            <w:r w:rsidR="00C34360">
              <w:rPr>
                <w:bCs/>
                <w:color w:val="000000"/>
                <w:sz w:val="24"/>
                <w:szCs w:val="24"/>
              </w:rPr>
              <w:t xml:space="preserve">             </w:t>
            </w:r>
            <w:r w:rsidR="00845E62" w:rsidRPr="00845E62">
              <w:rPr>
                <w:bCs/>
                <w:color w:val="000000"/>
                <w:sz w:val="24"/>
                <w:szCs w:val="24"/>
              </w:rPr>
              <w:t>развитию</w:t>
            </w:r>
            <w:r w:rsidR="001303BF">
              <w:rPr>
                <w:bCs/>
                <w:color w:val="000000"/>
                <w:sz w:val="24"/>
                <w:szCs w:val="24"/>
              </w:rPr>
              <w:t xml:space="preserve"> </w:t>
            </w:r>
            <w:r w:rsidR="00C34360">
              <w:rPr>
                <w:bCs/>
                <w:color w:val="000000"/>
                <w:sz w:val="24"/>
                <w:szCs w:val="24"/>
              </w:rPr>
              <w:t xml:space="preserve">             </w:t>
            </w:r>
            <w:r w:rsidR="00845E62" w:rsidRPr="00845E62">
              <w:rPr>
                <w:bCs/>
                <w:color w:val="000000"/>
                <w:sz w:val="24"/>
                <w:szCs w:val="24"/>
              </w:rPr>
              <w:t xml:space="preserve"> механизмов</w:t>
            </w:r>
            <w:r w:rsidR="00C34360">
              <w:rPr>
                <w:bCs/>
                <w:color w:val="000000"/>
                <w:sz w:val="24"/>
                <w:szCs w:val="24"/>
              </w:rPr>
              <w:t xml:space="preserve">          </w:t>
            </w:r>
            <w:r w:rsidR="00845E62" w:rsidRPr="00845E62">
              <w:rPr>
                <w:bCs/>
                <w:color w:val="000000"/>
                <w:sz w:val="24"/>
                <w:szCs w:val="24"/>
              </w:rPr>
              <w:t xml:space="preserve"> саморегулирования</w:t>
            </w:r>
          </w:p>
          <w:p w:rsidR="00845E62" w:rsidRPr="00845E62" w:rsidRDefault="00845E62" w:rsidP="00C34360">
            <w:pPr>
              <w:overflowPunct/>
              <w:jc w:val="both"/>
              <w:textAlignment w:val="auto"/>
              <w:rPr>
                <w:rFonts w:eastAsia="Calibri"/>
                <w:sz w:val="24"/>
                <w:szCs w:val="24"/>
                <w:lang w:eastAsia="en-US"/>
              </w:rPr>
            </w:pPr>
            <w:r w:rsidRPr="00845E62">
              <w:rPr>
                <w:bCs/>
                <w:color w:val="000000"/>
                <w:sz w:val="24"/>
                <w:szCs w:val="24"/>
              </w:rPr>
              <w:t>предпринимательской</w:t>
            </w:r>
            <w:r w:rsidR="00C34360">
              <w:rPr>
                <w:bCs/>
                <w:color w:val="000000"/>
                <w:sz w:val="24"/>
                <w:szCs w:val="24"/>
              </w:rPr>
              <w:t xml:space="preserve"> </w:t>
            </w:r>
            <w:r w:rsidR="001303BF">
              <w:rPr>
                <w:bCs/>
                <w:color w:val="000000"/>
                <w:sz w:val="24"/>
                <w:szCs w:val="24"/>
              </w:rPr>
              <w:t>деятельности</w:t>
            </w:r>
          </w:p>
        </w:tc>
      </w:tr>
      <w:tr w:rsidR="00845E62" w:rsidRPr="00845E62" w:rsidTr="00954A1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5.</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Сроки и этапы реализации подпрограммы 2</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201</w:t>
            </w:r>
            <w:r w:rsidR="002F30EF">
              <w:rPr>
                <w:rFonts w:eastAsia="Calibri"/>
                <w:sz w:val="24"/>
                <w:szCs w:val="24"/>
                <w:lang w:eastAsia="en-US"/>
              </w:rPr>
              <w:t>5</w:t>
            </w:r>
            <w:r w:rsidR="0011536F">
              <w:rPr>
                <w:rFonts w:eastAsia="Calibri"/>
                <w:sz w:val="24"/>
                <w:szCs w:val="24"/>
                <w:lang w:eastAsia="en-US"/>
              </w:rPr>
              <w:t xml:space="preserve"> – 2020 годы</w:t>
            </w:r>
          </w:p>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Этапы реализации не выделяются</w:t>
            </w:r>
          </w:p>
        </w:tc>
      </w:tr>
      <w:tr w:rsidR="00845E62" w:rsidRPr="00845E62" w:rsidTr="00954A1A">
        <w:trPr>
          <w:trHeight w:val="220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lastRenderedPageBreak/>
              <w:t>6.</w:t>
            </w:r>
          </w:p>
          <w:p w:rsidR="00845E62" w:rsidRPr="00845E62" w:rsidRDefault="00845E62" w:rsidP="00845E62">
            <w:pPr>
              <w:overflowPunct/>
              <w:jc w:val="both"/>
              <w:textAlignment w:val="auto"/>
              <w:rPr>
                <w:rFonts w:eastAsia="Calibri"/>
                <w:sz w:val="24"/>
                <w:szCs w:val="24"/>
                <w:lang w:eastAsia="en-US"/>
              </w:rPr>
            </w:pP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Объемы бюджетных ассигнований подпрограммы 2 за счет средств местного бюджета, а также прогнозный объем средств, привлекаемых из других источников</w:t>
            </w:r>
          </w:p>
          <w:p w:rsidR="00845E62" w:rsidRPr="00845E62" w:rsidRDefault="00845E62" w:rsidP="00845E62">
            <w:pPr>
              <w:overflowPunct/>
              <w:jc w:val="both"/>
              <w:textAlignment w:val="auto"/>
              <w:rPr>
                <w:rFonts w:eastAsia="Calibri"/>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Общий объем финансирования подпрограммы 2 в 201</w:t>
            </w:r>
            <w:r w:rsidR="002F30EF">
              <w:rPr>
                <w:rFonts w:eastAsia="Calibri"/>
                <w:sz w:val="24"/>
                <w:szCs w:val="24"/>
                <w:lang w:eastAsia="en-US"/>
              </w:rPr>
              <w:t>5</w:t>
            </w:r>
            <w:r w:rsidRPr="00845E62">
              <w:rPr>
                <w:rFonts w:eastAsia="Calibri"/>
                <w:sz w:val="24"/>
                <w:szCs w:val="24"/>
                <w:lang w:eastAsia="en-US"/>
              </w:rPr>
              <w:t xml:space="preserve"> – 2020 годах за счет всех источников финансирования составит </w:t>
            </w:r>
            <w:r w:rsidR="00A173AF">
              <w:rPr>
                <w:rFonts w:eastAsia="Calibri"/>
                <w:sz w:val="24"/>
                <w:szCs w:val="24"/>
                <w:lang w:eastAsia="en-US"/>
              </w:rPr>
              <w:t>30</w:t>
            </w:r>
            <w:r w:rsidRPr="00845E62">
              <w:rPr>
                <w:rFonts w:eastAsia="Calibri"/>
                <w:sz w:val="24"/>
                <w:szCs w:val="24"/>
                <w:lang w:eastAsia="en-US"/>
              </w:rPr>
              <w:t xml:space="preserve"> тыс. рублей.</w:t>
            </w:r>
          </w:p>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Объем финансирования подпрограммы 2 в 201</w:t>
            </w:r>
            <w:r w:rsidR="002F30EF">
              <w:rPr>
                <w:rFonts w:eastAsia="Calibri"/>
                <w:sz w:val="24"/>
                <w:szCs w:val="24"/>
                <w:lang w:eastAsia="en-US"/>
              </w:rPr>
              <w:t>5</w:t>
            </w:r>
            <w:r w:rsidRPr="00845E62">
              <w:rPr>
                <w:rFonts w:eastAsia="Calibri"/>
                <w:sz w:val="24"/>
                <w:szCs w:val="24"/>
                <w:lang w:eastAsia="en-US"/>
              </w:rPr>
              <w:t xml:space="preserve"> – 2020 годах за счет средств местного бюджета составит </w:t>
            </w:r>
            <w:r w:rsidR="000162CB">
              <w:rPr>
                <w:rFonts w:eastAsia="Calibri"/>
                <w:sz w:val="24"/>
                <w:szCs w:val="24"/>
                <w:lang w:eastAsia="en-US"/>
              </w:rPr>
              <w:t>30</w:t>
            </w:r>
            <w:r w:rsidRPr="00845E62">
              <w:rPr>
                <w:rFonts w:eastAsia="Calibri"/>
                <w:sz w:val="24"/>
                <w:szCs w:val="24"/>
                <w:lang w:eastAsia="en-US"/>
              </w:rPr>
              <w:t xml:space="preserve"> тыс. рублей, в том числе по годам:</w:t>
            </w:r>
          </w:p>
          <w:p w:rsidR="00845E62" w:rsidRPr="00845E62" w:rsidRDefault="000162CB" w:rsidP="00845E62">
            <w:pPr>
              <w:overflowPunct/>
              <w:jc w:val="both"/>
              <w:textAlignment w:val="auto"/>
              <w:rPr>
                <w:rFonts w:eastAsia="Calibri"/>
                <w:sz w:val="24"/>
                <w:szCs w:val="24"/>
                <w:lang w:eastAsia="en-US"/>
              </w:rPr>
            </w:pPr>
            <w:r>
              <w:rPr>
                <w:rFonts w:eastAsia="Calibri"/>
                <w:sz w:val="24"/>
                <w:szCs w:val="24"/>
                <w:lang w:eastAsia="en-US"/>
              </w:rPr>
              <w:t xml:space="preserve">2015 год – </w:t>
            </w:r>
            <w:r w:rsidR="00845E62" w:rsidRPr="00845E62">
              <w:rPr>
                <w:rFonts w:eastAsia="Calibri"/>
                <w:sz w:val="24"/>
                <w:szCs w:val="24"/>
                <w:lang w:eastAsia="en-US"/>
              </w:rPr>
              <w:t>5 тыс. рублей;</w:t>
            </w:r>
          </w:p>
          <w:p w:rsidR="00845E62" w:rsidRPr="00845E62" w:rsidRDefault="000162CB" w:rsidP="00845E62">
            <w:pPr>
              <w:overflowPunct/>
              <w:jc w:val="both"/>
              <w:textAlignment w:val="auto"/>
              <w:rPr>
                <w:rFonts w:eastAsia="Calibri"/>
                <w:sz w:val="24"/>
                <w:szCs w:val="24"/>
                <w:lang w:eastAsia="en-US"/>
              </w:rPr>
            </w:pPr>
            <w:r>
              <w:rPr>
                <w:rFonts w:eastAsia="Calibri"/>
                <w:sz w:val="24"/>
                <w:szCs w:val="24"/>
                <w:lang w:eastAsia="en-US"/>
              </w:rPr>
              <w:t xml:space="preserve">2016 год – </w:t>
            </w:r>
            <w:r w:rsidR="00845E62" w:rsidRPr="00845E62">
              <w:rPr>
                <w:rFonts w:eastAsia="Calibri"/>
                <w:sz w:val="24"/>
                <w:szCs w:val="24"/>
                <w:lang w:eastAsia="en-US"/>
              </w:rPr>
              <w:t xml:space="preserve">5 </w:t>
            </w:r>
            <w:r w:rsidR="00845E62" w:rsidRPr="00845E62">
              <w:rPr>
                <w:rFonts w:eastAsia="Calibri"/>
                <w:b/>
                <w:color w:val="FF0000"/>
                <w:sz w:val="24"/>
                <w:szCs w:val="24"/>
                <w:lang w:eastAsia="en-US"/>
              </w:rPr>
              <w:t xml:space="preserve"> </w:t>
            </w:r>
            <w:r w:rsidR="00845E62" w:rsidRPr="00845E62">
              <w:rPr>
                <w:rFonts w:eastAsia="Calibri"/>
                <w:sz w:val="24"/>
                <w:szCs w:val="24"/>
                <w:lang w:eastAsia="en-US"/>
              </w:rPr>
              <w:t>тыс. рублей;</w:t>
            </w:r>
          </w:p>
          <w:p w:rsidR="00845E62" w:rsidRDefault="000162CB" w:rsidP="00845E62">
            <w:pPr>
              <w:jc w:val="both"/>
              <w:rPr>
                <w:rFonts w:eastAsia="Calibri"/>
                <w:sz w:val="24"/>
                <w:szCs w:val="24"/>
                <w:lang w:eastAsia="en-US"/>
              </w:rPr>
            </w:pPr>
            <w:r>
              <w:rPr>
                <w:rFonts w:eastAsia="Calibri"/>
                <w:sz w:val="24"/>
                <w:szCs w:val="24"/>
                <w:lang w:eastAsia="en-US"/>
              </w:rPr>
              <w:t xml:space="preserve">2017 год – </w:t>
            </w:r>
            <w:r w:rsidR="00845E62" w:rsidRPr="00845E62">
              <w:rPr>
                <w:rFonts w:eastAsia="Calibri"/>
                <w:sz w:val="24"/>
                <w:szCs w:val="24"/>
                <w:lang w:eastAsia="en-US"/>
              </w:rPr>
              <w:t>5 </w:t>
            </w:r>
            <w:r w:rsidR="00845E62" w:rsidRPr="00845E62">
              <w:rPr>
                <w:rFonts w:eastAsia="Calibri"/>
                <w:b/>
                <w:sz w:val="24"/>
                <w:szCs w:val="24"/>
                <w:lang w:eastAsia="en-US"/>
              </w:rPr>
              <w:t xml:space="preserve"> </w:t>
            </w:r>
            <w:r w:rsidR="00845E62" w:rsidRPr="00845E62">
              <w:rPr>
                <w:rFonts w:eastAsia="Calibri"/>
                <w:sz w:val="24"/>
                <w:szCs w:val="24"/>
                <w:lang w:eastAsia="en-US"/>
              </w:rPr>
              <w:t>тыс. рублей;</w:t>
            </w:r>
          </w:p>
          <w:p w:rsidR="001303BF" w:rsidRPr="001303BF" w:rsidRDefault="000162CB" w:rsidP="001303BF">
            <w:pPr>
              <w:jc w:val="both"/>
              <w:rPr>
                <w:rFonts w:eastAsia="Calibri"/>
                <w:sz w:val="24"/>
                <w:szCs w:val="24"/>
                <w:lang w:eastAsia="en-US"/>
              </w:rPr>
            </w:pPr>
            <w:r>
              <w:rPr>
                <w:rFonts w:eastAsia="Calibri"/>
                <w:sz w:val="24"/>
                <w:szCs w:val="24"/>
                <w:lang w:eastAsia="en-US"/>
              </w:rPr>
              <w:t xml:space="preserve">2018 год – </w:t>
            </w:r>
            <w:r w:rsidR="001303BF" w:rsidRPr="001303BF">
              <w:rPr>
                <w:rFonts w:eastAsia="Calibri"/>
                <w:sz w:val="24"/>
                <w:szCs w:val="24"/>
                <w:lang w:eastAsia="en-US"/>
              </w:rPr>
              <w:t>5  тыс. рублей;</w:t>
            </w:r>
          </w:p>
          <w:p w:rsidR="001303BF" w:rsidRPr="001303BF" w:rsidRDefault="000162CB" w:rsidP="001303BF">
            <w:pPr>
              <w:jc w:val="both"/>
              <w:rPr>
                <w:rFonts w:eastAsia="Calibri"/>
                <w:sz w:val="24"/>
                <w:szCs w:val="24"/>
                <w:lang w:eastAsia="en-US"/>
              </w:rPr>
            </w:pPr>
            <w:r>
              <w:rPr>
                <w:rFonts w:eastAsia="Calibri"/>
                <w:sz w:val="24"/>
                <w:szCs w:val="24"/>
                <w:lang w:eastAsia="en-US"/>
              </w:rPr>
              <w:t xml:space="preserve">2019 год – </w:t>
            </w:r>
            <w:r w:rsidR="001303BF" w:rsidRPr="001303BF">
              <w:rPr>
                <w:rFonts w:eastAsia="Calibri"/>
                <w:sz w:val="24"/>
                <w:szCs w:val="24"/>
                <w:lang w:eastAsia="en-US"/>
              </w:rPr>
              <w:t>5</w:t>
            </w:r>
            <w:r w:rsidR="009716B5">
              <w:rPr>
                <w:rFonts w:eastAsia="Calibri"/>
                <w:sz w:val="24"/>
                <w:szCs w:val="24"/>
                <w:lang w:eastAsia="en-US"/>
              </w:rPr>
              <w:t xml:space="preserve"> </w:t>
            </w:r>
            <w:r w:rsidR="001303BF" w:rsidRPr="001303BF">
              <w:rPr>
                <w:rFonts w:eastAsia="Calibri"/>
                <w:sz w:val="24"/>
                <w:szCs w:val="24"/>
                <w:lang w:eastAsia="en-US"/>
              </w:rPr>
              <w:t>тыс. рублей;</w:t>
            </w:r>
          </w:p>
          <w:p w:rsidR="001303BF" w:rsidRPr="001303BF" w:rsidRDefault="000162CB" w:rsidP="001303BF">
            <w:pPr>
              <w:jc w:val="both"/>
              <w:rPr>
                <w:rFonts w:eastAsia="Calibri"/>
                <w:sz w:val="24"/>
                <w:szCs w:val="24"/>
                <w:lang w:eastAsia="en-US"/>
              </w:rPr>
            </w:pPr>
            <w:r>
              <w:rPr>
                <w:rFonts w:eastAsia="Calibri"/>
                <w:sz w:val="24"/>
                <w:szCs w:val="24"/>
                <w:lang w:eastAsia="en-US"/>
              </w:rPr>
              <w:t xml:space="preserve">2020 год – </w:t>
            </w:r>
            <w:r w:rsidR="009716B5">
              <w:rPr>
                <w:rFonts w:eastAsia="Calibri"/>
                <w:sz w:val="24"/>
                <w:szCs w:val="24"/>
                <w:lang w:eastAsia="en-US"/>
              </w:rPr>
              <w:t>5</w:t>
            </w:r>
            <w:r w:rsidR="001303BF" w:rsidRPr="001303BF">
              <w:rPr>
                <w:rFonts w:eastAsia="Calibri"/>
                <w:sz w:val="24"/>
                <w:szCs w:val="24"/>
                <w:lang w:eastAsia="en-US"/>
              </w:rPr>
              <w:t xml:space="preserve"> тыс. рублей.</w:t>
            </w:r>
          </w:p>
          <w:p w:rsidR="001303BF" w:rsidRPr="00845E62" w:rsidRDefault="001303BF" w:rsidP="001303BF">
            <w:pPr>
              <w:jc w:val="both"/>
              <w:rPr>
                <w:rFonts w:eastAsia="Calibri"/>
                <w:sz w:val="24"/>
                <w:szCs w:val="24"/>
                <w:lang w:eastAsia="en-US"/>
              </w:rPr>
            </w:pPr>
            <w:r w:rsidRPr="001303BF">
              <w:rPr>
                <w:rFonts w:eastAsia="Calibri"/>
                <w:sz w:val="24"/>
                <w:szCs w:val="24"/>
                <w:lang w:eastAsia="en-US"/>
              </w:rPr>
              <w:t>Фина</w:t>
            </w:r>
            <w:r w:rsidR="002F30EF">
              <w:rPr>
                <w:rFonts w:eastAsia="Calibri"/>
                <w:sz w:val="24"/>
                <w:szCs w:val="24"/>
                <w:lang w:eastAsia="en-US"/>
              </w:rPr>
              <w:t>нсирования подпрограммы 2 в 2015</w:t>
            </w:r>
            <w:r w:rsidRPr="001303BF">
              <w:rPr>
                <w:rFonts w:eastAsia="Calibri"/>
                <w:sz w:val="24"/>
                <w:szCs w:val="24"/>
                <w:lang w:eastAsia="en-US"/>
              </w:rPr>
              <w:t xml:space="preserve"> – 2020 годах за счет средств внебюджетных источников не запланировано</w:t>
            </w:r>
          </w:p>
        </w:tc>
      </w:tr>
      <w:tr w:rsidR="00845E62" w:rsidRPr="00845E62" w:rsidTr="00954A1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7.</w:t>
            </w:r>
          </w:p>
        </w:tc>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5E62" w:rsidRPr="00845E62" w:rsidRDefault="00845E62" w:rsidP="00845E62">
            <w:pPr>
              <w:overflowPunct/>
              <w:jc w:val="both"/>
              <w:textAlignment w:val="auto"/>
              <w:rPr>
                <w:rFonts w:eastAsia="Calibri"/>
                <w:sz w:val="24"/>
                <w:szCs w:val="24"/>
                <w:lang w:eastAsia="en-US"/>
              </w:rPr>
            </w:pPr>
            <w:r w:rsidRPr="00845E62">
              <w:rPr>
                <w:rFonts w:eastAsia="Calibri"/>
                <w:sz w:val="24"/>
                <w:szCs w:val="24"/>
                <w:lang w:eastAsia="en-US"/>
              </w:rPr>
              <w:t>Конечные результаты реализации подпрограммы 2</w:t>
            </w:r>
          </w:p>
        </w:tc>
        <w:tc>
          <w:tcPr>
            <w:tcW w:w="8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3BF" w:rsidRDefault="001303BF" w:rsidP="00845E62">
            <w:pPr>
              <w:widowControl/>
              <w:overflowPunct/>
              <w:autoSpaceDE/>
              <w:autoSpaceDN/>
              <w:adjustRightInd/>
              <w:jc w:val="both"/>
              <w:textAlignment w:val="auto"/>
              <w:rPr>
                <w:bCs/>
                <w:color w:val="000000"/>
                <w:sz w:val="24"/>
                <w:szCs w:val="24"/>
              </w:rPr>
            </w:pPr>
            <w:r>
              <w:rPr>
                <w:bCs/>
                <w:color w:val="000000"/>
                <w:sz w:val="24"/>
                <w:szCs w:val="24"/>
              </w:rPr>
              <w:t>1. У</w:t>
            </w:r>
            <w:r w:rsidR="00845E62" w:rsidRPr="00845E62">
              <w:rPr>
                <w:bCs/>
                <w:color w:val="000000"/>
                <w:sz w:val="24"/>
                <w:szCs w:val="24"/>
              </w:rPr>
              <w:t>величение</w:t>
            </w:r>
            <w:r>
              <w:rPr>
                <w:bCs/>
                <w:color w:val="000000"/>
                <w:sz w:val="24"/>
                <w:szCs w:val="24"/>
              </w:rPr>
              <w:t xml:space="preserve">  </w:t>
            </w:r>
            <w:r w:rsidR="00845E62" w:rsidRPr="00845E62">
              <w:rPr>
                <w:bCs/>
                <w:color w:val="000000"/>
                <w:sz w:val="24"/>
                <w:szCs w:val="24"/>
              </w:rPr>
              <w:t xml:space="preserve"> доли </w:t>
            </w:r>
            <w:r>
              <w:rPr>
                <w:bCs/>
                <w:color w:val="000000"/>
                <w:sz w:val="24"/>
                <w:szCs w:val="24"/>
              </w:rPr>
              <w:t xml:space="preserve"> </w:t>
            </w:r>
            <w:r w:rsidR="00845E62" w:rsidRPr="00845E62">
              <w:rPr>
                <w:bCs/>
                <w:color w:val="000000"/>
                <w:sz w:val="24"/>
                <w:szCs w:val="24"/>
              </w:rPr>
              <w:t>среднесписочной</w:t>
            </w:r>
            <w:r>
              <w:rPr>
                <w:bCs/>
                <w:color w:val="000000"/>
                <w:sz w:val="24"/>
                <w:szCs w:val="24"/>
              </w:rPr>
              <w:t xml:space="preserve"> </w:t>
            </w:r>
            <w:r w:rsidR="00845E62" w:rsidRPr="00845E62">
              <w:rPr>
                <w:bCs/>
                <w:color w:val="000000"/>
                <w:sz w:val="24"/>
                <w:szCs w:val="24"/>
              </w:rPr>
              <w:t xml:space="preserve"> численности </w:t>
            </w:r>
            <w:r>
              <w:rPr>
                <w:bCs/>
                <w:color w:val="000000"/>
                <w:sz w:val="24"/>
                <w:szCs w:val="24"/>
              </w:rPr>
              <w:t xml:space="preserve"> </w:t>
            </w:r>
            <w:r w:rsidR="00845E62" w:rsidRPr="00845E62">
              <w:rPr>
                <w:bCs/>
                <w:color w:val="000000"/>
                <w:sz w:val="24"/>
                <w:szCs w:val="24"/>
              </w:rPr>
              <w:t>работников,</w:t>
            </w:r>
            <w:r>
              <w:rPr>
                <w:bCs/>
                <w:color w:val="000000"/>
                <w:sz w:val="24"/>
                <w:szCs w:val="24"/>
              </w:rPr>
              <w:t xml:space="preserve">  </w:t>
            </w:r>
            <w:r w:rsidR="00845E62" w:rsidRPr="00845E62">
              <w:rPr>
                <w:bCs/>
                <w:color w:val="000000"/>
                <w:sz w:val="24"/>
                <w:szCs w:val="24"/>
              </w:rPr>
              <w:t xml:space="preserve"> занятых </w:t>
            </w:r>
            <w:r>
              <w:rPr>
                <w:bCs/>
                <w:color w:val="000000"/>
                <w:sz w:val="24"/>
                <w:szCs w:val="24"/>
              </w:rPr>
              <w:t xml:space="preserve"> </w:t>
            </w:r>
            <w:r w:rsidR="00845E62" w:rsidRPr="00845E62">
              <w:rPr>
                <w:bCs/>
                <w:color w:val="000000"/>
                <w:sz w:val="24"/>
                <w:szCs w:val="24"/>
              </w:rPr>
              <w:t>на</w:t>
            </w:r>
          </w:p>
          <w:p w:rsidR="00C34360" w:rsidRDefault="00845E62" w:rsidP="00845E62">
            <w:pPr>
              <w:widowControl/>
              <w:overflowPunct/>
              <w:autoSpaceDE/>
              <w:autoSpaceDN/>
              <w:adjustRightInd/>
              <w:jc w:val="both"/>
              <w:textAlignment w:val="auto"/>
              <w:rPr>
                <w:bCs/>
                <w:color w:val="000000"/>
                <w:sz w:val="24"/>
                <w:szCs w:val="24"/>
              </w:rPr>
            </w:pPr>
            <w:r w:rsidRPr="00845E62">
              <w:rPr>
                <w:bCs/>
                <w:color w:val="000000"/>
                <w:sz w:val="24"/>
                <w:szCs w:val="24"/>
              </w:rPr>
              <w:t>малых и средних предприятиях, в общей численности работников орган</w:t>
            </w:r>
            <w:r w:rsidR="009716B5">
              <w:rPr>
                <w:bCs/>
                <w:color w:val="000000"/>
                <w:sz w:val="24"/>
                <w:szCs w:val="24"/>
              </w:rPr>
              <w:t>изаций Борисовского района до 3</w:t>
            </w:r>
            <w:r w:rsidRPr="00845E62">
              <w:rPr>
                <w:bCs/>
                <w:color w:val="000000"/>
                <w:sz w:val="24"/>
                <w:szCs w:val="24"/>
              </w:rPr>
              <w:t>0%</w:t>
            </w:r>
            <w:r w:rsidR="001303BF">
              <w:rPr>
                <w:bCs/>
                <w:color w:val="000000"/>
                <w:sz w:val="24"/>
                <w:szCs w:val="24"/>
              </w:rPr>
              <w:t>.</w:t>
            </w:r>
            <w:r w:rsidR="00C34360">
              <w:rPr>
                <w:bCs/>
                <w:color w:val="000000"/>
                <w:sz w:val="24"/>
                <w:szCs w:val="24"/>
              </w:rPr>
              <w:t xml:space="preserve"> </w:t>
            </w:r>
          </w:p>
          <w:p w:rsidR="00C34360" w:rsidRDefault="00C34360" w:rsidP="00845E62">
            <w:pPr>
              <w:widowControl/>
              <w:overflowPunct/>
              <w:autoSpaceDE/>
              <w:autoSpaceDN/>
              <w:adjustRightInd/>
              <w:jc w:val="both"/>
              <w:textAlignment w:val="auto"/>
              <w:rPr>
                <w:bCs/>
                <w:color w:val="000000"/>
                <w:sz w:val="24"/>
                <w:szCs w:val="24"/>
              </w:rPr>
            </w:pPr>
            <w:r>
              <w:rPr>
                <w:bCs/>
                <w:color w:val="000000"/>
                <w:sz w:val="24"/>
                <w:szCs w:val="24"/>
              </w:rPr>
              <w:t>2. У</w:t>
            </w:r>
            <w:r w:rsidR="00845E62" w:rsidRPr="00845E62">
              <w:rPr>
                <w:bCs/>
                <w:color w:val="000000"/>
                <w:sz w:val="24"/>
                <w:szCs w:val="24"/>
              </w:rPr>
              <w:t xml:space="preserve">величение </w:t>
            </w:r>
            <w:r>
              <w:rPr>
                <w:bCs/>
                <w:color w:val="000000"/>
                <w:sz w:val="24"/>
                <w:szCs w:val="24"/>
              </w:rPr>
              <w:t xml:space="preserve">  </w:t>
            </w:r>
            <w:r w:rsidR="00845E62" w:rsidRPr="00845E62">
              <w:rPr>
                <w:bCs/>
                <w:color w:val="000000"/>
                <w:sz w:val="24"/>
                <w:szCs w:val="24"/>
              </w:rPr>
              <w:t xml:space="preserve">доли </w:t>
            </w:r>
            <w:r>
              <w:rPr>
                <w:bCs/>
                <w:color w:val="000000"/>
                <w:sz w:val="24"/>
                <w:szCs w:val="24"/>
              </w:rPr>
              <w:t xml:space="preserve">   </w:t>
            </w:r>
            <w:r w:rsidR="00845E62" w:rsidRPr="00845E62">
              <w:rPr>
                <w:bCs/>
                <w:color w:val="000000"/>
                <w:sz w:val="24"/>
                <w:szCs w:val="24"/>
              </w:rPr>
              <w:t xml:space="preserve">продукции, </w:t>
            </w:r>
            <w:r>
              <w:rPr>
                <w:bCs/>
                <w:color w:val="000000"/>
                <w:sz w:val="24"/>
                <w:szCs w:val="24"/>
              </w:rPr>
              <w:t xml:space="preserve">    </w:t>
            </w:r>
            <w:r w:rsidR="00845E62" w:rsidRPr="00845E62">
              <w:rPr>
                <w:bCs/>
                <w:color w:val="000000"/>
                <w:sz w:val="24"/>
                <w:szCs w:val="24"/>
              </w:rPr>
              <w:t xml:space="preserve">произведенной </w:t>
            </w:r>
            <w:r>
              <w:rPr>
                <w:bCs/>
                <w:color w:val="000000"/>
                <w:sz w:val="24"/>
                <w:szCs w:val="24"/>
              </w:rPr>
              <w:t xml:space="preserve">     </w:t>
            </w:r>
            <w:r w:rsidR="00845E62" w:rsidRPr="00845E62">
              <w:rPr>
                <w:bCs/>
                <w:color w:val="000000"/>
                <w:sz w:val="24"/>
                <w:szCs w:val="24"/>
              </w:rPr>
              <w:t xml:space="preserve">малыми </w:t>
            </w:r>
            <w:r>
              <w:rPr>
                <w:bCs/>
                <w:color w:val="000000"/>
                <w:sz w:val="24"/>
                <w:szCs w:val="24"/>
              </w:rPr>
              <w:t xml:space="preserve">   </w:t>
            </w:r>
            <w:r w:rsidR="00845E62" w:rsidRPr="00845E62">
              <w:rPr>
                <w:bCs/>
                <w:color w:val="000000"/>
                <w:sz w:val="24"/>
                <w:szCs w:val="24"/>
              </w:rPr>
              <w:t xml:space="preserve">и </w:t>
            </w:r>
            <w:r>
              <w:rPr>
                <w:bCs/>
                <w:color w:val="000000"/>
                <w:sz w:val="24"/>
                <w:szCs w:val="24"/>
              </w:rPr>
              <w:t xml:space="preserve">   </w:t>
            </w:r>
            <w:r w:rsidR="00845E62" w:rsidRPr="00845E62">
              <w:rPr>
                <w:bCs/>
                <w:color w:val="000000"/>
                <w:sz w:val="24"/>
                <w:szCs w:val="24"/>
              </w:rPr>
              <w:t>средними</w:t>
            </w:r>
          </w:p>
          <w:p w:rsidR="00845E62" w:rsidRPr="00845E62" w:rsidRDefault="00C34360" w:rsidP="00C34360">
            <w:pPr>
              <w:widowControl/>
              <w:overflowPunct/>
              <w:autoSpaceDE/>
              <w:autoSpaceDN/>
              <w:adjustRightInd/>
              <w:jc w:val="both"/>
              <w:textAlignment w:val="auto"/>
              <w:rPr>
                <w:rFonts w:eastAsia="Calibri"/>
                <w:sz w:val="24"/>
                <w:szCs w:val="24"/>
                <w:lang w:eastAsia="en-US"/>
              </w:rPr>
            </w:pPr>
            <w:r>
              <w:rPr>
                <w:bCs/>
                <w:color w:val="000000"/>
                <w:sz w:val="24"/>
                <w:szCs w:val="24"/>
              </w:rPr>
              <w:t>предприятиями</w:t>
            </w:r>
            <w:r w:rsidR="00BF507C">
              <w:rPr>
                <w:bCs/>
                <w:color w:val="000000"/>
                <w:sz w:val="24"/>
                <w:szCs w:val="24"/>
              </w:rPr>
              <w:t>,</w:t>
            </w:r>
            <w:r>
              <w:rPr>
                <w:bCs/>
                <w:color w:val="000000"/>
                <w:sz w:val="24"/>
                <w:szCs w:val="24"/>
              </w:rPr>
              <w:t xml:space="preserve"> до 20%</w:t>
            </w:r>
          </w:p>
        </w:tc>
      </w:tr>
    </w:tbl>
    <w:p w:rsidR="00845E62" w:rsidRDefault="00845E62" w:rsidP="00394B18">
      <w:pPr>
        <w:widowControl/>
        <w:overflowPunct/>
        <w:autoSpaceDE/>
        <w:autoSpaceDN/>
        <w:adjustRightInd/>
        <w:jc w:val="center"/>
        <w:textAlignment w:val="auto"/>
        <w:rPr>
          <w:bCs/>
          <w:color w:val="000000"/>
          <w:sz w:val="28"/>
          <w:szCs w:val="28"/>
        </w:rPr>
        <w:sectPr w:rsidR="00845E62" w:rsidSect="00845E62">
          <w:pgSz w:w="16838" w:h="11906" w:orient="landscape"/>
          <w:pgMar w:top="851" w:right="1134" w:bottom="1701" w:left="1134" w:header="709" w:footer="709" w:gutter="0"/>
          <w:cols w:space="708"/>
          <w:docGrid w:linePitch="360"/>
        </w:sectPr>
      </w:pPr>
    </w:p>
    <w:p w:rsidR="00845E62" w:rsidRPr="004A5CDD" w:rsidRDefault="00845E62" w:rsidP="00E84AE1">
      <w:pPr>
        <w:overflowPunct/>
        <w:ind w:firstLine="709"/>
        <w:jc w:val="center"/>
        <w:textAlignment w:val="auto"/>
        <w:outlineLvl w:val="2"/>
        <w:rPr>
          <w:rFonts w:eastAsia="Calibri"/>
          <w:b/>
          <w:sz w:val="28"/>
          <w:szCs w:val="28"/>
          <w:lang w:eastAsia="en-US"/>
        </w:rPr>
      </w:pPr>
      <w:r w:rsidRPr="004A5CDD">
        <w:rPr>
          <w:rFonts w:eastAsia="Calibri"/>
          <w:b/>
          <w:sz w:val="28"/>
          <w:szCs w:val="28"/>
          <w:lang w:eastAsia="en-US"/>
        </w:rPr>
        <w:lastRenderedPageBreak/>
        <w:t>1. Характеристика сферы реализации подпрограммы 2, описание</w:t>
      </w:r>
    </w:p>
    <w:p w:rsidR="00845E62" w:rsidRPr="004A5CDD" w:rsidRDefault="00845E62" w:rsidP="00E84AE1">
      <w:pPr>
        <w:overflowPunct/>
        <w:ind w:firstLine="709"/>
        <w:jc w:val="center"/>
        <w:textAlignment w:val="auto"/>
        <w:rPr>
          <w:rFonts w:eastAsia="Calibri"/>
          <w:b/>
          <w:sz w:val="28"/>
          <w:szCs w:val="28"/>
          <w:lang w:eastAsia="en-US"/>
        </w:rPr>
      </w:pPr>
      <w:r w:rsidRPr="004A5CDD">
        <w:rPr>
          <w:rFonts w:eastAsia="Calibri"/>
          <w:b/>
          <w:sz w:val="28"/>
          <w:szCs w:val="28"/>
          <w:lang w:eastAsia="en-US"/>
        </w:rPr>
        <w:t>основных проблем в указанной сфере и прогноз ее развития</w:t>
      </w:r>
    </w:p>
    <w:p w:rsidR="00845E62" w:rsidRPr="00845E62" w:rsidRDefault="00845E62" w:rsidP="00E84AE1">
      <w:pPr>
        <w:overflowPunct/>
        <w:ind w:firstLine="709"/>
        <w:textAlignment w:val="auto"/>
        <w:rPr>
          <w:rFonts w:eastAsia="Calibri"/>
          <w:sz w:val="28"/>
          <w:szCs w:val="28"/>
          <w:lang w:eastAsia="en-US"/>
        </w:rPr>
      </w:pP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Муниципальная подпрограмма 2 разработана в соответствии с областной государственной программой «Развитие экономического потенциала и формирование благоприятного предпринимательского климата в Белгородской области на 2014</w:t>
      </w:r>
      <w:r w:rsidR="00E84AE1">
        <w:rPr>
          <w:bCs/>
          <w:color w:val="000000"/>
          <w:sz w:val="28"/>
          <w:szCs w:val="28"/>
        </w:rPr>
        <w:t xml:space="preserve"> – </w:t>
      </w:r>
      <w:r w:rsidRPr="00845E62">
        <w:rPr>
          <w:bCs/>
          <w:color w:val="000000"/>
          <w:sz w:val="28"/>
          <w:szCs w:val="28"/>
        </w:rPr>
        <w:t>2020 годы».</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Подпрограмма 2 предусматривает консолидацию усилий органов местного самоуправления, бизнес-структур, других заинтересованных предприятий и организаций по развитию малого и среднего предпринимательства</w:t>
      </w:r>
      <w:r w:rsidR="00E84AE1">
        <w:rPr>
          <w:bCs/>
          <w:color w:val="000000"/>
          <w:sz w:val="28"/>
          <w:szCs w:val="28"/>
        </w:rPr>
        <w:t>,</w:t>
      </w:r>
      <w:r w:rsidRPr="00845E62">
        <w:rPr>
          <w:bCs/>
          <w:color w:val="000000"/>
          <w:sz w:val="28"/>
          <w:szCs w:val="28"/>
        </w:rPr>
        <w:t xml:space="preserve"> с целью создания конкурентоспособных, эффективно функционирующих предприятий, обеспечивающих рост экономики района и решение социальных проблем.</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В подпрограмме 2 обозначены основные цели, задачи и сроки реализации Подпрограммы, мероприятия по ее выполнению и ожидаемые результаты.</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В Б</w:t>
      </w:r>
      <w:r w:rsidR="009716B5">
        <w:rPr>
          <w:bCs/>
          <w:color w:val="000000"/>
          <w:sz w:val="28"/>
          <w:szCs w:val="28"/>
        </w:rPr>
        <w:t>орисовском</w:t>
      </w:r>
      <w:r w:rsidRPr="00845E62">
        <w:rPr>
          <w:bCs/>
          <w:color w:val="000000"/>
          <w:sz w:val="28"/>
          <w:szCs w:val="28"/>
        </w:rPr>
        <w:t xml:space="preserve"> районе поддержка субъектов малого и среднего предпринимательства осуществляется согласно постановлению Правительства </w:t>
      </w:r>
      <w:r w:rsidR="00E84AE1">
        <w:rPr>
          <w:bCs/>
          <w:color w:val="000000"/>
          <w:sz w:val="28"/>
          <w:szCs w:val="28"/>
        </w:rPr>
        <w:t xml:space="preserve">  </w:t>
      </w:r>
      <w:r w:rsidRPr="00845E62">
        <w:rPr>
          <w:bCs/>
          <w:color w:val="000000"/>
          <w:sz w:val="28"/>
          <w:szCs w:val="28"/>
        </w:rPr>
        <w:t>Белгородской</w:t>
      </w:r>
      <w:r w:rsidR="00E84AE1">
        <w:rPr>
          <w:bCs/>
          <w:color w:val="000000"/>
          <w:sz w:val="28"/>
          <w:szCs w:val="28"/>
        </w:rPr>
        <w:t xml:space="preserve">   </w:t>
      </w:r>
      <w:r w:rsidRPr="00845E62">
        <w:rPr>
          <w:bCs/>
          <w:color w:val="000000"/>
          <w:sz w:val="28"/>
          <w:szCs w:val="28"/>
        </w:rPr>
        <w:t xml:space="preserve"> области </w:t>
      </w:r>
      <w:r w:rsidR="00E84AE1">
        <w:rPr>
          <w:bCs/>
          <w:color w:val="000000"/>
          <w:sz w:val="28"/>
          <w:szCs w:val="28"/>
        </w:rPr>
        <w:t xml:space="preserve">  </w:t>
      </w:r>
      <w:r w:rsidRPr="00845E62">
        <w:rPr>
          <w:bCs/>
          <w:color w:val="000000"/>
          <w:sz w:val="28"/>
          <w:szCs w:val="28"/>
        </w:rPr>
        <w:t xml:space="preserve">от </w:t>
      </w:r>
      <w:r w:rsidR="00E84AE1">
        <w:rPr>
          <w:bCs/>
          <w:color w:val="000000"/>
          <w:sz w:val="28"/>
          <w:szCs w:val="28"/>
        </w:rPr>
        <w:t xml:space="preserve">  </w:t>
      </w:r>
      <w:r w:rsidRPr="00845E62">
        <w:rPr>
          <w:bCs/>
          <w:color w:val="000000"/>
          <w:sz w:val="28"/>
          <w:szCs w:val="28"/>
        </w:rPr>
        <w:t xml:space="preserve">20 </w:t>
      </w:r>
      <w:r w:rsidR="00E84AE1">
        <w:rPr>
          <w:bCs/>
          <w:color w:val="000000"/>
          <w:sz w:val="28"/>
          <w:szCs w:val="28"/>
        </w:rPr>
        <w:t xml:space="preserve"> </w:t>
      </w:r>
      <w:r w:rsidRPr="00845E62">
        <w:rPr>
          <w:bCs/>
          <w:color w:val="000000"/>
          <w:sz w:val="28"/>
          <w:szCs w:val="28"/>
        </w:rPr>
        <w:t>октября 2008 года № 250-пп «О мерах финансовой поддержке малого и среднего предпринимательства области».</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Подпрограммой 2 предусмотрен комплекс мер по организационной, финансово-кредитной и имущественной поддержке малого и среднего предпринимательства, развитию инновационной деятельности, сокращению административных барьеров в сфере предпринимательства.</w:t>
      </w:r>
    </w:p>
    <w:p w:rsidR="00845E62" w:rsidRDefault="00845E62" w:rsidP="00E84AE1">
      <w:pPr>
        <w:widowControl/>
        <w:overflowPunct/>
        <w:autoSpaceDE/>
        <w:autoSpaceDN/>
        <w:adjustRightInd/>
        <w:ind w:firstLine="709"/>
        <w:jc w:val="both"/>
        <w:textAlignment w:val="auto"/>
        <w:rPr>
          <w:color w:val="000000"/>
          <w:sz w:val="28"/>
          <w:szCs w:val="28"/>
        </w:rPr>
      </w:pPr>
      <w:r w:rsidRPr="00845E62">
        <w:rPr>
          <w:bCs/>
          <w:color w:val="000000"/>
          <w:sz w:val="28"/>
          <w:szCs w:val="28"/>
        </w:rPr>
        <w:t xml:space="preserve">Практическая реализация мероприятий </w:t>
      </w:r>
      <w:r w:rsidR="00F15911">
        <w:rPr>
          <w:bCs/>
          <w:color w:val="000000"/>
          <w:sz w:val="28"/>
          <w:szCs w:val="28"/>
        </w:rPr>
        <w:t>п</w:t>
      </w:r>
      <w:r w:rsidRPr="00845E62">
        <w:rPr>
          <w:bCs/>
          <w:color w:val="000000"/>
          <w:sz w:val="28"/>
          <w:szCs w:val="28"/>
        </w:rPr>
        <w:t>одпрограммы 2 осуществляется администрацией Б</w:t>
      </w:r>
      <w:r w:rsidR="009716B5">
        <w:rPr>
          <w:bCs/>
          <w:color w:val="000000"/>
          <w:sz w:val="28"/>
          <w:szCs w:val="28"/>
        </w:rPr>
        <w:t>орисовского</w:t>
      </w:r>
      <w:r w:rsidRPr="00845E62">
        <w:rPr>
          <w:bCs/>
          <w:color w:val="000000"/>
          <w:sz w:val="28"/>
          <w:szCs w:val="28"/>
        </w:rPr>
        <w:t xml:space="preserve"> района во взаимодействии с </w:t>
      </w:r>
      <w:r w:rsidR="009716B5">
        <w:rPr>
          <w:bCs/>
          <w:color w:val="000000"/>
          <w:sz w:val="28"/>
          <w:szCs w:val="28"/>
        </w:rPr>
        <w:t>Белгородским областным</w:t>
      </w:r>
      <w:r w:rsidRPr="00845E62">
        <w:rPr>
          <w:bCs/>
          <w:color w:val="000000"/>
          <w:sz w:val="28"/>
          <w:szCs w:val="28"/>
        </w:rPr>
        <w:t xml:space="preserve"> фонд</w:t>
      </w:r>
      <w:r w:rsidR="009716B5">
        <w:rPr>
          <w:bCs/>
          <w:color w:val="000000"/>
          <w:sz w:val="28"/>
          <w:szCs w:val="28"/>
        </w:rPr>
        <w:t>ом</w:t>
      </w:r>
      <w:r w:rsidRPr="00845E62">
        <w:rPr>
          <w:bCs/>
          <w:color w:val="000000"/>
          <w:sz w:val="28"/>
          <w:szCs w:val="28"/>
        </w:rPr>
        <w:t xml:space="preserve"> поддержки малого и среднего предпринимательства.</w:t>
      </w:r>
      <w:r w:rsidRPr="00845E62">
        <w:rPr>
          <w:color w:val="000000"/>
          <w:sz w:val="28"/>
          <w:szCs w:val="28"/>
        </w:rPr>
        <w:t xml:space="preserve"> Этот институт не только предоставляет разносторонние услуги бизнесу, но и способствует утверждению в предпринимательской среде принципов цивилизованного ведения бизнеса, развитию деловой культуры, формированию положительного имиджа белгородских производителей товаров и услуг.</w:t>
      </w:r>
    </w:p>
    <w:p w:rsidR="008F1B77" w:rsidRDefault="008F1B77" w:rsidP="008F1B77">
      <w:pPr>
        <w:ind w:firstLine="709"/>
        <w:jc w:val="both"/>
        <w:rPr>
          <w:sz w:val="28"/>
          <w:szCs w:val="28"/>
        </w:rPr>
      </w:pPr>
      <w:r w:rsidRPr="00EE7508">
        <w:rPr>
          <w:sz w:val="28"/>
          <w:szCs w:val="28"/>
        </w:rPr>
        <w:t xml:space="preserve">   </w:t>
      </w:r>
      <w:r>
        <w:rPr>
          <w:sz w:val="28"/>
          <w:szCs w:val="28"/>
        </w:rPr>
        <w:t xml:space="preserve">Важной составляющей экономики района является малый и средний бизнес.   </w:t>
      </w:r>
      <w:r w:rsidRPr="00BD1026">
        <w:rPr>
          <w:sz w:val="28"/>
          <w:szCs w:val="28"/>
        </w:rPr>
        <w:t xml:space="preserve">Количество субъектов малого и среднего  бизнеса в районе на </w:t>
      </w:r>
      <w:r>
        <w:rPr>
          <w:sz w:val="28"/>
          <w:szCs w:val="28"/>
        </w:rPr>
        <w:t xml:space="preserve">          </w:t>
      </w:r>
      <w:r w:rsidR="003E56AD">
        <w:rPr>
          <w:sz w:val="28"/>
          <w:szCs w:val="28"/>
        </w:rPr>
        <w:t>1 января 2014 года составляло 77</w:t>
      </w:r>
      <w:r>
        <w:rPr>
          <w:sz w:val="28"/>
          <w:szCs w:val="28"/>
        </w:rPr>
        <w:t>5</w:t>
      </w:r>
      <w:r w:rsidRPr="00A85839">
        <w:rPr>
          <w:sz w:val="28"/>
          <w:szCs w:val="28"/>
        </w:rPr>
        <w:t xml:space="preserve"> </w:t>
      </w:r>
      <w:r w:rsidRPr="00BD1026">
        <w:rPr>
          <w:sz w:val="28"/>
          <w:szCs w:val="28"/>
        </w:rPr>
        <w:t xml:space="preserve">единиц, из них </w:t>
      </w:r>
      <w:r w:rsidR="003E56AD">
        <w:rPr>
          <w:sz w:val="28"/>
          <w:szCs w:val="28"/>
        </w:rPr>
        <w:t xml:space="preserve"> 94</w:t>
      </w:r>
      <w:r w:rsidRPr="00BD1026">
        <w:rPr>
          <w:sz w:val="28"/>
          <w:szCs w:val="28"/>
        </w:rPr>
        <w:t xml:space="preserve"> – юридические лица,</w:t>
      </w:r>
      <w:r>
        <w:rPr>
          <w:sz w:val="28"/>
          <w:szCs w:val="28"/>
        </w:rPr>
        <w:t xml:space="preserve"> 6</w:t>
      </w:r>
      <w:r w:rsidR="003E56AD">
        <w:rPr>
          <w:sz w:val="28"/>
          <w:szCs w:val="28"/>
        </w:rPr>
        <w:t>81</w:t>
      </w:r>
      <w:r>
        <w:rPr>
          <w:color w:val="FF0000"/>
          <w:sz w:val="28"/>
          <w:szCs w:val="28"/>
        </w:rPr>
        <w:t xml:space="preserve"> </w:t>
      </w:r>
      <w:r w:rsidRPr="00BD1026">
        <w:rPr>
          <w:sz w:val="28"/>
          <w:szCs w:val="28"/>
        </w:rPr>
        <w:t>– индивидуальные предприн</w:t>
      </w:r>
      <w:r>
        <w:rPr>
          <w:sz w:val="28"/>
          <w:szCs w:val="28"/>
        </w:rPr>
        <w:t>иматели. В этой сфере занято 2,7</w:t>
      </w:r>
      <w:r w:rsidRPr="00BD1026">
        <w:rPr>
          <w:sz w:val="28"/>
          <w:szCs w:val="28"/>
        </w:rPr>
        <w:t xml:space="preserve"> </w:t>
      </w:r>
      <w:r>
        <w:rPr>
          <w:sz w:val="28"/>
          <w:szCs w:val="28"/>
        </w:rPr>
        <w:t>тыс. человек, что составляет 22</w:t>
      </w:r>
      <w:r w:rsidRPr="00BD1026">
        <w:rPr>
          <w:sz w:val="28"/>
          <w:szCs w:val="28"/>
        </w:rPr>
        <w:t xml:space="preserve"> %  к экономически активному населению  района.</w:t>
      </w:r>
    </w:p>
    <w:p w:rsidR="008F1B77" w:rsidRDefault="008F1B77" w:rsidP="008F1B77">
      <w:pPr>
        <w:ind w:firstLine="709"/>
        <w:jc w:val="both"/>
        <w:rPr>
          <w:sz w:val="28"/>
          <w:szCs w:val="28"/>
        </w:rPr>
      </w:pPr>
      <w:r w:rsidRPr="00BD1026">
        <w:rPr>
          <w:sz w:val="28"/>
          <w:szCs w:val="28"/>
        </w:rPr>
        <w:t xml:space="preserve"> </w:t>
      </w:r>
      <w:r>
        <w:rPr>
          <w:sz w:val="28"/>
          <w:szCs w:val="28"/>
        </w:rPr>
        <w:t xml:space="preserve">Оборот малого  бизнеса в 2013 году составил 2 млрд. 404 млн. рублей и увеличился по сравнению с 2012 годом  на 92 млн. рублей. </w:t>
      </w:r>
    </w:p>
    <w:p w:rsidR="008F1B77" w:rsidRPr="00E457B9" w:rsidRDefault="008F1B77" w:rsidP="008F1B77">
      <w:pPr>
        <w:ind w:firstLine="567"/>
        <w:jc w:val="both"/>
        <w:rPr>
          <w:sz w:val="28"/>
          <w:szCs w:val="28"/>
        </w:rPr>
      </w:pPr>
      <w:r w:rsidRPr="00E457B9">
        <w:rPr>
          <w:sz w:val="28"/>
          <w:szCs w:val="28"/>
        </w:rPr>
        <w:t xml:space="preserve">Налоговые поступления от субъектов малого предпринимательства, применяющих упрощенные системы налогообложения, в консолидированный бюджет области за 2013 год составили </w:t>
      </w:r>
      <w:r>
        <w:rPr>
          <w:sz w:val="28"/>
          <w:szCs w:val="28"/>
        </w:rPr>
        <w:t>52,2</w:t>
      </w:r>
      <w:r w:rsidRPr="00E457B9">
        <w:rPr>
          <w:sz w:val="28"/>
          <w:szCs w:val="28"/>
        </w:rPr>
        <w:t xml:space="preserve"> млн. рублей, налоговая нагрузка на 1 работающего в</w:t>
      </w:r>
      <w:r>
        <w:rPr>
          <w:sz w:val="28"/>
          <w:szCs w:val="28"/>
        </w:rPr>
        <w:t xml:space="preserve"> данном секторе составила 28,15 тыс. рублей (</w:t>
      </w:r>
      <w:r w:rsidRPr="00E457B9">
        <w:rPr>
          <w:sz w:val="28"/>
          <w:szCs w:val="28"/>
        </w:rPr>
        <w:t xml:space="preserve">утвержденный норматив для районов с численностью населения до </w:t>
      </w:r>
      <w:r w:rsidRPr="00E457B9">
        <w:rPr>
          <w:sz w:val="28"/>
          <w:szCs w:val="28"/>
        </w:rPr>
        <w:lastRenderedPageBreak/>
        <w:t>42 тыс. человек -</w:t>
      </w:r>
      <w:r>
        <w:rPr>
          <w:sz w:val="28"/>
          <w:szCs w:val="28"/>
        </w:rPr>
        <w:t xml:space="preserve"> </w:t>
      </w:r>
      <w:r w:rsidRPr="00E457B9">
        <w:rPr>
          <w:sz w:val="28"/>
          <w:szCs w:val="28"/>
        </w:rPr>
        <w:t>28 тыс. рублей).</w:t>
      </w:r>
    </w:p>
    <w:p w:rsidR="00845E62" w:rsidRPr="00845E62" w:rsidRDefault="008F1B77" w:rsidP="00E84AE1">
      <w:pPr>
        <w:widowControl/>
        <w:overflowPunct/>
        <w:ind w:firstLine="709"/>
        <w:jc w:val="both"/>
        <w:textAlignment w:val="auto"/>
        <w:rPr>
          <w:sz w:val="28"/>
          <w:szCs w:val="28"/>
        </w:rPr>
      </w:pPr>
      <w:r>
        <w:rPr>
          <w:sz w:val="28"/>
          <w:szCs w:val="28"/>
        </w:rPr>
        <w:t>Ежегодно Борисовский</w:t>
      </w:r>
      <w:r w:rsidR="00845E62" w:rsidRPr="00845E62">
        <w:rPr>
          <w:sz w:val="28"/>
          <w:szCs w:val="28"/>
        </w:rPr>
        <w:t xml:space="preserve"> район принимает участие в форуме белгородских предпринимателей «Малый и средний бизнес Белгородчины» и выставке «Малый и средний бизнес в деле возрождения России», а также в конкурсе «Предприниматель года».</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Несмотря на достигнутые положительные результаты в секторе малого и  среднего предпринимательства района, имеются и проблемы, препятствующие его дальнейшему развитию и требующие решения программно-целевым методом.</w:t>
      </w:r>
    </w:p>
    <w:p w:rsidR="00845E62" w:rsidRPr="00845E62" w:rsidRDefault="00845E62" w:rsidP="00E84AE1">
      <w:pPr>
        <w:widowControl/>
        <w:overflowPunct/>
        <w:ind w:firstLine="709"/>
        <w:jc w:val="both"/>
        <w:textAlignment w:val="auto"/>
        <w:rPr>
          <w:sz w:val="28"/>
          <w:szCs w:val="28"/>
        </w:rPr>
      </w:pPr>
      <w:r w:rsidRPr="00845E62">
        <w:rPr>
          <w:bCs/>
          <w:color w:val="000000"/>
          <w:sz w:val="28"/>
          <w:szCs w:val="28"/>
        </w:rPr>
        <w:t xml:space="preserve">Факторами, сдерживающими развитие предпринимательства, являются существующие административные барьеры в сфере организации и ведения бизнеса, которые не позволяют обеспечивать устойчивое развитие малого и среднего предпринимательства. Сохраняется невысокая эффективность деятельности малых предприятий, существуют проблемы охраны и безопасности труда. </w:t>
      </w:r>
      <w:r w:rsidRPr="00845E62">
        <w:rPr>
          <w:sz w:val="28"/>
          <w:szCs w:val="28"/>
        </w:rPr>
        <w:t>Преимущественным направлением деятельности субъектов малого предпринимательства по-прежнему остаются розничная торговля и бытовые услуги населению.</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xml:space="preserve">На основе позитивных результатов, достигнутые в предшествующие годы, целесообразно дальнейшее стимулирования развития производственной и инновационной предпринимательской деятельности, принятие дополнительных мер по вовлечению в сферу предпринимательства молодежи, незанятого сельского населения. </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xml:space="preserve">Указанные задачи необходимо решать в сочетании с принятием мер по ликвидации административных барьеров, коррупционных факторов, улучшению качества предоставления услуг субъектам предпринимательства. Программно-целевой подход к решению проблем, который предусмотрен долгосрочной </w:t>
      </w:r>
      <w:r w:rsidR="00F15911">
        <w:rPr>
          <w:bCs/>
          <w:color w:val="000000"/>
          <w:sz w:val="28"/>
          <w:szCs w:val="28"/>
        </w:rPr>
        <w:t>п</w:t>
      </w:r>
      <w:r w:rsidRPr="00845E62">
        <w:rPr>
          <w:bCs/>
          <w:color w:val="000000"/>
          <w:sz w:val="28"/>
          <w:szCs w:val="28"/>
        </w:rPr>
        <w:t>одпрограммой</w:t>
      </w:r>
      <w:r w:rsidR="00F15911">
        <w:rPr>
          <w:bCs/>
          <w:color w:val="000000"/>
          <w:sz w:val="28"/>
          <w:szCs w:val="28"/>
        </w:rPr>
        <w:t xml:space="preserve"> 2</w:t>
      </w:r>
      <w:r w:rsidRPr="00845E62">
        <w:rPr>
          <w:bCs/>
          <w:color w:val="000000"/>
          <w:sz w:val="28"/>
          <w:szCs w:val="28"/>
        </w:rPr>
        <w:t xml:space="preserve">, необходим для обеспечения концентрации и координации финансовых, имущественных и организационных ресурсов, организации инфраструктуры поддержки предпринимательства и          бизнес-сообщества для решения задач ускоренного развития малого и среднего предпринимательства. </w:t>
      </w:r>
    </w:p>
    <w:p w:rsidR="00845E62" w:rsidRPr="00845E62" w:rsidRDefault="00845E62" w:rsidP="00E84AE1">
      <w:pPr>
        <w:ind w:firstLine="709"/>
      </w:pPr>
    </w:p>
    <w:p w:rsidR="00845E62" w:rsidRPr="004A5CDD" w:rsidRDefault="00845E62" w:rsidP="00E84AE1">
      <w:pPr>
        <w:overflowPunct/>
        <w:ind w:firstLine="709"/>
        <w:jc w:val="center"/>
        <w:textAlignment w:val="auto"/>
        <w:outlineLvl w:val="2"/>
        <w:rPr>
          <w:rFonts w:eastAsia="Calibri"/>
          <w:b/>
          <w:sz w:val="28"/>
          <w:szCs w:val="28"/>
          <w:lang w:eastAsia="en-US"/>
        </w:rPr>
      </w:pPr>
      <w:r w:rsidRPr="004A5CDD">
        <w:rPr>
          <w:rFonts w:eastAsia="Calibri"/>
          <w:b/>
          <w:sz w:val="28"/>
          <w:szCs w:val="28"/>
          <w:lang w:eastAsia="en-US"/>
        </w:rPr>
        <w:t>2. Цель, задачи, сроки и этапы реализации подпрограммы 2</w:t>
      </w:r>
    </w:p>
    <w:p w:rsidR="00845E62" w:rsidRPr="00845E62" w:rsidRDefault="00845E62" w:rsidP="00E84AE1">
      <w:pPr>
        <w:overflowPunct/>
        <w:ind w:firstLine="709"/>
        <w:jc w:val="center"/>
        <w:textAlignment w:val="auto"/>
        <w:outlineLvl w:val="2"/>
        <w:rPr>
          <w:rFonts w:eastAsia="Calibri"/>
          <w:sz w:val="28"/>
          <w:szCs w:val="28"/>
          <w:lang w:eastAsia="en-US"/>
        </w:rPr>
      </w:pP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Целью подпрограммы</w:t>
      </w:r>
      <w:r w:rsidR="003C3606">
        <w:rPr>
          <w:bCs/>
          <w:color w:val="000000"/>
          <w:sz w:val="28"/>
          <w:szCs w:val="28"/>
        </w:rPr>
        <w:t xml:space="preserve"> </w:t>
      </w:r>
      <w:r w:rsidRPr="00845E62">
        <w:rPr>
          <w:bCs/>
          <w:color w:val="000000"/>
          <w:sz w:val="28"/>
          <w:szCs w:val="28"/>
        </w:rPr>
        <w:t xml:space="preserve"> 2 является создание благоприятных условий для устойчивого развития малого и среднего предпринимательства, что будет способствовать укреплению экономики района и обеспечению социальной стабильности в обществе.</w:t>
      </w:r>
    </w:p>
    <w:p w:rsidR="00845E62" w:rsidRPr="00845E62" w:rsidRDefault="00845E62" w:rsidP="00E84AE1">
      <w:pPr>
        <w:widowControl/>
        <w:overflowPunct/>
        <w:ind w:firstLine="709"/>
        <w:jc w:val="both"/>
        <w:textAlignment w:val="auto"/>
        <w:rPr>
          <w:sz w:val="28"/>
          <w:szCs w:val="28"/>
        </w:rPr>
      </w:pPr>
      <w:r w:rsidRPr="00845E62">
        <w:rPr>
          <w:sz w:val="28"/>
          <w:szCs w:val="28"/>
        </w:rPr>
        <w:t>Базовыми положениями программы 2 являются:</w:t>
      </w:r>
    </w:p>
    <w:p w:rsidR="00845E62" w:rsidRPr="00845E62" w:rsidRDefault="00845E62" w:rsidP="00BC0E80">
      <w:pPr>
        <w:widowControl/>
        <w:overflowPunct/>
        <w:ind w:firstLine="709"/>
        <w:jc w:val="both"/>
        <w:textAlignment w:val="auto"/>
        <w:rPr>
          <w:sz w:val="28"/>
          <w:szCs w:val="28"/>
        </w:rPr>
      </w:pPr>
      <w:r w:rsidRPr="00845E62">
        <w:rPr>
          <w:sz w:val="28"/>
          <w:szCs w:val="28"/>
        </w:rPr>
        <w:t>- поддержка</w:t>
      </w:r>
      <w:r w:rsidR="00BC0E80">
        <w:rPr>
          <w:sz w:val="28"/>
          <w:szCs w:val="28"/>
        </w:rPr>
        <w:t xml:space="preserve">  </w:t>
      </w:r>
      <w:r w:rsidRPr="00845E62">
        <w:rPr>
          <w:sz w:val="28"/>
          <w:szCs w:val="28"/>
        </w:rPr>
        <w:t xml:space="preserve"> предпринимательской </w:t>
      </w:r>
      <w:r w:rsidR="00BC0E80">
        <w:rPr>
          <w:sz w:val="28"/>
          <w:szCs w:val="28"/>
        </w:rPr>
        <w:t xml:space="preserve">  </w:t>
      </w:r>
      <w:r w:rsidRPr="00845E62">
        <w:rPr>
          <w:sz w:val="28"/>
          <w:szCs w:val="28"/>
        </w:rPr>
        <w:t xml:space="preserve">инициативы </w:t>
      </w:r>
      <w:r w:rsidR="00F15911">
        <w:rPr>
          <w:sz w:val="28"/>
          <w:szCs w:val="28"/>
        </w:rPr>
        <w:t xml:space="preserve">   </w:t>
      </w:r>
      <w:r w:rsidRPr="00845E62">
        <w:rPr>
          <w:sz w:val="28"/>
          <w:szCs w:val="28"/>
        </w:rPr>
        <w:t xml:space="preserve">граждан </w:t>
      </w:r>
      <w:r w:rsidR="00BC0E80">
        <w:rPr>
          <w:sz w:val="28"/>
          <w:szCs w:val="28"/>
        </w:rPr>
        <w:t xml:space="preserve"> –  </w:t>
      </w:r>
      <w:r w:rsidRPr="00845E62">
        <w:rPr>
          <w:sz w:val="28"/>
          <w:szCs w:val="28"/>
        </w:rPr>
        <w:t>одн</w:t>
      </w:r>
      <w:r w:rsidR="00BC0E80">
        <w:rPr>
          <w:sz w:val="28"/>
          <w:szCs w:val="28"/>
        </w:rPr>
        <w:t>а</w:t>
      </w:r>
      <w:r w:rsidRPr="00845E62">
        <w:rPr>
          <w:sz w:val="28"/>
          <w:szCs w:val="28"/>
        </w:rPr>
        <w:t xml:space="preserve"> из основ социально-экономических преобразований и развития Б</w:t>
      </w:r>
      <w:r w:rsidR="008F1B77">
        <w:rPr>
          <w:sz w:val="28"/>
          <w:szCs w:val="28"/>
        </w:rPr>
        <w:t>орисовского</w:t>
      </w:r>
      <w:r w:rsidRPr="00845E62">
        <w:rPr>
          <w:sz w:val="28"/>
          <w:szCs w:val="28"/>
        </w:rPr>
        <w:t xml:space="preserve"> района;</w:t>
      </w:r>
    </w:p>
    <w:p w:rsidR="00845E62" w:rsidRPr="00845E62" w:rsidRDefault="00845E62" w:rsidP="00E84AE1">
      <w:pPr>
        <w:widowControl/>
        <w:overflowPunct/>
        <w:ind w:firstLine="709"/>
        <w:jc w:val="both"/>
        <w:textAlignment w:val="auto"/>
        <w:rPr>
          <w:sz w:val="28"/>
          <w:szCs w:val="28"/>
        </w:rPr>
      </w:pPr>
      <w:r w:rsidRPr="00845E62">
        <w:rPr>
          <w:sz w:val="28"/>
          <w:szCs w:val="28"/>
        </w:rPr>
        <w:t xml:space="preserve">- государственная поддержка малого и среднего предпринимательства осуществляется на основе соблюдения взаимовыгодного сотрудничества </w:t>
      </w:r>
      <w:r w:rsidRPr="00845E62">
        <w:rPr>
          <w:sz w:val="28"/>
          <w:szCs w:val="28"/>
        </w:rPr>
        <w:lastRenderedPageBreak/>
        <w:t>предпринимателей, органов государственной власти и местного самоуправления.</w:t>
      </w:r>
    </w:p>
    <w:p w:rsidR="00845E62" w:rsidRPr="00845E62" w:rsidRDefault="00845E62" w:rsidP="00E84AE1">
      <w:pPr>
        <w:widowControl/>
        <w:overflowPunct/>
        <w:ind w:firstLine="709"/>
        <w:jc w:val="both"/>
        <w:textAlignment w:val="auto"/>
        <w:rPr>
          <w:sz w:val="28"/>
          <w:szCs w:val="28"/>
        </w:rPr>
      </w:pPr>
      <w:r w:rsidRPr="00845E62">
        <w:rPr>
          <w:sz w:val="28"/>
          <w:szCs w:val="28"/>
        </w:rPr>
        <w:t>Для достижения поставленной цели подпрограммы 2 необходимо решения следующих задач:</w:t>
      </w:r>
    </w:p>
    <w:p w:rsidR="00CB6F73" w:rsidRDefault="00CB6F73" w:rsidP="00CB6F73">
      <w:pPr>
        <w:widowControl/>
        <w:overflowPunct/>
        <w:autoSpaceDE/>
        <w:autoSpaceDN/>
        <w:adjustRightInd/>
        <w:ind w:firstLine="709"/>
        <w:jc w:val="both"/>
        <w:textAlignment w:val="auto"/>
        <w:rPr>
          <w:bCs/>
          <w:color w:val="000000"/>
          <w:sz w:val="28"/>
          <w:szCs w:val="28"/>
        </w:rPr>
      </w:pPr>
      <w:r>
        <w:rPr>
          <w:bCs/>
          <w:color w:val="000000"/>
          <w:sz w:val="28"/>
          <w:szCs w:val="28"/>
        </w:rPr>
        <w:t>1. С</w:t>
      </w:r>
      <w:r w:rsidR="00845E62" w:rsidRPr="00845E62">
        <w:rPr>
          <w:bCs/>
          <w:color w:val="000000"/>
          <w:sz w:val="28"/>
          <w:szCs w:val="28"/>
        </w:rPr>
        <w:t>овершение</w:t>
      </w:r>
      <w:r>
        <w:rPr>
          <w:bCs/>
          <w:color w:val="000000"/>
          <w:sz w:val="28"/>
          <w:szCs w:val="28"/>
        </w:rPr>
        <w:t xml:space="preserve">    </w:t>
      </w:r>
      <w:r w:rsidR="00845E62" w:rsidRPr="00845E62">
        <w:rPr>
          <w:bCs/>
          <w:color w:val="000000"/>
          <w:sz w:val="28"/>
          <w:szCs w:val="28"/>
        </w:rPr>
        <w:t xml:space="preserve"> системы</w:t>
      </w:r>
      <w:r>
        <w:rPr>
          <w:bCs/>
          <w:color w:val="000000"/>
          <w:sz w:val="28"/>
          <w:szCs w:val="28"/>
        </w:rPr>
        <w:t xml:space="preserve">    </w:t>
      </w:r>
      <w:r w:rsidR="00845E62" w:rsidRPr="00845E62">
        <w:rPr>
          <w:bCs/>
          <w:color w:val="000000"/>
          <w:sz w:val="28"/>
          <w:szCs w:val="28"/>
        </w:rPr>
        <w:t xml:space="preserve"> поддержки</w:t>
      </w:r>
      <w:r>
        <w:rPr>
          <w:bCs/>
          <w:color w:val="000000"/>
          <w:sz w:val="28"/>
          <w:szCs w:val="28"/>
        </w:rPr>
        <w:t xml:space="preserve">     </w:t>
      </w:r>
      <w:r w:rsidR="00845E62" w:rsidRPr="00845E62">
        <w:rPr>
          <w:bCs/>
          <w:color w:val="000000"/>
          <w:sz w:val="28"/>
          <w:szCs w:val="28"/>
        </w:rPr>
        <w:t xml:space="preserve"> малого</w:t>
      </w:r>
      <w:r>
        <w:rPr>
          <w:bCs/>
          <w:color w:val="000000"/>
          <w:sz w:val="28"/>
          <w:szCs w:val="28"/>
        </w:rPr>
        <w:t xml:space="preserve">       </w:t>
      </w:r>
      <w:r w:rsidR="00845E62" w:rsidRPr="00845E62">
        <w:rPr>
          <w:bCs/>
          <w:color w:val="000000"/>
          <w:sz w:val="28"/>
          <w:szCs w:val="28"/>
        </w:rPr>
        <w:t xml:space="preserve"> и </w:t>
      </w:r>
      <w:r>
        <w:rPr>
          <w:bCs/>
          <w:color w:val="000000"/>
          <w:sz w:val="28"/>
          <w:szCs w:val="28"/>
        </w:rPr>
        <w:t xml:space="preserve">          </w:t>
      </w:r>
      <w:r w:rsidR="00845E62" w:rsidRPr="00845E62">
        <w:rPr>
          <w:bCs/>
          <w:color w:val="000000"/>
          <w:sz w:val="28"/>
          <w:szCs w:val="28"/>
        </w:rPr>
        <w:t>среднего</w:t>
      </w:r>
    </w:p>
    <w:p w:rsidR="00CB6F73" w:rsidRDefault="00845E62" w:rsidP="00CB6F73">
      <w:pPr>
        <w:widowControl/>
        <w:overflowPunct/>
        <w:autoSpaceDE/>
        <w:autoSpaceDN/>
        <w:adjustRightInd/>
        <w:jc w:val="both"/>
        <w:textAlignment w:val="auto"/>
        <w:rPr>
          <w:bCs/>
          <w:color w:val="000000"/>
          <w:sz w:val="28"/>
          <w:szCs w:val="28"/>
        </w:rPr>
      </w:pPr>
      <w:r w:rsidRPr="00845E62">
        <w:rPr>
          <w:bCs/>
          <w:color w:val="000000"/>
          <w:sz w:val="28"/>
          <w:szCs w:val="28"/>
        </w:rPr>
        <w:t>предпринимательства, стимулирующей развитие данного сектора и увеличение его роли</w:t>
      </w:r>
      <w:r w:rsidR="00CB6F73">
        <w:rPr>
          <w:bCs/>
          <w:color w:val="000000"/>
          <w:sz w:val="28"/>
          <w:szCs w:val="28"/>
        </w:rPr>
        <w:t xml:space="preserve"> в экономике района.</w:t>
      </w:r>
    </w:p>
    <w:p w:rsidR="00CB6F73" w:rsidRDefault="00CB6F73" w:rsidP="00CB6F73">
      <w:pPr>
        <w:widowControl/>
        <w:overflowPunct/>
        <w:autoSpaceDE/>
        <w:autoSpaceDN/>
        <w:adjustRightInd/>
        <w:ind w:firstLine="709"/>
        <w:jc w:val="both"/>
        <w:textAlignment w:val="auto"/>
        <w:rPr>
          <w:bCs/>
          <w:color w:val="000000"/>
          <w:sz w:val="28"/>
          <w:szCs w:val="28"/>
        </w:rPr>
      </w:pPr>
      <w:r>
        <w:rPr>
          <w:bCs/>
          <w:color w:val="000000"/>
          <w:sz w:val="28"/>
          <w:szCs w:val="28"/>
        </w:rPr>
        <w:t>2. С</w:t>
      </w:r>
      <w:r w:rsidR="00845E62" w:rsidRPr="00845E62">
        <w:rPr>
          <w:bCs/>
          <w:color w:val="000000"/>
          <w:sz w:val="28"/>
          <w:szCs w:val="28"/>
        </w:rPr>
        <w:t xml:space="preserve">оздание </w:t>
      </w:r>
      <w:r>
        <w:rPr>
          <w:bCs/>
          <w:color w:val="000000"/>
          <w:sz w:val="28"/>
          <w:szCs w:val="28"/>
        </w:rPr>
        <w:t xml:space="preserve"> </w:t>
      </w:r>
      <w:r w:rsidR="00845E62" w:rsidRPr="00845E62">
        <w:rPr>
          <w:bCs/>
          <w:color w:val="000000"/>
          <w:sz w:val="28"/>
          <w:szCs w:val="28"/>
        </w:rPr>
        <w:t>благоприятного</w:t>
      </w:r>
      <w:r>
        <w:rPr>
          <w:bCs/>
          <w:color w:val="000000"/>
          <w:sz w:val="28"/>
          <w:szCs w:val="28"/>
        </w:rPr>
        <w:t xml:space="preserve">  </w:t>
      </w:r>
      <w:r w:rsidR="00845E62" w:rsidRPr="00845E62">
        <w:rPr>
          <w:bCs/>
          <w:color w:val="000000"/>
          <w:sz w:val="28"/>
          <w:szCs w:val="28"/>
        </w:rPr>
        <w:t xml:space="preserve"> предпринимательского</w:t>
      </w:r>
      <w:r>
        <w:rPr>
          <w:bCs/>
          <w:color w:val="000000"/>
          <w:sz w:val="28"/>
          <w:szCs w:val="28"/>
        </w:rPr>
        <w:t xml:space="preserve">  </w:t>
      </w:r>
      <w:r w:rsidR="00845E62" w:rsidRPr="00845E62">
        <w:rPr>
          <w:bCs/>
          <w:color w:val="000000"/>
          <w:sz w:val="28"/>
          <w:szCs w:val="28"/>
        </w:rPr>
        <w:t xml:space="preserve"> климата </w:t>
      </w:r>
      <w:r>
        <w:rPr>
          <w:bCs/>
          <w:color w:val="000000"/>
          <w:sz w:val="28"/>
          <w:szCs w:val="28"/>
        </w:rPr>
        <w:t xml:space="preserve"> </w:t>
      </w:r>
      <w:r w:rsidR="00845E62" w:rsidRPr="00845E62">
        <w:rPr>
          <w:bCs/>
          <w:color w:val="000000"/>
          <w:sz w:val="28"/>
          <w:szCs w:val="28"/>
        </w:rPr>
        <w:t>за</w:t>
      </w:r>
      <w:r>
        <w:rPr>
          <w:bCs/>
          <w:color w:val="000000"/>
          <w:sz w:val="28"/>
          <w:szCs w:val="28"/>
        </w:rPr>
        <w:t xml:space="preserve"> </w:t>
      </w:r>
      <w:r w:rsidR="00845E62" w:rsidRPr="00845E62">
        <w:rPr>
          <w:bCs/>
          <w:color w:val="000000"/>
          <w:sz w:val="28"/>
          <w:szCs w:val="28"/>
        </w:rPr>
        <w:t xml:space="preserve"> счет</w:t>
      </w:r>
    </w:p>
    <w:p w:rsidR="00CB6F73" w:rsidRDefault="00845E62" w:rsidP="00CB6F73">
      <w:pPr>
        <w:widowControl/>
        <w:overflowPunct/>
        <w:autoSpaceDE/>
        <w:autoSpaceDN/>
        <w:adjustRightInd/>
        <w:jc w:val="both"/>
        <w:textAlignment w:val="auto"/>
        <w:rPr>
          <w:bCs/>
          <w:color w:val="000000"/>
          <w:sz w:val="28"/>
          <w:szCs w:val="28"/>
        </w:rPr>
      </w:pPr>
      <w:r w:rsidRPr="00845E62">
        <w:rPr>
          <w:bCs/>
          <w:color w:val="000000"/>
          <w:sz w:val="28"/>
          <w:szCs w:val="28"/>
        </w:rPr>
        <w:t>сокращения административных барьеров, препятствующих развитию малого</w:t>
      </w:r>
      <w:r w:rsidR="00CB6F73">
        <w:rPr>
          <w:bCs/>
          <w:color w:val="000000"/>
          <w:sz w:val="28"/>
          <w:szCs w:val="28"/>
        </w:rPr>
        <w:t xml:space="preserve"> и среднего предпринимательства.</w:t>
      </w:r>
    </w:p>
    <w:p w:rsidR="00845E62" w:rsidRDefault="00CB6F73" w:rsidP="00CB6F73">
      <w:pPr>
        <w:widowControl/>
        <w:overflowPunct/>
        <w:autoSpaceDE/>
        <w:autoSpaceDN/>
        <w:adjustRightInd/>
        <w:ind w:firstLine="709"/>
        <w:jc w:val="both"/>
        <w:textAlignment w:val="auto"/>
        <w:rPr>
          <w:bCs/>
          <w:color w:val="000000"/>
          <w:sz w:val="28"/>
          <w:szCs w:val="28"/>
        </w:rPr>
      </w:pPr>
      <w:r>
        <w:rPr>
          <w:bCs/>
          <w:color w:val="000000"/>
          <w:sz w:val="28"/>
          <w:szCs w:val="28"/>
        </w:rPr>
        <w:t>3. Р</w:t>
      </w:r>
      <w:r w:rsidR="00845E62" w:rsidRPr="00845E62">
        <w:rPr>
          <w:bCs/>
          <w:color w:val="000000"/>
          <w:sz w:val="28"/>
          <w:szCs w:val="28"/>
        </w:rPr>
        <w:t>азвитие объектов инфраструктуры поддержки предпринимательства для обеспече</w:t>
      </w:r>
      <w:r>
        <w:rPr>
          <w:bCs/>
          <w:color w:val="000000"/>
          <w:sz w:val="28"/>
          <w:szCs w:val="28"/>
        </w:rPr>
        <w:t>ния устойчивого ведения бизнеса.</w:t>
      </w:r>
    </w:p>
    <w:p w:rsidR="00845E62" w:rsidRDefault="00CB6F73" w:rsidP="00CB6F73">
      <w:pPr>
        <w:widowControl/>
        <w:overflowPunct/>
        <w:autoSpaceDE/>
        <w:autoSpaceDN/>
        <w:adjustRightInd/>
        <w:ind w:firstLine="709"/>
        <w:jc w:val="both"/>
        <w:textAlignment w:val="auto"/>
        <w:rPr>
          <w:bCs/>
          <w:color w:val="000000"/>
          <w:sz w:val="28"/>
          <w:szCs w:val="28"/>
        </w:rPr>
      </w:pPr>
      <w:r>
        <w:rPr>
          <w:bCs/>
          <w:color w:val="000000"/>
          <w:sz w:val="28"/>
          <w:szCs w:val="28"/>
        </w:rPr>
        <w:t>4.</w:t>
      </w:r>
      <w:r w:rsidR="00845E62" w:rsidRPr="00845E62">
        <w:rPr>
          <w:bCs/>
          <w:color w:val="000000"/>
          <w:sz w:val="28"/>
          <w:szCs w:val="28"/>
        </w:rPr>
        <w:t xml:space="preserve"> </w:t>
      </w:r>
      <w:r>
        <w:rPr>
          <w:bCs/>
          <w:color w:val="000000"/>
          <w:sz w:val="28"/>
          <w:szCs w:val="28"/>
        </w:rPr>
        <w:t>О</w:t>
      </w:r>
      <w:r w:rsidR="00845E62" w:rsidRPr="00845E62">
        <w:rPr>
          <w:bCs/>
          <w:color w:val="000000"/>
          <w:sz w:val="28"/>
          <w:szCs w:val="28"/>
        </w:rPr>
        <w:t>беспечение финансовой поддержки приоритетных и перспективных направлений п</w:t>
      </w:r>
      <w:r>
        <w:rPr>
          <w:bCs/>
          <w:color w:val="000000"/>
          <w:sz w:val="28"/>
          <w:szCs w:val="28"/>
        </w:rPr>
        <w:t>редпринимательской деятельности.</w:t>
      </w:r>
    </w:p>
    <w:p w:rsidR="00CB6F73" w:rsidRDefault="00CB6F73" w:rsidP="00CB6F73">
      <w:pPr>
        <w:widowControl/>
        <w:overflowPunct/>
        <w:autoSpaceDE/>
        <w:autoSpaceDN/>
        <w:adjustRightInd/>
        <w:ind w:firstLine="709"/>
        <w:jc w:val="both"/>
        <w:textAlignment w:val="auto"/>
        <w:rPr>
          <w:bCs/>
          <w:color w:val="000000"/>
          <w:sz w:val="28"/>
          <w:szCs w:val="28"/>
        </w:rPr>
      </w:pPr>
      <w:r>
        <w:rPr>
          <w:bCs/>
          <w:color w:val="000000"/>
          <w:sz w:val="28"/>
          <w:szCs w:val="28"/>
        </w:rPr>
        <w:t>5. П</w:t>
      </w:r>
      <w:r w:rsidR="00845E62" w:rsidRPr="00845E62">
        <w:rPr>
          <w:bCs/>
          <w:color w:val="000000"/>
          <w:sz w:val="28"/>
          <w:szCs w:val="28"/>
        </w:rPr>
        <w:t xml:space="preserve">овышение </w:t>
      </w:r>
      <w:r>
        <w:rPr>
          <w:bCs/>
          <w:color w:val="000000"/>
          <w:sz w:val="28"/>
          <w:szCs w:val="28"/>
        </w:rPr>
        <w:t xml:space="preserve">  </w:t>
      </w:r>
      <w:r w:rsidR="00845E62" w:rsidRPr="00845E62">
        <w:rPr>
          <w:bCs/>
          <w:color w:val="000000"/>
          <w:sz w:val="28"/>
          <w:szCs w:val="28"/>
        </w:rPr>
        <w:t>социальной</w:t>
      </w:r>
      <w:r>
        <w:rPr>
          <w:bCs/>
          <w:color w:val="000000"/>
          <w:sz w:val="28"/>
          <w:szCs w:val="28"/>
        </w:rPr>
        <w:t xml:space="preserve">  </w:t>
      </w:r>
      <w:r w:rsidR="00845E62" w:rsidRPr="00845E62">
        <w:rPr>
          <w:bCs/>
          <w:color w:val="000000"/>
          <w:sz w:val="28"/>
          <w:szCs w:val="28"/>
        </w:rPr>
        <w:t xml:space="preserve"> ответственности </w:t>
      </w:r>
      <w:r>
        <w:rPr>
          <w:bCs/>
          <w:color w:val="000000"/>
          <w:sz w:val="28"/>
          <w:szCs w:val="28"/>
        </w:rPr>
        <w:t xml:space="preserve">  </w:t>
      </w:r>
      <w:r w:rsidR="00845E62" w:rsidRPr="00845E62">
        <w:rPr>
          <w:bCs/>
          <w:color w:val="000000"/>
          <w:sz w:val="28"/>
          <w:szCs w:val="28"/>
        </w:rPr>
        <w:t xml:space="preserve">бизнеса </w:t>
      </w:r>
      <w:r w:rsidR="00E07D26">
        <w:rPr>
          <w:bCs/>
          <w:color w:val="000000"/>
          <w:sz w:val="28"/>
          <w:szCs w:val="28"/>
        </w:rPr>
        <w:t xml:space="preserve">  </w:t>
      </w:r>
      <w:r w:rsidR="00845E62" w:rsidRPr="00845E62">
        <w:rPr>
          <w:bCs/>
          <w:color w:val="000000"/>
          <w:sz w:val="28"/>
          <w:szCs w:val="28"/>
        </w:rPr>
        <w:t xml:space="preserve">и </w:t>
      </w:r>
      <w:r w:rsidR="00E07D26">
        <w:rPr>
          <w:bCs/>
          <w:color w:val="000000"/>
          <w:sz w:val="28"/>
          <w:szCs w:val="28"/>
        </w:rPr>
        <w:t xml:space="preserve">  </w:t>
      </w:r>
      <w:r w:rsidR="00845E62" w:rsidRPr="00845E62">
        <w:rPr>
          <w:bCs/>
          <w:color w:val="000000"/>
          <w:sz w:val="28"/>
          <w:szCs w:val="28"/>
        </w:rPr>
        <w:t>укрепление</w:t>
      </w:r>
    </w:p>
    <w:p w:rsidR="00845E62" w:rsidRPr="00845E62" w:rsidRDefault="00845E62" w:rsidP="00CB6F73">
      <w:pPr>
        <w:widowControl/>
        <w:overflowPunct/>
        <w:autoSpaceDE/>
        <w:autoSpaceDN/>
        <w:adjustRightInd/>
        <w:jc w:val="both"/>
        <w:textAlignment w:val="auto"/>
        <w:rPr>
          <w:bCs/>
          <w:color w:val="000000"/>
          <w:sz w:val="28"/>
          <w:szCs w:val="28"/>
        </w:rPr>
      </w:pPr>
      <w:r w:rsidRPr="00845E62">
        <w:rPr>
          <w:bCs/>
          <w:color w:val="000000"/>
          <w:sz w:val="28"/>
          <w:szCs w:val="28"/>
        </w:rPr>
        <w:t>системы социального партнерства</w:t>
      </w:r>
      <w:r w:rsidR="004B7ACA">
        <w:rPr>
          <w:bCs/>
          <w:color w:val="000000"/>
          <w:sz w:val="28"/>
          <w:szCs w:val="28"/>
        </w:rPr>
        <w:t>.</w:t>
      </w:r>
    </w:p>
    <w:p w:rsidR="00E07D26" w:rsidRDefault="00E07D26" w:rsidP="00CB6F73">
      <w:pPr>
        <w:widowControl/>
        <w:overflowPunct/>
        <w:autoSpaceDE/>
        <w:autoSpaceDN/>
        <w:adjustRightInd/>
        <w:ind w:firstLine="709"/>
        <w:jc w:val="both"/>
        <w:textAlignment w:val="auto"/>
        <w:rPr>
          <w:bCs/>
          <w:color w:val="000000"/>
          <w:sz w:val="28"/>
          <w:szCs w:val="28"/>
        </w:rPr>
      </w:pPr>
      <w:r>
        <w:rPr>
          <w:bCs/>
          <w:color w:val="000000"/>
          <w:sz w:val="28"/>
          <w:szCs w:val="28"/>
        </w:rPr>
        <w:t>6.</w:t>
      </w:r>
      <w:r w:rsidR="00845E62" w:rsidRPr="00845E62">
        <w:rPr>
          <w:bCs/>
          <w:color w:val="000000"/>
          <w:sz w:val="28"/>
          <w:szCs w:val="28"/>
        </w:rPr>
        <w:t xml:space="preserve"> </w:t>
      </w:r>
      <w:r>
        <w:rPr>
          <w:bCs/>
          <w:color w:val="000000"/>
          <w:sz w:val="28"/>
          <w:szCs w:val="28"/>
        </w:rPr>
        <w:t>С</w:t>
      </w:r>
      <w:r w:rsidR="00845E62" w:rsidRPr="00845E62">
        <w:rPr>
          <w:bCs/>
          <w:color w:val="000000"/>
          <w:sz w:val="28"/>
          <w:szCs w:val="28"/>
        </w:rPr>
        <w:t xml:space="preserve">одействие </w:t>
      </w:r>
      <w:r>
        <w:rPr>
          <w:bCs/>
          <w:color w:val="000000"/>
          <w:sz w:val="28"/>
          <w:szCs w:val="28"/>
        </w:rPr>
        <w:t xml:space="preserve">          </w:t>
      </w:r>
      <w:r w:rsidR="00845E62" w:rsidRPr="00845E62">
        <w:rPr>
          <w:bCs/>
          <w:color w:val="000000"/>
          <w:sz w:val="28"/>
          <w:szCs w:val="28"/>
        </w:rPr>
        <w:t xml:space="preserve">развитию </w:t>
      </w:r>
      <w:r>
        <w:rPr>
          <w:bCs/>
          <w:color w:val="000000"/>
          <w:sz w:val="28"/>
          <w:szCs w:val="28"/>
        </w:rPr>
        <w:t xml:space="preserve">         </w:t>
      </w:r>
      <w:r w:rsidR="00845E62" w:rsidRPr="00845E62">
        <w:rPr>
          <w:bCs/>
          <w:color w:val="000000"/>
          <w:sz w:val="28"/>
          <w:szCs w:val="28"/>
        </w:rPr>
        <w:t>механизмов</w:t>
      </w:r>
      <w:r>
        <w:rPr>
          <w:bCs/>
          <w:color w:val="000000"/>
          <w:sz w:val="28"/>
          <w:szCs w:val="28"/>
        </w:rPr>
        <w:t xml:space="preserve">       </w:t>
      </w:r>
      <w:r w:rsidR="00845E62" w:rsidRPr="00845E62">
        <w:rPr>
          <w:bCs/>
          <w:color w:val="000000"/>
          <w:sz w:val="28"/>
          <w:szCs w:val="28"/>
        </w:rPr>
        <w:t xml:space="preserve"> саморегулирования</w:t>
      </w:r>
    </w:p>
    <w:p w:rsidR="00845E62" w:rsidRPr="00845E62" w:rsidRDefault="00845E62" w:rsidP="00E07D26">
      <w:pPr>
        <w:widowControl/>
        <w:overflowPunct/>
        <w:autoSpaceDE/>
        <w:autoSpaceDN/>
        <w:adjustRightInd/>
        <w:jc w:val="both"/>
        <w:textAlignment w:val="auto"/>
        <w:rPr>
          <w:bCs/>
          <w:color w:val="000000"/>
          <w:sz w:val="28"/>
          <w:szCs w:val="28"/>
        </w:rPr>
      </w:pPr>
      <w:r w:rsidRPr="00845E62">
        <w:rPr>
          <w:bCs/>
          <w:color w:val="000000"/>
          <w:sz w:val="28"/>
          <w:szCs w:val="28"/>
        </w:rPr>
        <w:t>предпринимательской деятельности.</w:t>
      </w:r>
    </w:p>
    <w:p w:rsidR="00845E62" w:rsidRPr="00845E62" w:rsidRDefault="00845E62" w:rsidP="00CB6F73">
      <w:pPr>
        <w:widowControl/>
        <w:overflowPunct/>
        <w:autoSpaceDE/>
        <w:autoSpaceDN/>
        <w:adjustRightInd/>
        <w:ind w:firstLine="709"/>
        <w:jc w:val="both"/>
        <w:textAlignment w:val="auto"/>
        <w:rPr>
          <w:bCs/>
          <w:color w:val="000000"/>
          <w:sz w:val="28"/>
          <w:szCs w:val="28"/>
        </w:rPr>
      </w:pPr>
      <w:r w:rsidRPr="00845E62">
        <w:rPr>
          <w:bCs/>
          <w:color w:val="000000"/>
          <w:sz w:val="28"/>
          <w:szCs w:val="28"/>
        </w:rPr>
        <w:t>Подпрограммой 2 определены приоритетные и перспективные для района направления развития малого и среднего предпринимательства:</w:t>
      </w:r>
    </w:p>
    <w:p w:rsidR="00845E62" w:rsidRPr="00845E62" w:rsidRDefault="00845E62" w:rsidP="00CB6F73">
      <w:pPr>
        <w:widowControl/>
        <w:overflowPunct/>
        <w:autoSpaceDE/>
        <w:autoSpaceDN/>
        <w:adjustRightInd/>
        <w:ind w:firstLine="709"/>
        <w:jc w:val="both"/>
        <w:textAlignment w:val="auto"/>
        <w:rPr>
          <w:bCs/>
          <w:color w:val="000000"/>
          <w:sz w:val="28"/>
          <w:szCs w:val="28"/>
        </w:rPr>
      </w:pPr>
      <w:r w:rsidRPr="00845E62">
        <w:rPr>
          <w:bCs/>
          <w:color w:val="000000"/>
          <w:sz w:val="28"/>
          <w:szCs w:val="28"/>
        </w:rPr>
        <w:t>- производственная и инновационная деятельность;</w:t>
      </w:r>
    </w:p>
    <w:p w:rsidR="00845E62" w:rsidRPr="00845E62" w:rsidRDefault="00845E62" w:rsidP="008F1B77">
      <w:pPr>
        <w:widowControl/>
        <w:overflowPunct/>
        <w:autoSpaceDE/>
        <w:autoSpaceDN/>
        <w:adjustRightInd/>
        <w:ind w:firstLine="709"/>
        <w:jc w:val="both"/>
        <w:textAlignment w:val="auto"/>
        <w:rPr>
          <w:bCs/>
          <w:color w:val="000000"/>
          <w:sz w:val="28"/>
          <w:szCs w:val="28"/>
        </w:rPr>
      </w:pPr>
      <w:r w:rsidRPr="00845E62">
        <w:rPr>
          <w:bCs/>
          <w:color w:val="000000"/>
          <w:sz w:val="28"/>
          <w:szCs w:val="28"/>
        </w:rPr>
        <w:t>- природоохранная деятельность;</w:t>
      </w:r>
    </w:p>
    <w:p w:rsidR="00E07D26" w:rsidRDefault="00845E62" w:rsidP="00CB6F73">
      <w:pPr>
        <w:widowControl/>
        <w:overflowPunct/>
        <w:autoSpaceDE/>
        <w:autoSpaceDN/>
        <w:adjustRightInd/>
        <w:ind w:firstLine="709"/>
        <w:jc w:val="both"/>
        <w:textAlignment w:val="auto"/>
        <w:rPr>
          <w:bCs/>
          <w:color w:val="000000"/>
          <w:sz w:val="28"/>
          <w:szCs w:val="28"/>
        </w:rPr>
      </w:pPr>
      <w:r w:rsidRPr="00845E62">
        <w:rPr>
          <w:bCs/>
          <w:color w:val="000000"/>
          <w:sz w:val="28"/>
          <w:szCs w:val="28"/>
        </w:rPr>
        <w:t xml:space="preserve">- транспортная </w:t>
      </w:r>
      <w:r w:rsidR="00E07D26">
        <w:rPr>
          <w:bCs/>
          <w:color w:val="000000"/>
          <w:sz w:val="28"/>
          <w:szCs w:val="28"/>
        </w:rPr>
        <w:t xml:space="preserve">    </w:t>
      </w:r>
      <w:r w:rsidRPr="00845E62">
        <w:rPr>
          <w:bCs/>
          <w:color w:val="000000"/>
          <w:sz w:val="28"/>
          <w:szCs w:val="28"/>
        </w:rPr>
        <w:t>деятельность,</w:t>
      </w:r>
      <w:r w:rsidR="00E07D26">
        <w:rPr>
          <w:bCs/>
          <w:color w:val="000000"/>
          <w:sz w:val="28"/>
          <w:szCs w:val="28"/>
        </w:rPr>
        <w:t xml:space="preserve">     </w:t>
      </w:r>
      <w:r w:rsidRPr="00845E62">
        <w:rPr>
          <w:bCs/>
          <w:color w:val="000000"/>
          <w:sz w:val="28"/>
          <w:szCs w:val="28"/>
        </w:rPr>
        <w:t xml:space="preserve"> развитие</w:t>
      </w:r>
      <w:r w:rsidR="00E07D26">
        <w:rPr>
          <w:bCs/>
          <w:color w:val="000000"/>
          <w:sz w:val="28"/>
          <w:szCs w:val="28"/>
        </w:rPr>
        <w:t xml:space="preserve">    </w:t>
      </w:r>
      <w:r w:rsidRPr="00845E62">
        <w:rPr>
          <w:bCs/>
          <w:color w:val="000000"/>
          <w:sz w:val="28"/>
          <w:szCs w:val="28"/>
        </w:rPr>
        <w:t xml:space="preserve"> рынка</w:t>
      </w:r>
      <w:r w:rsidR="00E07D26">
        <w:rPr>
          <w:bCs/>
          <w:color w:val="000000"/>
          <w:sz w:val="28"/>
          <w:szCs w:val="28"/>
        </w:rPr>
        <w:t xml:space="preserve">     </w:t>
      </w:r>
      <w:r w:rsidRPr="00845E62">
        <w:rPr>
          <w:bCs/>
          <w:color w:val="000000"/>
          <w:sz w:val="28"/>
          <w:szCs w:val="28"/>
        </w:rPr>
        <w:t xml:space="preserve"> автомобильных</w:t>
      </w:r>
    </w:p>
    <w:p w:rsidR="00845E62" w:rsidRPr="00845E62" w:rsidRDefault="00845E62" w:rsidP="00E07D26">
      <w:pPr>
        <w:widowControl/>
        <w:overflowPunct/>
        <w:autoSpaceDE/>
        <w:autoSpaceDN/>
        <w:adjustRightInd/>
        <w:jc w:val="both"/>
        <w:textAlignment w:val="auto"/>
        <w:rPr>
          <w:bCs/>
          <w:color w:val="000000"/>
          <w:sz w:val="28"/>
          <w:szCs w:val="28"/>
        </w:rPr>
      </w:pPr>
      <w:r w:rsidRPr="00845E62">
        <w:rPr>
          <w:bCs/>
          <w:color w:val="000000"/>
          <w:sz w:val="28"/>
          <w:szCs w:val="28"/>
        </w:rPr>
        <w:t>грузоперевозок;</w:t>
      </w:r>
    </w:p>
    <w:p w:rsidR="00845E62" w:rsidRPr="00845E62" w:rsidRDefault="00845E62" w:rsidP="00CB6F73">
      <w:pPr>
        <w:widowControl/>
        <w:overflowPunct/>
        <w:autoSpaceDE/>
        <w:autoSpaceDN/>
        <w:adjustRightInd/>
        <w:ind w:firstLine="709"/>
        <w:jc w:val="both"/>
        <w:textAlignment w:val="auto"/>
        <w:rPr>
          <w:bCs/>
          <w:color w:val="000000"/>
          <w:sz w:val="28"/>
          <w:szCs w:val="28"/>
        </w:rPr>
      </w:pPr>
      <w:r w:rsidRPr="00845E62">
        <w:rPr>
          <w:bCs/>
          <w:color w:val="000000"/>
          <w:sz w:val="28"/>
          <w:szCs w:val="28"/>
        </w:rPr>
        <w:t>- строительство;</w:t>
      </w:r>
    </w:p>
    <w:p w:rsidR="00845E62" w:rsidRPr="00845E62" w:rsidRDefault="00845E62" w:rsidP="00CB6F73">
      <w:pPr>
        <w:widowControl/>
        <w:overflowPunct/>
        <w:autoSpaceDE/>
        <w:autoSpaceDN/>
        <w:adjustRightInd/>
        <w:ind w:firstLine="709"/>
        <w:jc w:val="both"/>
        <w:textAlignment w:val="auto"/>
        <w:rPr>
          <w:bCs/>
          <w:color w:val="000000"/>
          <w:sz w:val="28"/>
          <w:szCs w:val="28"/>
        </w:rPr>
      </w:pPr>
      <w:r w:rsidRPr="00845E62">
        <w:rPr>
          <w:bCs/>
          <w:color w:val="000000"/>
          <w:sz w:val="28"/>
          <w:szCs w:val="28"/>
        </w:rPr>
        <w:t>- сельское хозяйство;</w:t>
      </w:r>
    </w:p>
    <w:p w:rsidR="00845E62" w:rsidRPr="00845E62" w:rsidRDefault="00845E62" w:rsidP="00CB6F73">
      <w:pPr>
        <w:widowControl/>
        <w:overflowPunct/>
        <w:autoSpaceDE/>
        <w:autoSpaceDN/>
        <w:adjustRightInd/>
        <w:ind w:firstLine="709"/>
        <w:jc w:val="both"/>
        <w:textAlignment w:val="auto"/>
        <w:rPr>
          <w:bCs/>
          <w:color w:val="000000"/>
          <w:sz w:val="28"/>
          <w:szCs w:val="28"/>
        </w:rPr>
      </w:pPr>
      <w:r w:rsidRPr="00845E62">
        <w:rPr>
          <w:bCs/>
          <w:color w:val="000000"/>
          <w:sz w:val="28"/>
          <w:szCs w:val="28"/>
        </w:rPr>
        <w:t>- развитие оптово-розничной торговли, общественного питания, сферы бытовых услуг населению и других направлений предпринимательской деятельности в сельских поселениях;</w:t>
      </w:r>
    </w:p>
    <w:p w:rsidR="00845E62" w:rsidRPr="00845E62" w:rsidRDefault="00845E62" w:rsidP="00E07D26">
      <w:pPr>
        <w:widowControl/>
        <w:overflowPunct/>
        <w:autoSpaceDE/>
        <w:autoSpaceDN/>
        <w:adjustRightInd/>
        <w:ind w:firstLine="709"/>
        <w:jc w:val="both"/>
        <w:textAlignment w:val="auto"/>
        <w:rPr>
          <w:bCs/>
          <w:color w:val="000000"/>
          <w:sz w:val="28"/>
          <w:szCs w:val="28"/>
        </w:rPr>
      </w:pPr>
      <w:r w:rsidRPr="00845E62">
        <w:rPr>
          <w:bCs/>
          <w:color w:val="000000"/>
          <w:sz w:val="28"/>
          <w:szCs w:val="28"/>
        </w:rPr>
        <w:t>- развитие</w:t>
      </w:r>
      <w:r w:rsidR="00E07D26">
        <w:rPr>
          <w:bCs/>
          <w:color w:val="000000"/>
          <w:sz w:val="28"/>
          <w:szCs w:val="28"/>
        </w:rPr>
        <w:t xml:space="preserve">         </w:t>
      </w:r>
      <w:r w:rsidRPr="00845E62">
        <w:rPr>
          <w:bCs/>
          <w:color w:val="000000"/>
          <w:sz w:val="28"/>
          <w:szCs w:val="28"/>
        </w:rPr>
        <w:t xml:space="preserve"> предпринимательской</w:t>
      </w:r>
      <w:r w:rsidR="00E07D26">
        <w:rPr>
          <w:bCs/>
          <w:color w:val="000000"/>
          <w:sz w:val="28"/>
          <w:szCs w:val="28"/>
        </w:rPr>
        <w:t xml:space="preserve">        </w:t>
      </w:r>
      <w:r w:rsidRPr="00845E62">
        <w:rPr>
          <w:bCs/>
          <w:color w:val="000000"/>
          <w:sz w:val="28"/>
          <w:szCs w:val="28"/>
        </w:rPr>
        <w:t xml:space="preserve"> деятельности </w:t>
      </w:r>
      <w:r w:rsidR="00E07D26">
        <w:rPr>
          <w:bCs/>
          <w:color w:val="000000"/>
          <w:sz w:val="28"/>
          <w:szCs w:val="28"/>
        </w:rPr>
        <w:t xml:space="preserve">       </w:t>
      </w:r>
      <w:r w:rsidRPr="00845E62">
        <w:rPr>
          <w:bCs/>
          <w:color w:val="000000"/>
          <w:sz w:val="28"/>
          <w:szCs w:val="28"/>
        </w:rPr>
        <w:t xml:space="preserve">в </w:t>
      </w:r>
      <w:r w:rsidR="00E07D26">
        <w:rPr>
          <w:bCs/>
          <w:color w:val="000000"/>
          <w:sz w:val="28"/>
          <w:szCs w:val="28"/>
        </w:rPr>
        <w:t xml:space="preserve">     </w:t>
      </w:r>
      <w:r w:rsidRPr="00845E62">
        <w:rPr>
          <w:bCs/>
          <w:color w:val="000000"/>
          <w:sz w:val="28"/>
          <w:szCs w:val="28"/>
        </w:rPr>
        <w:t>сфере жилищно-коммунального хозяйства;</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создание дворовых, детских и спортивных площадок;</w:t>
      </w:r>
    </w:p>
    <w:p w:rsidR="00E07D26" w:rsidRDefault="00845E62" w:rsidP="00E07D26">
      <w:pPr>
        <w:widowControl/>
        <w:overflowPunct/>
        <w:autoSpaceDE/>
        <w:autoSpaceDN/>
        <w:adjustRightInd/>
        <w:ind w:firstLine="709"/>
        <w:jc w:val="both"/>
        <w:textAlignment w:val="auto"/>
        <w:rPr>
          <w:bCs/>
          <w:color w:val="000000"/>
          <w:sz w:val="28"/>
          <w:szCs w:val="28"/>
        </w:rPr>
      </w:pPr>
      <w:r w:rsidRPr="00845E62">
        <w:rPr>
          <w:bCs/>
          <w:color w:val="000000"/>
          <w:sz w:val="28"/>
          <w:szCs w:val="28"/>
        </w:rPr>
        <w:t>- организация</w:t>
      </w:r>
      <w:r w:rsidR="00E07D26">
        <w:rPr>
          <w:bCs/>
          <w:color w:val="000000"/>
          <w:sz w:val="28"/>
          <w:szCs w:val="28"/>
        </w:rPr>
        <w:t xml:space="preserve">       </w:t>
      </w:r>
      <w:r w:rsidRPr="00845E62">
        <w:rPr>
          <w:bCs/>
          <w:color w:val="000000"/>
          <w:sz w:val="28"/>
          <w:szCs w:val="28"/>
        </w:rPr>
        <w:t xml:space="preserve"> групп </w:t>
      </w:r>
      <w:r w:rsidR="00E07D26">
        <w:rPr>
          <w:bCs/>
          <w:color w:val="000000"/>
          <w:sz w:val="28"/>
          <w:szCs w:val="28"/>
        </w:rPr>
        <w:t xml:space="preserve">       </w:t>
      </w:r>
      <w:r w:rsidRPr="00845E62">
        <w:rPr>
          <w:bCs/>
          <w:color w:val="000000"/>
          <w:sz w:val="28"/>
          <w:szCs w:val="28"/>
        </w:rPr>
        <w:t>дневного</w:t>
      </w:r>
      <w:r w:rsidR="00E07D26">
        <w:rPr>
          <w:bCs/>
          <w:color w:val="000000"/>
          <w:sz w:val="28"/>
          <w:szCs w:val="28"/>
        </w:rPr>
        <w:t xml:space="preserve">     </w:t>
      </w:r>
      <w:r w:rsidRPr="00845E62">
        <w:rPr>
          <w:bCs/>
          <w:color w:val="000000"/>
          <w:sz w:val="28"/>
          <w:szCs w:val="28"/>
        </w:rPr>
        <w:t xml:space="preserve"> времяпрепровождения </w:t>
      </w:r>
      <w:r w:rsidR="00E07D26">
        <w:rPr>
          <w:bCs/>
          <w:color w:val="000000"/>
          <w:sz w:val="28"/>
          <w:szCs w:val="28"/>
        </w:rPr>
        <w:t xml:space="preserve">   </w:t>
      </w:r>
      <w:r w:rsidRPr="00845E62">
        <w:rPr>
          <w:bCs/>
          <w:color w:val="000000"/>
          <w:sz w:val="28"/>
          <w:szCs w:val="28"/>
        </w:rPr>
        <w:t>детей</w:t>
      </w:r>
    </w:p>
    <w:p w:rsidR="00845E62" w:rsidRPr="00845E62" w:rsidRDefault="00845E62" w:rsidP="00E07D26">
      <w:pPr>
        <w:widowControl/>
        <w:overflowPunct/>
        <w:autoSpaceDE/>
        <w:autoSpaceDN/>
        <w:adjustRightInd/>
        <w:jc w:val="both"/>
        <w:textAlignment w:val="auto"/>
        <w:rPr>
          <w:bCs/>
          <w:color w:val="000000"/>
          <w:sz w:val="28"/>
          <w:szCs w:val="28"/>
        </w:rPr>
      </w:pPr>
      <w:r w:rsidRPr="00845E62">
        <w:rPr>
          <w:bCs/>
          <w:color w:val="000000"/>
          <w:sz w:val="28"/>
          <w:szCs w:val="28"/>
        </w:rPr>
        <w:t>дошкольного возраста и создание дошкольных образовательных центов;</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развитие малых форм хозяйствования на селе.</w:t>
      </w:r>
    </w:p>
    <w:p w:rsidR="00845E62" w:rsidRPr="00845E62" w:rsidRDefault="00845E62" w:rsidP="00E07D26">
      <w:pPr>
        <w:widowControl/>
        <w:overflowPunct/>
        <w:autoSpaceDE/>
        <w:autoSpaceDN/>
        <w:adjustRightInd/>
        <w:ind w:firstLine="709"/>
        <w:jc w:val="both"/>
        <w:textAlignment w:val="auto"/>
        <w:rPr>
          <w:bCs/>
          <w:color w:val="000000"/>
          <w:sz w:val="28"/>
          <w:szCs w:val="28"/>
        </w:rPr>
      </w:pPr>
      <w:r w:rsidRPr="00845E62">
        <w:rPr>
          <w:bCs/>
          <w:color w:val="000000"/>
          <w:sz w:val="28"/>
          <w:szCs w:val="28"/>
        </w:rPr>
        <w:t>Срок реализации подпрограммы 2</w:t>
      </w:r>
      <w:r w:rsidR="004B7ACA">
        <w:rPr>
          <w:bCs/>
          <w:color w:val="000000"/>
          <w:sz w:val="28"/>
          <w:szCs w:val="28"/>
        </w:rPr>
        <w:t>:</w:t>
      </w:r>
      <w:r w:rsidRPr="00845E62">
        <w:rPr>
          <w:bCs/>
          <w:color w:val="000000"/>
          <w:sz w:val="28"/>
          <w:szCs w:val="28"/>
        </w:rPr>
        <w:t xml:space="preserve"> 201</w:t>
      </w:r>
      <w:r w:rsidR="002F30EF">
        <w:rPr>
          <w:bCs/>
          <w:color w:val="000000"/>
          <w:sz w:val="28"/>
          <w:szCs w:val="28"/>
        </w:rPr>
        <w:t>5</w:t>
      </w:r>
      <w:r w:rsidR="004B7ACA">
        <w:rPr>
          <w:bCs/>
          <w:color w:val="000000"/>
          <w:sz w:val="28"/>
          <w:szCs w:val="28"/>
        </w:rPr>
        <w:t>–2</w:t>
      </w:r>
      <w:r w:rsidRPr="00845E62">
        <w:rPr>
          <w:bCs/>
          <w:color w:val="000000"/>
          <w:sz w:val="28"/>
          <w:szCs w:val="28"/>
        </w:rPr>
        <w:t>020 годы.</w:t>
      </w:r>
    </w:p>
    <w:p w:rsidR="00845E62" w:rsidRPr="00845E62" w:rsidRDefault="00845E62" w:rsidP="00E07D26">
      <w:pPr>
        <w:ind w:firstLine="709"/>
      </w:pPr>
    </w:p>
    <w:p w:rsidR="00845E62" w:rsidRPr="004A5CDD" w:rsidRDefault="00845E62" w:rsidP="00E07D26">
      <w:pPr>
        <w:overflowPunct/>
        <w:ind w:firstLine="709"/>
        <w:jc w:val="center"/>
        <w:textAlignment w:val="auto"/>
        <w:outlineLvl w:val="2"/>
        <w:rPr>
          <w:rFonts w:eastAsia="Calibri"/>
          <w:b/>
          <w:sz w:val="28"/>
          <w:szCs w:val="28"/>
          <w:lang w:eastAsia="en-US"/>
        </w:rPr>
      </w:pPr>
      <w:r w:rsidRPr="004A5CDD">
        <w:rPr>
          <w:rFonts w:eastAsia="Calibri"/>
          <w:b/>
          <w:sz w:val="28"/>
          <w:szCs w:val="28"/>
          <w:lang w:eastAsia="en-US"/>
        </w:rPr>
        <w:t>3. Обоснование выделения системы мероприятий и</w:t>
      </w:r>
    </w:p>
    <w:p w:rsidR="00845E62" w:rsidRPr="004A5CDD" w:rsidRDefault="00845E62" w:rsidP="00E07D26">
      <w:pPr>
        <w:overflowPunct/>
        <w:ind w:firstLine="709"/>
        <w:jc w:val="center"/>
        <w:textAlignment w:val="auto"/>
        <w:rPr>
          <w:rFonts w:eastAsia="Calibri"/>
          <w:b/>
          <w:sz w:val="28"/>
          <w:szCs w:val="28"/>
          <w:lang w:eastAsia="en-US"/>
        </w:rPr>
      </w:pPr>
      <w:r w:rsidRPr="004A5CDD">
        <w:rPr>
          <w:rFonts w:eastAsia="Calibri"/>
          <w:b/>
          <w:sz w:val="28"/>
          <w:szCs w:val="28"/>
          <w:lang w:eastAsia="en-US"/>
        </w:rPr>
        <w:t>краткое описание основных мероприятий подпрограммы 2</w:t>
      </w:r>
    </w:p>
    <w:p w:rsidR="00845E62" w:rsidRPr="004A5CDD" w:rsidRDefault="00845E62" w:rsidP="00E07D26">
      <w:pPr>
        <w:ind w:firstLine="709"/>
        <w:rPr>
          <w:b/>
        </w:rPr>
      </w:pPr>
    </w:p>
    <w:p w:rsidR="00845E62" w:rsidRPr="00845E62" w:rsidRDefault="00845E62" w:rsidP="00E07D26">
      <w:pPr>
        <w:widowControl/>
        <w:overflowPunct/>
        <w:autoSpaceDE/>
        <w:autoSpaceDN/>
        <w:adjustRightInd/>
        <w:ind w:firstLine="709"/>
        <w:jc w:val="both"/>
        <w:textAlignment w:val="auto"/>
        <w:rPr>
          <w:bCs/>
          <w:color w:val="000000"/>
          <w:sz w:val="28"/>
          <w:szCs w:val="28"/>
        </w:rPr>
      </w:pPr>
      <w:r w:rsidRPr="00845E62">
        <w:rPr>
          <w:bCs/>
          <w:color w:val="000000"/>
          <w:sz w:val="28"/>
          <w:szCs w:val="28"/>
        </w:rPr>
        <w:t>Достижение заявленной цели и решения поставленных задач подпрограммы 2 будет осуществляться путем реализации основных мероприятий:</w:t>
      </w:r>
    </w:p>
    <w:p w:rsidR="00E07D26" w:rsidRDefault="00845E62" w:rsidP="00E07D26">
      <w:pPr>
        <w:widowControl/>
        <w:overflowPunct/>
        <w:autoSpaceDE/>
        <w:autoSpaceDN/>
        <w:adjustRightInd/>
        <w:ind w:firstLine="709"/>
        <w:jc w:val="both"/>
        <w:textAlignment w:val="auto"/>
        <w:rPr>
          <w:bCs/>
          <w:color w:val="000000"/>
          <w:sz w:val="28"/>
          <w:szCs w:val="28"/>
        </w:rPr>
      </w:pPr>
      <w:r w:rsidRPr="00845E62">
        <w:rPr>
          <w:bCs/>
          <w:color w:val="000000"/>
          <w:sz w:val="28"/>
          <w:szCs w:val="28"/>
        </w:rPr>
        <w:t xml:space="preserve">- совершенствование </w:t>
      </w:r>
      <w:r w:rsidR="00E07D26">
        <w:rPr>
          <w:bCs/>
          <w:color w:val="000000"/>
          <w:sz w:val="28"/>
          <w:szCs w:val="28"/>
        </w:rPr>
        <w:t xml:space="preserve">  </w:t>
      </w:r>
      <w:r w:rsidRPr="00845E62">
        <w:rPr>
          <w:bCs/>
          <w:color w:val="000000"/>
          <w:sz w:val="28"/>
          <w:szCs w:val="28"/>
        </w:rPr>
        <w:t>нормативно-правовой</w:t>
      </w:r>
      <w:r w:rsidR="00E07D26">
        <w:rPr>
          <w:bCs/>
          <w:color w:val="000000"/>
          <w:sz w:val="28"/>
          <w:szCs w:val="28"/>
        </w:rPr>
        <w:t xml:space="preserve">   </w:t>
      </w:r>
      <w:r w:rsidRPr="00845E62">
        <w:rPr>
          <w:bCs/>
          <w:color w:val="000000"/>
          <w:sz w:val="28"/>
          <w:szCs w:val="28"/>
        </w:rPr>
        <w:t xml:space="preserve"> базы, </w:t>
      </w:r>
      <w:r w:rsidR="00E07D26">
        <w:rPr>
          <w:bCs/>
          <w:color w:val="000000"/>
          <w:sz w:val="28"/>
          <w:szCs w:val="28"/>
        </w:rPr>
        <w:t xml:space="preserve">   </w:t>
      </w:r>
      <w:r w:rsidRPr="00845E62">
        <w:rPr>
          <w:bCs/>
          <w:color w:val="000000"/>
          <w:sz w:val="28"/>
          <w:szCs w:val="28"/>
        </w:rPr>
        <w:t>обеспечивающей</w:t>
      </w:r>
    </w:p>
    <w:p w:rsidR="00845E62" w:rsidRPr="00845E62" w:rsidRDefault="00845E62" w:rsidP="00E07D26">
      <w:pPr>
        <w:widowControl/>
        <w:overflowPunct/>
        <w:autoSpaceDE/>
        <w:autoSpaceDN/>
        <w:adjustRightInd/>
        <w:jc w:val="both"/>
        <w:textAlignment w:val="auto"/>
        <w:rPr>
          <w:bCs/>
          <w:color w:val="000000"/>
          <w:sz w:val="28"/>
          <w:szCs w:val="28"/>
        </w:rPr>
      </w:pPr>
      <w:r w:rsidRPr="00845E62">
        <w:rPr>
          <w:bCs/>
          <w:color w:val="000000"/>
          <w:sz w:val="28"/>
          <w:szCs w:val="28"/>
        </w:rPr>
        <w:t>развитие и поддержку малого и среднего предпринимательства;</w:t>
      </w:r>
    </w:p>
    <w:p w:rsidR="00E07D26" w:rsidRDefault="00845E62" w:rsidP="00E07D26">
      <w:pPr>
        <w:widowControl/>
        <w:overflowPunct/>
        <w:autoSpaceDE/>
        <w:autoSpaceDN/>
        <w:adjustRightInd/>
        <w:ind w:firstLine="709"/>
        <w:jc w:val="both"/>
        <w:textAlignment w:val="auto"/>
        <w:rPr>
          <w:bCs/>
          <w:color w:val="000000"/>
          <w:sz w:val="28"/>
          <w:szCs w:val="28"/>
        </w:rPr>
      </w:pPr>
      <w:r w:rsidRPr="00845E62">
        <w:rPr>
          <w:bCs/>
          <w:color w:val="000000"/>
          <w:sz w:val="28"/>
          <w:szCs w:val="28"/>
        </w:rPr>
        <w:lastRenderedPageBreak/>
        <w:t>- мониторинг</w:t>
      </w:r>
      <w:r w:rsidR="00E07D26">
        <w:rPr>
          <w:bCs/>
          <w:color w:val="000000"/>
          <w:sz w:val="28"/>
          <w:szCs w:val="28"/>
        </w:rPr>
        <w:t xml:space="preserve">  </w:t>
      </w:r>
      <w:r w:rsidRPr="00845E62">
        <w:rPr>
          <w:bCs/>
          <w:color w:val="000000"/>
          <w:sz w:val="28"/>
          <w:szCs w:val="28"/>
        </w:rPr>
        <w:t xml:space="preserve"> развития </w:t>
      </w:r>
      <w:r w:rsidR="00E07D26">
        <w:rPr>
          <w:bCs/>
          <w:color w:val="000000"/>
          <w:sz w:val="28"/>
          <w:szCs w:val="28"/>
        </w:rPr>
        <w:t xml:space="preserve">   </w:t>
      </w:r>
      <w:r w:rsidRPr="00845E62">
        <w:rPr>
          <w:bCs/>
          <w:color w:val="000000"/>
          <w:sz w:val="28"/>
          <w:szCs w:val="28"/>
        </w:rPr>
        <w:t xml:space="preserve">малого </w:t>
      </w:r>
      <w:r w:rsidR="00E07D26">
        <w:rPr>
          <w:bCs/>
          <w:color w:val="000000"/>
          <w:sz w:val="28"/>
          <w:szCs w:val="28"/>
        </w:rPr>
        <w:t xml:space="preserve">  </w:t>
      </w:r>
      <w:r w:rsidRPr="00845E62">
        <w:rPr>
          <w:bCs/>
          <w:color w:val="000000"/>
          <w:sz w:val="28"/>
          <w:szCs w:val="28"/>
        </w:rPr>
        <w:t xml:space="preserve">и </w:t>
      </w:r>
      <w:r w:rsidR="00E07D26">
        <w:rPr>
          <w:bCs/>
          <w:color w:val="000000"/>
          <w:sz w:val="28"/>
          <w:szCs w:val="28"/>
        </w:rPr>
        <w:t xml:space="preserve">   </w:t>
      </w:r>
      <w:r w:rsidRPr="00845E62">
        <w:rPr>
          <w:bCs/>
          <w:color w:val="000000"/>
          <w:sz w:val="28"/>
          <w:szCs w:val="28"/>
        </w:rPr>
        <w:t>среднего</w:t>
      </w:r>
      <w:r w:rsidR="00E07D26">
        <w:rPr>
          <w:bCs/>
          <w:color w:val="000000"/>
          <w:sz w:val="28"/>
          <w:szCs w:val="28"/>
        </w:rPr>
        <w:t xml:space="preserve"> </w:t>
      </w:r>
      <w:r w:rsidRPr="00845E62">
        <w:rPr>
          <w:bCs/>
          <w:color w:val="000000"/>
          <w:sz w:val="28"/>
          <w:szCs w:val="28"/>
        </w:rPr>
        <w:t xml:space="preserve"> предпринимательства с</w:t>
      </w:r>
    </w:p>
    <w:p w:rsidR="00845E62" w:rsidRPr="00845E62" w:rsidRDefault="00845E62" w:rsidP="00E07D26">
      <w:pPr>
        <w:widowControl/>
        <w:overflowPunct/>
        <w:autoSpaceDE/>
        <w:autoSpaceDN/>
        <w:adjustRightInd/>
        <w:jc w:val="both"/>
        <w:textAlignment w:val="auto"/>
        <w:rPr>
          <w:bCs/>
          <w:color w:val="000000"/>
          <w:sz w:val="28"/>
          <w:szCs w:val="28"/>
        </w:rPr>
      </w:pPr>
      <w:r w:rsidRPr="00845E62">
        <w:rPr>
          <w:bCs/>
          <w:color w:val="000000"/>
          <w:sz w:val="28"/>
          <w:szCs w:val="28"/>
        </w:rPr>
        <w:t>целью обобщения информации об экономических и социальных проблемах малого и среднего предпринимательства, анализ проблем сдерживающих развитие предпринимательства, разработка дальнейшей политики в сфере поддержки малого и среднего предпринимательства района;</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консультационная и имущественная поддержка малого и среднего предпринимательства в направлениях, определенных в соответствии с приоритетами развития малого и среднего предпринимательства в целом, а также особенностями и перспективами его развития на территории Б</w:t>
      </w:r>
      <w:r w:rsidR="006977AA">
        <w:rPr>
          <w:bCs/>
          <w:color w:val="000000"/>
          <w:sz w:val="28"/>
          <w:szCs w:val="28"/>
        </w:rPr>
        <w:t>орисовского</w:t>
      </w:r>
      <w:r w:rsidRPr="00845E62">
        <w:rPr>
          <w:bCs/>
          <w:color w:val="000000"/>
          <w:sz w:val="28"/>
          <w:szCs w:val="28"/>
        </w:rPr>
        <w:t xml:space="preserve"> района;</w:t>
      </w:r>
    </w:p>
    <w:p w:rsidR="00E07D26"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развитие</w:t>
      </w:r>
      <w:r w:rsidR="00E07D26">
        <w:rPr>
          <w:bCs/>
          <w:color w:val="000000"/>
          <w:sz w:val="28"/>
          <w:szCs w:val="28"/>
        </w:rPr>
        <w:t xml:space="preserve">      </w:t>
      </w:r>
      <w:r w:rsidRPr="00845E62">
        <w:rPr>
          <w:bCs/>
          <w:color w:val="000000"/>
          <w:sz w:val="28"/>
          <w:szCs w:val="28"/>
        </w:rPr>
        <w:t xml:space="preserve"> инфраструктуры </w:t>
      </w:r>
      <w:r w:rsidR="00E07D26">
        <w:rPr>
          <w:bCs/>
          <w:color w:val="000000"/>
          <w:sz w:val="28"/>
          <w:szCs w:val="28"/>
        </w:rPr>
        <w:t xml:space="preserve">     </w:t>
      </w:r>
      <w:r w:rsidRPr="00845E62">
        <w:rPr>
          <w:bCs/>
          <w:color w:val="000000"/>
          <w:sz w:val="28"/>
          <w:szCs w:val="28"/>
        </w:rPr>
        <w:t xml:space="preserve">поддержки </w:t>
      </w:r>
      <w:r w:rsidR="00E07D26">
        <w:rPr>
          <w:bCs/>
          <w:color w:val="000000"/>
          <w:sz w:val="28"/>
          <w:szCs w:val="28"/>
        </w:rPr>
        <w:t xml:space="preserve">     </w:t>
      </w:r>
      <w:r w:rsidRPr="00845E62">
        <w:rPr>
          <w:bCs/>
          <w:color w:val="000000"/>
          <w:sz w:val="28"/>
          <w:szCs w:val="28"/>
        </w:rPr>
        <w:t xml:space="preserve">малого </w:t>
      </w:r>
      <w:r w:rsidR="00E07D26">
        <w:rPr>
          <w:bCs/>
          <w:color w:val="000000"/>
          <w:sz w:val="28"/>
          <w:szCs w:val="28"/>
        </w:rPr>
        <w:t xml:space="preserve">    </w:t>
      </w:r>
      <w:r w:rsidRPr="00845E62">
        <w:rPr>
          <w:bCs/>
          <w:color w:val="000000"/>
          <w:sz w:val="28"/>
          <w:szCs w:val="28"/>
        </w:rPr>
        <w:t>и</w:t>
      </w:r>
      <w:r w:rsidR="00E07D26">
        <w:rPr>
          <w:bCs/>
          <w:color w:val="000000"/>
          <w:sz w:val="28"/>
          <w:szCs w:val="28"/>
        </w:rPr>
        <w:t xml:space="preserve">    </w:t>
      </w:r>
      <w:r w:rsidRPr="00845E62">
        <w:rPr>
          <w:bCs/>
          <w:color w:val="000000"/>
          <w:sz w:val="28"/>
          <w:szCs w:val="28"/>
        </w:rPr>
        <w:t xml:space="preserve"> среднего</w:t>
      </w:r>
    </w:p>
    <w:p w:rsidR="00845E62" w:rsidRPr="00845E62" w:rsidRDefault="00845E62" w:rsidP="00E07D26">
      <w:pPr>
        <w:widowControl/>
        <w:overflowPunct/>
        <w:autoSpaceDE/>
        <w:autoSpaceDN/>
        <w:adjustRightInd/>
        <w:jc w:val="both"/>
        <w:textAlignment w:val="auto"/>
        <w:rPr>
          <w:bCs/>
          <w:color w:val="000000"/>
          <w:sz w:val="28"/>
          <w:szCs w:val="28"/>
        </w:rPr>
      </w:pPr>
      <w:r w:rsidRPr="00845E62">
        <w:rPr>
          <w:bCs/>
          <w:color w:val="000000"/>
          <w:sz w:val="28"/>
          <w:szCs w:val="28"/>
        </w:rPr>
        <w:t>предпринимательства, для обеспечения предоставления полного комплекса услуг по различным аспектам предпринимательской деятельности;</w:t>
      </w:r>
    </w:p>
    <w:p w:rsidR="00845E62" w:rsidRPr="00845E62"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развитие информационного и методического обеспечения малого и среднего предпринимательства и пропаганду п</w:t>
      </w:r>
      <w:r w:rsidR="00E07D26">
        <w:rPr>
          <w:bCs/>
          <w:color w:val="000000"/>
          <w:sz w:val="28"/>
          <w:szCs w:val="28"/>
        </w:rPr>
        <w:t>редпринимательской деятельности, что</w:t>
      </w:r>
      <w:r w:rsidRPr="00845E62">
        <w:rPr>
          <w:bCs/>
          <w:color w:val="000000"/>
          <w:sz w:val="28"/>
          <w:szCs w:val="28"/>
        </w:rPr>
        <w:t xml:space="preserve"> позволит предпринимателям более активно включиться в систему современного информационного обмена;</w:t>
      </w:r>
    </w:p>
    <w:p w:rsidR="00E07D26" w:rsidRDefault="00845E62" w:rsidP="00E84AE1">
      <w:pPr>
        <w:widowControl/>
        <w:overflowPunct/>
        <w:autoSpaceDE/>
        <w:autoSpaceDN/>
        <w:adjustRightInd/>
        <w:ind w:firstLine="709"/>
        <w:jc w:val="both"/>
        <w:textAlignment w:val="auto"/>
        <w:rPr>
          <w:bCs/>
          <w:color w:val="000000"/>
          <w:sz w:val="28"/>
          <w:szCs w:val="28"/>
        </w:rPr>
      </w:pPr>
      <w:r w:rsidRPr="00845E62">
        <w:rPr>
          <w:bCs/>
          <w:color w:val="000000"/>
          <w:sz w:val="28"/>
          <w:szCs w:val="28"/>
        </w:rPr>
        <w:t>- совершенствование</w:t>
      </w:r>
      <w:r w:rsidR="00E07D26">
        <w:rPr>
          <w:bCs/>
          <w:color w:val="000000"/>
          <w:sz w:val="28"/>
          <w:szCs w:val="28"/>
        </w:rPr>
        <w:t xml:space="preserve"> </w:t>
      </w:r>
      <w:r w:rsidRPr="00845E62">
        <w:rPr>
          <w:bCs/>
          <w:color w:val="000000"/>
          <w:sz w:val="28"/>
          <w:szCs w:val="28"/>
        </w:rPr>
        <w:t xml:space="preserve"> взаимодействия </w:t>
      </w:r>
      <w:r w:rsidR="00E07D26">
        <w:rPr>
          <w:bCs/>
          <w:color w:val="000000"/>
          <w:sz w:val="28"/>
          <w:szCs w:val="28"/>
        </w:rPr>
        <w:t xml:space="preserve"> </w:t>
      </w:r>
      <w:r w:rsidRPr="00845E62">
        <w:rPr>
          <w:bCs/>
          <w:color w:val="000000"/>
          <w:sz w:val="28"/>
          <w:szCs w:val="28"/>
        </w:rPr>
        <w:t>бизнеса</w:t>
      </w:r>
      <w:r w:rsidR="00E07D26">
        <w:rPr>
          <w:bCs/>
          <w:color w:val="000000"/>
          <w:sz w:val="28"/>
          <w:szCs w:val="28"/>
        </w:rPr>
        <w:t xml:space="preserve">   </w:t>
      </w:r>
      <w:r w:rsidRPr="00845E62">
        <w:rPr>
          <w:bCs/>
          <w:color w:val="000000"/>
          <w:sz w:val="28"/>
          <w:szCs w:val="28"/>
        </w:rPr>
        <w:t xml:space="preserve"> и</w:t>
      </w:r>
      <w:r w:rsidR="00E07D26">
        <w:rPr>
          <w:bCs/>
          <w:color w:val="000000"/>
          <w:sz w:val="28"/>
          <w:szCs w:val="28"/>
        </w:rPr>
        <w:t xml:space="preserve">   </w:t>
      </w:r>
      <w:r w:rsidRPr="00845E62">
        <w:rPr>
          <w:bCs/>
          <w:color w:val="000000"/>
          <w:sz w:val="28"/>
          <w:szCs w:val="28"/>
        </w:rPr>
        <w:t xml:space="preserve"> власти, повышение</w:t>
      </w:r>
    </w:p>
    <w:p w:rsidR="00845E62" w:rsidRPr="00845E62" w:rsidRDefault="00845E62" w:rsidP="005450B6">
      <w:pPr>
        <w:widowControl/>
        <w:overflowPunct/>
        <w:autoSpaceDE/>
        <w:autoSpaceDN/>
        <w:adjustRightInd/>
        <w:jc w:val="both"/>
        <w:textAlignment w:val="auto"/>
        <w:rPr>
          <w:bCs/>
          <w:color w:val="000000"/>
          <w:sz w:val="28"/>
          <w:szCs w:val="28"/>
        </w:rPr>
      </w:pPr>
      <w:r w:rsidRPr="00845E62">
        <w:rPr>
          <w:bCs/>
          <w:color w:val="000000"/>
          <w:sz w:val="28"/>
          <w:szCs w:val="28"/>
        </w:rPr>
        <w:t>социальной ответственности малого и среднего предпринимательства, которые также предусматривают оказание содействия развитию молодежного бизнеса, семейного бизнеса, малого бизнеса в сельских населенных пунктах района, предпринимател</w:t>
      </w:r>
      <w:r w:rsidR="00E07D26">
        <w:rPr>
          <w:bCs/>
          <w:color w:val="000000"/>
          <w:sz w:val="28"/>
          <w:szCs w:val="28"/>
        </w:rPr>
        <w:t>ьской деятельности социально не</w:t>
      </w:r>
      <w:r w:rsidRPr="00845E62">
        <w:rPr>
          <w:bCs/>
          <w:color w:val="000000"/>
          <w:sz w:val="28"/>
          <w:szCs w:val="28"/>
        </w:rPr>
        <w:t>защищенных категорий населения, ремесленной деятельности субъектов малого и среднего предпринимательства, туристического бизнеса.</w:t>
      </w:r>
    </w:p>
    <w:p w:rsidR="00E07D26" w:rsidRDefault="00B46CEE" w:rsidP="00B46CEE">
      <w:pPr>
        <w:widowControl/>
        <w:overflowPunct/>
        <w:autoSpaceDE/>
        <w:autoSpaceDN/>
        <w:adjustRightInd/>
        <w:ind w:firstLine="709"/>
        <w:jc w:val="both"/>
        <w:textAlignment w:val="auto"/>
        <w:rPr>
          <w:bCs/>
          <w:color w:val="000000"/>
          <w:sz w:val="28"/>
          <w:szCs w:val="28"/>
        </w:rPr>
      </w:pPr>
      <w:r w:rsidRPr="00845E62">
        <w:rPr>
          <w:bCs/>
          <w:color w:val="000000"/>
          <w:sz w:val="28"/>
          <w:szCs w:val="28"/>
        </w:rPr>
        <w:t xml:space="preserve">Предполагается оказывать содействие вовлечению работодателей – субъектов малого и среднего предпринимательства в переговорные процессы по заключению соглашений, коллективных договоров, созданию профсоюзных организаций с целью обеспечения социальных гарантий работающим, повышению ответственности работодателей за обеспечение работникам малых и средних предприятий необходимых условий охраны труда и социальных гарантий. </w:t>
      </w:r>
    </w:p>
    <w:p w:rsidR="00E07D26" w:rsidRDefault="004311DF" w:rsidP="002A2884">
      <w:pPr>
        <w:widowControl/>
        <w:overflowPunct/>
        <w:autoSpaceDE/>
        <w:autoSpaceDN/>
        <w:adjustRightInd/>
        <w:ind w:firstLine="709"/>
        <w:jc w:val="both"/>
        <w:textAlignment w:val="auto"/>
        <w:rPr>
          <w:bCs/>
          <w:color w:val="000000"/>
          <w:sz w:val="28"/>
          <w:szCs w:val="28"/>
        </w:rPr>
      </w:pPr>
      <w:r>
        <w:rPr>
          <w:bCs/>
          <w:color w:val="000000"/>
          <w:sz w:val="28"/>
          <w:szCs w:val="28"/>
        </w:rPr>
        <w:t xml:space="preserve">Основные </w:t>
      </w:r>
      <w:r w:rsidR="007F5897">
        <w:rPr>
          <w:bCs/>
          <w:color w:val="000000"/>
          <w:sz w:val="28"/>
          <w:szCs w:val="28"/>
        </w:rPr>
        <w:t xml:space="preserve">     </w:t>
      </w:r>
      <w:r>
        <w:rPr>
          <w:bCs/>
          <w:color w:val="000000"/>
          <w:sz w:val="28"/>
          <w:szCs w:val="28"/>
        </w:rPr>
        <w:t>мероприятия</w:t>
      </w:r>
      <w:r w:rsidR="007F5897">
        <w:rPr>
          <w:bCs/>
          <w:color w:val="000000"/>
          <w:sz w:val="28"/>
          <w:szCs w:val="28"/>
        </w:rPr>
        <w:t xml:space="preserve">        </w:t>
      </w:r>
      <w:r>
        <w:rPr>
          <w:bCs/>
          <w:color w:val="000000"/>
          <w:sz w:val="28"/>
          <w:szCs w:val="28"/>
        </w:rPr>
        <w:t xml:space="preserve"> подпрограммы </w:t>
      </w:r>
      <w:r w:rsidR="007F5897">
        <w:rPr>
          <w:bCs/>
          <w:color w:val="000000"/>
          <w:sz w:val="28"/>
          <w:szCs w:val="28"/>
        </w:rPr>
        <w:t xml:space="preserve">  </w:t>
      </w:r>
      <w:r>
        <w:rPr>
          <w:bCs/>
          <w:color w:val="000000"/>
          <w:sz w:val="28"/>
          <w:szCs w:val="28"/>
        </w:rPr>
        <w:t>2</w:t>
      </w:r>
      <w:r w:rsidR="007F5897">
        <w:rPr>
          <w:bCs/>
          <w:color w:val="000000"/>
          <w:sz w:val="28"/>
          <w:szCs w:val="28"/>
        </w:rPr>
        <w:t xml:space="preserve">      </w:t>
      </w:r>
      <w:r>
        <w:rPr>
          <w:bCs/>
          <w:color w:val="000000"/>
          <w:sz w:val="28"/>
          <w:szCs w:val="28"/>
        </w:rPr>
        <w:t xml:space="preserve"> представлены</w:t>
      </w:r>
      <w:r w:rsidR="007F5897">
        <w:rPr>
          <w:bCs/>
          <w:color w:val="000000"/>
          <w:sz w:val="28"/>
          <w:szCs w:val="28"/>
        </w:rPr>
        <w:t xml:space="preserve">    </w:t>
      </w:r>
      <w:r>
        <w:rPr>
          <w:bCs/>
          <w:color w:val="000000"/>
          <w:sz w:val="28"/>
          <w:szCs w:val="28"/>
        </w:rPr>
        <w:t xml:space="preserve"> в приложении № 4 к муниципальной программе.</w:t>
      </w:r>
    </w:p>
    <w:p w:rsidR="002A2884" w:rsidRDefault="002A2884" w:rsidP="002A2884">
      <w:pPr>
        <w:widowControl/>
        <w:overflowPunct/>
        <w:autoSpaceDE/>
        <w:autoSpaceDN/>
        <w:adjustRightInd/>
        <w:ind w:firstLine="709"/>
        <w:jc w:val="both"/>
        <w:textAlignment w:val="auto"/>
        <w:rPr>
          <w:bCs/>
          <w:color w:val="000000"/>
          <w:sz w:val="24"/>
          <w:szCs w:val="24"/>
        </w:rPr>
      </w:pPr>
    </w:p>
    <w:p w:rsidR="00845E62" w:rsidRPr="007F4768" w:rsidRDefault="00845E62" w:rsidP="00845E62">
      <w:pPr>
        <w:overflowPunct/>
        <w:ind w:firstLine="709"/>
        <w:jc w:val="center"/>
        <w:textAlignment w:val="auto"/>
        <w:outlineLvl w:val="2"/>
        <w:rPr>
          <w:rFonts w:eastAsia="Calibri"/>
          <w:b/>
          <w:sz w:val="28"/>
          <w:szCs w:val="28"/>
          <w:lang w:eastAsia="en-US"/>
        </w:rPr>
      </w:pPr>
      <w:r w:rsidRPr="007F4768">
        <w:rPr>
          <w:rFonts w:eastAsia="Calibri"/>
          <w:b/>
          <w:sz w:val="28"/>
          <w:szCs w:val="28"/>
          <w:lang w:eastAsia="en-US"/>
        </w:rPr>
        <w:t>4. Прогноз конечных результатов подпрограммы 2.</w:t>
      </w:r>
    </w:p>
    <w:p w:rsidR="00845E62" w:rsidRPr="007F4768" w:rsidRDefault="00845E62" w:rsidP="00845E62">
      <w:pPr>
        <w:overflowPunct/>
        <w:ind w:firstLine="709"/>
        <w:jc w:val="center"/>
        <w:textAlignment w:val="auto"/>
        <w:rPr>
          <w:rFonts w:eastAsia="Calibri"/>
          <w:b/>
          <w:sz w:val="28"/>
          <w:szCs w:val="28"/>
          <w:lang w:eastAsia="en-US"/>
        </w:rPr>
      </w:pPr>
      <w:r w:rsidRPr="007F4768">
        <w:rPr>
          <w:rFonts w:eastAsia="Calibri"/>
          <w:b/>
          <w:sz w:val="28"/>
          <w:szCs w:val="28"/>
          <w:lang w:eastAsia="en-US"/>
        </w:rPr>
        <w:t>Перечень показателей подпрограммы 2</w:t>
      </w:r>
    </w:p>
    <w:p w:rsidR="00845E62" w:rsidRPr="00845E62" w:rsidRDefault="00845E62" w:rsidP="00845E62">
      <w:pPr>
        <w:overflowPunct/>
        <w:ind w:firstLine="709"/>
        <w:jc w:val="center"/>
        <w:textAlignment w:val="auto"/>
        <w:rPr>
          <w:rFonts w:eastAsia="Calibri"/>
          <w:sz w:val="28"/>
          <w:szCs w:val="28"/>
          <w:lang w:eastAsia="en-US"/>
        </w:rPr>
      </w:pPr>
    </w:p>
    <w:p w:rsidR="00845E62" w:rsidRPr="00845E62" w:rsidRDefault="00845E62" w:rsidP="00845E62">
      <w:pPr>
        <w:widowControl/>
        <w:overflowPunct/>
        <w:ind w:firstLine="540"/>
        <w:jc w:val="both"/>
        <w:textAlignment w:val="auto"/>
        <w:rPr>
          <w:color w:val="000000"/>
          <w:sz w:val="28"/>
          <w:szCs w:val="28"/>
        </w:rPr>
      </w:pPr>
      <w:r w:rsidRPr="00845E62">
        <w:rPr>
          <w:color w:val="000000"/>
          <w:sz w:val="28"/>
          <w:szCs w:val="28"/>
        </w:rPr>
        <w:t>В результате реализации подпрограммы 2 к 2020 году планируется достижение следующих конечных результатов:</w:t>
      </w:r>
    </w:p>
    <w:p w:rsidR="00845E62" w:rsidRPr="00845E62" w:rsidRDefault="00845E62" w:rsidP="00845E62">
      <w:pPr>
        <w:widowControl/>
        <w:overflowPunct/>
        <w:autoSpaceDE/>
        <w:autoSpaceDN/>
        <w:adjustRightInd/>
        <w:ind w:firstLine="709"/>
        <w:jc w:val="both"/>
        <w:textAlignment w:val="auto"/>
        <w:rPr>
          <w:bCs/>
          <w:color w:val="000000"/>
          <w:sz w:val="28"/>
          <w:szCs w:val="28"/>
        </w:rPr>
      </w:pPr>
      <w:r w:rsidRPr="00845E62">
        <w:rPr>
          <w:bCs/>
          <w:color w:val="000000"/>
          <w:sz w:val="28"/>
          <w:szCs w:val="28"/>
        </w:rPr>
        <w:t>- увеличение доли среднесписочной численности работников, занятых на малых и средних предприятиях, в общей численности работников организаций Белгородского района до 30%;</w:t>
      </w:r>
    </w:p>
    <w:p w:rsidR="00F4270C" w:rsidRDefault="00845E62" w:rsidP="00845E62">
      <w:pPr>
        <w:widowControl/>
        <w:overflowPunct/>
        <w:autoSpaceDE/>
        <w:autoSpaceDN/>
        <w:adjustRightInd/>
        <w:ind w:firstLine="709"/>
        <w:jc w:val="both"/>
        <w:textAlignment w:val="auto"/>
        <w:rPr>
          <w:bCs/>
          <w:color w:val="000000"/>
          <w:sz w:val="28"/>
          <w:szCs w:val="28"/>
        </w:rPr>
      </w:pPr>
      <w:r w:rsidRPr="00845E62">
        <w:rPr>
          <w:bCs/>
          <w:color w:val="000000"/>
          <w:sz w:val="28"/>
          <w:szCs w:val="28"/>
        </w:rPr>
        <w:t>- увеличение</w:t>
      </w:r>
      <w:r w:rsidR="00F4270C">
        <w:rPr>
          <w:bCs/>
          <w:color w:val="000000"/>
          <w:sz w:val="28"/>
          <w:szCs w:val="28"/>
        </w:rPr>
        <w:t xml:space="preserve">  </w:t>
      </w:r>
      <w:r w:rsidRPr="00845E62">
        <w:rPr>
          <w:bCs/>
          <w:color w:val="000000"/>
          <w:sz w:val="28"/>
          <w:szCs w:val="28"/>
        </w:rPr>
        <w:t xml:space="preserve"> доли</w:t>
      </w:r>
      <w:r w:rsidR="00F4270C">
        <w:rPr>
          <w:bCs/>
          <w:color w:val="000000"/>
          <w:sz w:val="28"/>
          <w:szCs w:val="28"/>
        </w:rPr>
        <w:t xml:space="preserve">  </w:t>
      </w:r>
      <w:r w:rsidRPr="00845E62">
        <w:rPr>
          <w:bCs/>
          <w:color w:val="000000"/>
          <w:sz w:val="28"/>
          <w:szCs w:val="28"/>
        </w:rPr>
        <w:t xml:space="preserve"> продукции,</w:t>
      </w:r>
      <w:r w:rsidR="00F4270C">
        <w:rPr>
          <w:bCs/>
          <w:color w:val="000000"/>
          <w:sz w:val="28"/>
          <w:szCs w:val="28"/>
        </w:rPr>
        <w:t xml:space="preserve">  </w:t>
      </w:r>
      <w:r w:rsidRPr="00845E62">
        <w:rPr>
          <w:bCs/>
          <w:color w:val="000000"/>
          <w:sz w:val="28"/>
          <w:szCs w:val="28"/>
        </w:rPr>
        <w:t xml:space="preserve"> произведенной </w:t>
      </w:r>
      <w:r w:rsidR="00F4270C">
        <w:rPr>
          <w:bCs/>
          <w:color w:val="000000"/>
          <w:sz w:val="28"/>
          <w:szCs w:val="28"/>
        </w:rPr>
        <w:t xml:space="preserve">  </w:t>
      </w:r>
      <w:r w:rsidRPr="00845E62">
        <w:rPr>
          <w:bCs/>
          <w:color w:val="000000"/>
          <w:sz w:val="28"/>
          <w:szCs w:val="28"/>
        </w:rPr>
        <w:t xml:space="preserve">малыми </w:t>
      </w:r>
      <w:r w:rsidR="00F4270C">
        <w:rPr>
          <w:bCs/>
          <w:color w:val="000000"/>
          <w:sz w:val="28"/>
          <w:szCs w:val="28"/>
        </w:rPr>
        <w:t xml:space="preserve"> </w:t>
      </w:r>
      <w:r w:rsidRPr="00845E62">
        <w:rPr>
          <w:bCs/>
          <w:color w:val="000000"/>
          <w:sz w:val="28"/>
          <w:szCs w:val="28"/>
        </w:rPr>
        <w:t>и средними</w:t>
      </w:r>
    </w:p>
    <w:p w:rsidR="00845E62" w:rsidRPr="00845E62" w:rsidRDefault="00845E62" w:rsidP="00F4270C">
      <w:pPr>
        <w:widowControl/>
        <w:overflowPunct/>
        <w:autoSpaceDE/>
        <w:autoSpaceDN/>
        <w:adjustRightInd/>
        <w:jc w:val="both"/>
        <w:textAlignment w:val="auto"/>
        <w:rPr>
          <w:bCs/>
          <w:color w:val="000000"/>
          <w:sz w:val="28"/>
          <w:szCs w:val="28"/>
        </w:rPr>
      </w:pPr>
      <w:r w:rsidRPr="00845E62">
        <w:rPr>
          <w:bCs/>
          <w:color w:val="000000"/>
          <w:sz w:val="28"/>
          <w:szCs w:val="28"/>
        </w:rPr>
        <w:t>предприятиями</w:t>
      </w:r>
      <w:r w:rsidR="002B2923">
        <w:rPr>
          <w:bCs/>
          <w:color w:val="000000"/>
          <w:sz w:val="28"/>
          <w:szCs w:val="28"/>
        </w:rPr>
        <w:t>,</w:t>
      </w:r>
      <w:r w:rsidRPr="00845E62">
        <w:rPr>
          <w:bCs/>
          <w:color w:val="000000"/>
          <w:sz w:val="28"/>
          <w:szCs w:val="28"/>
        </w:rPr>
        <w:t xml:space="preserve"> до 20%.</w:t>
      </w:r>
    </w:p>
    <w:p w:rsidR="00845E62" w:rsidRPr="00845E62" w:rsidRDefault="00845E62" w:rsidP="00845E62">
      <w:pPr>
        <w:widowControl/>
        <w:overflowPunct/>
        <w:ind w:firstLine="709"/>
        <w:jc w:val="both"/>
        <w:textAlignment w:val="auto"/>
        <w:rPr>
          <w:bCs/>
          <w:color w:val="000000"/>
          <w:sz w:val="28"/>
          <w:szCs w:val="28"/>
        </w:rPr>
      </w:pPr>
      <w:r w:rsidRPr="00845E62">
        <w:rPr>
          <w:bCs/>
          <w:color w:val="000000"/>
          <w:sz w:val="28"/>
          <w:szCs w:val="28"/>
        </w:rPr>
        <w:lastRenderedPageBreak/>
        <w:t xml:space="preserve">Реализация подпрограммы 2 будет способствовать повышению роли малого и среднего предпринимательства в экономических процессах района, улучшению отраслевой структуры этого сектора экономики за счет увеличения доли производственных и инновационных видов предпринимательской деятельности, росту занятости населения, созданию самодостаточного среднего класса, развитию институтов саморегулирования в сфере предпринимательства. </w:t>
      </w:r>
    </w:p>
    <w:p w:rsidR="00845E62" w:rsidRPr="00845E62" w:rsidRDefault="00845E62" w:rsidP="00845E62">
      <w:pPr>
        <w:overflowPunct/>
        <w:textAlignment w:val="auto"/>
        <w:outlineLvl w:val="2"/>
        <w:rPr>
          <w:bCs/>
          <w:color w:val="000000"/>
          <w:sz w:val="28"/>
          <w:szCs w:val="28"/>
        </w:rPr>
      </w:pPr>
    </w:p>
    <w:p w:rsidR="00845E62" w:rsidRPr="007F4768" w:rsidRDefault="00845E62" w:rsidP="00845E62">
      <w:pPr>
        <w:overflowPunct/>
        <w:jc w:val="center"/>
        <w:textAlignment w:val="auto"/>
        <w:outlineLvl w:val="2"/>
        <w:rPr>
          <w:rFonts w:eastAsia="Calibri"/>
          <w:b/>
          <w:sz w:val="28"/>
          <w:szCs w:val="28"/>
          <w:lang w:eastAsia="en-US"/>
        </w:rPr>
      </w:pPr>
      <w:r w:rsidRPr="007F4768">
        <w:rPr>
          <w:rFonts w:eastAsia="Calibri"/>
          <w:b/>
          <w:sz w:val="28"/>
          <w:szCs w:val="28"/>
          <w:lang w:eastAsia="en-US"/>
        </w:rPr>
        <w:t>5. Ресурсное обеспечение подпрограммы 2</w:t>
      </w:r>
    </w:p>
    <w:p w:rsidR="00845E62" w:rsidRPr="00845E62" w:rsidRDefault="00845E62" w:rsidP="00845E62">
      <w:pPr>
        <w:overflowPunct/>
        <w:ind w:firstLine="709"/>
        <w:jc w:val="center"/>
        <w:textAlignment w:val="auto"/>
        <w:outlineLvl w:val="2"/>
        <w:rPr>
          <w:rFonts w:eastAsia="Calibri"/>
          <w:sz w:val="28"/>
          <w:szCs w:val="28"/>
          <w:lang w:eastAsia="en-US"/>
        </w:rPr>
      </w:pPr>
    </w:p>
    <w:p w:rsidR="00845E62" w:rsidRPr="00845E62" w:rsidRDefault="00845E62" w:rsidP="00845E62">
      <w:pPr>
        <w:overflowPunct/>
        <w:ind w:firstLine="709"/>
        <w:jc w:val="both"/>
        <w:textAlignment w:val="auto"/>
        <w:rPr>
          <w:rFonts w:eastAsia="Calibri"/>
          <w:sz w:val="28"/>
          <w:szCs w:val="28"/>
          <w:lang w:eastAsia="en-US"/>
        </w:rPr>
      </w:pPr>
      <w:r w:rsidRPr="00845E62">
        <w:rPr>
          <w:rFonts w:eastAsia="Calibri"/>
          <w:sz w:val="28"/>
          <w:szCs w:val="28"/>
          <w:lang w:eastAsia="en-US"/>
        </w:rPr>
        <w:t xml:space="preserve">Ресурсное обеспечение и прогнозная (справочная) оценка расходов на реализацию мероприятий подпрограммы 2 представлены в </w:t>
      </w:r>
      <w:hyperlink w:anchor="Par2974" w:history="1">
        <w:r w:rsidRPr="00845E62">
          <w:rPr>
            <w:rFonts w:eastAsia="Calibri"/>
            <w:sz w:val="28"/>
            <w:szCs w:val="28"/>
            <w:lang w:eastAsia="en-US"/>
          </w:rPr>
          <w:t>приложени</w:t>
        </w:r>
        <w:r w:rsidR="00EE3CA9">
          <w:rPr>
            <w:rFonts w:eastAsia="Calibri"/>
            <w:sz w:val="28"/>
            <w:szCs w:val="28"/>
            <w:lang w:eastAsia="en-US"/>
          </w:rPr>
          <w:t>и</w:t>
        </w:r>
        <w:r w:rsidRPr="00845E62">
          <w:rPr>
            <w:rFonts w:eastAsia="Calibri"/>
            <w:sz w:val="28"/>
            <w:szCs w:val="28"/>
            <w:lang w:eastAsia="en-US"/>
          </w:rPr>
          <w:t xml:space="preserve"> </w:t>
        </w:r>
      </w:hyperlink>
      <w:hyperlink w:anchor="Par4196" w:history="1">
        <w:r w:rsidRPr="00845E62">
          <w:rPr>
            <w:rFonts w:eastAsia="Calibri"/>
            <w:sz w:val="28"/>
            <w:szCs w:val="28"/>
            <w:lang w:eastAsia="en-US"/>
          </w:rPr>
          <w:t>№</w:t>
        </w:r>
      </w:hyperlink>
      <w:r w:rsidRPr="00845E62">
        <w:rPr>
          <w:rFonts w:eastAsia="Calibri"/>
          <w:sz w:val="28"/>
          <w:szCs w:val="28"/>
          <w:lang w:eastAsia="en-US"/>
        </w:rPr>
        <w:t xml:space="preserve"> 3 к муниципальной программе.</w:t>
      </w:r>
    </w:p>
    <w:p w:rsidR="00845E62" w:rsidRPr="00845E62" w:rsidRDefault="00845E62" w:rsidP="00845E62">
      <w:pPr>
        <w:overflowPunct/>
        <w:ind w:firstLine="709"/>
        <w:jc w:val="both"/>
        <w:textAlignment w:val="auto"/>
        <w:rPr>
          <w:rFonts w:eastAsia="Calibri"/>
          <w:sz w:val="28"/>
          <w:szCs w:val="28"/>
          <w:lang w:eastAsia="en-US"/>
        </w:rPr>
      </w:pPr>
      <w:r w:rsidRPr="00845E62">
        <w:rPr>
          <w:rFonts w:eastAsia="Calibri"/>
          <w:sz w:val="28"/>
          <w:szCs w:val="28"/>
          <w:lang w:eastAsia="en-US"/>
        </w:rPr>
        <w:t>Объем финансового обеспечения подпрограммы 2 подлежит ежегодному уточнению в рамках подготовки проекта местного бюджета на очередной финансовый год и плановый период.</w:t>
      </w:r>
    </w:p>
    <w:p w:rsidR="006D3590" w:rsidRDefault="006D3590" w:rsidP="00394B18">
      <w:pPr>
        <w:widowControl/>
        <w:overflowPunct/>
        <w:autoSpaceDE/>
        <w:autoSpaceDN/>
        <w:adjustRightInd/>
        <w:jc w:val="center"/>
        <w:textAlignment w:val="auto"/>
        <w:rPr>
          <w:bCs/>
          <w:color w:val="000000"/>
          <w:sz w:val="28"/>
          <w:szCs w:val="28"/>
        </w:rPr>
        <w:sectPr w:rsidR="006D3590" w:rsidSect="006D3590">
          <w:pgSz w:w="11906" w:h="16838"/>
          <w:pgMar w:top="1134" w:right="850" w:bottom="1134" w:left="1701" w:header="709" w:footer="709" w:gutter="0"/>
          <w:cols w:space="708"/>
          <w:docGrid w:linePitch="360"/>
        </w:sectPr>
      </w:pPr>
    </w:p>
    <w:p w:rsidR="006977AA" w:rsidRDefault="006977AA" w:rsidP="006977AA">
      <w:pPr>
        <w:jc w:val="center"/>
        <w:outlineLvl w:val="0"/>
        <w:rPr>
          <w:b/>
          <w:bCs/>
          <w:sz w:val="28"/>
          <w:szCs w:val="28"/>
        </w:rPr>
      </w:pPr>
      <w:r>
        <w:rPr>
          <w:b/>
          <w:bCs/>
          <w:sz w:val="28"/>
          <w:szCs w:val="28"/>
        </w:rPr>
        <w:lastRenderedPageBreak/>
        <w:t>Паспорт подпрограммы 3 «Развитие туризма, ремесленничества и придорожного сервиса»</w:t>
      </w:r>
    </w:p>
    <w:p w:rsidR="006977AA" w:rsidRDefault="006977AA" w:rsidP="006977AA">
      <w:pPr>
        <w:ind w:firstLine="540"/>
        <w:jc w:val="both"/>
        <w:rPr>
          <w:b/>
          <w:bCs/>
          <w:sz w:val="28"/>
          <w:szCs w:val="28"/>
        </w:rPr>
      </w:pPr>
    </w:p>
    <w:tbl>
      <w:tblPr>
        <w:tblW w:w="5000" w:type="pct"/>
        <w:tblCellMar>
          <w:top w:w="75" w:type="dxa"/>
          <w:left w:w="0" w:type="dxa"/>
          <w:bottom w:w="75" w:type="dxa"/>
          <w:right w:w="0" w:type="dxa"/>
        </w:tblCellMar>
        <w:tblLook w:val="0000"/>
      </w:tblPr>
      <w:tblGrid>
        <w:gridCol w:w="806"/>
        <w:gridCol w:w="3234"/>
        <w:gridCol w:w="11522"/>
      </w:tblGrid>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
                <w:bCs/>
                <w:sz w:val="24"/>
                <w:szCs w:val="24"/>
              </w:rPr>
            </w:pPr>
            <w:r w:rsidRPr="00A173AF">
              <w:rPr>
                <w:b/>
                <w:bCs/>
                <w:sz w:val="24"/>
                <w:szCs w:val="24"/>
              </w:rPr>
              <w:t>№ п/п</w:t>
            </w:r>
          </w:p>
        </w:tc>
        <w:tc>
          <w:tcPr>
            <w:tcW w:w="474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
                <w:bCs/>
                <w:sz w:val="24"/>
                <w:szCs w:val="24"/>
              </w:rPr>
            </w:pPr>
            <w:r w:rsidRPr="00A173AF">
              <w:rPr>
                <w:b/>
                <w:bCs/>
                <w:sz w:val="24"/>
                <w:szCs w:val="24"/>
              </w:rPr>
              <w:t>Наименование подпрограммы 3: «Развитие туризма, ремесленничества и придорожного сервиса» (далее - подпрограмма 3)</w:t>
            </w:r>
          </w:p>
        </w:tc>
      </w:tr>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t>1</w:t>
            </w:r>
          </w:p>
        </w:tc>
        <w:tc>
          <w:tcPr>
            <w:tcW w:w="10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Соисполнители подпрограммы 3</w:t>
            </w:r>
          </w:p>
        </w:tc>
        <w:tc>
          <w:tcPr>
            <w:tcW w:w="3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Cs/>
                <w:sz w:val="24"/>
                <w:szCs w:val="24"/>
              </w:rPr>
            </w:pPr>
            <w:r w:rsidRPr="00A173AF">
              <w:rPr>
                <w:bCs/>
                <w:sz w:val="24"/>
                <w:szCs w:val="24"/>
              </w:rPr>
              <w:t>Отдел экономического развития и труда администрации Борисовского района;</w:t>
            </w:r>
          </w:p>
          <w:p w:rsidR="006977AA" w:rsidRPr="00A173AF" w:rsidRDefault="006977AA" w:rsidP="003E56AD">
            <w:pPr>
              <w:jc w:val="both"/>
              <w:rPr>
                <w:bCs/>
                <w:sz w:val="24"/>
                <w:szCs w:val="24"/>
              </w:rPr>
            </w:pPr>
            <w:r w:rsidRPr="00A173AF">
              <w:rPr>
                <w:bCs/>
                <w:sz w:val="24"/>
                <w:szCs w:val="24"/>
              </w:rPr>
              <w:t>МКУ «Управление культуры администрации Борисовского района»</w:t>
            </w:r>
            <w:r w:rsidR="0031171B" w:rsidRPr="00A173AF">
              <w:rPr>
                <w:bCs/>
                <w:sz w:val="24"/>
                <w:szCs w:val="24"/>
              </w:rPr>
              <w:t>.</w:t>
            </w:r>
          </w:p>
        </w:tc>
      </w:tr>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t>2</w:t>
            </w:r>
          </w:p>
        </w:tc>
        <w:tc>
          <w:tcPr>
            <w:tcW w:w="10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Участники подпрограммы 3</w:t>
            </w:r>
          </w:p>
        </w:tc>
        <w:tc>
          <w:tcPr>
            <w:tcW w:w="3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Cs/>
                <w:sz w:val="24"/>
                <w:szCs w:val="24"/>
              </w:rPr>
            </w:pPr>
            <w:r w:rsidRPr="00A173AF">
              <w:rPr>
                <w:bCs/>
                <w:sz w:val="24"/>
                <w:szCs w:val="24"/>
              </w:rPr>
              <w:t>Отдел экономического развития и труда администрации Борисовского района;</w:t>
            </w:r>
          </w:p>
          <w:p w:rsidR="006977AA" w:rsidRPr="00A173AF" w:rsidRDefault="006977AA" w:rsidP="003E56AD">
            <w:pPr>
              <w:jc w:val="both"/>
              <w:rPr>
                <w:bCs/>
                <w:sz w:val="24"/>
                <w:szCs w:val="24"/>
              </w:rPr>
            </w:pPr>
            <w:r w:rsidRPr="00A173AF">
              <w:rPr>
                <w:bCs/>
                <w:sz w:val="24"/>
                <w:szCs w:val="24"/>
              </w:rPr>
              <w:t>МКУ «Управление культуры администрации Борисовского района»</w:t>
            </w:r>
            <w:r w:rsidR="0031171B" w:rsidRPr="00A173AF">
              <w:rPr>
                <w:bCs/>
                <w:sz w:val="24"/>
                <w:szCs w:val="24"/>
              </w:rPr>
              <w:t>.</w:t>
            </w:r>
          </w:p>
        </w:tc>
      </w:tr>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t>3</w:t>
            </w:r>
          </w:p>
        </w:tc>
        <w:tc>
          <w:tcPr>
            <w:tcW w:w="10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Цель (цели) подпрограммы 3</w:t>
            </w:r>
          </w:p>
        </w:tc>
        <w:tc>
          <w:tcPr>
            <w:tcW w:w="3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Cs/>
                <w:sz w:val="24"/>
                <w:szCs w:val="24"/>
              </w:rPr>
            </w:pPr>
            <w:r w:rsidRPr="00A173AF">
              <w:rPr>
                <w:bCs/>
                <w:sz w:val="24"/>
                <w:szCs w:val="24"/>
              </w:rPr>
              <w:t>Формирование конкурентоспособного туристско-рекреационного кластера при эффективном использовании и сохранении туристско-рекреационных ресурсов района, создание благоприятных условий для развития сельского туризма, придорожного сервиса и ремесленничества</w:t>
            </w:r>
          </w:p>
        </w:tc>
      </w:tr>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t>4</w:t>
            </w:r>
          </w:p>
        </w:tc>
        <w:tc>
          <w:tcPr>
            <w:tcW w:w="10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Задачи подпрограммы 3</w:t>
            </w:r>
          </w:p>
        </w:tc>
        <w:tc>
          <w:tcPr>
            <w:tcW w:w="3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Cs/>
                <w:sz w:val="24"/>
                <w:szCs w:val="24"/>
              </w:rPr>
            </w:pPr>
            <w:r w:rsidRPr="00A173AF">
              <w:rPr>
                <w:bCs/>
                <w:sz w:val="24"/>
                <w:szCs w:val="24"/>
              </w:rPr>
              <w:t>1. Формирование привлекательного имиджа Борисовского района.</w:t>
            </w:r>
          </w:p>
          <w:p w:rsidR="006977AA" w:rsidRPr="00A173AF" w:rsidRDefault="006977AA" w:rsidP="003E56AD">
            <w:pPr>
              <w:jc w:val="both"/>
              <w:rPr>
                <w:bCs/>
                <w:sz w:val="24"/>
                <w:szCs w:val="24"/>
              </w:rPr>
            </w:pPr>
            <w:r w:rsidRPr="00A173AF">
              <w:rPr>
                <w:bCs/>
                <w:sz w:val="24"/>
                <w:szCs w:val="24"/>
              </w:rPr>
              <w:t>2. Развитие           инфраструктуры       туристско-рекреационного       комплекса</w:t>
            </w:r>
          </w:p>
          <w:p w:rsidR="006977AA" w:rsidRPr="00A173AF" w:rsidRDefault="006977AA" w:rsidP="003E56AD">
            <w:pPr>
              <w:jc w:val="both"/>
              <w:rPr>
                <w:bCs/>
                <w:sz w:val="24"/>
                <w:szCs w:val="24"/>
              </w:rPr>
            </w:pPr>
            <w:r w:rsidRPr="00A173AF">
              <w:rPr>
                <w:bCs/>
                <w:sz w:val="24"/>
                <w:szCs w:val="24"/>
              </w:rPr>
              <w:t>Борисовского района.</w:t>
            </w:r>
          </w:p>
          <w:p w:rsidR="006977AA" w:rsidRPr="00A173AF" w:rsidRDefault="006977AA" w:rsidP="003E56AD">
            <w:pPr>
              <w:jc w:val="both"/>
              <w:rPr>
                <w:bCs/>
                <w:sz w:val="24"/>
                <w:szCs w:val="24"/>
              </w:rPr>
            </w:pPr>
            <w:r w:rsidRPr="00A173AF">
              <w:rPr>
                <w:bCs/>
                <w:sz w:val="24"/>
                <w:szCs w:val="24"/>
              </w:rPr>
              <w:t>3. Создание  благоприятной предпринимательской среды для развития туризма</w:t>
            </w:r>
          </w:p>
          <w:p w:rsidR="006977AA" w:rsidRPr="00A173AF" w:rsidRDefault="006977AA" w:rsidP="003E56AD">
            <w:pPr>
              <w:jc w:val="both"/>
              <w:rPr>
                <w:bCs/>
                <w:sz w:val="24"/>
                <w:szCs w:val="24"/>
              </w:rPr>
            </w:pPr>
            <w:r w:rsidRPr="00A173AF">
              <w:rPr>
                <w:bCs/>
                <w:sz w:val="24"/>
                <w:szCs w:val="24"/>
              </w:rPr>
              <w:t>и придорожного сервиса.</w:t>
            </w:r>
          </w:p>
          <w:p w:rsidR="006977AA" w:rsidRPr="00A173AF" w:rsidRDefault="006977AA" w:rsidP="003E56AD">
            <w:pPr>
              <w:jc w:val="both"/>
              <w:rPr>
                <w:bCs/>
                <w:sz w:val="24"/>
                <w:szCs w:val="24"/>
              </w:rPr>
            </w:pPr>
            <w:r w:rsidRPr="00A173AF">
              <w:rPr>
                <w:bCs/>
                <w:sz w:val="24"/>
                <w:szCs w:val="24"/>
              </w:rPr>
              <w:t>4. Создание   условий    для    удовлетворения   потребностей жителей района и</w:t>
            </w:r>
          </w:p>
          <w:p w:rsidR="006977AA" w:rsidRPr="00A173AF" w:rsidRDefault="006977AA" w:rsidP="003E56AD">
            <w:pPr>
              <w:jc w:val="both"/>
              <w:rPr>
                <w:bCs/>
                <w:sz w:val="24"/>
                <w:szCs w:val="24"/>
              </w:rPr>
            </w:pPr>
            <w:r w:rsidRPr="00A173AF">
              <w:rPr>
                <w:bCs/>
                <w:sz w:val="24"/>
                <w:szCs w:val="24"/>
              </w:rPr>
              <w:t>области в активном и полноценном отдыхе, способствующем укреплению здоровья, приобщению к традиционным культурным и историческим ценностям.</w:t>
            </w:r>
          </w:p>
          <w:p w:rsidR="006977AA" w:rsidRPr="00A173AF" w:rsidRDefault="006977AA" w:rsidP="003E56AD">
            <w:pPr>
              <w:jc w:val="both"/>
              <w:rPr>
                <w:bCs/>
                <w:sz w:val="24"/>
                <w:szCs w:val="24"/>
              </w:rPr>
            </w:pPr>
            <w:r w:rsidRPr="00A173AF">
              <w:rPr>
                <w:bCs/>
                <w:sz w:val="24"/>
                <w:szCs w:val="24"/>
              </w:rPr>
              <w:t>5. Возрождение и сохранение памятников истории и культуры.</w:t>
            </w:r>
          </w:p>
          <w:p w:rsidR="006977AA" w:rsidRPr="00A173AF" w:rsidRDefault="006977AA" w:rsidP="003E56AD">
            <w:pPr>
              <w:jc w:val="both"/>
              <w:rPr>
                <w:bCs/>
                <w:sz w:val="24"/>
                <w:szCs w:val="24"/>
              </w:rPr>
            </w:pPr>
            <w:r w:rsidRPr="00A173AF">
              <w:rPr>
                <w:bCs/>
                <w:sz w:val="24"/>
                <w:szCs w:val="24"/>
              </w:rPr>
              <w:t>6. Увеличение количества объектов инфраструктуры туризма и отдыха.</w:t>
            </w:r>
          </w:p>
          <w:p w:rsidR="006977AA" w:rsidRPr="00A173AF" w:rsidRDefault="006977AA" w:rsidP="003E56AD">
            <w:pPr>
              <w:jc w:val="both"/>
              <w:rPr>
                <w:bCs/>
                <w:sz w:val="24"/>
                <w:szCs w:val="24"/>
              </w:rPr>
            </w:pPr>
            <w:r w:rsidRPr="00A173AF">
              <w:rPr>
                <w:bCs/>
                <w:sz w:val="24"/>
                <w:szCs w:val="24"/>
              </w:rPr>
              <w:t>7. Информационная   поддержка    туристской   отрасли,  создание позитивного</w:t>
            </w:r>
          </w:p>
          <w:p w:rsidR="006977AA" w:rsidRPr="00A173AF" w:rsidRDefault="006977AA" w:rsidP="003E56AD">
            <w:pPr>
              <w:jc w:val="both"/>
              <w:rPr>
                <w:bCs/>
                <w:sz w:val="24"/>
                <w:szCs w:val="24"/>
              </w:rPr>
            </w:pPr>
            <w:r w:rsidRPr="00A173AF">
              <w:rPr>
                <w:bCs/>
                <w:sz w:val="24"/>
                <w:szCs w:val="24"/>
              </w:rPr>
              <w:t>имиджа и узнаваемости района на туристском рынке.</w:t>
            </w:r>
          </w:p>
        </w:tc>
      </w:tr>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t>5</w:t>
            </w:r>
          </w:p>
        </w:tc>
        <w:tc>
          <w:tcPr>
            <w:tcW w:w="10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Сроки и этапы реализации подпрограммы 3</w:t>
            </w:r>
          </w:p>
        </w:tc>
        <w:tc>
          <w:tcPr>
            <w:tcW w:w="3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Cs/>
                <w:sz w:val="24"/>
                <w:szCs w:val="24"/>
              </w:rPr>
            </w:pPr>
            <w:r w:rsidRPr="00A173AF">
              <w:rPr>
                <w:bCs/>
                <w:sz w:val="24"/>
                <w:szCs w:val="24"/>
              </w:rPr>
              <w:t>2015 - 2020 годы.</w:t>
            </w:r>
          </w:p>
          <w:p w:rsidR="006977AA" w:rsidRPr="00A173AF" w:rsidRDefault="006977AA" w:rsidP="003E56AD">
            <w:pPr>
              <w:jc w:val="both"/>
              <w:rPr>
                <w:bCs/>
                <w:sz w:val="24"/>
                <w:szCs w:val="24"/>
              </w:rPr>
            </w:pPr>
            <w:r w:rsidRPr="00A173AF">
              <w:rPr>
                <w:bCs/>
                <w:sz w:val="24"/>
                <w:szCs w:val="24"/>
              </w:rPr>
              <w:t>Этапы реализации не выделяются</w:t>
            </w:r>
          </w:p>
        </w:tc>
      </w:tr>
      <w:tr w:rsidR="006977AA" w:rsidRPr="00A173AF" w:rsidTr="003E56AD">
        <w:tc>
          <w:tcPr>
            <w:tcW w:w="259" w:type="pct"/>
            <w:tcBorders>
              <w:top w:val="single" w:sz="4" w:space="0" w:color="auto"/>
              <w:left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t>6</w:t>
            </w:r>
          </w:p>
        </w:tc>
        <w:tc>
          <w:tcPr>
            <w:tcW w:w="1039" w:type="pct"/>
            <w:tcBorders>
              <w:top w:val="single" w:sz="4" w:space="0" w:color="auto"/>
              <w:left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Объемы бюджетных ассигнований подпрограммы 3 за счет средств</w:t>
            </w:r>
            <w:r w:rsidRPr="00A173AF">
              <w:rPr>
                <w:color w:val="000000"/>
                <w:spacing w:val="1"/>
                <w:sz w:val="24"/>
                <w:szCs w:val="24"/>
              </w:rPr>
              <w:t xml:space="preserve"> бюджета муниципального </w:t>
            </w:r>
            <w:r w:rsidRPr="00A173AF">
              <w:rPr>
                <w:color w:val="000000"/>
                <w:spacing w:val="2"/>
                <w:sz w:val="24"/>
                <w:szCs w:val="24"/>
              </w:rPr>
              <w:t>района</w:t>
            </w:r>
            <w:r w:rsidRPr="00A173AF">
              <w:rPr>
                <w:bCs/>
                <w:sz w:val="24"/>
                <w:szCs w:val="24"/>
              </w:rPr>
              <w:t xml:space="preserve">, а также прогнозный объем средств, привлекаемых из </w:t>
            </w:r>
            <w:r w:rsidRPr="00A173AF">
              <w:rPr>
                <w:bCs/>
                <w:sz w:val="24"/>
                <w:szCs w:val="24"/>
              </w:rPr>
              <w:lastRenderedPageBreak/>
              <w:t>других источников</w:t>
            </w:r>
          </w:p>
        </w:tc>
        <w:tc>
          <w:tcPr>
            <w:tcW w:w="3702" w:type="pct"/>
            <w:tcBorders>
              <w:top w:val="single" w:sz="4" w:space="0" w:color="auto"/>
              <w:left w:val="single" w:sz="4" w:space="0" w:color="auto"/>
              <w:right w:val="single" w:sz="4" w:space="0" w:color="auto"/>
            </w:tcBorders>
            <w:tcMar>
              <w:top w:w="62" w:type="dxa"/>
              <w:left w:w="102" w:type="dxa"/>
              <w:bottom w:w="102" w:type="dxa"/>
              <w:right w:w="62" w:type="dxa"/>
            </w:tcMar>
          </w:tcPr>
          <w:p w:rsidR="00A173AF" w:rsidRPr="00845E62" w:rsidRDefault="00A173AF" w:rsidP="00A173AF">
            <w:pPr>
              <w:overflowPunct/>
              <w:jc w:val="both"/>
              <w:textAlignment w:val="auto"/>
              <w:rPr>
                <w:rFonts w:eastAsia="Calibri"/>
                <w:sz w:val="24"/>
                <w:szCs w:val="24"/>
                <w:lang w:eastAsia="en-US"/>
              </w:rPr>
            </w:pPr>
            <w:r w:rsidRPr="00845E62">
              <w:rPr>
                <w:rFonts w:eastAsia="Calibri"/>
                <w:sz w:val="24"/>
                <w:szCs w:val="24"/>
                <w:lang w:eastAsia="en-US"/>
              </w:rPr>
              <w:lastRenderedPageBreak/>
              <w:t>Общий объем финансирования подпрограммы 2 в 201</w:t>
            </w:r>
            <w:r>
              <w:rPr>
                <w:rFonts w:eastAsia="Calibri"/>
                <w:sz w:val="24"/>
                <w:szCs w:val="24"/>
                <w:lang w:eastAsia="en-US"/>
              </w:rPr>
              <w:t>5</w:t>
            </w:r>
            <w:r w:rsidRPr="00845E62">
              <w:rPr>
                <w:rFonts w:eastAsia="Calibri"/>
                <w:sz w:val="24"/>
                <w:szCs w:val="24"/>
                <w:lang w:eastAsia="en-US"/>
              </w:rPr>
              <w:t xml:space="preserve"> – 2020 годах за счет всех источников финансирования составит 90 тыс. рублей.</w:t>
            </w:r>
          </w:p>
          <w:p w:rsidR="00A173AF" w:rsidRPr="00845E62" w:rsidRDefault="00A173AF" w:rsidP="00A173AF">
            <w:pPr>
              <w:overflowPunct/>
              <w:jc w:val="both"/>
              <w:textAlignment w:val="auto"/>
              <w:rPr>
                <w:rFonts w:eastAsia="Calibri"/>
                <w:sz w:val="24"/>
                <w:szCs w:val="24"/>
                <w:lang w:eastAsia="en-US"/>
              </w:rPr>
            </w:pPr>
            <w:r w:rsidRPr="00845E62">
              <w:rPr>
                <w:rFonts w:eastAsia="Calibri"/>
                <w:sz w:val="24"/>
                <w:szCs w:val="24"/>
                <w:lang w:eastAsia="en-US"/>
              </w:rPr>
              <w:t>Объем финансирования подпрограммы 2 в 201</w:t>
            </w:r>
            <w:r>
              <w:rPr>
                <w:rFonts w:eastAsia="Calibri"/>
                <w:sz w:val="24"/>
                <w:szCs w:val="24"/>
                <w:lang w:eastAsia="en-US"/>
              </w:rPr>
              <w:t>5</w:t>
            </w:r>
            <w:r w:rsidRPr="00845E62">
              <w:rPr>
                <w:rFonts w:eastAsia="Calibri"/>
                <w:sz w:val="24"/>
                <w:szCs w:val="24"/>
                <w:lang w:eastAsia="en-US"/>
              </w:rPr>
              <w:t xml:space="preserve"> – 2020 годах за счет средств местного бюджета составит </w:t>
            </w:r>
            <w:r>
              <w:rPr>
                <w:rFonts w:eastAsia="Calibri"/>
                <w:sz w:val="24"/>
                <w:szCs w:val="24"/>
                <w:lang w:eastAsia="en-US"/>
              </w:rPr>
              <w:t>60</w:t>
            </w:r>
            <w:r w:rsidRPr="00845E62">
              <w:rPr>
                <w:rFonts w:eastAsia="Calibri"/>
                <w:sz w:val="24"/>
                <w:szCs w:val="24"/>
                <w:lang w:eastAsia="en-US"/>
              </w:rPr>
              <w:t xml:space="preserve"> тыс. рублей, в том числе по годам:</w:t>
            </w:r>
          </w:p>
          <w:p w:rsidR="00A173AF" w:rsidRPr="00845E62" w:rsidRDefault="00A173AF" w:rsidP="00A173AF">
            <w:pPr>
              <w:overflowPunct/>
              <w:jc w:val="both"/>
              <w:textAlignment w:val="auto"/>
              <w:rPr>
                <w:rFonts w:eastAsia="Calibri"/>
                <w:sz w:val="24"/>
                <w:szCs w:val="24"/>
                <w:lang w:eastAsia="en-US"/>
              </w:rPr>
            </w:pPr>
            <w:r>
              <w:rPr>
                <w:rFonts w:eastAsia="Calibri"/>
                <w:sz w:val="24"/>
                <w:szCs w:val="24"/>
                <w:lang w:eastAsia="en-US"/>
              </w:rPr>
              <w:t>2015 год – 10</w:t>
            </w:r>
            <w:r w:rsidRPr="00845E62">
              <w:rPr>
                <w:rFonts w:eastAsia="Calibri"/>
                <w:sz w:val="24"/>
                <w:szCs w:val="24"/>
                <w:lang w:eastAsia="en-US"/>
              </w:rPr>
              <w:t xml:space="preserve"> тыс. рублей;</w:t>
            </w:r>
          </w:p>
          <w:p w:rsidR="00A173AF" w:rsidRPr="00845E62" w:rsidRDefault="00A173AF" w:rsidP="00A173AF">
            <w:pPr>
              <w:overflowPunct/>
              <w:jc w:val="both"/>
              <w:textAlignment w:val="auto"/>
              <w:rPr>
                <w:rFonts w:eastAsia="Calibri"/>
                <w:sz w:val="24"/>
                <w:szCs w:val="24"/>
                <w:lang w:eastAsia="en-US"/>
              </w:rPr>
            </w:pPr>
            <w:r>
              <w:rPr>
                <w:rFonts w:eastAsia="Calibri"/>
                <w:sz w:val="24"/>
                <w:szCs w:val="24"/>
                <w:lang w:eastAsia="en-US"/>
              </w:rPr>
              <w:t>2016 год – 10</w:t>
            </w:r>
            <w:r w:rsidRPr="00845E62">
              <w:rPr>
                <w:rFonts w:eastAsia="Calibri"/>
                <w:sz w:val="24"/>
                <w:szCs w:val="24"/>
                <w:lang w:eastAsia="en-US"/>
              </w:rPr>
              <w:t xml:space="preserve"> </w:t>
            </w:r>
            <w:r w:rsidRPr="00845E62">
              <w:rPr>
                <w:rFonts w:eastAsia="Calibri"/>
                <w:b/>
                <w:color w:val="FF0000"/>
                <w:sz w:val="24"/>
                <w:szCs w:val="24"/>
                <w:lang w:eastAsia="en-US"/>
              </w:rPr>
              <w:t xml:space="preserve"> </w:t>
            </w:r>
            <w:r w:rsidRPr="00845E62">
              <w:rPr>
                <w:rFonts w:eastAsia="Calibri"/>
                <w:sz w:val="24"/>
                <w:szCs w:val="24"/>
                <w:lang w:eastAsia="en-US"/>
              </w:rPr>
              <w:t>тыс. рублей;</w:t>
            </w:r>
          </w:p>
          <w:p w:rsidR="00A173AF" w:rsidRDefault="00A173AF" w:rsidP="00A173AF">
            <w:pPr>
              <w:jc w:val="both"/>
              <w:rPr>
                <w:rFonts w:eastAsia="Calibri"/>
                <w:sz w:val="24"/>
                <w:szCs w:val="24"/>
                <w:lang w:eastAsia="en-US"/>
              </w:rPr>
            </w:pPr>
            <w:r>
              <w:rPr>
                <w:rFonts w:eastAsia="Calibri"/>
                <w:sz w:val="24"/>
                <w:szCs w:val="24"/>
                <w:lang w:eastAsia="en-US"/>
              </w:rPr>
              <w:lastRenderedPageBreak/>
              <w:t>2017 год – 10</w:t>
            </w:r>
            <w:r w:rsidRPr="00845E62">
              <w:rPr>
                <w:rFonts w:eastAsia="Calibri"/>
                <w:sz w:val="24"/>
                <w:szCs w:val="24"/>
                <w:lang w:eastAsia="en-US"/>
              </w:rPr>
              <w:t> </w:t>
            </w:r>
            <w:r w:rsidRPr="00845E62">
              <w:rPr>
                <w:rFonts w:eastAsia="Calibri"/>
                <w:b/>
                <w:sz w:val="24"/>
                <w:szCs w:val="24"/>
                <w:lang w:eastAsia="en-US"/>
              </w:rPr>
              <w:t xml:space="preserve"> </w:t>
            </w:r>
            <w:r w:rsidRPr="00845E62">
              <w:rPr>
                <w:rFonts w:eastAsia="Calibri"/>
                <w:sz w:val="24"/>
                <w:szCs w:val="24"/>
                <w:lang w:eastAsia="en-US"/>
              </w:rPr>
              <w:t>тыс. рублей;</w:t>
            </w:r>
          </w:p>
          <w:p w:rsidR="00A173AF" w:rsidRPr="001303BF" w:rsidRDefault="00A173AF" w:rsidP="00A173AF">
            <w:pPr>
              <w:jc w:val="both"/>
              <w:rPr>
                <w:rFonts w:eastAsia="Calibri"/>
                <w:sz w:val="24"/>
                <w:szCs w:val="24"/>
                <w:lang w:eastAsia="en-US"/>
              </w:rPr>
            </w:pPr>
            <w:r>
              <w:rPr>
                <w:rFonts w:eastAsia="Calibri"/>
                <w:sz w:val="24"/>
                <w:szCs w:val="24"/>
                <w:lang w:eastAsia="en-US"/>
              </w:rPr>
              <w:t>2018 год – 10</w:t>
            </w:r>
            <w:r w:rsidRPr="001303BF">
              <w:rPr>
                <w:rFonts w:eastAsia="Calibri"/>
                <w:sz w:val="24"/>
                <w:szCs w:val="24"/>
                <w:lang w:eastAsia="en-US"/>
              </w:rPr>
              <w:t xml:space="preserve">  тыс. рублей;</w:t>
            </w:r>
          </w:p>
          <w:p w:rsidR="00A173AF" w:rsidRPr="001303BF" w:rsidRDefault="00A173AF" w:rsidP="00A173AF">
            <w:pPr>
              <w:jc w:val="both"/>
              <w:rPr>
                <w:rFonts w:eastAsia="Calibri"/>
                <w:sz w:val="24"/>
                <w:szCs w:val="24"/>
                <w:lang w:eastAsia="en-US"/>
              </w:rPr>
            </w:pPr>
            <w:r>
              <w:rPr>
                <w:rFonts w:eastAsia="Calibri"/>
                <w:sz w:val="24"/>
                <w:szCs w:val="24"/>
                <w:lang w:eastAsia="en-US"/>
              </w:rPr>
              <w:t xml:space="preserve">2019 год – 10 </w:t>
            </w:r>
            <w:r w:rsidRPr="001303BF">
              <w:rPr>
                <w:rFonts w:eastAsia="Calibri"/>
                <w:sz w:val="24"/>
                <w:szCs w:val="24"/>
                <w:lang w:eastAsia="en-US"/>
              </w:rPr>
              <w:t>тыс. рублей;</w:t>
            </w:r>
          </w:p>
          <w:p w:rsidR="00A173AF" w:rsidRPr="001303BF" w:rsidRDefault="00A173AF" w:rsidP="00A173AF">
            <w:pPr>
              <w:jc w:val="both"/>
              <w:rPr>
                <w:rFonts w:eastAsia="Calibri"/>
                <w:sz w:val="24"/>
                <w:szCs w:val="24"/>
                <w:lang w:eastAsia="en-US"/>
              </w:rPr>
            </w:pPr>
            <w:r>
              <w:rPr>
                <w:rFonts w:eastAsia="Calibri"/>
                <w:sz w:val="24"/>
                <w:szCs w:val="24"/>
                <w:lang w:eastAsia="en-US"/>
              </w:rPr>
              <w:t>2020 год – 10</w:t>
            </w:r>
            <w:r w:rsidRPr="001303BF">
              <w:rPr>
                <w:rFonts w:eastAsia="Calibri"/>
                <w:sz w:val="24"/>
                <w:szCs w:val="24"/>
                <w:lang w:eastAsia="en-US"/>
              </w:rPr>
              <w:t xml:space="preserve"> тыс. рублей.</w:t>
            </w:r>
          </w:p>
          <w:p w:rsidR="006977AA" w:rsidRPr="00A173AF" w:rsidRDefault="00A173AF" w:rsidP="00A173AF">
            <w:pPr>
              <w:jc w:val="both"/>
              <w:rPr>
                <w:bCs/>
                <w:sz w:val="24"/>
                <w:szCs w:val="24"/>
              </w:rPr>
            </w:pPr>
            <w:r w:rsidRPr="001303BF">
              <w:rPr>
                <w:rFonts w:eastAsia="Calibri"/>
                <w:sz w:val="24"/>
                <w:szCs w:val="24"/>
                <w:lang w:eastAsia="en-US"/>
              </w:rPr>
              <w:t>Фина</w:t>
            </w:r>
            <w:r>
              <w:rPr>
                <w:rFonts w:eastAsia="Calibri"/>
                <w:sz w:val="24"/>
                <w:szCs w:val="24"/>
                <w:lang w:eastAsia="en-US"/>
              </w:rPr>
              <w:t>нсирования подпрограммы 2 в 2015</w:t>
            </w:r>
            <w:r w:rsidRPr="001303BF">
              <w:rPr>
                <w:rFonts w:eastAsia="Calibri"/>
                <w:sz w:val="24"/>
                <w:szCs w:val="24"/>
                <w:lang w:eastAsia="en-US"/>
              </w:rPr>
              <w:t xml:space="preserve"> – 2020 годах за счет средств внебюджетных источников не запланировано</w:t>
            </w:r>
          </w:p>
        </w:tc>
      </w:tr>
      <w:tr w:rsidR="006977AA" w:rsidRPr="00A173AF" w:rsidTr="003E56AD">
        <w:tc>
          <w:tcPr>
            <w:tcW w:w="2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center"/>
              <w:rPr>
                <w:bCs/>
                <w:sz w:val="24"/>
                <w:szCs w:val="24"/>
              </w:rPr>
            </w:pPr>
            <w:r w:rsidRPr="00A173AF">
              <w:rPr>
                <w:bCs/>
                <w:sz w:val="24"/>
                <w:szCs w:val="24"/>
              </w:rPr>
              <w:lastRenderedPageBreak/>
              <w:t>7</w:t>
            </w:r>
          </w:p>
        </w:tc>
        <w:tc>
          <w:tcPr>
            <w:tcW w:w="10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rPr>
                <w:bCs/>
                <w:sz w:val="24"/>
                <w:szCs w:val="24"/>
              </w:rPr>
            </w:pPr>
            <w:r w:rsidRPr="00A173AF">
              <w:rPr>
                <w:bCs/>
                <w:sz w:val="24"/>
                <w:szCs w:val="24"/>
              </w:rPr>
              <w:t>Конечные результаты подпрограммы 3</w:t>
            </w:r>
          </w:p>
        </w:tc>
        <w:tc>
          <w:tcPr>
            <w:tcW w:w="37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77AA" w:rsidRPr="00A173AF" w:rsidRDefault="006977AA" w:rsidP="003E56AD">
            <w:pPr>
              <w:jc w:val="both"/>
              <w:rPr>
                <w:bCs/>
                <w:sz w:val="24"/>
                <w:szCs w:val="24"/>
              </w:rPr>
            </w:pPr>
            <w:r w:rsidRPr="00A173AF">
              <w:rPr>
                <w:bCs/>
                <w:sz w:val="24"/>
                <w:szCs w:val="24"/>
              </w:rPr>
              <w:t>1. Увеличение туристического потока в Борисовский район в 1,5 раза.</w:t>
            </w:r>
          </w:p>
          <w:p w:rsidR="006977AA" w:rsidRPr="00A173AF" w:rsidRDefault="006977AA" w:rsidP="003E56AD">
            <w:pPr>
              <w:jc w:val="both"/>
              <w:rPr>
                <w:bCs/>
                <w:sz w:val="24"/>
                <w:szCs w:val="24"/>
              </w:rPr>
            </w:pPr>
            <w:r w:rsidRPr="00A173AF">
              <w:rPr>
                <w:bCs/>
                <w:sz w:val="24"/>
                <w:szCs w:val="24"/>
              </w:rPr>
              <w:t>2. Увеличение общего объема туристических услуг, услуг гостиниц и аналогичных средств размещения.</w:t>
            </w:r>
          </w:p>
          <w:p w:rsidR="006977AA" w:rsidRPr="00A173AF" w:rsidRDefault="006977AA" w:rsidP="003E56AD">
            <w:pPr>
              <w:jc w:val="both"/>
              <w:rPr>
                <w:bCs/>
                <w:sz w:val="24"/>
                <w:szCs w:val="24"/>
              </w:rPr>
            </w:pPr>
            <w:r w:rsidRPr="00A173AF">
              <w:rPr>
                <w:bCs/>
                <w:sz w:val="24"/>
                <w:szCs w:val="24"/>
              </w:rPr>
              <w:t>3. Создание условий для удовлетворения потребностей граждан в активном и полноценном отдыхе, приобщению к культурным и историческим ценностям.</w:t>
            </w:r>
          </w:p>
          <w:p w:rsidR="006977AA" w:rsidRPr="00A173AF" w:rsidRDefault="006977AA" w:rsidP="003E56AD">
            <w:pPr>
              <w:jc w:val="both"/>
              <w:rPr>
                <w:bCs/>
                <w:sz w:val="24"/>
                <w:szCs w:val="24"/>
              </w:rPr>
            </w:pPr>
            <w:r w:rsidRPr="00A173AF">
              <w:rPr>
                <w:bCs/>
                <w:sz w:val="24"/>
                <w:szCs w:val="24"/>
              </w:rPr>
              <w:t>4. Создание экономически значимого туристско-рекреационного комплекса.</w:t>
            </w:r>
          </w:p>
        </w:tc>
      </w:tr>
    </w:tbl>
    <w:p w:rsidR="006977AA" w:rsidRDefault="006977AA" w:rsidP="006977AA"/>
    <w:p w:rsidR="006D3590" w:rsidRPr="006D3590" w:rsidRDefault="006D3590" w:rsidP="006D3590">
      <w:pPr>
        <w:overflowPunct/>
        <w:ind w:firstLine="709"/>
        <w:jc w:val="center"/>
        <w:textAlignment w:val="auto"/>
        <w:outlineLvl w:val="2"/>
        <w:rPr>
          <w:rFonts w:eastAsia="Calibri"/>
          <w:sz w:val="28"/>
          <w:szCs w:val="28"/>
          <w:lang w:eastAsia="en-US"/>
        </w:rPr>
        <w:sectPr w:rsidR="006D3590" w:rsidRPr="006D3590" w:rsidSect="001D5F21">
          <w:pgSz w:w="16838" w:h="11906" w:orient="landscape"/>
          <w:pgMar w:top="720" w:right="720" w:bottom="720" w:left="720" w:header="709" w:footer="709" w:gutter="0"/>
          <w:cols w:space="708"/>
          <w:docGrid w:linePitch="360"/>
        </w:sectPr>
      </w:pPr>
    </w:p>
    <w:p w:rsidR="00F6795D" w:rsidRPr="007F4768" w:rsidRDefault="00F6795D" w:rsidP="00F6795D">
      <w:pPr>
        <w:overflowPunct/>
        <w:ind w:firstLine="709"/>
        <w:jc w:val="center"/>
        <w:textAlignment w:val="auto"/>
        <w:outlineLvl w:val="2"/>
        <w:rPr>
          <w:b/>
          <w:sz w:val="28"/>
          <w:szCs w:val="28"/>
          <w:lang w:eastAsia="en-US"/>
        </w:rPr>
      </w:pPr>
      <w:r w:rsidRPr="007F4768">
        <w:rPr>
          <w:b/>
          <w:sz w:val="28"/>
          <w:szCs w:val="28"/>
          <w:lang w:eastAsia="en-US"/>
        </w:rPr>
        <w:lastRenderedPageBreak/>
        <w:t>1. Характеристика сферы реализации подпрограммы 3, описание</w:t>
      </w:r>
    </w:p>
    <w:p w:rsidR="00F6795D" w:rsidRPr="007F4768" w:rsidRDefault="00F6795D" w:rsidP="00F6795D">
      <w:pPr>
        <w:overflowPunct/>
        <w:ind w:firstLine="709"/>
        <w:jc w:val="center"/>
        <w:textAlignment w:val="auto"/>
        <w:rPr>
          <w:b/>
          <w:sz w:val="28"/>
          <w:szCs w:val="28"/>
          <w:lang w:eastAsia="en-US"/>
        </w:rPr>
      </w:pPr>
      <w:r w:rsidRPr="007F4768">
        <w:rPr>
          <w:b/>
          <w:sz w:val="28"/>
          <w:szCs w:val="28"/>
          <w:lang w:eastAsia="en-US"/>
        </w:rPr>
        <w:t>основных проблем в указанной сфере и прогноз ее развития</w:t>
      </w:r>
    </w:p>
    <w:p w:rsidR="00F6795D" w:rsidRPr="006D3590" w:rsidRDefault="00F6795D" w:rsidP="00F6795D">
      <w:pPr>
        <w:overflowPunct/>
        <w:ind w:firstLine="709"/>
        <w:jc w:val="center"/>
        <w:textAlignment w:val="auto"/>
        <w:rPr>
          <w:sz w:val="28"/>
          <w:szCs w:val="28"/>
          <w:lang w:eastAsia="en-US"/>
        </w:rPr>
      </w:pP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xml:space="preserve"> Подпрограмма 3 разработана в соответствии с областной государственной программой «Развитие экономического потенциала и формирование благоприятного предпринимательского климата» в целях создания благоприятных условий для развития сельского туризма, удовлетворен</w:t>
      </w:r>
      <w:r>
        <w:rPr>
          <w:bCs/>
          <w:color w:val="000000"/>
          <w:sz w:val="28"/>
          <w:szCs w:val="28"/>
        </w:rPr>
        <w:t>ия потребностей жителей Борисов</w:t>
      </w:r>
      <w:r w:rsidRPr="006D3590">
        <w:rPr>
          <w:bCs/>
          <w:color w:val="000000"/>
          <w:sz w:val="28"/>
          <w:szCs w:val="28"/>
        </w:rPr>
        <w:t>ского района в активном и полноценном отдыхе, способствующем укреплению здоровья, приобщению к культурным и историческим ценностям и укладу жизни сельских поселений.</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Подпрограмма 3 предусматривает консолидацию усилий органов местного самоуправления, субъектов малого и среднего предпринимательст</w:t>
      </w:r>
      <w:r>
        <w:rPr>
          <w:bCs/>
          <w:color w:val="000000"/>
          <w:sz w:val="28"/>
          <w:szCs w:val="28"/>
        </w:rPr>
        <w:t>ва, МКУ «Управление культуры администрации Борисовск</w:t>
      </w:r>
      <w:r w:rsidRPr="006D3590">
        <w:rPr>
          <w:bCs/>
          <w:color w:val="000000"/>
          <w:sz w:val="28"/>
          <w:szCs w:val="28"/>
        </w:rPr>
        <w:t>ого района, образующих инфраструктуру сельского туризма, субъектов туризма с целью</w:t>
      </w:r>
      <w:r>
        <w:rPr>
          <w:bCs/>
          <w:color w:val="000000"/>
          <w:sz w:val="28"/>
          <w:szCs w:val="28"/>
        </w:rPr>
        <w:t xml:space="preserve"> создания на территории Борисов</w:t>
      </w:r>
      <w:r w:rsidRPr="006D3590">
        <w:rPr>
          <w:bCs/>
          <w:color w:val="000000"/>
          <w:sz w:val="28"/>
          <w:szCs w:val="28"/>
        </w:rPr>
        <w:t>ского района конкурентоспособного туристско-рекреационного кластера.</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В Подпрограмме 3 обозначены основные цели, задачи и сроки реализации Подпрограммы, мероприятия по ее выполнению и ожидаемые результаты.</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 xml:space="preserve">Современный туризм является одной из крупнейших, высокодоходных и наиболее динамично развивающихся отраслей мирового хозяйства. Развитие туризма оказывает стимулирующее воздействие на такие сектора экономики, как торговля, строительство, транспорт, сельское хозяйство, производство товаров народного потребления, сфера услуг. Выбор развития сельского </w:t>
      </w:r>
      <w:r>
        <w:rPr>
          <w:color w:val="000000"/>
          <w:sz w:val="28"/>
          <w:szCs w:val="28"/>
        </w:rPr>
        <w:t xml:space="preserve">       </w:t>
      </w:r>
      <w:r w:rsidRPr="006D3590">
        <w:rPr>
          <w:color w:val="000000"/>
          <w:sz w:val="28"/>
          <w:szCs w:val="28"/>
        </w:rPr>
        <w:t>туризма</w:t>
      </w:r>
      <w:r>
        <w:rPr>
          <w:color w:val="000000"/>
          <w:sz w:val="28"/>
          <w:szCs w:val="28"/>
        </w:rPr>
        <w:t xml:space="preserve">       </w:t>
      </w:r>
      <w:r w:rsidRPr="006D3590">
        <w:rPr>
          <w:color w:val="000000"/>
          <w:sz w:val="28"/>
          <w:szCs w:val="28"/>
        </w:rPr>
        <w:t xml:space="preserve"> в</w:t>
      </w:r>
      <w:r>
        <w:rPr>
          <w:color w:val="000000"/>
          <w:sz w:val="28"/>
          <w:szCs w:val="28"/>
        </w:rPr>
        <w:t xml:space="preserve">       </w:t>
      </w:r>
      <w:r w:rsidRPr="006D3590">
        <w:rPr>
          <w:color w:val="000000"/>
          <w:sz w:val="28"/>
          <w:szCs w:val="28"/>
        </w:rPr>
        <w:t xml:space="preserve"> качестве </w:t>
      </w:r>
      <w:r>
        <w:rPr>
          <w:color w:val="000000"/>
          <w:sz w:val="28"/>
          <w:szCs w:val="28"/>
        </w:rPr>
        <w:t xml:space="preserve">       </w:t>
      </w:r>
      <w:r w:rsidRPr="006D3590">
        <w:rPr>
          <w:color w:val="000000"/>
          <w:sz w:val="28"/>
          <w:szCs w:val="28"/>
        </w:rPr>
        <w:t xml:space="preserve">одного </w:t>
      </w:r>
      <w:r>
        <w:rPr>
          <w:color w:val="000000"/>
          <w:sz w:val="28"/>
          <w:szCs w:val="28"/>
        </w:rPr>
        <w:t xml:space="preserve">       </w:t>
      </w:r>
      <w:r w:rsidRPr="006D3590">
        <w:rPr>
          <w:color w:val="000000"/>
          <w:sz w:val="28"/>
          <w:szCs w:val="28"/>
        </w:rPr>
        <w:t xml:space="preserve">из </w:t>
      </w:r>
      <w:r>
        <w:rPr>
          <w:color w:val="000000"/>
          <w:sz w:val="28"/>
          <w:szCs w:val="28"/>
        </w:rPr>
        <w:t xml:space="preserve">        </w:t>
      </w:r>
      <w:r w:rsidRPr="006D3590">
        <w:rPr>
          <w:color w:val="000000"/>
          <w:sz w:val="28"/>
          <w:szCs w:val="28"/>
        </w:rPr>
        <w:t>направлений социально</w:t>
      </w:r>
      <w:r>
        <w:rPr>
          <w:color w:val="000000"/>
          <w:sz w:val="28"/>
          <w:szCs w:val="28"/>
        </w:rPr>
        <w:t>-экономического развития Борисов</w:t>
      </w:r>
      <w:r w:rsidRPr="006D3590">
        <w:rPr>
          <w:color w:val="000000"/>
          <w:sz w:val="28"/>
          <w:szCs w:val="28"/>
        </w:rPr>
        <w:t>ского района обусловлен как особенностями самой отрасли, так и туристическим потенциалом района.</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Для обеспечения реализации данного направления требуется развитие всех составляющих элементов: природного комплекса, историко-культурного наследия, средств размещения</w:t>
      </w:r>
      <w:r>
        <w:rPr>
          <w:color w:val="000000"/>
          <w:sz w:val="28"/>
          <w:szCs w:val="28"/>
        </w:rPr>
        <w:t xml:space="preserve">, </w:t>
      </w:r>
      <w:r w:rsidR="0031171B">
        <w:rPr>
          <w:color w:val="000000"/>
          <w:sz w:val="28"/>
          <w:szCs w:val="28"/>
        </w:rPr>
        <w:t xml:space="preserve">предприятий питания, </w:t>
      </w:r>
      <w:r w:rsidRPr="006D3590">
        <w:rPr>
          <w:color w:val="000000"/>
          <w:sz w:val="28"/>
          <w:szCs w:val="28"/>
        </w:rPr>
        <w:t>транспорта, финансовой инфраструктуры, предприятий</w:t>
      </w:r>
      <w:r>
        <w:rPr>
          <w:color w:val="000000"/>
          <w:sz w:val="28"/>
          <w:szCs w:val="28"/>
        </w:rPr>
        <w:t>,</w:t>
      </w:r>
      <w:r w:rsidRPr="006D3590">
        <w:rPr>
          <w:color w:val="000000"/>
          <w:sz w:val="28"/>
          <w:szCs w:val="28"/>
        </w:rPr>
        <w:t xml:space="preserve"> производящих сувенирную продукцию. </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Наличие        памятников         истории        и        культуры,        высокий природно-рекреационный потенциал района, богатые культурные традиции, существующий устойчивый спрос у населения создают необходимые предпосылки</w:t>
      </w:r>
      <w:r>
        <w:rPr>
          <w:color w:val="000000"/>
          <w:sz w:val="28"/>
          <w:szCs w:val="28"/>
        </w:rPr>
        <w:t xml:space="preserve"> для развития туризма в Борисов</w:t>
      </w:r>
      <w:r w:rsidRPr="006D3590">
        <w:rPr>
          <w:color w:val="000000"/>
          <w:sz w:val="28"/>
          <w:szCs w:val="28"/>
        </w:rPr>
        <w:t>ском районе.</w:t>
      </w:r>
    </w:p>
    <w:p w:rsidR="00F6795D" w:rsidRPr="0034133D" w:rsidRDefault="00F6795D" w:rsidP="00F6795D">
      <w:pPr>
        <w:ind w:firstLine="540"/>
        <w:jc w:val="both"/>
        <w:rPr>
          <w:bCs/>
          <w:sz w:val="28"/>
          <w:szCs w:val="28"/>
        </w:rPr>
      </w:pPr>
      <w:r w:rsidRPr="0034133D">
        <w:rPr>
          <w:bCs/>
          <w:sz w:val="28"/>
          <w:szCs w:val="28"/>
        </w:rPr>
        <w:t>На сегодняшний день</w:t>
      </w:r>
      <w:r>
        <w:rPr>
          <w:bCs/>
          <w:sz w:val="28"/>
          <w:szCs w:val="28"/>
        </w:rPr>
        <w:t xml:space="preserve"> на территории района</w:t>
      </w:r>
      <w:r w:rsidRPr="0034133D">
        <w:rPr>
          <w:bCs/>
          <w:sz w:val="28"/>
          <w:szCs w:val="28"/>
        </w:rPr>
        <w:t xml:space="preserve"> расположено </w:t>
      </w:r>
      <w:r w:rsidRPr="0075680F">
        <w:rPr>
          <w:bCs/>
          <w:sz w:val="28"/>
          <w:szCs w:val="28"/>
        </w:rPr>
        <w:t>8</w:t>
      </w:r>
      <w:r w:rsidRPr="0034133D">
        <w:rPr>
          <w:bCs/>
          <w:sz w:val="28"/>
          <w:szCs w:val="28"/>
        </w:rPr>
        <w:t xml:space="preserve"> объектов культурного наследия, вкл</w:t>
      </w:r>
      <w:r>
        <w:rPr>
          <w:bCs/>
          <w:sz w:val="28"/>
          <w:szCs w:val="28"/>
        </w:rPr>
        <w:t>юченных в Областной</w:t>
      </w:r>
      <w:r w:rsidRPr="0034133D">
        <w:rPr>
          <w:bCs/>
          <w:sz w:val="28"/>
          <w:szCs w:val="28"/>
        </w:rPr>
        <w:t xml:space="preserve"> реестр объектов культурного наследия (памятников истории, культуры и археолог</w:t>
      </w:r>
      <w:r>
        <w:rPr>
          <w:bCs/>
          <w:sz w:val="28"/>
          <w:szCs w:val="28"/>
        </w:rPr>
        <w:t>ии)</w:t>
      </w:r>
      <w:r w:rsidRPr="0034133D">
        <w:rPr>
          <w:bCs/>
          <w:sz w:val="28"/>
          <w:szCs w:val="28"/>
        </w:rPr>
        <w:t xml:space="preserve">. Наиболее </w:t>
      </w:r>
      <w:r>
        <w:rPr>
          <w:bCs/>
          <w:sz w:val="28"/>
          <w:szCs w:val="28"/>
        </w:rPr>
        <w:t>яркое и замечательное историческое место Белгородчины – памятник</w:t>
      </w:r>
      <w:r w:rsidRPr="0034133D">
        <w:rPr>
          <w:bCs/>
          <w:sz w:val="28"/>
          <w:szCs w:val="28"/>
        </w:rPr>
        <w:t xml:space="preserve"> археологии</w:t>
      </w:r>
      <w:r>
        <w:rPr>
          <w:bCs/>
          <w:sz w:val="28"/>
          <w:szCs w:val="28"/>
        </w:rPr>
        <w:t xml:space="preserve"> </w:t>
      </w:r>
      <w:r>
        <w:rPr>
          <w:bCs/>
          <w:sz w:val="28"/>
          <w:szCs w:val="28"/>
          <w:lang w:val="en-US"/>
        </w:rPr>
        <w:t>VIII</w:t>
      </w:r>
      <w:r w:rsidRPr="0075680F">
        <w:rPr>
          <w:bCs/>
          <w:sz w:val="28"/>
          <w:szCs w:val="28"/>
        </w:rPr>
        <w:t xml:space="preserve"> - </w:t>
      </w:r>
      <w:r>
        <w:rPr>
          <w:bCs/>
          <w:sz w:val="28"/>
          <w:szCs w:val="28"/>
          <w:lang w:val="en-US"/>
        </w:rPr>
        <w:t>IX</w:t>
      </w:r>
      <w:r>
        <w:rPr>
          <w:bCs/>
          <w:sz w:val="28"/>
          <w:szCs w:val="28"/>
        </w:rPr>
        <w:t xml:space="preserve"> веков</w:t>
      </w:r>
      <w:r w:rsidRPr="0075680F">
        <w:rPr>
          <w:bCs/>
          <w:sz w:val="28"/>
          <w:szCs w:val="28"/>
        </w:rPr>
        <w:t xml:space="preserve"> –</w:t>
      </w:r>
      <w:r>
        <w:rPr>
          <w:bCs/>
          <w:sz w:val="28"/>
          <w:szCs w:val="28"/>
        </w:rPr>
        <w:t xml:space="preserve"> Хотмыжское городище.</w:t>
      </w:r>
    </w:p>
    <w:p w:rsidR="00F6795D" w:rsidRPr="00786EA6" w:rsidRDefault="00F6795D" w:rsidP="00F6795D">
      <w:pPr>
        <w:autoSpaceDE/>
        <w:autoSpaceDN/>
        <w:adjustRightInd/>
        <w:jc w:val="both"/>
        <w:rPr>
          <w:sz w:val="28"/>
          <w:szCs w:val="28"/>
        </w:rPr>
      </w:pPr>
      <w:r>
        <w:rPr>
          <w:bCs/>
          <w:sz w:val="28"/>
          <w:szCs w:val="28"/>
        </w:rPr>
        <w:t xml:space="preserve">        </w:t>
      </w:r>
      <w:r w:rsidRPr="0034133D">
        <w:rPr>
          <w:bCs/>
          <w:sz w:val="28"/>
          <w:szCs w:val="28"/>
        </w:rPr>
        <w:t>Музей</w:t>
      </w:r>
      <w:r>
        <w:rPr>
          <w:bCs/>
          <w:sz w:val="28"/>
          <w:szCs w:val="28"/>
        </w:rPr>
        <w:t xml:space="preserve">ная сеть района представлена </w:t>
      </w:r>
      <w:r w:rsidRPr="0075680F">
        <w:rPr>
          <w:bCs/>
          <w:sz w:val="28"/>
          <w:szCs w:val="28"/>
        </w:rPr>
        <w:t>двумя</w:t>
      </w:r>
      <w:r w:rsidRPr="0034133D">
        <w:rPr>
          <w:bCs/>
          <w:sz w:val="28"/>
          <w:szCs w:val="28"/>
        </w:rPr>
        <w:t xml:space="preserve"> государственными учреждениями</w:t>
      </w:r>
      <w:r>
        <w:rPr>
          <w:bCs/>
          <w:sz w:val="28"/>
          <w:szCs w:val="28"/>
        </w:rPr>
        <w:t xml:space="preserve"> (</w:t>
      </w:r>
      <w:r w:rsidRPr="004A2EAA">
        <w:rPr>
          <w:sz w:val="28"/>
          <w:szCs w:val="28"/>
        </w:rPr>
        <w:t>МБУК «Борисовский историко-краеведческий музей»</w:t>
      </w:r>
      <w:r>
        <w:rPr>
          <w:sz w:val="28"/>
          <w:szCs w:val="28"/>
        </w:rPr>
        <w:t xml:space="preserve">, </w:t>
      </w:r>
      <w:r>
        <w:rPr>
          <w:bCs/>
          <w:sz w:val="28"/>
          <w:szCs w:val="28"/>
        </w:rPr>
        <w:t>ф</w:t>
      </w:r>
      <w:r w:rsidRPr="004A2EAA">
        <w:rPr>
          <w:bCs/>
          <w:sz w:val="28"/>
          <w:szCs w:val="28"/>
        </w:rPr>
        <w:t>илиал краеведческого музея в с. Хотмыжск</w:t>
      </w:r>
      <w:r>
        <w:rPr>
          <w:bCs/>
          <w:sz w:val="28"/>
          <w:szCs w:val="28"/>
        </w:rPr>
        <w:t>)</w:t>
      </w:r>
      <w:r w:rsidRPr="0034133D">
        <w:rPr>
          <w:bCs/>
          <w:sz w:val="28"/>
          <w:szCs w:val="28"/>
        </w:rPr>
        <w:t>, совокупный фонд к</w:t>
      </w:r>
      <w:r>
        <w:rPr>
          <w:bCs/>
          <w:sz w:val="28"/>
          <w:szCs w:val="28"/>
        </w:rPr>
        <w:t>оторых составляет сегодня более 7 200</w:t>
      </w:r>
      <w:r w:rsidRPr="0034133D">
        <w:rPr>
          <w:bCs/>
          <w:sz w:val="28"/>
          <w:szCs w:val="28"/>
        </w:rPr>
        <w:t xml:space="preserve"> тыс. предметов хранения. Их количество </w:t>
      </w:r>
      <w:r w:rsidRPr="0034133D">
        <w:rPr>
          <w:bCs/>
          <w:sz w:val="28"/>
          <w:szCs w:val="28"/>
        </w:rPr>
        <w:lastRenderedPageBreak/>
        <w:t xml:space="preserve">ежегодно увеличивается в среднем на </w:t>
      </w:r>
      <w:r w:rsidRPr="00A97B7A">
        <w:rPr>
          <w:bCs/>
          <w:sz w:val="28"/>
          <w:szCs w:val="28"/>
        </w:rPr>
        <w:t>1,</w:t>
      </w:r>
      <w:r>
        <w:rPr>
          <w:bCs/>
          <w:sz w:val="28"/>
          <w:szCs w:val="28"/>
        </w:rPr>
        <w:t>5</w:t>
      </w:r>
      <w:r w:rsidRPr="0034133D">
        <w:rPr>
          <w:bCs/>
          <w:sz w:val="28"/>
          <w:szCs w:val="28"/>
        </w:rPr>
        <w:t xml:space="preserve"> проц</w:t>
      </w:r>
      <w:r>
        <w:rPr>
          <w:bCs/>
          <w:sz w:val="28"/>
          <w:szCs w:val="28"/>
        </w:rPr>
        <w:t>ента. На территории района</w:t>
      </w:r>
      <w:r w:rsidRPr="0034133D">
        <w:rPr>
          <w:bCs/>
          <w:sz w:val="28"/>
          <w:szCs w:val="28"/>
        </w:rPr>
        <w:t xml:space="preserve"> также н</w:t>
      </w:r>
      <w:r>
        <w:rPr>
          <w:bCs/>
          <w:sz w:val="28"/>
          <w:szCs w:val="28"/>
        </w:rPr>
        <w:t xml:space="preserve">аходятся музей-заповедник –  «Белогорье» – участок «Лес на Ворскле». </w:t>
      </w:r>
      <w:r w:rsidRPr="0034133D">
        <w:rPr>
          <w:bCs/>
          <w:sz w:val="28"/>
          <w:szCs w:val="28"/>
        </w:rPr>
        <w:t>Разработ</w:t>
      </w:r>
      <w:r>
        <w:rPr>
          <w:bCs/>
          <w:sz w:val="28"/>
          <w:szCs w:val="28"/>
        </w:rPr>
        <w:t>аны маршруты с его посещением</w:t>
      </w:r>
      <w:r w:rsidRPr="0034133D">
        <w:rPr>
          <w:bCs/>
          <w:sz w:val="28"/>
          <w:szCs w:val="28"/>
        </w:rPr>
        <w:t>.</w:t>
      </w:r>
    </w:p>
    <w:p w:rsidR="00F6795D" w:rsidRPr="0049291F" w:rsidRDefault="00F6795D" w:rsidP="00F6795D">
      <w:pPr>
        <w:ind w:firstLine="540"/>
        <w:jc w:val="both"/>
        <w:rPr>
          <w:bCs/>
          <w:i/>
          <w:sz w:val="28"/>
          <w:szCs w:val="28"/>
        </w:rPr>
      </w:pPr>
      <w:r>
        <w:rPr>
          <w:bCs/>
          <w:sz w:val="28"/>
          <w:szCs w:val="28"/>
        </w:rPr>
        <w:t>В районе</w:t>
      </w:r>
      <w:r w:rsidRPr="0034133D">
        <w:rPr>
          <w:bCs/>
          <w:sz w:val="28"/>
          <w:szCs w:val="28"/>
        </w:rPr>
        <w:t xml:space="preserve"> сохранены музыкальные и хореографические народные традиции, многие образцы устного народного творчества. До нашего времени дошли известные с древних времен многие художественные ремесла: гончарный промысел, резьба по д</w:t>
      </w:r>
      <w:r>
        <w:rPr>
          <w:bCs/>
          <w:sz w:val="28"/>
          <w:szCs w:val="28"/>
        </w:rPr>
        <w:t xml:space="preserve">ереву, вышивка, лозоплетение, соломоплетение. Ежегодно проходят фестиваль-ярмарка «Приглашает Стригуновское Лукоморье» и раз в два года – </w:t>
      </w:r>
      <w:r w:rsidRPr="00B545A2">
        <w:rPr>
          <w:bCs/>
          <w:sz w:val="28"/>
          <w:szCs w:val="28"/>
        </w:rPr>
        <w:t>Международный фестиваль славянской культуры и искусств «Хотмыжская осень»</w:t>
      </w:r>
      <w:r>
        <w:rPr>
          <w:bCs/>
          <w:sz w:val="28"/>
          <w:szCs w:val="28"/>
        </w:rPr>
        <w:t xml:space="preserve">, </w:t>
      </w:r>
      <w:r w:rsidRPr="009F6791">
        <w:rPr>
          <w:bCs/>
          <w:sz w:val="28"/>
          <w:szCs w:val="28"/>
        </w:rPr>
        <w:t>собирающие</w:t>
      </w:r>
      <w:r>
        <w:rPr>
          <w:bCs/>
          <w:sz w:val="28"/>
          <w:szCs w:val="28"/>
        </w:rPr>
        <w:t xml:space="preserve"> гостей из соседних регионов, а также ближнего и дальнего зарубежья.</w:t>
      </w:r>
      <w:r w:rsidRPr="0049291F">
        <w:rPr>
          <w:bCs/>
          <w:i/>
          <w:sz w:val="28"/>
          <w:szCs w:val="28"/>
        </w:rPr>
        <w:t xml:space="preserve"> </w:t>
      </w:r>
    </w:p>
    <w:p w:rsidR="00F6795D" w:rsidRPr="00033EBB" w:rsidRDefault="00F6795D" w:rsidP="00F6795D">
      <w:pPr>
        <w:ind w:firstLine="540"/>
        <w:jc w:val="both"/>
        <w:rPr>
          <w:bCs/>
          <w:sz w:val="28"/>
          <w:szCs w:val="28"/>
        </w:rPr>
      </w:pPr>
      <w:r w:rsidRPr="0034133D">
        <w:rPr>
          <w:bCs/>
          <w:sz w:val="28"/>
          <w:szCs w:val="28"/>
        </w:rPr>
        <w:t>Наличие богатого ис</w:t>
      </w:r>
      <w:r>
        <w:rPr>
          <w:bCs/>
          <w:sz w:val="28"/>
          <w:szCs w:val="28"/>
        </w:rPr>
        <w:t>торико-культурного наследия рай</w:t>
      </w:r>
      <w:r w:rsidRPr="0034133D">
        <w:rPr>
          <w:bCs/>
          <w:sz w:val="28"/>
          <w:szCs w:val="28"/>
        </w:rPr>
        <w:t>она, сформированная система охраны памятников истор</w:t>
      </w:r>
      <w:r>
        <w:rPr>
          <w:bCs/>
          <w:sz w:val="28"/>
          <w:szCs w:val="28"/>
        </w:rPr>
        <w:t xml:space="preserve">ии и культуры на </w:t>
      </w:r>
      <w:r w:rsidRPr="0034133D">
        <w:rPr>
          <w:bCs/>
          <w:sz w:val="28"/>
          <w:szCs w:val="28"/>
        </w:rPr>
        <w:t xml:space="preserve">муниципальном уровне составляют основу для </w:t>
      </w:r>
      <w:r>
        <w:rPr>
          <w:bCs/>
          <w:sz w:val="28"/>
          <w:szCs w:val="28"/>
        </w:rPr>
        <w:t>создания узнаваемого имиджа рай</w:t>
      </w:r>
      <w:r w:rsidRPr="0034133D">
        <w:rPr>
          <w:bCs/>
          <w:sz w:val="28"/>
          <w:szCs w:val="28"/>
        </w:rPr>
        <w:t>она и конкурентоспособного туристского продукта.</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Практически все туристические услуги оказываются в районе субъектами малого и среднего предпринимательства.</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Основными видами туристической деятельности, получившим</w:t>
      </w:r>
      <w:r>
        <w:rPr>
          <w:color w:val="000000"/>
          <w:sz w:val="28"/>
          <w:szCs w:val="28"/>
        </w:rPr>
        <w:t>и наибольшее развитие в Борисов</w:t>
      </w:r>
      <w:r w:rsidRPr="006D3590">
        <w:rPr>
          <w:color w:val="000000"/>
          <w:sz w:val="28"/>
          <w:szCs w:val="28"/>
        </w:rPr>
        <w:t>ском районе являются: сельский туризм и рекреационный отдых.</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Несмотря на хороший туристско-рекреационный потенциал района, темпы развития туристической отрасли недостаточно высоки. Жители района для целей, связанных с полноценным отдыхом, предпочитают выезжать за пределы района.</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К основным проблемам развития туризма в районе можно отнести:</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 создание   и    совершенствование    нормативной   правовой   базы  для</w:t>
      </w:r>
    </w:p>
    <w:p w:rsidR="00F6795D" w:rsidRPr="006D3590" w:rsidRDefault="00F6795D" w:rsidP="00F6795D">
      <w:pPr>
        <w:widowControl/>
        <w:overflowPunct/>
        <w:jc w:val="both"/>
        <w:textAlignment w:val="auto"/>
        <w:rPr>
          <w:color w:val="000000"/>
          <w:sz w:val="28"/>
          <w:szCs w:val="28"/>
        </w:rPr>
      </w:pPr>
      <w:r w:rsidRPr="006D3590">
        <w:rPr>
          <w:color w:val="000000"/>
          <w:sz w:val="28"/>
          <w:szCs w:val="28"/>
        </w:rPr>
        <w:t>развития сельского туризма;</w:t>
      </w:r>
    </w:p>
    <w:p w:rsidR="00F6795D" w:rsidRPr="006D3590" w:rsidRDefault="00F6795D" w:rsidP="00F6795D">
      <w:pPr>
        <w:widowControl/>
        <w:overflowPunct/>
        <w:ind w:firstLine="624"/>
        <w:jc w:val="both"/>
        <w:textAlignment w:val="auto"/>
        <w:rPr>
          <w:color w:val="000000"/>
          <w:sz w:val="28"/>
          <w:szCs w:val="28"/>
        </w:rPr>
      </w:pPr>
      <w:r w:rsidRPr="006D3590">
        <w:rPr>
          <w:color w:val="000000"/>
          <w:sz w:val="28"/>
          <w:szCs w:val="28"/>
        </w:rPr>
        <w:t>- формирование       конкурентоспособного    туристического    продукта</w:t>
      </w:r>
    </w:p>
    <w:p w:rsidR="00F6795D" w:rsidRPr="006D3590" w:rsidRDefault="00F6795D" w:rsidP="00F6795D">
      <w:pPr>
        <w:widowControl/>
        <w:overflowPunct/>
        <w:jc w:val="both"/>
        <w:textAlignment w:val="auto"/>
        <w:rPr>
          <w:color w:val="000000"/>
          <w:sz w:val="28"/>
          <w:szCs w:val="28"/>
        </w:rPr>
      </w:pPr>
      <w:r w:rsidRPr="006D3590">
        <w:rPr>
          <w:color w:val="000000"/>
          <w:sz w:val="28"/>
          <w:szCs w:val="28"/>
        </w:rPr>
        <w:t>района;</w:t>
      </w:r>
    </w:p>
    <w:p w:rsidR="00F6795D" w:rsidRPr="006D3590" w:rsidRDefault="00F6795D" w:rsidP="00F6795D">
      <w:pPr>
        <w:widowControl/>
        <w:overflowPunct/>
        <w:ind w:firstLine="539"/>
        <w:jc w:val="both"/>
        <w:textAlignment w:val="auto"/>
        <w:rPr>
          <w:color w:val="000000"/>
          <w:sz w:val="28"/>
          <w:szCs w:val="28"/>
        </w:rPr>
      </w:pPr>
      <w:r w:rsidRPr="006D3590">
        <w:rPr>
          <w:color w:val="000000"/>
          <w:sz w:val="28"/>
          <w:szCs w:val="28"/>
        </w:rPr>
        <w:t>- информационное,  кадровое   и    методическое   обеспечение   развития</w:t>
      </w:r>
    </w:p>
    <w:p w:rsidR="00F6795D" w:rsidRPr="006D3590" w:rsidRDefault="00F6795D" w:rsidP="00F6795D">
      <w:pPr>
        <w:widowControl/>
        <w:overflowPunct/>
        <w:jc w:val="both"/>
        <w:textAlignment w:val="auto"/>
        <w:rPr>
          <w:color w:val="000000"/>
          <w:sz w:val="28"/>
          <w:szCs w:val="28"/>
        </w:rPr>
      </w:pPr>
      <w:r w:rsidRPr="006D3590">
        <w:rPr>
          <w:color w:val="000000"/>
          <w:sz w:val="28"/>
          <w:szCs w:val="28"/>
        </w:rPr>
        <w:t>туризма и отдыха;</w:t>
      </w:r>
    </w:p>
    <w:p w:rsidR="00F6795D" w:rsidRPr="006D3590" w:rsidRDefault="00F6795D" w:rsidP="00F6795D">
      <w:pPr>
        <w:widowControl/>
        <w:overflowPunct/>
        <w:ind w:firstLine="539"/>
        <w:jc w:val="both"/>
        <w:textAlignment w:val="auto"/>
        <w:rPr>
          <w:color w:val="000000"/>
          <w:sz w:val="28"/>
          <w:szCs w:val="28"/>
        </w:rPr>
      </w:pPr>
      <w:r w:rsidRPr="006D3590">
        <w:rPr>
          <w:color w:val="000000"/>
          <w:sz w:val="28"/>
          <w:szCs w:val="28"/>
        </w:rPr>
        <w:t>- привлечение    материально-технических,     финансовых     и    людских</w:t>
      </w:r>
    </w:p>
    <w:p w:rsidR="00F6795D" w:rsidRPr="006D3590" w:rsidRDefault="00F6795D" w:rsidP="00F6795D">
      <w:pPr>
        <w:widowControl/>
        <w:overflowPunct/>
        <w:jc w:val="both"/>
        <w:textAlignment w:val="auto"/>
        <w:rPr>
          <w:color w:val="000000"/>
          <w:sz w:val="28"/>
          <w:szCs w:val="28"/>
        </w:rPr>
      </w:pPr>
      <w:r w:rsidRPr="006D3590">
        <w:rPr>
          <w:color w:val="000000"/>
          <w:sz w:val="28"/>
          <w:szCs w:val="28"/>
        </w:rPr>
        <w:t>ресурсов для совершенствования инфраструктуры сельского туризма;</w:t>
      </w:r>
    </w:p>
    <w:p w:rsidR="00F6795D" w:rsidRPr="006D3590" w:rsidRDefault="00F6795D" w:rsidP="00F6795D">
      <w:pPr>
        <w:widowControl/>
        <w:overflowPunct/>
        <w:ind w:firstLine="539"/>
        <w:jc w:val="both"/>
        <w:textAlignment w:val="auto"/>
        <w:rPr>
          <w:color w:val="000000"/>
          <w:sz w:val="28"/>
          <w:szCs w:val="28"/>
        </w:rPr>
      </w:pPr>
      <w:r w:rsidRPr="006D3590">
        <w:rPr>
          <w:color w:val="000000"/>
          <w:sz w:val="28"/>
          <w:szCs w:val="28"/>
        </w:rPr>
        <w:t>- создание новых рабочих мест в сельской местности;</w:t>
      </w:r>
    </w:p>
    <w:p w:rsidR="00F6795D" w:rsidRPr="006D3590" w:rsidRDefault="00F6795D" w:rsidP="00F6795D">
      <w:pPr>
        <w:widowControl/>
        <w:overflowPunct/>
        <w:ind w:firstLine="539"/>
        <w:jc w:val="both"/>
        <w:textAlignment w:val="auto"/>
        <w:rPr>
          <w:color w:val="000000"/>
          <w:sz w:val="28"/>
          <w:szCs w:val="28"/>
        </w:rPr>
      </w:pPr>
      <w:r w:rsidRPr="006D3590">
        <w:rPr>
          <w:color w:val="000000"/>
          <w:sz w:val="28"/>
          <w:szCs w:val="28"/>
        </w:rPr>
        <w:t>- развитие самоорганизации и самозанятости.</w:t>
      </w:r>
    </w:p>
    <w:p w:rsidR="00F6795D" w:rsidRPr="006D3590" w:rsidRDefault="00F6795D" w:rsidP="00F6795D">
      <w:pPr>
        <w:widowControl/>
        <w:overflowPunct/>
        <w:ind w:firstLine="540"/>
        <w:jc w:val="both"/>
        <w:textAlignment w:val="auto"/>
        <w:rPr>
          <w:color w:val="000000"/>
          <w:sz w:val="28"/>
          <w:szCs w:val="28"/>
        </w:rPr>
      </w:pPr>
      <w:r w:rsidRPr="006D3590">
        <w:rPr>
          <w:color w:val="000000"/>
          <w:sz w:val="28"/>
          <w:szCs w:val="28"/>
        </w:rPr>
        <w:t>Реализация подпрограммы 3 позволит более эффективно использовать имеющийся туристский потенциал, оживить туристский рынок района, укрепить материальную базу туристской инфраструктуры. Основной социально-экономический эффект подпрограммы 3 заключается в создании условий для удовлетворения потребности различных категорий населения в полноценном отдыхе в соответствии с предъявленным спросом, приобщение к культурным и историческим ценностям.</w:t>
      </w:r>
    </w:p>
    <w:p w:rsidR="00F6795D" w:rsidRDefault="00F6795D" w:rsidP="00F6795D">
      <w:pPr>
        <w:widowControl/>
        <w:overflowPunct/>
        <w:ind w:firstLine="540"/>
        <w:jc w:val="both"/>
        <w:textAlignment w:val="auto"/>
        <w:rPr>
          <w:color w:val="000000"/>
          <w:sz w:val="28"/>
          <w:szCs w:val="28"/>
        </w:rPr>
      </w:pPr>
    </w:p>
    <w:p w:rsidR="0031171B" w:rsidRDefault="0031171B" w:rsidP="00F6795D">
      <w:pPr>
        <w:widowControl/>
        <w:overflowPunct/>
        <w:ind w:firstLine="540"/>
        <w:jc w:val="both"/>
        <w:textAlignment w:val="auto"/>
        <w:rPr>
          <w:color w:val="000000"/>
          <w:sz w:val="28"/>
          <w:szCs w:val="28"/>
        </w:rPr>
      </w:pPr>
    </w:p>
    <w:p w:rsidR="0031171B" w:rsidRPr="006D3590" w:rsidRDefault="0031171B" w:rsidP="00F6795D">
      <w:pPr>
        <w:widowControl/>
        <w:overflowPunct/>
        <w:ind w:firstLine="540"/>
        <w:jc w:val="both"/>
        <w:textAlignment w:val="auto"/>
        <w:rPr>
          <w:color w:val="000000"/>
          <w:sz w:val="28"/>
          <w:szCs w:val="28"/>
        </w:rPr>
      </w:pPr>
    </w:p>
    <w:p w:rsidR="00F6795D" w:rsidRPr="007F4768" w:rsidRDefault="00F6795D" w:rsidP="00F6795D">
      <w:pPr>
        <w:overflowPunct/>
        <w:ind w:firstLine="709"/>
        <w:jc w:val="center"/>
        <w:textAlignment w:val="auto"/>
        <w:outlineLvl w:val="2"/>
        <w:rPr>
          <w:b/>
          <w:sz w:val="28"/>
          <w:szCs w:val="28"/>
          <w:lang w:eastAsia="en-US"/>
        </w:rPr>
      </w:pPr>
      <w:r w:rsidRPr="007F4768">
        <w:rPr>
          <w:b/>
          <w:sz w:val="28"/>
          <w:szCs w:val="28"/>
          <w:lang w:eastAsia="en-US"/>
        </w:rPr>
        <w:lastRenderedPageBreak/>
        <w:t>2. Цель, задачи, сроки и этапы реализации подпрограммы 3</w:t>
      </w:r>
    </w:p>
    <w:p w:rsidR="00F6795D" w:rsidRPr="006D3590" w:rsidRDefault="00F6795D" w:rsidP="00F6795D">
      <w:pPr>
        <w:overflowPunct/>
        <w:textAlignment w:val="auto"/>
        <w:outlineLvl w:val="2"/>
        <w:rPr>
          <w:sz w:val="28"/>
          <w:szCs w:val="28"/>
          <w:lang w:eastAsia="en-US"/>
        </w:rPr>
      </w:pP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xml:space="preserve">Основной целью подпрограммы 3 является формирование конкурентоспособного туристско-рекреационного кластера при эффективном использовании и сохранении туристско-рекреационных ресурсов района, создание благоприятных условий для развития сельского туризма, придорожного сервиса и ремесленничества. </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Для достижения поставленной цели необходимо решение следующих задач:</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xml:space="preserve">- формирование </w:t>
      </w:r>
      <w:r>
        <w:rPr>
          <w:bCs/>
          <w:color w:val="000000"/>
          <w:sz w:val="28"/>
          <w:szCs w:val="28"/>
        </w:rPr>
        <w:t>привлекательного имиджа Борисов</w:t>
      </w:r>
      <w:r w:rsidRPr="006D3590">
        <w:rPr>
          <w:bCs/>
          <w:color w:val="000000"/>
          <w:sz w:val="28"/>
          <w:szCs w:val="28"/>
        </w:rPr>
        <w:t>ского района;</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развитие    инфраструктуры    туристско-рекреационного     комплекса</w:t>
      </w:r>
    </w:p>
    <w:p w:rsidR="00F6795D" w:rsidRPr="006D3590" w:rsidRDefault="00F6795D" w:rsidP="00F6795D">
      <w:pPr>
        <w:widowControl/>
        <w:overflowPunct/>
        <w:autoSpaceDE/>
        <w:autoSpaceDN/>
        <w:adjustRightInd/>
        <w:jc w:val="both"/>
        <w:textAlignment w:val="auto"/>
        <w:rPr>
          <w:bCs/>
          <w:color w:val="000000"/>
          <w:sz w:val="28"/>
          <w:szCs w:val="28"/>
        </w:rPr>
      </w:pPr>
      <w:r>
        <w:rPr>
          <w:bCs/>
          <w:color w:val="000000"/>
          <w:sz w:val="28"/>
          <w:szCs w:val="28"/>
        </w:rPr>
        <w:t>Борисовск</w:t>
      </w:r>
      <w:r w:rsidRPr="006D3590">
        <w:rPr>
          <w:bCs/>
          <w:color w:val="000000"/>
          <w:sz w:val="28"/>
          <w:szCs w:val="28"/>
        </w:rPr>
        <w:t>ого района;</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создание благоприятной предпринимательской среды для развития туризма и придорожного сервиса;</w:t>
      </w:r>
    </w:p>
    <w:p w:rsidR="00F6795D" w:rsidRPr="006D3590" w:rsidRDefault="00F6795D" w:rsidP="00F6795D">
      <w:pPr>
        <w:widowControl/>
        <w:overflowPunct/>
        <w:ind w:firstLine="709"/>
        <w:jc w:val="both"/>
        <w:textAlignment w:val="auto"/>
        <w:rPr>
          <w:color w:val="000000"/>
          <w:sz w:val="28"/>
          <w:szCs w:val="28"/>
        </w:rPr>
      </w:pPr>
      <w:r w:rsidRPr="006D3590">
        <w:rPr>
          <w:bCs/>
          <w:color w:val="000000"/>
          <w:sz w:val="28"/>
          <w:szCs w:val="28"/>
        </w:rPr>
        <w:t xml:space="preserve">- </w:t>
      </w:r>
      <w:r w:rsidRPr="006D3590">
        <w:rPr>
          <w:color w:val="000000"/>
          <w:sz w:val="28"/>
          <w:szCs w:val="28"/>
        </w:rPr>
        <w:t>создание условий для удовлетворения потребностей жителей района 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F6795D" w:rsidRPr="006D3590" w:rsidRDefault="00F6795D" w:rsidP="00F6795D">
      <w:pPr>
        <w:widowControl/>
        <w:overflowPunct/>
        <w:ind w:firstLine="709"/>
        <w:jc w:val="both"/>
        <w:textAlignment w:val="auto"/>
        <w:rPr>
          <w:color w:val="000000"/>
          <w:sz w:val="28"/>
          <w:szCs w:val="28"/>
        </w:rPr>
      </w:pPr>
      <w:r w:rsidRPr="006D3590">
        <w:rPr>
          <w:color w:val="000000"/>
          <w:sz w:val="28"/>
          <w:szCs w:val="28"/>
        </w:rPr>
        <w:t>- возрождение и сохранение памятников истории и культуры;</w:t>
      </w:r>
    </w:p>
    <w:p w:rsidR="00F6795D" w:rsidRPr="006D3590" w:rsidRDefault="00F6795D" w:rsidP="00F6795D">
      <w:pPr>
        <w:widowControl/>
        <w:overflowPunct/>
        <w:ind w:firstLine="709"/>
        <w:jc w:val="both"/>
        <w:textAlignment w:val="auto"/>
        <w:rPr>
          <w:color w:val="000000"/>
          <w:sz w:val="28"/>
          <w:szCs w:val="28"/>
        </w:rPr>
      </w:pPr>
      <w:r w:rsidRPr="006D3590">
        <w:rPr>
          <w:color w:val="000000"/>
          <w:sz w:val="28"/>
          <w:szCs w:val="28"/>
        </w:rPr>
        <w:t>- увеличение количества объектов инфраструктуры туризма и отдыха;</w:t>
      </w:r>
    </w:p>
    <w:p w:rsidR="00F6795D" w:rsidRPr="006D3590" w:rsidRDefault="00F6795D" w:rsidP="00F6795D">
      <w:pPr>
        <w:widowControl/>
        <w:overflowPunct/>
        <w:autoSpaceDE/>
        <w:autoSpaceDN/>
        <w:adjustRightInd/>
        <w:ind w:firstLine="709"/>
        <w:jc w:val="both"/>
        <w:textAlignment w:val="auto"/>
        <w:rPr>
          <w:color w:val="000000"/>
          <w:sz w:val="28"/>
          <w:szCs w:val="28"/>
        </w:rPr>
      </w:pPr>
      <w:r>
        <w:rPr>
          <w:color w:val="000000"/>
          <w:sz w:val="28"/>
          <w:szCs w:val="28"/>
        </w:rPr>
        <w:t xml:space="preserve">- информационная поддержка туристской отрасли, </w:t>
      </w:r>
      <w:r w:rsidRPr="006D3590">
        <w:rPr>
          <w:color w:val="000000"/>
          <w:sz w:val="28"/>
          <w:szCs w:val="28"/>
        </w:rPr>
        <w:t>создание</w:t>
      </w:r>
      <w:r>
        <w:rPr>
          <w:color w:val="000000"/>
          <w:sz w:val="28"/>
          <w:szCs w:val="28"/>
        </w:rPr>
        <w:t xml:space="preserve"> </w:t>
      </w:r>
      <w:r w:rsidRPr="006D3590">
        <w:rPr>
          <w:color w:val="000000"/>
          <w:sz w:val="28"/>
          <w:szCs w:val="28"/>
        </w:rPr>
        <w:t>позитивного имиджа и узнаваемости района на туристском рынке.</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Срок реализации программы 3: 201</w:t>
      </w:r>
      <w:r>
        <w:rPr>
          <w:bCs/>
          <w:color w:val="000000"/>
          <w:sz w:val="28"/>
          <w:szCs w:val="28"/>
        </w:rPr>
        <w:t>5–2</w:t>
      </w:r>
      <w:r w:rsidRPr="006D3590">
        <w:rPr>
          <w:bCs/>
          <w:color w:val="000000"/>
          <w:sz w:val="28"/>
          <w:szCs w:val="28"/>
        </w:rPr>
        <w:t>020 годы.</w:t>
      </w:r>
    </w:p>
    <w:p w:rsidR="00F6795D" w:rsidRPr="006D3590" w:rsidRDefault="00F6795D" w:rsidP="00F6795D"/>
    <w:p w:rsidR="00F6795D" w:rsidRPr="007F4768" w:rsidRDefault="00F6795D" w:rsidP="00F6795D">
      <w:pPr>
        <w:overflowPunct/>
        <w:ind w:firstLine="709"/>
        <w:jc w:val="center"/>
        <w:textAlignment w:val="auto"/>
        <w:outlineLvl w:val="2"/>
        <w:rPr>
          <w:b/>
          <w:sz w:val="28"/>
          <w:szCs w:val="28"/>
          <w:lang w:eastAsia="en-US"/>
        </w:rPr>
      </w:pPr>
      <w:r w:rsidRPr="007F4768">
        <w:rPr>
          <w:b/>
          <w:sz w:val="28"/>
          <w:szCs w:val="28"/>
          <w:lang w:eastAsia="en-US"/>
        </w:rPr>
        <w:t>3. Обоснование выделения системы мероприятий и</w:t>
      </w:r>
    </w:p>
    <w:p w:rsidR="00F6795D" w:rsidRPr="007F4768" w:rsidRDefault="00F6795D" w:rsidP="00F6795D">
      <w:pPr>
        <w:overflowPunct/>
        <w:ind w:firstLine="709"/>
        <w:jc w:val="center"/>
        <w:textAlignment w:val="auto"/>
        <w:rPr>
          <w:b/>
          <w:sz w:val="28"/>
          <w:szCs w:val="28"/>
          <w:lang w:eastAsia="en-US"/>
        </w:rPr>
      </w:pPr>
      <w:r w:rsidRPr="007F4768">
        <w:rPr>
          <w:b/>
          <w:sz w:val="28"/>
          <w:szCs w:val="28"/>
          <w:lang w:eastAsia="en-US"/>
        </w:rPr>
        <w:t>краткое описание основных мероприятий подпрограммы 3</w:t>
      </w:r>
    </w:p>
    <w:p w:rsidR="00F6795D" w:rsidRPr="006D3590" w:rsidRDefault="00F6795D" w:rsidP="00F6795D">
      <w:pPr>
        <w:overflowPunct/>
        <w:ind w:firstLine="709"/>
        <w:jc w:val="center"/>
        <w:textAlignment w:val="auto"/>
        <w:rPr>
          <w:sz w:val="28"/>
          <w:szCs w:val="28"/>
          <w:lang w:eastAsia="en-US"/>
        </w:rPr>
      </w:pP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Достижение заявленной цели и решения поставленных задач подпрограммы 3 будет осуществляться путем реализации основных мероприятий:</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xml:space="preserve">- «Создание и продвижения </w:t>
      </w:r>
      <w:r>
        <w:rPr>
          <w:bCs/>
          <w:color w:val="000000"/>
          <w:sz w:val="28"/>
          <w:szCs w:val="28"/>
        </w:rPr>
        <w:t>туристического продукта Борисов</w:t>
      </w:r>
      <w:r w:rsidRPr="006D3590">
        <w:rPr>
          <w:bCs/>
          <w:color w:val="000000"/>
          <w:sz w:val="28"/>
          <w:szCs w:val="28"/>
        </w:rPr>
        <w:t xml:space="preserve">ского района», предусматривающее создание и продвижение качественного районного турпродукта, обеспечение стабильности туристического потока, а также популяризации отдыха на территории района, </w:t>
      </w:r>
      <w:r w:rsidRPr="006D3590">
        <w:rPr>
          <w:sz w:val="28"/>
          <w:szCs w:val="28"/>
        </w:rPr>
        <w:t>созданию условий для удовлетворения потребностей туристов в активном и полноценном отдыхе, способствующем укреплению здоровья, приобщению к культурным и историческим ценностям.</w:t>
      </w:r>
    </w:p>
    <w:p w:rsidR="00F6795D" w:rsidRPr="006D3590" w:rsidRDefault="00F6795D" w:rsidP="00F6795D">
      <w:pPr>
        <w:widowControl/>
        <w:overflowPunct/>
        <w:ind w:firstLine="540"/>
        <w:jc w:val="both"/>
        <w:textAlignment w:val="auto"/>
        <w:rPr>
          <w:sz w:val="28"/>
          <w:szCs w:val="28"/>
        </w:rPr>
      </w:pPr>
      <w:r>
        <w:rPr>
          <w:sz w:val="28"/>
          <w:szCs w:val="28"/>
        </w:rPr>
        <w:t xml:space="preserve">С этой целью будет </w:t>
      </w:r>
      <w:r w:rsidRPr="006D3590">
        <w:rPr>
          <w:sz w:val="28"/>
          <w:szCs w:val="28"/>
        </w:rPr>
        <w:t>налажена система информационного сопровождения, которая позволит наполнить интересной и актуальной информацией туристический портал (официаль</w:t>
      </w:r>
      <w:r>
        <w:rPr>
          <w:sz w:val="28"/>
          <w:szCs w:val="28"/>
        </w:rPr>
        <w:t xml:space="preserve">ный сайт) администрации Борисовского района, создать </w:t>
      </w:r>
      <w:r w:rsidRPr="006D3590">
        <w:rPr>
          <w:sz w:val="28"/>
          <w:szCs w:val="28"/>
        </w:rPr>
        <w:t>путеводители, рекламные плакаты, другую полиграфическую рекламную продукцию, пропагандирующую привлекательность туристических маршрутов района.</w:t>
      </w:r>
    </w:p>
    <w:p w:rsidR="00F6795D" w:rsidRPr="006D3590" w:rsidRDefault="00F6795D" w:rsidP="00F6795D">
      <w:pPr>
        <w:widowControl/>
        <w:overflowPunct/>
        <w:ind w:firstLine="540"/>
        <w:jc w:val="both"/>
        <w:textAlignment w:val="auto"/>
        <w:rPr>
          <w:sz w:val="28"/>
          <w:szCs w:val="28"/>
        </w:rPr>
      </w:pPr>
      <w:r w:rsidRPr="006D3590">
        <w:rPr>
          <w:sz w:val="28"/>
          <w:szCs w:val="28"/>
        </w:rPr>
        <w:t xml:space="preserve">Предусматривается взаимодействие с мастерами-ремесленниками, мастерами декоративно-прикладного искусства района, содействие </w:t>
      </w:r>
      <w:r w:rsidRPr="006D3590">
        <w:rPr>
          <w:sz w:val="28"/>
          <w:szCs w:val="28"/>
        </w:rPr>
        <w:lastRenderedPageBreak/>
        <w:t>расширению видов, увеличению выпуска и реализации сувен</w:t>
      </w:r>
      <w:r>
        <w:rPr>
          <w:sz w:val="28"/>
          <w:szCs w:val="28"/>
        </w:rPr>
        <w:t>ирной продукции.</w:t>
      </w:r>
      <w:r w:rsidRPr="006D3590">
        <w:rPr>
          <w:sz w:val="28"/>
          <w:szCs w:val="28"/>
        </w:rPr>
        <w:t xml:space="preserve"> </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«Развитие и модернизация инфраструктуры туризма и придорожного сервиса», предусматривающее реализацию инвестиционных проектов по созданию и модернизации туристических объектов и придорожных комплексов.</w:t>
      </w:r>
    </w:p>
    <w:p w:rsidR="00F6795D" w:rsidRPr="0031171B" w:rsidRDefault="00F6795D" w:rsidP="00F6795D">
      <w:pPr>
        <w:widowControl/>
        <w:overflowPunct/>
        <w:autoSpaceDE/>
        <w:autoSpaceDN/>
        <w:adjustRightInd/>
        <w:ind w:firstLine="709"/>
        <w:jc w:val="both"/>
        <w:textAlignment w:val="auto"/>
        <w:rPr>
          <w:bCs/>
          <w:sz w:val="28"/>
          <w:szCs w:val="28"/>
        </w:rPr>
      </w:pPr>
      <w:r w:rsidRPr="0031171B">
        <w:rPr>
          <w:bCs/>
          <w:sz w:val="28"/>
          <w:szCs w:val="28"/>
        </w:rPr>
        <w:t>Наиболее перспективные проекты будут представлены на конкурсы для получения субсидий на условиях софинансирования из областного бюджета.</w:t>
      </w:r>
    </w:p>
    <w:p w:rsidR="00F6795D" w:rsidRPr="006D3590" w:rsidRDefault="00F6795D" w:rsidP="00F6795D">
      <w:pPr>
        <w:widowControl/>
        <w:overflowPunct/>
        <w:autoSpaceDE/>
        <w:autoSpaceDN/>
        <w:adjustRightInd/>
        <w:ind w:firstLine="709"/>
        <w:jc w:val="both"/>
        <w:textAlignment w:val="auto"/>
        <w:rPr>
          <w:bCs/>
          <w:color w:val="000000"/>
          <w:sz w:val="28"/>
          <w:szCs w:val="28"/>
        </w:rPr>
      </w:pPr>
      <w:r w:rsidRPr="006D3590">
        <w:rPr>
          <w:bCs/>
          <w:color w:val="000000"/>
          <w:sz w:val="28"/>
          <w:szCs w:val="28"/>
        </w:rPr>
        <w:t xml:space="preserve">Организация качественного придорожного сервиса создаст положительный имидж района. </w:t>
      </w:r>
    </w:p>
    <w:p w:rsidR="00F6795D" w:rsidRPr="006D3590" w:rsidRDefault="00F6795D" w:rsidP="00F6795D">
      <w:pPr>
        <w:widowControl/>
        <w:overflowPunct/>
        <w:ind w:firstLine="709"/>
        <w:jc w:val="both"/>
        <w:textAlignment w:val="auto"/>
        <w:rPr>
          <w:bCs/>
          <w:color w:val="000000"/>
          <w:sz w:val="28"/>
          <w:szCs w:val="28"/>
        </w:rPr>
      </w:pPr>
      <w:r w:rsidRPr="006D3590">
        <w:rPr>
          <w:bCs/>
          <w:color w:val="000000"/>
          <w:sz w:val="28"/>
          <w:szCs w:val="28"/>
        </w:rPr>
        <w:t>- «Развитие    предпринимательства     в    сфере    сельского   туризма  в</w:t>
      </w:r>
    </w:p>
    <w:p w:rsidR="00F6795D" w:rsidRPr="006D3590" w:rsidRDefault="00F6795D" w:rsidP="00F6795D">
      <w:pPr>
        <w:widowControl/>
        <w:overflowPunct/>
        <w:jc w:val="both"/>
        <w:textAlignment w:val="auto"/>
        <w:rPr>
          <w:bCs/>
          <w:color w:val="000000"/>
          <w:sz w:val="28"/>
          <w:szCs w:val="28"/>
        </w:rPr>
      </w:pPr>
      <w:r>
        <w:rPr>
          <w:bCs/>
          <w:color w:val="000000"/>
          <w:sz w:val="28"/>
          <w:szCs w:val="28"/>
        </w:rPr>
        <w:t>Борисов</w:t>
      </w:r>
      <w:r w:rsidRPr="006D3590">
        <w:rPr>
          <w:bCs/>
          <w:color w:val="000000"/>
          <w:sz w:val="28"/>
          <w:szCs w:val="28"/>
        </w:rPr>
        <w:t xml:space="preserve">ском районе», которое предусматривает создание благоприятной предпринимательской среды для развития туризма и придорожного сервиса.     С субъектами малого и среднего предпринимательства, осуществляющими деятельность в сфере туризма предусматривается проведение обучающих курсов и семинаров, тренингов, а также оказание консультативной помощи в разработке проектов и составлении бизнес-планов с целью получения государственной поддержки. Развитие сельского туризма в районе позволит повысить занятость и доходы сельского населения, осуществить благоустройство территорий и развитие социальной сферы села. </w:t>
      </w:r>
    </w:p>
    <w:p w:rsidR="00F6795D" w:rsidRPr="006D3590" w:rsidRDefault="00F6795D" w:rsidP="00F6795D">
      <w:pPr>
        <w:widowControl/>
        <w:overflowPunct/>
        <w:ind w:firstLine="709"/>
        <w:jc w:val="both"/>
        <w:textAlignment w:val="auto"/>
        <w:rPr>
          <w:bCs/>
          <w:color w:val="000000"/>
          <w:sz w:val="28"/>
          <w:szCs w:val="28"/>
        </w:rPr>
      </w:pPr>
    </w:p>
    <w:p w:rsidR="00F6795D" w:rsidRPr="007F4768" w:rsidRDefault="00F6795D" w:rsidP="00F6795D">
      <w:pPr>
        <w:overflowPunct/>
        <w:ind w:firstLine="709"/>
        <w:jc w:val="center"/>
        <w:textAlignment w:val="auto"/>
        <w:outlineLvl w:val="2"/>
        <w:rPr>
          <w:b/>
          <w:sz w:val="28"/>
          <w:szCs w:val="28"/>
          <w:lang w:eastAsia="en-US"/>
        </w:rPr>
      </w:pPr>
      <w:r w:rsidRPr="007F4768">
        <w:rPr>
          <w:b/>
          <w:sz w:val="28"/>
          <w:szCs w:val="28"/>
          <w:lang w:eastAsia="en-US"/>
        </w:rPr>
        <w:t>4. Прогноз конечных результатов подпрограммы 3.</w:t>
      </w:r>
    </w:p>
    <w:p w:rsidR="00F6795D" w:rsidRPr="007F4768" w:rsidRDefault="00F6795D" w:rsidP="00F6795D">
      <w:pPr>
        <w:overflowPunct/>
        <w:ind w:firstLine="709"/>
        <w:jc w:val="center"/>
        <w:textAlignment w:val="auto"/>
        <w:rPr>
          <w:b/>
          <w:sz w:val="28"/>
          <w:szCs w:val="28"/>
          <w:lang w:eastAsia="en-US"/>
        </w:rPr>
      </w:pPr>
      <w:r w:rsidRPr="007F4768">
        <w:rPr>
          <w:b/>
          <w:sz w:val="28"/>
          <w:szCs w:val="28"/>
          <w:lang w:eastAsia="en-US"/>
        </w:rPr>
        <w:t>Перечень показателей подпрограммы 3</w:t>
      </w:r>
    </w:p>
    <w:p w:rsidR="00F6795D" w:rsidRPr="006D3590" w:rsidRDefault="00F6795D" w:rsidP="00F6795D">
      <w:pPr>
        <w:overflowPunct/>
        <w:ind w:firstLine="709"/>
        <w:jc w:val="center"/>
        <w:textAlignment w:val="auto"/>
        <w:rPr>
          <w:sz w:val="28"/>
          <w:szCs w:val="28"/>
          <w:lang w:eastAsia="en-US"/>
        </w:rPr>
      </w:pPr>
    </w:p>
    <w:p w:rsidR="00F6795D" w:rsidRPr="006D3590" w:rsidRDefault="00F6795D" w:rsidP="00F6795D">
      <w:pPr>
        <w:widowControl/>
        <w:overflowPunct/>
        <w:ind w:firstLine="709"/>
        <w:jc w:val="both"/>
        <w:textAlignment w:val="auto"/>
        <w:rPr>
          <w:sz w:val="28"/>
          <w:szCs w:val="28"/>
        </w:rPr>
      </w:pPr>
      <w:r w:rsidRPr="006D3590">
        <w:rPr>
          <w:sz w:val="28"/>
          <w:szCs w:val="28"/>
        </w:rPr>
        <w:t>В результате реализации подпр</w:t>
      </w:r>
      <w:r>
        <w:rPr>
          <w:sz w:val="28"/>
          <w:szCs w:val="28"/>
        </w:rPr>
        <w:t>ограммы 3 на территории Борисов</w:t>
      </w:r>
      <w:r w:rsidRPr="006D3590">
        <w:rPr>
          <w:sz w:val="28"/>
          <w:szCs w:val="28"/>
        </w:rPr>
        <w:t>ского района должны сложиться благоприятные условия для развития туризма, ремесленничества  и придорожного сервиса. Также исполнение программных мероприятий позволит:</w:t>
      </w:r>
    </w:p>
    <w:p w:rsidR="00F6795D" w:rsidRPr="006D3590" w:rsidRDefault="00F6795D" w:rsidP="00F6795D">
      <w:pPr>
        <w:widowControl/>
        <w:overflowPunct/>
        <w:ind w:firstLine="539"/>
        <w:jc w:val="both"/>
        <w:textAlignment w:val="auto"/>
        <w:rPr>
          <w:sz w:val="28"/>
          <w:szCs w:val="28"/>
        </w:rPr>
      </w:pPr>
      <w:r w:rsidRPr="006D3590">
        <w:rPr>
          <w:bCs/>
          <w:color w:val="000000"/>
          <w:sz w:val="28"/>
          <w:szCs w:val="28"/>
        </w:rPr>
        <w:t>- увеличить туристический пот</w:t>
      </w:r>
      <w:r>
        <w:rPr>
          <w:bCs/>
          <w:color w:val="000000"/>
          <w:sz w:val="28"/>
          <w:szCs w:val="28"/>
        </w:rPr>
        <w:t>ок в Борисовский район</w:t>
      </w:r>
      <w:r w:rsidRPr="006D3590">
        <w:rPr>
          <w:bCs/>
          <w:color w:val="000000"/>
          <w:sz w:val="28"/>
          <w:szCs w:val="28"/>
        </w:rPr>
        <w:t xml:space="preserve"> 1,5 раза;</w:t>
      </w:r>
    </w:p>
    <w:p w:rsidR="00F6795D" w:rsidRPr="006D3590" w:rsidRDefault="00F6795D" w:rsidP="00F6795D">
      <w:pPr>
        <w:widowControl/>
        <w:overflowPunct/>
        <w:autoSpaceDE/>
        <w:autoSpaceDN/>
        <w:adjustRightInd/>
        <w:ind w:firstLine="539"/>
        <w:jc w:val="both"/>
        <w:textAlignment w:val="auto"/>
        <w:rPr>
          <w:bCs/>
          <w:color w:val="000000"/>
          <w:sz w:val="28"/>
          <w:szCs w:val="28"/>
        </w:rPr>
      </w:pPr>
      <w:r w:rsidRPr="006D3590">
        <w:rPr>
          <w:bCs/>
          <w:color w:val="000000"/>
          <w:sz w:val="28"/>
          <w:szCs w:val="28"/>
        </w:rPr>
        <w:t>- увеличить    общий    объем   туристических   услуг,   услуг   гостиниц и</w:t>
      </w:r>
      <w:r>
        <w:rPr>
          <w:bCs/>
          <w:color w:val="000000"/>
          <w:sz w:val="28"/>
          <w:szCs w:val="28"/>
        </w:rPr>
        <w:t xml:space="preserve"> </w:t>
      </w:r>
      <w:r w:rsidRPr="006D3590">
        <w:rPr>
          <w:bCs/>
          <w:color w:val="000000"/>
          <w:sz w:val="28"/>
          <w:szCs w:val="28"/>
        </w:rPr>
        <w:t>аналогичных средств размещения;</w:t>
      </w:r>
    </w:p>
    <w:p w:rsidR="00F6795D" w:rsidRPr="006D3590" w:rsidRDefault="00F6795D" w:rsidP="00F6795D">
      <w:pPr>
        <w:widowControl/>
        <w:overflowPunct/>
        <w:autoSpaceDE/>
        <w:autoSpaceDN/>
        <w:adjustRightInd/>
        <w:ind w:firstLine="539"/>
        <w:jc w:val="both"/>
        <w:textAlignment w:val="auto"/>
        <w:rPr>
          <w:bCs/>
          <w:color w:val="000000"/>
          <w:sz w:val="28"/>
          <w:szCs w:val="28"/>
        </w:rPr>
      </w:pPr>
      <w:r w:rsidRPr="006D3590">
        <w:rPr>
          <w:bCs/>
          <w:color w:val="000000"/>
          <w:sz w:val="28"/>
          <w:szCs w:val="28"/>
        </w:rPr>
        <w:t>- создать условия для удовлетворения потребностей граждан в активном и полноценном отдыхе, приобщить к культурным и историческим ценностям;</w:t>
      </w:r>
    </w:p>
    <w:p w:rsidR="00F6795D" w:rsidRPr="006D3590" w:rsidRDefault="00F6795D" w:rsidP="00F6795D">
      <w:pPr>
        <w:widowControl/>
        <w:overflowPunct/>
        <w:autoSpaceDE/>
        <w:autoSpaceDN/>
        <w:adjustRightInd/>
        <w:ind w:firstLine="539"/>
        <w:jc w:val="both"/>
        <w:textAlignment w:val="auto"/>
        <w:rPr>
          <w:bCs/>
          <w:color w:val="000000"/>
          <w:sz w:val="28"/>
          <w:szCs w:val="28"/>
        </w:rPr>
      </w:pPr>
      <w:r w:rsidRPr="006D3590">
        <w:rPr>
          <w:bCs/>
          <w:color w:val="000000"/>
          <w:sz w:val="28"/>
          <w:szCs w:val="28"/>
        </w:rPr>
        <w:t>- создать           экономически         значимый,          конкурентоспособный туристско-рекреационный кластер;</w:t>
      </w:r>
    </w:p>
    <w:p w:rsidR="00F6795D" w:rsidRPr="006D3590" w:rsidRDefault="00F6795D" w:rsidP="00F6795D">
      <w:pPr>
        <w:widowControl/>
        <w:overflowPunct/>
        <w:ind w:firstLine="539"/>
        <w:jc w:val="both"/>
        <w:textAlignment w:val="auto"/>
        <w:rPr>
          <w:sz w:val="28"/>
          <w:szCs w:val="28"/>
        </w:rPr>
      </w:pPr>
      <w:r w:rsidRPr="006D3590">
        <w:rPr>
          <w:sz w:val="28"/>
          <w:szCs w:val="28"/>
        </w:rPr>
        <w:t>- обеспечить    сохранение     и       развитие     традиционных    народных</w:t>
      </w:r>
    </w:p>
    <w:p w:rsidR="00F6795D" w:rsidRPr="006D3590" w:rsidRDefault="00F6795D" w:rsidP="00F6795D">
      <w:pPr>
        <w:widowControl/>
        <w:overflowPunct/>
        <w:jc w:val="both"/>
        <w:textAlignment w:val="auto"/>
        <w:rPr>
          <w:sz w:val="28"/>
          <w:szCs w:val="28"/>
        </w:rPr>
      </w:pPr>
      <w:r w:rsidRPr="006D3590">
        <w:rPr>
          <w:sz w:val="28"/>
          <w:szCs w:val="28"/>
        </w:rPr>
        <w:t>художественных промыслов и ремесел, декоративно-прикладного искусства, поддержку производства и реализации сувенирной продукции;</w:t>
      </w:r>
    </w:p>
    <w:p w:rsidR="00F6795D" w:rsidRPr="006D3590" w:rsidRDefault="00F6795D" w:rsidP="00F6795D">
      <w:pPr>
        <w:widowControl/>
        <w:overflowPunct/>
        <w:ind w:firstLine="539"/>
        <w:jc w:val="both"/>
        <w:textAlignment w:val="auto"/>
        <w:rPr>
          <w:sz w:val="28"/>
          <w:szCs w:val="28"/>
        </w:rPr>
      </w:pPr>
      <w:r w:rsidRPr="006D3590">
        <w:rPr>
          <w:sz w:val="28"/>
          <w:szCs w:val="28"/>
        </w:rPr>
        <w:t>- увеличить выпуск и реализацию сувенирной продукции;</w:t>
      </w:r>
    </w:p>
    <w:p w:rsidR="00F6795D" w:rsidRPr="006D3590" w:rsidRDefault="00F6795D" w:rsidP="00F6795D">
      <w:pPr>
        <w:widowControl/>
        <w:overflowPunct/>
        <w:ind w:firstLine="539"/>
        <w:jc w:val="both"/>
        <w:textAlignment w:val="auto"/>
        <w:rPr>
          <w:sz w:val="28"/>
          <w:szCs w:val="28"/>
        </w:rPr>
      </w:pPr>
      <w:r w:rsidRPr="006D3590">
        <w:rPr>
          <w:sz w:val="28"/>
          <w:szCs w:val="28"/>
        </w:rPr>
        <w:t>- привлечь     интерес    туристов     к     существующим     туристическим</w:t>
      </w:r>
    </w:p>
    <w:p w:rsidR="00F6795D" w:rsidRPr="006D3590" w:rsidRDefault="00F6795D" w:rsidP="00F6795D">
      <w:pPr>
        <w:widowControl/>
        <w:overflowPunct/>
        <w:jc w:val="both"/>
        <w:textAlignment w:val="auto"/>
        <w:rPr>
          <w:sz w:val="28"/>
          <w:szCs w:val="28"/>
        </w:rPr>
      </w:pPr>
      <w:r w:rsidRPr="006D3590">
        <w:rPr>
          <w:sz w:val="28"/>
          <w:szCs w:val="28"/>
        </w:rPr>
        <w:t>маршрутам, разработка новых маршрутов на территории района;</w:t>
      </w:r>
    </w:p>
    <w:p w:rsidR="00F6795D" w:rsidRPr="006D3590" w:rsidRDefault="00F6795D" w:rsidP="00F6795D">
      <w:pPr>
        <w:widowControl/>
        <w:overflowPunct/>
        <w:ind w:firstLine="539"/>
        <w:jc w:val="both"/>
        <w:textAlignment w:val="auto"/>
        <w:rPr>
          <w:sz w:val="28"/>
          <w:szCs w:val="28"/>
        </w:rPr>
      </w:pPr>
      <w:r w:rsidRPr="006D3590">
        <w:rPr>
          <w:sz w:val="28"/>
          <w:szCs w:val="28"/>
        </w:rPr>
        <w:t>- содействовать организации экскурсионной работы;</w:t>
      </w:r>
    </w:p>
    <w:p w:rsidR="00F6795D" w:rsidRPr="006D3590" w:rsidRDefault="00F6795D" w:rsidP="00F6795D">
      <w:pPr>
        <w:widowControl/>
        <w:overflowPunct/>
        <w:ind w:firstLine="539"/>
        <w:jc w:val="both"/>
        <w:textAlignment w:val="auto"/>
        <w:rPr>
          <w:sz w:val="28"/>
          <w:szCs w:val="28"/>
        </w:rPr>
      </w:pPr>
      <w:r w:rsidRPr="006D3590">
        <w:rPr>
          <w:sz w:val="28"/>
          <w:szCs w:val="28"/>
        </w:rPr>
        <w:t>- обеспечить информационную поддержку туристской отрасли, создать позитивный имидж района на туристском рынке Белгородской области.</w:t>
      </w:r>
    </w:p>
    <w:p w:rsidR="00F6795D" w:rsidRPr="006D3590" w:rsidRDefault="00F6795D" w:rsidP="00F6795D">
      <w:pPr>
        <w:widowControl/>
        <w:overflowPunct/>
        <w:ind w:firstLine="539"/>
        <w:jc w:val="both"/>
        <w:textAlignment w:val="auto"/>
        <w:rPr>
          <w:sz w:val="28"/>
          <w:szCs w:val="28"/>
        </w:rPr>
      </w:pPr>
    </w:p>
    <w:p w:rsidR="00F6795D" w:rsidRPr="001862AE" w:rsidRDefault="00F6795D" w:rsidP="00F6795D">
      <w:pPr>
        <w:overflowPunct/>
        <w:ind w:firstLine="709"/>
        <w:jc w:val="center"/>
        <w:textAlignment w:val="auto"/>
        <w:outlineLvl w:val="2"/>
        <w:rPr>
          <w:b/>
          <w:sz w:val="28"/>
          <w:szCs w:val="28"/>
          <w:lang w:eastAsia="en-US"/>
        </w:rPr>
      </w:pPr>
      <w:r w:rsidRPr="001862AE">
        <w:rPr>
          <w:b/>
          <w:sz w:val="28"/>
          <w:szCs w:val="28"/>
          <w:lang w:eastAsia="en-US"/>
        </w:rPr>
        <w:lastRenderedPageBreak/>
        <w:t>5. Ресурсное обеспечение подпрограммы 3</w:t>
      </w:r>
    </w:p>
    <w:p w:rsidR="00F6795D" w:rsidRPr="006D3590" w:rsidRDefault="00F6795D" w:rsidP="00F6795D">
      <w:pPr>
        <w:overflowPunct/>
        <w:ind w:firstLine="709"/>
        <w:jc w:val="center"/>
        <w:textAlignment w:val="auto"/>
        <w:outlineLvl w:val="2"/>
        <w:rPr>
          <w:sz w:val="28"/>
          <w:szCs w:val="28"/>
          <w:lang w:eastAsia="en-US"/>
        </w:rPr>
      </w:pPr>
    </w:p>
    <w:p w:rsidR="00F6795D" w:rsidRPr="006D3590" w:rsidRDefault="00F6795D" w:rsidP="00F6795D">
      <w:pPr>
        <w:overflowPunct/>
        <w:ind w:firstLine="709"/>
        <w:jc w:val="both"/>
        <w:textAlignment w:val="auto"/>
        <w:rPr>
          <w:sz w:val="28"/>
          <w:szCs w:val="28"/>
          <w:lang w:eastAsia="en-US"/>
        </w:rPr>
      </w:pPr>
      <w:r w:rsidRPr="006D3590">
        <w:rPr>
          <w:sz w:val="28"/>
          <w:szCs w:val="28"/>
          <w:lang w:eastAsia="en-US"/>
        </w:rPr>
        <w:t xml:space="preserve">Ресурсное обеспечение и прогнозная (справочная) оценка расходов на реализацию мероприятий подпрограммы 3 представлены в </w:t>
      </w:r>
      <w:hyperlink w:anchor="Par2974" w:history="1">
        <w:r w:rsidRPr="006D3590">
          <w:rPr>
            <w:sz w:val="28"/>
            <w:szCs w:val="28"/>
            <w:lang w:eastAsia="en-US"/>
          </w:rPr>
          <w:t>приложени</w:t>
        </w:r>
        <w:r>
          <w:rPr>
            <w:sz w:val="28"/>
            <w:szCs w:val="28"/>
            <w:lang w:eastAsia="en-US"/>
          </w:rPr>
          <w:t>и</w:t>
        </w:r>
        <w:r w:rsidRPr="006D3590">
          <w:rPr>
            <w:sz w:val="28"/>
            <w:szCs w:val="28"/>
            <w:lang w:eastAsia="en-US"/>
          </w:rPr>
          <w:t xml:space="preserve"> </w:t>
        </w:r>
      </w:hyperlink>
      <w:r w:rsidRPr="006D3590">
        <w:rPr>
          <w:sz w:val="28"/>
          <w:szCs w:val="28"/>
          <w:lang w:eastAsia="en-US"/>
        </w:rPr>
        <w:t xml:space="preserve"> </w:t>
      </w:r>
      <w:hyperlink w:anchor="Par4196" w:history="1">
        <w:r w:rsidRPr="006D3590">
          <w:rPr>
            <w:sz w:val="28"/>
            <w:szCs w:val="28"/>
            <w:lang w:eastAsia="en-US"/>
          </w:rPr>
          <w:t>№</w:t>
        </w:r>
      </w:hyperlink>
      <w:r w:rsidRPr="006D3590">
        <w:rPr>
          <w:sz w:val="28"/>
          <w:szCs w:val="28"/>
          <w:lang w:eastAsia="en-US"/>
        </w:rPr>
        <w:t xml:space="preserve"> 3 к муниципальной программе.</w:t>
      </w:r>
    </w:p>
    <w:p w:rsidR="00F6795D" w:rsidRPr="006D3590" w:rsidRDefault="00F6795D" w:rsidP="00F6795D">
      <w:pPr>
        <w:overflowPunct/>
        <w:ind w:firstLine="709"/>
        <w:jc w:val="both"/>
        <w:textAlignment w:val="auto"/>
        <w:rPr>
          <w:sz w:val="28"/>
          <w:szCs w:val="28"/>
          <w:lang w:eastAsia="en-US"/>
        </w:rPr>
      </w:pPr>
      <w:r w:rsidRPr="006D3590">
        <w:rPr>
          <w:sz w:val="28"/>
          <w:szCs w:val="28"/>
          <w:lang w:eastAsia="en-US"/>
        </w:rPr>
        <w:t>Объем финансового обеспечения подпрограммы 3 подлежит ежегодному уточнению в рамках подготовки проекта местного бюджета на очередной финансовый год и плановый период.</w:t>
      </w:r>
    </w:p>
    <w:p w:rsidR="00F6795D" w:rsidRDefault="00F6795D" w:rsidP="00F6795D"/>
    <w:p w:rsidR="009B09A4" w:rsidRDefault="009B09A4" w:rsidP="009B09A4">
      <w:pPr>
        <w:overflowPunct/>
        <w:ind w:firstLine="709"/>
        <w:jc w:val="center"/>
        <w:textAlignment w:val="auto"/>
        <w:outlineLvl w:val="3"/>
        <w:rPr>
          <w:rFonts w:eastAsiaTheme="minorHAnsi"/>
          <w:sz w:val="24"/>
          <w:szCs w:val="24"/>
          <w:lang w:eastAsia="en-US"/>
        </w:rPr>
        <w:sectPr w:rsidR="009B09A4">
          <w:pgSz w:w="11906" w:h="16838"/>
          <w:pgMar w:top="1134" w:right="850" w:bottom="1134" w:left="1701" w:header="708" w:footer="708" w:gutter="0"/>
          <w:cols w:space="708"/>
          <w:docGrid w:linePitch="360"/>
        </w:sectPr>
      </w:pPr>
      <w:r w:rsidRPr="009B09A4">
        <w:rPr>
          <w:rFonts w:eastAsiaTheme="minorHAnsi"/>
          <w:sz w:val="24"/>
          <w:szCs w:val="24"/>
          <w:lang w:eastAsia="en-US"/>
        </w:rPr>
        <w:t xml:space="preserve"> </w:t>
      </w:r>
    </w:p>
    <w:p w:rsidR="009B09A4" w:rsidRDefault="009B09A4" w:rsidP="009B09A4">
      <w:pPr>
        <w:overflowPunct/>
        <w:ind w:firstLine="709"/>
        <w:jc w:val="center"/>
        <w:textAlignment w:val="auto"/>
        <w:outlineLvl w:val="3"/>
        <w:rPr>
          <w:rFonts w:eastAsiaTheme="minorHAnsi"/>
          <w:sz w:val="24"/>
          <w:szCs w:val="24"/>
          <w:lang w:eastAsia="en-US"/>
        </w:rPr>
      </w:pPr>
      <w:r>
        <w:rPr>
          <w:rFonts w:eastAsiaTheme="minorHAnsi"/>
          <w:sz w:val="24"/>
          <w:szCs w:val="24"/>
          <w:lang w:eastAsia="en-US"/>
        </w:rPr>
        <w:lastRenderedPageBreak/>
        <w:t xml:space="preserve">                                                                                                                            </w:t>
      </w:r>
      <w:r w:rsidRPr="009B09A4">
        <w:rPr>
          <w:rFonts w:eastAsiaTheme="minorHAnsi"/>
          <w:sz w:val="24"/>
          <w:szCs w:val="24"/>
          <w:lang w:eastAsia="en-US"/>
        </w:rPr>
        <w:t xml:space="preserve">Приложение № </w:t>
      </w:r>
      <w:r>
        <w:rPr>
          <w:rFonts w:eastAsiaTheme="minorHAnsi"/>
          <w:sz w:val="24"/>
          <w:szCs w:val="24"/>
          <w:lang w:eastAsia="en-US"/>
        </w:rPr>
        <w:t>1</w:t>
      </w:r>
    </w:p>
    <w:p w:rsidR="009B09A4" w:rsidRDefault="009B09A4" w:rsidP="009B09A4">
      <w:pPr>
        <w:overflowPunct/>
        <w:ind w:firstLine="709"/>
        <w:jc w:val="right"/>
        <w:textAlignment w:val="auto"/>
        <w:outlineLvl w:val="3"/>
        <w:rPr>
          <w:rFonts w:eastAsiaTheme="minorHAnsi"/>
          <w:sz w:val="24"/>
          <w:szCs w:val="24"/>
          <w:lang w:eastAsia="en-US"/>
        </w:rPr>
      </w:pPr>
      <w:r>
        <w:rPr>
          <w:rFonts w:eastAsiaTheme="minorHAnsi"/>
          <w:sz w:val="24"/>
          <w:szCs w:val="24"/>
          <w:lang w:eastAsia="en-US"/>
        </w:rPr>
        <w:t xml:space="preserve">к муниципальной программе </w:t>
      </w:r>
      <w:r w:rsidRPr="009B09A4">
        <w:rPr>
          <w:rFonts w:eastAsiaTheme="minorHAnsi"/>
          <w:sz w:val="24"/>
          <w:szCs w:val="24"/>
          <w:lang w:eastAsia="en-US"/>
        </w:rPr>
        <w:t>«Развитие экономического потенциала</w:t>
      </w:r>
    </w:p>
    <w:p w:rsidR="009B09A4" w:rsidRDefault="009B09A4" w:rsidP="009B09A4">
      <w:pPr>
        <w:overflowPunct/>
        <w:ind w:firstLine="709"/>
        <w:textAlignment w:val="auto"/>
        <w:outlineLvl w:val="3"/>
        <w:rPr>
          <w:rFonts w:eastAsiaTheme="minorHAnsi"/>
          <w:sz w:val="24"/>
          <w:szCs w:val="24"/>
          <w:lang w:eastAsia="en-US"/>
        </w:rPr>
      </w:pPr>
      <w:r>
        <w:rPr>
          <w:rFonts w:eastAsiaTheme="minorHAnsi"/>
          <w:sz w:val="24"/>
          <w:szCs w:val="24"/>
          <w:lang w:eastAsia="en-US"/>
        </w:rPr>
        <w:t xml:space="preserve">                                                                                                                   </w:t>
      </w:r>
      <w:r w:rsidRPr="009B09A4">
        <w:rPr>
          <w:rFonts w:eastAsiaTheme="minorHAnsi"/>
          <w:sz w:val="24"/>
          <w:szCs w:val="24"/>
          <w:lang w:eastAsia="en-US"/>
        </w:rPr>
        <w:t xml:space="preserve"> и формирование благоприятного предпринимательского климата </w:t>
      </w:r>
    </w:p>
    <w:p w:rsidR="009B09A4" w:rsidRPr="009B09A4" w:rsidRDefault="009B09A4" w:rsidP="009B09A4">
      <w:pPr>
        <w:overflowPunct/>
        <w:ind w:firstLine="709"/>
        <w:jc w:val="center"/>
        <w:textAlignment w:val="auto"/>
        <w:outlineLvl w:val="3"/>
        <w:rPr>
          <w:rFonts w:asciiTheme="minorHAnsi" w:eastAsiaTheme="minorHAnsi" w:hAnsiTheme="minorHAnsi" w:cstheme="minorBidi"/>
          <w:sz w:val="22"/>
          <w:szCs w:val="22"/>
          <w:lang w:eastAsia="en-US"/>
        </w:rPr>
      </w:pPr>
      <w:r>
        <w:rPr>
          <w:rFonts w:eastAsiaTheme="minorHAnsi"/>
          <w:sz w:val="24"/>
          <w:szCs w:val="24"/>
          <w:lang w:eastAsia="en-US"/>
        </w:rPr>
        <w:t xml:space="preserve">                                                                                                                    </w:t>
      </w:r>
      <w:r w:rsidRPr="009B09A4">
        <w:rPr>
          <w:rFonts w:eastAsiaTheme="minorHAnsi"/>
          <w:sz w:val="24"/>
          <w:szCs w:val="24"/>
          <w:lang w:eastAsia="en-US"/>
        </w:rPr>
        <w:t>в Б</w:t>
      </w:r>
      <w:r w:rsidR="0031171B">
        <w:rPr>
          <w:rFonts w:eastAsiaTheme="minorHAnsi"/>
          <w:sz w:val="24"/>
          <w:szCs w:val="24"/>
          <w:lang w:eastAsia="en-US"/>
        </w:rPr>
        <w:t xml:space="preserve">орисовском </w:t>
      </w:r>
      <w:r w:rsidRPr="009B09A4">
        <w:rPr>
          <w:rFonts w:eastAsiaTheme="minorHAnsi"/>
          <w:sz w:val="24"/>
          <w:szCs w:val="24"/>
          <w:lang w:eastAsia="en-US"/>
        </w:rPr>
        <w:t>районе на 201</w:t>
      </w:r>
      <w:r w:rsidR="009230C6">
        <w:rPr>
          <w:rFonts w:eastAsiaTheme="minorHAnsi"/>
          <w:sz w:val="24"/>
          <w:szCs w:val="24"/>
          <w:lang w:eastAsia="en-US"/>
        </w:rPr>
        <w:t>5</w:t>
      </w:r>
      <w:r w:rsidRPr="009B09A4">
        <w:rPr>
          <w:rFonts w:eastAsiaTheme="minorHAnsi"/>
          <w:sz w:val="24"/>
          <w:szCs w:val="24"/>
          <w:lang w:eastAsia="en-US"/>
        </w:rPr>
        <w:t xml:space="preserve"> – 2020 годы»</w:t>
      </w:r>
    </w:p>
    <w:p w:rsidR="009B09A4" w:rsidRDefault="009B09A4" w:rsidP="009B09A4">
      <w:pPr>
        <w:overflowPunct/>
        <w:ind w:firstLine="709"/>
        <w:jc w:val="right"/>
        <w:textAlignment w:val="auto"/>
        <w:outlineLvl w:val="3"/>
        <w:rPr>
          <w:rFonts w:eastAsiaTheme="minorHAnsi"/>
          <w:sz w:val="24"/>
          <w:szCs w:val="24"/>
          <w:lang w:eastAsia="en-US"/>
        </w:rPr>
      </w:pPr>
    </w:p>
    <w:p w:rsidR="009B09A4" w:rsidRPr="001862AE" w:rsidRDefault="0094675F" w:rsidP="009B09A4">
      <w:pPr>
        <w:overflowPunct/>
        <w:jc w:val="center"/>
        <w:textAlignment w:val="auto"/>
        <w:rPr>
          <w:rFonts w:eastAsiaTheme="minorHAnsi"/>
          <w:b/>
          <w:sz w:val="28"/>
          <w:szCs w:val="28"/>
          <w:lang w:eastAsia="en-US"/>
        </w:rPr>
      </w:pPr>
      <w:bookmarkStart w:id="13" w:name="Par1967"/>
      <w:bookmarkEnd w:id="13"/>
      <w:r>
        <w:rPr>
          <w:rFonts w:eastAsiaTheme="minorHAnsi"/>
          <w:b/>
          <w:sz w:val="28"/>
          <w:szCs w:val="28"/>
          <w:lang w:eastAsia="en-US"/>
        </w:rPr>
        <w:t xml:space="preserve">Система основных мероприятий </w:t>
      </w:r>
    </w:p>
    <w:p w:rsidR="009B09A4" w:rsidRPr="001862AE" w:rsidRDefault="009B09A4" w:rsidP="009B09A4">
      <w:pPr>
        <w:overflowPunct/>
        <w:jc w:val="center"/>
        <w:textAlignment w:val="auto"/>
        <w:rPr>
          <w:rFonts w:eastAsiaTheme="minorHAnsi"/>
          <w:b/>
          <w:sz w:val="28"/>
          <w:szCs w:val="28"/>
          <w:lang w:eastAsia="en-US"/>
        </w:rPr>
      </w:pPr>
      <w:r w:rsidRPr="001862AE">
        <w:rPr>
          <w:rFonts w:eastAsiaTheme="minorHAnsi"/>
          <w:b/>
          <w:sz w:val="28"/>
          <w:szCs w:val="28"/>
          <w:lang w:eastAsia="en-US"/>
        </w:rPr>
        <w:t xml:space="preserve">и показателей муниципальной </w:t>
      </w:r>
      <w:r w:rsidR="006B772D" w:rsidRPr="001862AE">
        <w:rPr>
          <w:rFonts w:eastAsiaTheme="minorHAnsi"/>
          <w:b/>
          <w:sz w:val="28"/>
          <w:szCs w:val="28"/>
          <w:lang w:eastAsia="en-US"/>
        </w:rPr>
        <w:t>программы</w:t>
      </w:r>
    </w:p>
    <w:p w:rsidR="009B09A4" w:rsidRPr="009B09A4" w:rsidRDefault="009B09A4" w:rsidP="009B09A4">
      <w:pPr>
        <w:overflowPunct/>
        <w:jc w:val="center"/>
        <w:textAlignment w:val="auto"/>
        <w:rPr>
          <w:rFonts w:eastAsiaTheme="minorHAnsi"/>
          <w:sz w:val="22"/>
          <w:szCs w:val="22"/>
          <w:lang w:eastAsia="en-US"/>
        </w:rPr>
      </w:pPr>
    </w:p>
    <w:tbl>
      <w:tblPr>
        <w:tblW w:w="15026" w:type="dxa"/>
        <w:tblInd w:w="-40" w:type="dxa"/>
        <w:tblLayout w:type="fixed"/>
        <w:tblCellMar>
          <w:top w:w="75" w:type="dxa"/>
          <w:left w:w="0" w:type="dxa"/>
          <w:bottom w:w="75" w:type="dxa"/>
          <w:right w:w="0" w:type="dxa"/>
        </w:tblCellMar>
        <w:tblLook w:val="0000"/>
      </w:tblPr>
      <w:tblGrid>
        <w:gridCol w:w="566"/>
        <w:gridCol w:w="2268"/>
        <w:gridCol w:w="851"/>
        <w:gridCol w:w="992"/>
        <w:gridCol w:w="1532"/>
        <w:gridCol w:w="1275"/>
        <w:gridCol w:w="2723"/>
        <w:gridCol w:w="708"/>
        <w:gridCol w:w="709"/>
        <w:gridCol w:w="567"/>
        <w:gridCol w:w="567"/>
        <w:gridCol w:w="567"/>
        <w:gridCol w:w="567"/>
        <w:gridCol w:w="567"/>
        <w:gridCol w:w="567"/>
      </w:tblGrid>
      <w:tr w:rsidR="009B09A4" w:rsidRPr="009B09A4" w:rsidTr="00FC7C30">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 п/п</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4D3A18">
            <w:pPr>
              <w:overflowPunct/>
              <w:jc w:val="center"/>
              <w:textAlignment w:val="auto"/>
              <w:rPr>
                <w:rFonts w:eastAsiaTheme="minorHAnsi"/>
                <w:b/>
                <w:sz w:val="14"/>
                <w:szCs w:val="14"/>
                <w:lang w:eastAsia="en-US"/>
              </w:rPr>
            </w:pPr>
            <w:r w:rsidRPr="001862AE">
              <w:rPr>
                <w:rFonts w:eastAsiaTheme="minorHAnsi"/>
                <w:b/>
                <w:sz w:val="14"/>
                <w:szCs w:val="14"/>
                <w:lang w:eastAsia="en-US"/>
              </w:rPr>
              <w:t xml:space="preserve">Наименование </w:t>
            </w:r>
            <w:r w:rsidR="004D3A18">
              <w:rPr>
                <w:rFonts w:eastAsiaTheme="minorHAnsi"/>
                <w:b/>
                <w:sz w:val="14"/>
                <w:szCs w:val="14"/>
                <w:lang w:eastAsia="en-US"/>
              </w:rPr>
              <w:t>муниципальной</w:t>
            </w:r>
            <w:r w:rsidRPr="001862AE">
              <w:rPr>
                <w:rFonts w:eastAsiaTheme="minorHAnsi"/>
                <w:b/>
                <w:sz w:val="14"/>
                <w:szCs w:val="14"/>
                <w:lang w:eastAsia="en-US"/>
              </w:rPr>
              <w:t xml:space="preserve"> программы, подпрограмм, мероприятий</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Срок реализации</w:t>
            </w:r>
          </w:p>
        </w:tc>
        <w:tc>
          <w:tcPr>
            <w:tcW w:w="1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Ответственный исполнитель (соисполнител</w:t>
            </w:r>
            <w:r w:rsidR="007A3374" w:rsidRPr="001862AE">
              <w:rPr>
                <w:rFonts w:eastAsiaTheme="minorHAnsi"/>
                <w:b/>
                <w:sz w:val="14"/>
                <w:szCs w:val="14"/>
                <w:lang w:eastAsia="en-US"/>
              </w:rPr>
              <w:t>ь</w:t>
            </w:r>
            <w:r w:rsidRPr="001862AE">
              <w:rPr>
                <w:rFonts w:eastAsiaTheme="minorHAnsi"/>
                <w:b/>
                <w:sz w:val="14"/>
                <w:szCs w:val="14"/>
                <w:lang w:eastAsia="en-US"/>
              </w:rPr>
              <w:t>, участник), ответственный за реализацию</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Общий объем финансирования мероприятия за срок реализации программы, тыс. рублей</w:t>
            </w:r>
          </w:p>
        </w:tc>
        <w:tc>
          <w:tcPr>
            <w:tcW w:w="2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Наименование показателя, 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8D78A6" w:rsidP="00BC5526">
            <w:pPr>
              <w:overflowPunct/>
              <w:jc w:val="center"/>
              <w:textAlignment w:val="auto"/>
              <w:rPr>
                <w:rFonts w:eastAsiaTheme="minorHAnsi"/>
                <w:b/>
                <w:sz w:val="14"/>
                <w:szCs w:val="14"/>
                <w:lang w:eastAsia="en-US"/>
              </w:rPr>
            </w:pPr>
            <w:r>
              <w:rPr>
                <w:rFonts w:eastAsiaTheme="minorHAnsi"/>
                <w:b/>
                <w:sz w:val="14"/>
                <w:szCs w:val="14"/>
                <w:lang w:eastAsia="en-US"/>
              </w:rPr>
              <w:t>2013</w:t>
            </w:r>
            <w:r w:rsidR="009B09A4" w:rsidRPr="001862AE">
              <w:rPr>
                <w:rFonts w:eastAsiaTheme="minorHAnsi"/>
                <w:b/>
                <w:sz w:val="14"/>
                <w:szCs w:val="14"/>
                <w:lang w:eastAsia="en-US"/>
              </w:rPr>
              <w:t xml:space="preserve"> год</w:t>
            </w:r>
            <w:r w:rsidR="00BC5526" w:rsidRPr="001862AE">
              <w:rPr>
                <w:rFonts w:eastAsiaTheme="minorHAnsi"/>
                <w:b/>
                <w:sz w:val="14"/>
                <w:szCs w:val="14"/>
                <w:lang w:eastAsia="en-US"/>
              </w:rPr>
              <w:t>,</w:t>
            </w:r>
            <w:r w:rsidR="009B09A4" w:rsidRPr="001862AE">
              <w:rPr>
                <w:rFonts w:eastAsiaTheme="minorHAnsi"/>
                <w:b/>
                <w:sz w:val="14"/>
                <w:szCs w:val="14"/>
                <w:lang w:eastAsia="en-US"/>
              </w:rPr>
              <w:t xml:space="preserve"> базовый</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8D78A6">
            <w:pPr>
              <w:overflowPunct/>
              <w:jc w:val="center"/>
              <w:textAlignment w:val="auto"/>
              <w:rPr>
                <w:rFonts w:eastAsiaTheme="minorHAnsi"/>
                <w:b/>
                <w:sz w:val="14"/>
                <w:szCs w:val="14"/>
                <w:lang w:eastAsia="en-US"/>
              </w:rPr>
            </w:pPr>
            <w:r w:rsidRPr="001862AE">
              <w:rPr>
                <w:rFonts w:eastAsiaTheme="minorHAnsi"/>
                <w:b/>
                <w:sz w:val="14"/>
                <w:szCs w:val="14"/>
                <w:lang w:eastAsia="en-US"/>
              </w:rPr>
              <w:t>201</w:t>
            </w:r>
            <w:r w:rsidR="008D78A6">
              <w:rPr>
                <w:rFonts w:eastAsiaTheme="minorHAnsi"/>
                <w:b/>
                <w:sz w:val="14"/>
                <w:szCs w:val="14"/>
                <w:lang w:eastAsia="en-US"/>
              </w:rPr>
              <w:t>4</w:t>
            </w:r>
            <w:r w:rsidRPr="001862AE">
              <w:rPr>
                <w:rFonts w:eastAsiaTheme="minorHAnsi"/>
                <w:b/>
                <w:sz w:val="14"/>
                <w:szCs w:val="14"/>
                <w:lang w:eastAsia="en-US"/>
              </w:rPr>
              <w:t xml:space="preserve"> год</w:t>
            </w:r>
            <w:r w:rsidR="00BC5526" w:rsidRPr="001862AE">
              <w:rPr>
                <w:rFonts w:eastAsiaTheme="minorHAnsi"/>
                <w:b/>
                <w:sz w:val="14"/>
                <w:szCs w:val="14"/>
                <w:lang w:eastAsia="en-US"/>
              </w:rPr>
              <w:t xml:space="preserve">, </w:t>
            </w:r>
            <w:r w:rsidRPr="001862AE">
              <w:rPr>
                <w:rFonts w:eastAsiaTheme="minorHAnsi"/>
                <w:b/>
                <w:sz w:val="14"/>
                <w:szCs w:val="14"/>
                <w:lang w:eastAsia="en-US"/>
              </w:rPr>
              <w:t>оценка</w:t>
            </w:r>
          </w:p>
        </w:tc>
        <w:tc>
          <w:tcPr>
            <w:tcW w:w="34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A4" w:rsidRPr="001862AE" w:rsidRDefault="009B09A4"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Значение показателя конечного и непосредственного результата по годам реализации</w:t>
            </w:r>
          </w:p>
        </w:tc>
      </w:tr>
      <w:tr w:rsidR="008D78A6" w:rsidRPr="009B09A4" w:rsidTr="00FC7C30">
        <w:trPr>
          <w:trHeight w:val="76"/>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ind w:firstLine="540"/>
              <w:jc w:val="both"/>
              <w:textAlignment w:val="auto"/>
              <w:rPr>
                <w:rFonts w:eastAsiaTheme="minorHAnsi"/>
                <w:b/>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ind w:firstLine="540"/>
              <w:jc w:val="both"/>
              <w:textAlignment w:val="auto"/>
              <w:rPr>
                <w:rFonts w:eastAsiaTheme="minorHAnsi"/>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Начало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Завершение</w:t>
            </w:r>
          </w:p>
        </w:tc>
        <w:tc>
          <w:tcPr>
            <w:tcW w:w="1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8"/>
                <w:szCs w:val="18"/>
                <w:lang w:eastAsia="en-US"/>
              </w:rPr>
            </w:pPr>
          </w:p>
        </w:tc>
        <w:tc>
          <w:tcPr>
            <w:tcW w:w="27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4"/>
                <w:szCs w:val="14"/>
                <w:lang w:eastAsia="en-US"/>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8D78A6">
            <w:pPr>
              <w:overflowPunct/>
              <w:jc w:val="center"/>
              <w:textAlignment w:val="auto"/>
              <w:rPr>
                <w:rFonts w:eastAsiaTheme="minorHAnsi"/>
                <w:b/>
                <w:sz w:val="14"/>
                <w:szCs w:val="14"/>
                <w:lang w:eastAsia="en-US"/>
              </w:rPr>
            </w:pPr>
            <w:r w:rsidRPr="001862AE">
              <w:rPr>
                <w:rFonts w:eastAsiaTheme="minorHAnsi"/>
                <w:b/>
                <w:sz w:val="14"/>
                <w:szCs w:val="14"/>
                <w:lang w:eastAsia="en-US"/>
              </w:rPr>
              <w:t>201</w:t>
            </w:r>
            <w:r>
              <w:rPr>
                <w:rFonts w:eastAsiaTheme="minorHAnsi"/>
                <w:b/>
                <w:sz w:val="14"/>
                <w:szCs w:val="14"/>
                <w:lang w:eastAsia="en-US"/>
              </w:rPr>
              <w:t>5</w:t>
            </w:r>
            <w:r w:rsidRPr="001862AE">
              <w:rPr>
                <w:rFonts w:eastAsiaTheme="minorHAnsi"/>
                <w:b/>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8D78A6">
            <w:pPr>
              <w:overflowPunct/>
              <w:jc w:val="center"/>
              <w:textAlignment w:val="auto"/>
              <w:rPr>
                <w:rFonts w:eastAsiaTheme="minorHAnsi"/>
                <w:b/>
                <w:sz w:val="14"/>
                <w:szCs w:val="14"/>
                <w:lang w:eastAsia="en-US"/>
              </w:rPr>
            </w:pPr>
            <w:r w:rsidRPr="001862AE">
              <w:rPr>
                <w:rFonts w:eastAsiaTheme="minorHAnsi"/>
                <w:b/>
                <w:sz w:val="14"/>
                <w:szCs w:val="14"/>
                <w:lang w:eastAsia="en-US"/>
              </w:rPr>
              <w:t>201</w:t>
            </w:r>
            <w:r>
              <w:rPr>
                <w:rFonts w:eastAsiaTheme="minorHAnsi"/>
                <w:b/>
                <w:sz w:val="14"/>
                <w:szCs w:val="14"/>
                <w:lang w:eastAsia="en-US"/>
              </w:rPr>
              <w:t>6</w:t>
            </w:r>
            <w:r w:rsidRPr="001862AE">
              <w:rPr>
                <w:rFonts w:eastAsiaTheme="minorHAnsi"/>
                <w:b/>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4"/>
                <w:szCs w:val="14"/>
                <w:lang w:eastAsia="en-US"/>
              </w:rPr>
            </w:pPr>
            <w:r>
              <w:rPr>
                <w:rFonts w:eastAsiaTheme="minorHAnsi"/>
                <w:b/>
                <w:sz w:val="14"/>
                <w:szCs w:val="14"/>
                <w:lang w:eastAsia="en-US"/>
              </w:rPr>
              <w:t>2017</w:t>
            </w:r>
            <w:r w:rsidRPr="001862AE">
              <w:rPr>
                <w:rFonts w:eastAsiaTheme="minorHAnsi"/>
                <w:b/>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8D78A6">
            <w:pPr>
              <w:overflowPunct/>
              <w:jc w:val="center"/>
              <w:textAlignment w:val="auto"/>
              <w:rPr>
                <w:rFonts w:eastAsiaTheme="minorHAnsi"/>
                <w:b/>
                <w:sz w:val="14"/>
                <w:szCs w:val="14"/>
                <w:lang w:eastAsia="en-US"/>
              </w:rPr>
            </w:pPr>
            <w:r w:rsidRPr="001862AE">
              <w:rPr>
                <w:rFonts w:eastAsiaTheme="minorHAnsi"/>
                <w:b/>
                <w:sz w:val="14"/>
                <w:szCs w:val="14"/>
                <w:lang w:eastAsia="en-US"/>
              </w:rPr>
              <w:t>201</w:t>
            </w:r>
            <w:r>
              <w:rPr>
                <w:rFonts w:eastAsiaTheme="minorHAnsi"/>
                <w:b/>
                <w:sz w:val="14"/>
                <w:szCs w:val="14"/>
                <w:lang w:eastAsia="en-US"/>
              </w:rPr>
              <w:t>8</w:t>
            </w:r>
            <w:r w:rsidRPr="001862AE">
              <w:rPr>
                <w:rFonts w:eastAsiaTheme="minorHAnsi"/>
                <w:b/>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8D78A6">
            <w:pPr>
              <w:overflowPunct/>
              <w:jc w:val="center"/>
              <w:textAlignment w:val="auto"/>
              <w:rPr>
                <w:rFonts w:eastAsiaTheme="minorHAnsi"/>
                <w:b/>
                <w:sz w:val="14"/>
                <w:szCs w:val="14"/>
                <w:lang w:eastAsia="en-US"/>
              </w:rPr>
            </w:pPr>
            <w:r w:rsidRPr="001862AE">
              <w:rPr>
                <w:rFonts w:eastAsiaTheme="minorHAnsi"/>
                <w:b/>
                <w:sz w:val="14"/>
                <w:szCs w:val="14"/>
                <w:lang w:eastAsia="en-US"/>
              </w:rPr>
              <w:t>201</w:t>
            </w:r>
            <w:r>
              <w:rPr>
                <w:rFonts w:eastAsiaTheme="minorHAnsi"/>
                <w:b/>
                <w:sz w:val="14"/>
                <w:szCs w:val="14"/>
                <w:lang w:eastAsia="en-US"/>
              </w:rPr>
              <w:t>9</w:t>
            </w:r>
            <w:r w:rsidRPr="001862AE">
              <w:rPr>
                <w:rFonts w:eastAsiaTheme="minorHAnsi"/>
                <w:b/>
                <w:sz w:val="14"/>
                <w:szCs w:val="14"/>
                <w:lang w:eastAsia="en-US"/>
              </w:rPr>
              <w:t xml:space="preserve"> год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1862AE" w:rsidRDefault="008D78A6" w:rsidP="009B09A4">
            <w:pPr>
              <w:overflowPunct/>
              <w:jc w:val="center"/>
              <w:textAlignment w:val="auto"/>
              <w:rPr>
                <w:rFonts w:eastAsiaTheme="minorHAnsi"/>
                <w:b/>
                <w:sz w:val="14"/>
                <w:szCs w:val="14"/>
                <w:lang w:eastAsia="en-US"/>
              </w:rPr>
            </w:pPr>
            <w:r w:rsidRPr="001862AE">
              <w:rPr>
                <w:rFonts w:eastAsiaTheme="minorHAnsi"/>
                <w:b/>
                <w:sz w:val="14"/>
                <w:szCs w:val="14"/>
                <w:lang w:eastAsia="en-US"/>
              </w:rPr>
              <w:t>20</w:t>
            </w:r>
            <w:r>
              <w:rPr>
                <w:rFonts w:eastAsiaTheme="minorHAnsi"/>
                <w:b/>
                <w:sz w:val="14"/>
                <w:szCs w:val="14"/>
                <w:lang w:eastAsia="en-US"/>
              </w:rPr>
              <w:t>20</w:t>
            </w:r>
            <w:r w:rsidRPr="001862AE">
              <w:rPr>
                <w:rFonts w:eastAsiaTheme="minorHAnsi"/>
                <w:b/>
                <w:sz w:val="14"/>
                <w:szCs w:val="14"/>
                <w:lang w:eastAsia="en-US"/>
              </w:rPr>
              <w:t xml:space="preserve"> год</w:t>
            </w:r>
          </w:p>
        </w:tc>
      </w:tr>
      <w:tr w:rsidR="008D78A6" w:rsidRPr="009B09A4" w:rsidTr="00FC7C30">
        <w:trPr>
          <w:trHeight w:val="49"/>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4</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6</w:t>
            </w: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7</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BC5526" w:rsidRDefault="008D78A6" w:rsidP="009B09A4">
            <w:pPr>
              <w:overflowPunct/>
              <w:jc w:val="center"/>
              <w:textAlignment w:val="auto"/>
              <w:rPr>
                <w:rFonts w:eastAsiaTheme="minorHAnsi"/>
                <w:sz w:val="16"/>
                <w:szCs w:val="16"/>
                <w:lang w:eastAsia="en-US"/>
              </w:rPr>
            </w:pPr>
            <w:r w:rsidRPr="00BC5526">
              <w:rPr>
                <w:rFonts w:eastAsiaTheme="minorHAnsi"/>
                <w:sz w:val="16"/>
                <w:szCs w:val="16"/>
                <w:lang w:eastAsia="en-US"/>
              </w:rPr>
              <w:t>15</w:t>
            </w:r>
          </w:p>
        </w:tc>
      </w:tr>
      <w:tr w:rsidR="008D78A6" w:rsidRPr="009B09A4" w:rsidTr="00FC7C30">
        <w:trPr>
          <w:trHeight w:val="20"/>
        </w:trPr>
        <w:tc>
          <w:tcPr>
            <w:tcW w:w="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9B09A4" w:rsidRDefault="008D78A6" w:rsidP="009B09A4">
            <w:pPr>
              <w:jc w:val="center"/>
              <w:rPr>
                <w:rFonts w:eastAsiaTheme="minorHAnsi"/>
                <w:sz w:val="18"/>
                <w:szCs w:val="18"/>
                <w:lang w:eastAsia="en-US"/>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31171B">
            <w:pPr>
              <w:jc w:val="both"/>
              <w:rPr>
                <w:rFonts w:eastAsiaTheme="minorHAnsi"/>
                <w:sz w:val="17"/>
                <w:szCs w:val="17"/>
                <w:lang w:eastAsia="en-US"/>
              </w:rPr>
            </w:pPr>
            <w:r w:rsidRPr="00390FE0">
              <w:rPr>
                <w:rFonts w:eastAsiaTheme="minorHAnsi"/>
                <w:sz w:val="17"/>
                <w:szCs w:val="17"/>
                <w:lang w:eastAsia="en-US"/>
              </w:rPr>
              <w:t xml:space="preserve">Развитие экономического потенциала и формирование благоприятного предпринимательского климата в </w:t>
            </w:r>
            <w:r w:rsidR="0031171B">
              <w:rPr>
                <w:rFonts w:eastAsiaTheme="minorHAnsi"/>
                <w:sz w:val="17"/>
                <w:szCs w:val="17"/>
                <w:lang w:eastAsia="en-US"/>
              </w:rPr>
              <w:t>Борисовском</w:t>
            </w:r>
            <w:r w:rsidRPr="00390FE0">
              <w:rPr>
                <w:rFonts w:eastAsiaTheme="minorHAnsi"/>
                <w:sz w:val="17"/>
                <w:szCs w:val="17"/>
                <w:lang w:eastAsia="en-US"/>
              </w:rPr>
              <w:t xml:space="preserve"> районе на 2015 – 2020 годы (Цель – создание условий для увеличения экономического потенциала района, формирование благоприятного предпринимательского климата и повышения инновационной активности бизнеса)</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9230C6">
            <w:pPr>
              <w:overflowPunct/>
              <w:jc w:val="both"/>
              <w:textAlignment w:val="auto"/>
              <w:rPr>
                <w:rFonts w:eastAsiaTheme="minorHAnsi"/>
                <w:sz w:val="17"/>
                <w:szCs w:val="17"/>
                <w:lang w:eastAsia="en-US"/>
              </w:rPr>
            </w:pPr>
            <w:r w:rsidRPr="00390FE0">
              <w:rPr>
                <w:rFonts w:eastAsiaTheme="minorHAnsi"/>
                <w:sz w:val="17"/>
                <w:szCs w:val="17"/>
                <w:lang w:eastAsia="en-US"/>
              </w:rPr>
              <w:t>2015 год</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7"/>
                <w:szCs w:val="17"/>
                <w:lang w:eastAsia="en-US"/>
              </w:rPr>
            </w:pPr>
            <w:r w:rsidRPr="00390FE0">
              <w:rPr>
                <w:rFonts w:eastAsiaTheme="minorHAnsi"/>
                <w:sz w:val="17"/>
                <w:szCs w:val="17"/>
                <w:lang w:eastAsia="en-US"/>
              </w:rPr>
              <w:t>2020 год</w:t>
            </w:r>
          </w:p>
        </w:tc>
        <w:tc>
          <w:tcPr>
            <w:tcW w:w="153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C47F8D">
            <w:pPr>
              <w:jc w:val="both"/>
              <w:rPr>
                <w:rFonts w:eastAsiaTheme="minorHAnsi"/>
                <w:sz w:val="17"/>
                <w:szCs w:val="17"/>
                <w:lang w:eastAsia="en-US"/>
              </w:rPr>
            </w:pPr>
            <w:r w:rsidRPr="00390FE0">
              <w:rPr>
                <w:rFonts w:eastAsiaTheme="minorHAnsi"/>
                <w:sz w:val="17"/>
                <w:szCs w:val="17"/>
                <w:lang w:eastAsia="en-US"/>
              </w:rPr>
              <w:t xml:space="preserve">Администрация </w:t>
            </w:r>
            <w:r w:rsidR="00C47F8D">
              <w:rPr>
                <w:rFonts w:eastAsiaTheme="minorHAnsi"/>
                <w:sz w:val="17"/>
                <w:szCs w:val="17"/>
                <w:lang w:eastAsia="en-US"/>
              </w:rPr>
              <w:t>Борисовского</w:t>
            </w:r>
            <w:r w:rsidRPr="00390FE0">
              <w:rPr>
                <w:rFonts w:eastAsiaTheme="minorHAnsi"/>
                <w:sz w:val="17"/>
                <w:szCs w:val="17"/>
                <w:lang w:eastAsia="en-US"/>
              </w:rPr>
              <w:t xml:space="preserve"> района в лице </w:t>
            </w:r>
            <w:r w:rsidR="0031171B">
              <w:rPr>
                <w:rFonts w:eastAsiaTheme="minorHAnsi"/>
                <w:sz w:val="17"/>
                <w:szCs w:val="17"/>
                <w:lang w:eastAsia="en-US"/>
              </w:rPr>
              <w:t xml:space="preserve">отдела </w:t>
            </w:r>
            <w:r w:rsidRPr="00390FE0">
              <w:rPr>
                <w:rFonts w:eastAsiaTheme="minorHAnsi"/>
                <w:sz w:val="17"/>
                <w:szCs w:val="17"/>
                <w:lang w:eastAsia="en-US"/>
              </w:rPr>
              <w:t>экономического развития</w:t>
            </w:r>
            <w:r w:rsidR="0031171B">
              <w:rPr>
                <w:rFonts w:eastAsiaTheme="minorHAnsi"/>
                <w:sz w:val="17"/>
                <w:szCs w:val="17"/>
                <w:lang w:eastAsia="en-US"/>
              </w:rPr>
              <w:t xml:space="preserve"> и труда</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A173AF" w:rsidP="00195775">
            <w:pPr>
              <w:jc w:val="center"/>
              <w:rPr>
                <w:rFonts w:eastAsiaTheme="minorHAnsi"/>
                <w:sz w:val="17"/>
                <w:szCs w:val="17"/>
                <w:lang w:eastAsia="en-US"/>
              </w:rPr>
            </w:pPr>
            <w:r>
              <w:rPr>
                <w:rFonts w:eastAsiaTheme="minorHAnsi"/>
                <w:sz w:val="17"/>
                <w:szCs w:val="17"/>
                <w:lang w:eastAsia="en-US"/>
              </w:rPr>
              <w:t>120</w:t>
            </w:r>
            <w:r w:rsidR="008D78A6" w:rsidRPr="00390FE0">
              <w:rPr>
                <w:rFonts w:eastAsiaTheme="minorHAnsi"/>
                <w:sz w:val="17"/>
                <w:szCs w:val="17"/>
                <w:lang w:eastAsia="en-US"/>
              </w:rPr>
              <w:t>,0</w:t>
            </w: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7"/>
                <w:szCs w:val="17"/>
                <w:lang w:eastAsia="en-US"/>
              </w:rPr>
            </w:pPr>
            <w:r w:rsidRPr="00390FE0">
              <w:rPr>
                <w:rFonts w:eastAsiaTheme="minorHAnsi"/>
                <w:sz w:val="17"/>
                <w:szCs w:val="17"/>
                <w:lang w:eastAsia="en-US"/>
              </w:rPr>
              <w:t>Количество реализованных инвестиционных проектов (в отчётном году), единиц</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jc w:val="center"/>
              <w:rPr>
                <w:rFonts w:eastAsiaTheme="minorHAnsi"/>
                <w:sz w:val="17"/>
                <w:szCs w:val="17"/>
                <w:lang w:eastAsia="en-US"/>
              </w:rPr>
            </w:pPr>
            <w:r>
              <w:rPr>
                <w:rFonts w:eastAsiaTheme="minorHAnsi"/>
                <w:sz w:val="17"/>
                <w:szCs w:val="17"/>
                <w:lang w:eastAsia="en-US"/>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jc w:val="center"/>
              <w:rPr>
                <w:rFonts w:eastAsiaTheme="minorHAnsi"/>
                <w:sz w:val="17"/>
                <w:szCs w:val="17"/>
                <w:lang w:eastAsia="en-US"/>
              </w:rPr>
            </w:pPr>
            <w:r>
              <w:rPr>
                <w:rFonts w:eastAsiaTheme="minorHAnsi"/>
                <w:sz w:val="17"/>
                <w:szCs w:val="17"/>
                <w:lang w:eastAsia="en-US"/>
              </w:rP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overflowPunct/>
              <w:jc w:val="center"/>
              <w:textAlignment w:val="auto"/>
              <w:rPr>
                <w:rFonts w:eastAsiaTheme="minorHAnsi"/>
                <w:sz w:val="17"/>
                <w:szCs w:val="17"/>
                <w:lang w:eastAsia="en-US"/>
              </w:rPr>
            </w:pPr>
            <w:r>
              <w:rPr>
                <w:rFonts w:eastAsiaTheme="minorHAnsi"/>
                <w:sz w:val="17"/>
                <w:szCs w:val="17"/>
                <w:lang w:eastAsia="en-US"/>
              </w:rP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overflowPunct/>
              <w:jc w:val="center"/>
              <w:textAlignment w:val="auto"/>
              <w:rPr>
                <w:rFonts w:eastAsiaTheme="minorHAnsi"/>
                <w:sz w:val="17"/>
                <w:szCs w:val="17"/>
                <w:lang w:eastAsia="en-US"/>
              </w:rPr>
            </w:pPr>
            <w:r>
              <w:rPr>
                <w:rFonts w:eastAsiaTheme="minorHAnsi"/>
                <w:sz w:val="17"/>
                <w:szCs w:val="17"/>
                <w:lang w:eastAsia="en-US"/>
              </w:rPr>
              <w:t>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overflowPunct/>
              <w:jc w:val="center"/>
              <w:textAlignment w:val="auto"/>
              <w:rPr>
                <w:rFonts w:eastAsiaTheme="minorHAnsi"/>
                <w:sz w:val="17"/>
                <w:szCs w:val="17"/>
                <w:lang w:eastAsia="en-US"/>
              </w:rPr>
            </w:pPr>
            <w:r>
              <w:rPr>
                <w:rFonts w:eastAsiaTheme="minorHAnsi"/>
                <w:sz w:val="17"/>
                <w:szCs w:val="17"/>
                <w:lang w:eastAsia="en-US"/>
              </w:rPr>
              <w:t>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overflowPunct/>
              <w:jc w:val="center"/>
              <w:textAlignment w:val="auto"/>
              <w:rPr>
                <w:rFonts w:eastAsiaTheme="minorHAnsi"/>
                <w:sz w:val="17"/>
                <w:szCs w:val="17"/>
                <w:lang w:eastAsia="en-US"/>
              </w:rPr>
            </w:pPr>
            <w:r>
              <w:rPr>
                <w:rFonts w:eastAsiaTheme="minorHAnsi"/>
                <w:sz w:val="17"/>
                <w:szCs w:val="17"/>
                <w:lang w:eastAsia="en-US"/>
              </w:rP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7D3B6B">
            <w:pPr>
              <w:overflowPunct/>
              <w:jc w:val="center"/>
              <w:textAlignment w:val="auto"/>
              <w:rPr>
                <w:rFonts w:eastAsiaTheme="minorHAnsi"/>
                <w:sz w:val="17"/>
                <w:szCs w:val="17"/>
                <w:lang w:eastAsia="en-US"/>
              </w:rPr>
            </w:pPr>
            <w:r>
              <w:rPr>
                <w:rFonts w:eastAsiaTheme="minorHAnsi"/>
                <w:sz w:val="17"/>
                <w:szCs w:val="17"/>
                <w:lang w:eastAsia="en-US"/>
              </w:rPr>
              <w:t>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31171B" w:rsidP="005F112E">
            <w:pPr>
              <w:overflowPunct/>
              <w:jc w:val="center"/>
              <w:textAlignment w:val="auto"/>
              <w:rPr>
                <w:rFonts w:eastAsiaTheme="minorHAnsi"/>
                <w:sz w:val="17"/>
                <w:szCs w:val="17"/>
                <w:lang w:eastAsia="en-US"/>
              </w:rPr>
            </w:pPr>
            <w:r>
              <w:rPr>
                <w:rFonts w:eastAsiaTheme="minorHAnsi"/>
                <w:sz w:val="17"/>
                <w:szCs w:val="17"/>
                <w:lang w:eastAsia="en-US"/>
              </w:rPr>
              <w:t>8</w:t>
            </w:r>
          </w:p>
        </w:tc>
      </w:tr>
      <w:tr w:rsidR="00847FB1" w:rsidRPr="00847FB1" w:rsidTr="00FC7C30">
        <w:trPr>
          <w:trHeight w:val="307"/>
        </w:trPr>
        <w:tc>
          <w:tcPr>
            <w:tcW w:w="5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78A6" w:rsidRPr="009B09A4" w:rsidRDefault="008D78A6" w:rsidP="009B09A4">
            <w:pPr>
              <w:jc w:val="center"/>
              <w:rPr>
                <w:rFonts w:eastAsiaTheme="minorHAnsi"/>
                <w:sz w:val="18"/>
                <w:szCs w:val="18"/>
                <w:lang w:eastAsia="en-US"/>
              </w:rPr>
            </w:pPr>
          </w:p>
        </w:tc>
        <w:tc>
          <w:tcPr>
            <w:tcW w:w="22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6"/>
                <w:szCs w:val="16"/>
                <w:lang w:eastAsia="en-US"/>
              </w:rPr>
            </w:pPr>
          </w:p>
        </w:tc>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6"/>
                <w:szCs w:val="16"/>
                <w:lang w:eastAsia="en-US"/>
              </w:rPr>
            </w:pPr>
          </w:p>
        </w:tc>
        <w:tc>
          <w:tcPr>
            <w:tcW w:w="992"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6"/>
                <w:szCs w:val="16"/>
                <w:lang w:eastAsia="en-US"/>
              </w:rPr>
            </w:pPr>
          </w:p>
        </w:tc>
        <w:tc>
          <w:tcPr>
            <w:tcW w:w="1532"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6"/>
                <w:szCs w:val="16"/>
                <w:lang w:eastAsia="en-US"/>
              </w:rPr>
            </w:pP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195775">
            <w:pPr>
              <w:jc w:val="center"/>
              <w:rPr>
                <w:rFonts w:eastAsiaTheme="minorHAnsi"/>
                <w:sz w:val="16"/>
                <w:szCs w:val="16"/>
                <w:lang w:eastAsia="en-US"/>
              </w:rPr>
            </w:pPr>
          </w:p>
        </w:tc>
        <w:tc>
          <w:tcPr>
            <w:tcW w:w="2723" w:type="dxa"/>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color w:val="FF0000"/>
                <w:sz w:val="17"/>
                <w:szCs w:val="17"/>
                <w:lang w:eastAsia="en-US"/>
              </w:rPr>
            </w:pPr>
            <w:r w:rsidRPr="00390FE0">
              <w:rPr>
                <w:rFonts w:eastAsiaTheme="minorHAnsi"/>
                <w:sz w:val="17"/>
                <w:szCs w:val="17"/>
                <w:lang w:eastAsia="en-US"/>
              </w:rPr>
              <w:t>Объём инвестиций в основной капитал (за исключением бюджетных средств) в расчете на 1 жителя, руб.</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C47F8D" w:rsidRDefault="00C47F8D" w:rsidP="007D3B6B">
            <w:pPr>
              <w:jc w:val="center"/>
              <w:rPr>
                <w:rFonts w:eastAsiaTheme="minorHAnsi"/>
                <w:sz w:val="16"/>
                <w:szCs w:val="16"/>
                <w:lang w:eastAsia="en-US"/>
              </w:rPr>
            </w:pPr>
            <w:r w:rsidRPr="00C47F8D">
              <w:rPr>
                <w:rFonts w:eastAsiaTheme="minorHAnsi"/>
                <w:sz w:val="16"/>
                <w:szCs w:val="16"/>
                <w:lang w:eastAsia="en-US"/>
              </w:rPr>
              <w:t>37847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7D3B6B">
            <w:pPr>
              <w:jc w:val="center"/>
              <w:rPr>
                <w:rFonts w:eastAsiaTheme="minorHAnsi"/>
                <w:sz w:val="16"/>
                <w:szCs w:val="16"/>
                <w:lang w:eastAsia="en-US"/>
              </w:rPr>
            </w:pPr>
            <w:r>
              <w:rPr>
                <w:rFonts w:eastAsiaTheme="minorHAnsi"/>
                <w:sz w:val="16"/>
                <w:szCs w:val="16"/>
                <w:lang w:eastAsia="en-US"/>
              </w:rPr>
              <w:t>36450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7D3B6B">
            <w:pPr>
              <w:overflowPunct/>
              <w:jc w:val="center"/>
              <w:textAlignment w:val="auto"/>
              <w:rPr>
                <w:rFonts w:eastAsiaTheme="minorHAnsi"/>
                <w:sz w:val="16"/>
                <w:szCs w:val="16"/>
                <w:lang w:eastAsia="en-US"/>
              </w:rPr>
            </w:pPr>
            <w:r>
              <w:rPr>
                <w:rFonts w:eastAsiaTheme="minorHAnsi"/>
                <w:sz w:val="16"/>
                <w:szCs w:val="16"/>
                <w:lang w:eastAsia="en-US"/>
              </w:rPr>
              <w:t>37296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7D3B6B">
            <w:pPr>
              <w:overflowPunct/>
              <w:jc w:val="center"/>
              <w:textAlignment w:val="auto"/>
              <w:rPr>
                <w:rFonts w:eastAsiaTheme="minorHAnsi"/>
                <w:sz w:val="16"/>
                <w:szCs w:val="16"/>
                <w:lang w:eastAsia="en-US"/>
              </w:rPr>
            </w:pPr>
            <w:r>
              <w:rPr>
                <w:rFonts w:eastAsiaTheme="minorHAnsi"/>
                <w:sz w:val="16"/>
                <w:szCs w:val="16"/>
                <w:lang w:eastAsia="en-US"/>
              </w:rPr>
              <w:t>72761</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7D3B6B">
            <w:pPr>
              <w:overflowPunct/>
              <w:jc w:val="center"/>
              <w:textAlignment w:val="auto"/>
              <w:rPr>
                <w:rFonts w:eastAsiaTheme="minorHAnsi"/>
                <w:sz w:val="16"/>
                <w:szCs w:val="16"/>
                <w:lang w:eastAsia="en-US"/>
              </w:rPr>
            </w:pPr>
            <w:r>
              <w:rPr>
                <w:rFonts w:eastAsiaTheme="minorHAnsi"/>
                <w:sz w:val="16"/>
                <w:szCs w:val="16"/>
                <w:lang w:eastAsia="en-US"/>
              </w:rPr>
              <w:t>43564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7D3B6B">
            <w:pPr>
              <w:overflowPunct/>
              <w:jc w:val="center"/>
              <w:textAlignment w:val="auto"/>
              <w:rPr>
                <w:rFonts w:eastAsiaTheme="minorHAnsi"/>
                <w:sz w:val="16"/>
                <w:szCs w:val="16"/>
                <w:lang w:eastAsia="en-US"/>
              </w:rPr>
            </w:pPr>
            <w:r>
              <w:rPr>
                <w:rFonts w:eastAsiaTheme="minorHAnsi"/>
                <w:sz w:val="16"/>
                <w:szCs w:val="16"/>
                <w:lang w:eastAsia="en-US"/>
              </w:rPr>
              <w:t>46732</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7D3B6B">
            <w:pPr>
              <w:overflowPunct/>
              <w:jc w:val="center"/>
              <w:textAlignment w:val="auto"/>
              <w:rPr>
                <w:rFonts w:eastAsiaTheme="minorHAnsi"/>
                <w:sz w:val="16"/>
                <w:szCs w:val="16"/>
                <w:lang w:eastAsia="en-US"/>
              </w:rPr>
            </w:pPr>
            <w:r>
              <w:rPr>
                <w:rFonts w:eastAsiaTheme="minorHAnsi"/>
                <w:sz w:val="16"/>
                <w:szCs w:val="16"/>
                <w:lang w:eastAsia="en-US"/>
              </w:rPr>
              <w:t>74619</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D78A6" w:rsidRPr="00847FB1" w:rsidRDefault="00C47F8D" w:rsidP="005F112E">
            <w:pPr>
              <w:overflowPunct/>
              <w:jc w:val="center"/>
              <w:textAlignment w:val="auto"/>
              <w:rPr>
                <w:rFonts w:eastAsiaTheme="minorHAnsi"/>
                <w:sz w:val="16"/>
                <w:szCs w:val="16"/>
                <w:lang w:eastAsia="en-US"/>
              </w:rPr>
            </w:pPr>
            <w:r>
              <w:rPr>
                <w:rFonts w:eastAsiaTheme="minorHAnsi"/>
                <w:sz w:val="16"/>
                <w:szCs w:val="16"/>
                <w:lang w:eastAsia="en-US"/>
              </w:rPr>
              <w:t>49603</w:t>
            </w:r>
          </w:p>
        </w:tc>
      </w:tr>
      <w:tr w:rsidR="008D78A6" w:rsidRPr="009B09A4" w:rsidTr="00022438">
        <w:trPr>
          <w:trHeight w:val="764"/>
        </w:trPr>
        <w:tc>
          <w:tcPr>
            <w:tcW w:w="566" w:type="dxa"/>
            <w:vMerge/>
            <w:tcBorders>
              <w:left w:val="single" w:sz="4" w:space="0" w:color="auto"/>
              <w:right w:val="single" w:sz="4" w:space="0" w:color="auto"/>
            </w:tcBorders>
            <w:tcMar>
              <w:top w:w="62" w:type="dxa"/>
              <w:left w:w="102" w:type="dxa"/>
              <w:bottom w:w="102" w:type="dxa"/>
              <w:right w:w="62" w:type="dxa"/>
            </w:tcMar>
          </w:tcPr>
          <w:p w:rsidR="008D78A6" w:rsidRPr="009B09A4" w:rsidRDefault="008D78A6" w:rsidP="009B09A4">
            <w:pPr>
              <w:jc w:val="center"/>
              <w:rPr>
                <w:rFonts w:eastAsiaTheme="minorHAnsi"/>
                <w:sz w:val="18"/>
                <w:szCs w:val="18"/>
                <w:lang w:eastAsia="en-US"/>
              </w:rPr>
            </w:pPr>
          </w:p>
        </w:tc>
        <w:tc>
          <w:tcPr>
            <w:tcW w:w="2268"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6"/>
                <w:szCs w:val="16"/>
                <w:lang w:eastAsia="en-US"/>
              </w:rPr>
            </w:pPr>
          </w:p>
        </w:tc>
        <w:tc>
          <w:tcPr>
            <w:tcW w:w="851"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6"/>
                <w:szCs w:val="16"/>
                <w:lang w:eastAsia="en-US"/>
              </w:rPr>
            </w:pPr>
          </w:p>
        </w:tc>
        <w:tc>
          <w:tcPr>
            <w:tcW w:w="992"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6"/>
                <w:szCs w:val="16"/>
                <w:lang w:eastAsia="en-US"/>
              </w:rPr>
            </w:pPr>
          </w:p>
        </w:tc>
        <w:tc>
          <w:tcPr>
            <w:tcW w:w="1532"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6"/>
                <w:szCs w:val="16"/>
                <w:lang w:eastAsia="en-US"/>
              </w:rPr>
            </w:pPr>
          </w:p>
        </w:tc>
        <w:tc>
          <w:tcPr>
            <w:tcW w:w="1275"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center"/>
              <w:rPr>
                <w:rFonts w:eastAsiaTheme="minorHAnsi"/>
                <w:sz w:val="16"/>
                <w:szCs w:val="16"/>
                <w:lang w:eastAsia="en-US"/>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390FE0" w:rsidRDefault="008D78A6" w:rsidP="00C47F8D">
            <w:pPr>
              <w:jc w:val="both"/>
              <w:rPr>
                <w:sz w:val="17"/>
                <w:szCs w:val="17"/>
              </w:rPr>
            </w:pPr>
            <w:r w:rsidRPr="00390FE0">
              <w:rPr>
                <w:sz w:val="17"/>
                <w:szCs w:val="17"/>
              </w:rPr>
              <w:t>Количество</w:t>
            </w:r>
            <w:r w:rsidR="00C47F8D">
              <w:rPr>
                <w:sz w:val="17"/>
                <w:szCs w:val="17"/>
              </w:rPr>
              <w:t xml:space="preserve"> действующих субъектов малого и среднего</w:t>
            </w:r>
            <w:r w:rsidRPr="00390FE0">
              <w:rPr>
                <w:sz w:val="17"/>
                <w:szCs w:val="17"/>
              </w:rPr>
              <w:t xml:space="preserve"> </w:t>
            </w:r>
            <w:r w:rsidR="00C47F8D">
              <w:rPr>
                <w:sz w:val="17"/>
                <w:szCs w:val="17"/>
              </w:rPr>
              <w:t>предпринимательства - всего</w:t>
            </w:r>
            <w:r w:rsidRPr="00390FE0">
              <w:rPr>
                <w:sz w:val="17"/>
                <w:szCs w:val="17"/>
              </w:rPr>
              <w:t>, единиц</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749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775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780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782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782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786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7D3B6B">
            <w:pPr>
              <w:jc w:val="center"/>
              <w:rPr>
                <w:sz w:val="17"/>
                <w:szCs w:val="17"/>
              </w:rPr>
            </w:pPr>
            <w:r>
              <w:rPr>
                <w:sz w:val="17"/>
                <w:szCs w:val="17"/>
              </w:rPr>
              <w:t>788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C47F8D" w:rsidP="005F112E">
            <w:pPr>
              <w:jc w:val="center"/>
              <w:rPr>
                <w:sz w:val="17"/>
                <w:szCs w:val="17"/>
              </w:rPr>
            </w:pPr>
            <w:r>
              <w:rPr>
                <w:sz w:val="17"/>
                <w:szCs w:val="17"/>
              </w:rPr>
              <w:t>790</w:t>
            </w:r>
          </w:p>
        </w:tc>
      </w:tr>
      <w:tr w:rsidR="008D78A6" w:rsidRPr="009B09A4" w:rsidTr="00FC7C30">
        <w:trPr>
          <w:trHeight w:val="255"/>
        </w:trPr>
        <w:tc>
          <w:tcPr>
            <w:tcW w:w="566" w:type="dxa"/>
            <w:vMerge/>
            <w:tcBorders>
              <w:left w:val="single" w:sz="4" w:space="0" w:color="auto"/>
              <w:right w:val="single" w:sz="4" w:space="0" w:color="auto"/>
            </w:tcBorders>
            <w:tcMar>
              <w:top w:w="62" w:type="dxa"/>
              <w:left w:w="102" w:type="dxa"/>
              <w:bottom w:w="102" w:type="dxa"/>
              <w:right w:w="62" w:type="dxa"/>
            </w:tcMar>
          </w:tcPr>
          <w:p w:rsidR="008D78A6" w:rsidRPr="009B09A4" w:rsidRDefault="008D78A6" w:rsidP="009B09A4">
            <w:pPr>
              <w:jc w:val="center"/>
              <w:rPr>
                <w:rFonts w:eastAsiaTheme="minorHAnsi"/>
                <w:sz w:val="18"/>
                <w:szCs w:val="18"/>
                <w:lang w:eastAsia="en-US"/>
              </w:rPr>
            </w:pPr>
          </w:p>
        </w:tc>
        <w:tc>
          <w:tcPr>
            <w:tcW w:w="2268"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6"/>
                <w:szCs w:val="16"/>
                <w:lang w:eastAsia="en-US"/>
              </w:rPr>
            </w:pPr>
          </w:p>
        </w:tc>
        <w:tc>
          <w:tcPr>
            <w:tcW w:w="851"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6"/>
                <w:szCs w:val="16"/>
                <w:lang w:eastAsia="en-US"/>
              </w:rPr>
            </w:pPr>
          </w:p>
        </w:tc>
        <w:tc>
          <w:tcPr>
            <w:tcW w:w="992"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6"/>
                <w:szCs w:val="16"/>
                <w:lang w:eastAsia="en-US"/>
              </w:rPr>
            </w:pPr>
          </w:p>
        </w:tc>
        <w:tc>
          <w:tcPr>
            <w:tcW w:w="1532"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rFonts w:eastAsiaTheme="minorHAnsi"/>
                <w:sz w:val="16"/>
                <w:szCs w:val="16"/>
                <w:lang w:eastAsia="en-US"/>
              </w:rPr>
            </w:pPr>
          </w:p>
        </w:tc>
        <w:tc>
          <w:tcPr>
            <w:tcW w:w="1275" w:type="dxa"/>
            <w:vMerge/>
            <w:tcBorders>
              <w:left w:val="single" w:sz="4" w:space="0" w:color="auto"/>
              <w:right w:val="single" w:sz="4" w:space="0" w:color="auto"/>
            </w:tcBorders>
            <w:tcMar>
              <w:top w:w="62" w:type="dxa"/>
              <w:left w:w="102" w:type="dxa"/>
              <w:bottom w:w="102" w:type="dxa"/>
              <w:right w:w="62" w:type="dxa"/>
            </w:tcMar>
          </w:tcPr>
          <w:p w:rsidR="008D78A6" w:rsidRPr="00390FE0" w:rsidRDefault="008D78A6" w:rsidP="00A32209">
            <w:pPr>
              <w:jc w:val="center"/>
              <w:rPr>
                <w:rFonts w:eastAsiaTheme="minorHAnsi"/>
                <w:sz w:val="16"/>
                <w:szCs w:val="16"/>
                <w:lang w:eastAsia="en-US"/>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sz w:val="17"/>
                <w:szCs w:val="17"/>
              </w:rPr>
            </w:pPr>
            <w:r w:rsidRPr="00390FE0">
              <w:rPr>
                <w:sz w:val="17"/>
                <w:szCs w:val="17"/>
              </w:rPr>
              <w:t xml:space="preserve">Оборот </w:t>
            </w:r>
            <w:r w:rsidR="00C47F8D">
              <w:rPr>
                <w:sz w:val="17"/>
                <w:szCs w:val="17"/>
              </w:rPr>
              <w:t>субъектов малого</w:t>
            </w:r>
            <w:r w:rsidR="00E70A66">
              <w:rPr>
                <w:sz w:val="17"/>
                <w:szCs w:val="17"/>
              </w:rPr>
              <w:t xml:space="preserve"> и среднего предпринимательства</w:t>
            </w:r>
            <w:r w:rsidRPr="00390FE0">
              <w:rPr>
                <w:sz w:val="17"/>
                <w:szCs w:val="17"/>
              </w:rPr>
              <w:t>, млн. рублей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E70A66" w:rsidP="007D3B6B">
            <w:pPr>
              <w:jc w:val="center"/>
              <w:rPr>
                <w:sz w:val="16"/>
                <w:szCs w:val="16"/>
              </w:rPr>
            </w:pPr>
            <w:r>
              <w:rPr>
                <w:sz w:val="16"/>
                <w:szCs w:val="16"/>
              </w:rPr>
              <w:t>2404,1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E70A66" w:rsidP="007D3B6B">
            <w:pPr>
              <w:jc w:val="center"/>
              <w:rPr>
                <w:sz w:val="16"/>
                <w:szCs w:val="16"/>
              </w:rPr>
            </w:pPr>
            <w:r>
              <w:rPr>
                <w:sz w:val="16"/>
                <w:szCs w:val="16"/>
              </w:rPr>
              <w:t>2628,4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E70A66" w:rsidP="007D3B6B">
            <w:pPr>
              <w:jc w:val="center"/>
              <w:rPr>
                <w:sz w:val="16"/>
                <w:szCs w:val="16"/>
              </w:rPr>
            </w:pPr>
            <w:r>
              <w:rPr>
                <w:sz w:val="16"/>
                <w:szCs w:val="16"/>
              </w:rPr>
              <w:t>2650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E70A66" w:rsidP="007D3B6B">
            <w:pPr>
              <w:jc w:val="center"/>
              <w:rPr>
                <w:sz w:val="16"/>
                <w:szCs w:val="16"/>
              </w:rPr>
            </w:pPr>
            <w:r>
              <w:rPr>
                <w:sz w:val="16"/>
                <w:szCs w:val="16"/>
              </w:rPr>
              <w:t>2700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E70A66" w:rsidP="007D3B6B">
            <w:pPr>
              <w:jc w:val="center"/>
              <w:rPr>
                <w:sz w:val="16"/>
                <w:szCs w:val="16"/>
              </w:rPr>
            </w:pPr>
            <w:r>
              <w:rPr>
                <w:sz w:val="16"/>
                <w:szCs w:val="16"/>
              </w:rPr>
              <w:t>2950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6"/>
                <w:szCs w:val="16"/>
              </w:rPr>
            </w:pPr>
            <w:r>
              <w:rPr>
                <w:sz w:val="16"/>
                <w:szCs w:val="16"/>
              </w:rPr>
              <w:t>3000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6"/>
                <w:szCs w:val="16"/>
              </w:rPr>
            </w:pPr>
            <w:r>
              <w:rPr>
                <w:sz w:val="16"/>
                <w:szCs w:val="16"/>
              </w:rPr>
              <w:t>3200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5F112E">
            <w:pPr>
              <w:jc w:val="center"/>
              <w:rPr>
                <w:sz w:val="16"/>
                <w:szCs w:val="16"/>
              </w:rPr>
            </w:pPr>
            <w:r>
              <w:rPr>
                <w:sz w:val="16"/>
                <w:szCs w:val="16"/>
              </w:rPr>
              <w:t>3600</w:t>
            </w:r>
          </w:p>
        </w:tc>
      </w:tr>
      <w:tr w:rsidR="008D78A6" w:rsidRPr="009B09A4" w:rsidTr="00FC7C30">
        <w:trPr>
          <w:trHeight w:val="333"/>
        </w:trPr>
        <w:tc>
          <w:tcPr>
            <w:tcW w:w="566" w:type="dxa"/>
            <w:vMerge/>
            <w:tcBorders>
              <w:left w:val="single" w:sz="4" w:space="0" w:color="auto"/>
              <w:right w:val="single" w:sz="4" w:space="0" w:color="auto"/>
            </w:tcBorders>
            <w:tcMar>
              <w:top w:w="62" w:type="dxa"/>
              <w:left w:w="102" w:type="dxa"/>
              <w:bottom w:w="102" w:type="dxa"/>
              <w:right w:w="62" w:type="dxa"/>
            </w:tcMar>
          </w:tcPr>
          <w:p w:rsidR="008D78A6" w:rsidRPr="009B09A4" w:rsidRDefault="008D78A6" w:rsidP="009B09A4">
            <w:pPr>
              <w:jc w:val="center"/>
              <w:rPr>
                <w:rFonts w:eastAsiaTheme="minorHAnsi"/>
                <w:sz w:val="18"/>
                <w:szCs w:val="18"/>
                <w:lang w:eastAsia="en-US"/>
              </w:rPr>
            </w:pPr>
          </w:p>
        </w:tc>
        <w:tc>
          <w:tcPr>
            <w:tcW w:w="2268" w:type="dxa"/>
            <w:vMerge/>
            <w:tcBorders>
              <w:left w:val="single" w:sz="4" w:space="0" w:color="auto"/>
              <w:right w:val="single" w:sz="4" w:space="0" w:color="auto"/>
            </w:tcBorders>
            <w:tcMar>
              <w:top w:w="62" w:type="dxa"/>
              <w:left w:w="102" w:type="dxa"/>
              <w:bottom w:w="102" w:type="dxa"/>
              <w:right w:w="62" w:type="dxa"/>
            </w:tcMar>
          </w:tcPr>
          <w:p w:rsidR="008D78A6" w:rsidRPr="00065520" w:rsidRDefault="008D78A6" w:rsidP="00A32209">
            <w:pPr>
              <w:jc w:val="both"/>
              <w:rPr>
                <w:rFonts w:eastAsiaTheme="minorHAnsi"/>
                <w:sz w:val="18"/>
                <w:szCs w:val="18"/>
                <w:lang w:eastAsia="en-US"/>
              </w:rPr>
            </w:pPr>
          </w:p>
        </w:tc>
        <w:tc>
          <w:tcPr>
            <w:tcW w:w="851" w:type="dxa"/>
            <w:vMerge/>
            <w:tcBorders>
              <w:left w:val="single" w:sz="4" w:space="0" w:color="auto"/>
              <w:right w:val="single" w:sz="4" w:space="0" w:color="auto"/>
            </w:tcBorders>
            <w:tcMar>
              <w:top w:w="62" w:type="dxa"/>
              <w:left w:w="102" w:type="dxa"/>
              <w:bottom w:w="102" w:type="dxa"/>
              <w:right w:w="62" w:type="dxa"/>
            </w:tcMar>
          </w:tcPr>
          <w:p w:rsidR="008D78A6" w:rsidRPr="009B09A4" w:rsidRDefault="008D78A6" w:rsidP="00A32209">
            <w:pPr>
              <w:overflowPunct/>
              <w:jc w:val="both"/>
              <w:textAlignment w:val="auto"/>
              <w:rPr>
                <w:rFonts w:eastAsiaTheme="minorHAnsi"/>
                <w:sz w:val="18"/>
                <w:szCs w:val="18"/>
                <w:lang w:eastAsia="en-US"/>
              </w:rPr>
            </w:pPr>
          </w:p>
        </w:tc>
        <w:tc>
          <w:tcPr>
            <w:tcW w:w="992" w:type="dxa"/>
            <w:vMerge/>
            <w:tcBorders>
              <w:left w:val="single" w:sz="4" w:space="0" w:color="auto"/>
              <w:right w:val="single" w:sz="4" w:space="0" w:color="auto"/>
            </w:tcBorders>
            <w:tcMar>
              <w:top w:w="62" w:type="dxa"/>
              <w:left w:w="102" w:type="dxa"/>
              <w:bottom w:w="102" w:type="dxa"/>
              <w:right w:w="62" w:type="dxa"/>
            </w:tcMar>
          </w:tcPr>
          <w:p w:rsidR="008D78A6" w:rsidRPr="009B09A4" w:rsidRDefault="008D78A6" w:rsidP="00A32209">
            <w:pPr>
              <w:overflowPunct/>
              <w:jc w:val="both"/>
              <w:textAlignment w:val="auto"/>
              <w:rPr>
                <w:rFonts w:eastAsiaTheme="minorHAnsi"/>
                <w:sz w:val="18"/>
                <w:szCs w:val="18"/>
                <w:lang w:eastAsia="en-US"/>
              </w:rPr>
            </w:pPr>
          </w:p>
        </w:tc>
        <w:tc>
          <w:tcPr>
            <w:tcW w:w="1532" w:type="dxa"/>
            <w:vMerge/>
            <w:tcBorders>
              <w:left w:val="single" w:sz="4" w:space="0" w:color="auto"/>
              <w:right w:val="single" w:sz="4" w:space="0" w:color="auto"/>
            </w:tcBorders>
            <w:tcMar>
              <w:top w:w="62" w:type="dxa"/>
              <w:left w:w="102" w:type="dxa"/>
              <w:bottom w:w="102" w:type="dxa"/>
              <w:right w:w="62" w:type="dxa"/>
            </w:tcMar>
          </w:tcPr>
          <w:p w:rsidR="008D78A6" w:rsidRPr="00A07529" w:rsidRDefault="008D78A6" w:rsidP="00A32209">
            <w:pPr>
              <w:jc w:val="both"/>
              <w:rPr>
                <w:rFonts w:eastAsiaTheme="minorHAnsi"/>
                <w:sz w:val="18"/>
                <w:szCs w:val="18"/>
                <w:lang w:eastAsia="en-US"/>
              </w:rPr>
            </w:pPr>
          </w:p>
        </w:tc>
        <w:tc>
          <w:tcPr>
            <w:tcW w:w="1275" w:type="dxa"/>
            <w:vMerge/>
            <w:tcBorders>
              <w:left w:val="single" w:sz="4" w:space="0" w:color="auto"/>
              <w:right w:val="single" w:sz="4" w:space="0" w:color="auto"/>
            </w:tcBorders>
            <w:tcMar>
              <w:top w:w="62" w:type="dxa"/>
              <w:left w:w="102" w:type="dxa"/>
              <w:bottom w:w="102" w:type="dxa"/>
              <w:right w:w="62" w:type="dxa"/>
            </w:tcMar>
          </w:tcPr>
          <w:p w:rsidR="008D78A6" w:rsidRPr="009B09A4" w:rsidRDefault="008D78A6" w:rsidP="00A32209">
            <w:pPr>
              <w:jc w:val="center"/>
              <w:rPr>
                <w:rFonts w:eastAsiaTheme="minorHAnsi"/>
                <w:sz w:val="18"/>
                <w:szCs w:val="18"/>
                <w:lang w:eastAsia="en-US"/>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390FE0" w:rsidRDefault="008D78A6" w:rsidP="00A32209">
            <w:pPr>
              <w:jc w:val="both"/>
              <w:rPr>
                <w:sz w:val="17"/>
                <w:szCs w:val="17"/>
              </w:rPr>
            </w:pPr>
            <w:r w:rsidRPr="00390FE0">
              <w:rPr>
                <w:sz w:val="17"/>
                <w:szCs w:val="17"/>
              </w:rPr>
              <w:t>Количество туристов посетивших муниципальное образование, в том числе, тыс.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32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36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44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46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48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7D3B6B">
            <w:pPr>
              <w:jc w:val="center"/>
              <w:rPr>
                <w:sz w:val="16"/>
                <w:szCs w:val="16"/>
              </w:rPr>
            </w:pPr>
            <w:r>
              <w:rPr>
                <w:sz w:val="16"/>
                <w:szCs w:val="16"/>
              </w:rPr>
              <w:t>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277E1" w:rsidRDefault="00A76331" w:rsidP="005F112E">
            <w:pPr>
              <w:jc w:val="center"/>
              <w:rPr>
                <w:sz w:val="16"/>
                <w:szCs w:val="16"/>
              </w:rPr>
            </w:pPr>
            <w:r>
              <w:rPr>
                <w:sz w:val="16"/>
                <w:szCs w:val="16"/>
              </w:rPr>
              <w:t>52</w:t>
            </w:r>
          </w:p>
        </w:tc>
      </w:tr>
      <w:tr w:rsidR="008D78A6" w:rsidRPr="009B09A4" w:rsidTr="00FC7C30">
        <w:trPr>
          <w:trHeight w:val="765"/>
        </w:trPr>
        <w:tc>
          <w:tcPr>
            <w:tcW w:w="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78A6" w:rsidRPr="009B09A4" w:rsidRDefault="008D78A6" w:rsidP="009B09A4">
            <w:pPr>
              <w:jc w:val="center"/>
              <w:rPr>
                <w:rFonts w:eastAsiaTheme="minorHAnsi"/>
                <w:sz w:val="18"/>
                <w:szCs w:val="18"/>
                <w:lang w:eastAsia="en-US"/>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78A6" w:rsidRPr="00065520" w:rsidRDefault="008D78A6" w:rsidP="00A32209">
            <w:pPr>
              <w:jc w:val="both"/>
              <w:rPr>
                <w:rFonts w:eastAsiaTheme="minorHAnsi"/>
                <w:sz w:val="18"/>
                <w:szCs w:val="18"/>
                <w:lang w:eastAsia="en-US"/>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78A6" w:rsidRPr="009B09A4" w:rsidRDefault="008D78A6" w:rsidP="00A32209">
            <w:pPr>
              <w:overflowPunct/>
              <w:jc w:val="both"/>
              <w:textAlignment w:val="auto"/>
              <w:rPr>
                <w:rFonts w:eastAsiaTheme="minorHAnsi"/>
                <w:sz w:val="18"/>
                <w:szCs w:val="18"/>
                <w:lang w:eastAsia="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78A6" w:rsidRPr="009B09A4" w:rsidRDefault="008D78A6" w:rsidP="00A32209">
            <w:pPr>
              <w:overflowPunct/>
              <w:jc w:val="both"/>
              <w:textAlignment w:val="auto"/>
              <w:rPr>
                <w:rFonts w:eastAsiaTheme="minorHAnsi"/>
                <w:sz w:val="18"/>
                <w:szCs w:val="18"/>
                <w:lang w:eastAsia="en-US"/>
              </w:rPr>
            </w:pPr>
          </w:p>
        </w:tc>
        <w:tc>
          <w:tcPr>
            <w:tcW w:w="153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78A6" w:rsidRPr="00A07529" w:rsidRDefault="008D78A6" w:rsidP="00A32209">
            <w:pPr>
              <w:jc w:val="both"/>
              <w:rPr>
                <w:rFonts w:eastAsiaTheme="minorHAnsi"/>
                <w:sz w:val="18"/>
                <w:szCs w:val="18"/>
                <w:lang w:eastAsia="en-US"/>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78A6" w:rsidRPr="009B09A4" w:rsidRDefault="008D78A6" w:rsidP="00A32209">
            <w:pPr>
              <w:jc w:val="center"/>
              <w:rPr>
                <w:rFonts w:eastAsiaTheme="minorHAnsi"/>
                <w:sz w:val="18"/>
                <w:szCs w:val="18"/>
                <w:lang w:eastAsia="en-US"/>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390FE0" w:rsidRDefault="008D78A6" w:rsidP="00A76331">
            <w:pPr>
              <w:jc w:val="both"/>
              <w:rPr>
                <w:sz w:val="17"/>
                <w:szCs w:val="17"/>
              </w:rPr>
            </w:pPr>
            <w:r w:rsidRPr="00390FE0">
              <w:rPr>
                <w:sz w:val="17"/>
                <w:szCs w:val="17"/>
              </w:rPr>
              <w:t xml:space="preserve">Объем </w:t>
            </w:r>
            <w:r w:rsidR="00A76331">
              <w:rPr>
                <w:sz w:val="17"/>
                <w:szCs w:val="17"/>
              </w:rPr>
              <w:t xml:space="preserve">услуг, оказанных в сфере туризма, </w:t>
            </w:r>
            <w:r w:rsidRPr="00390FE0">
              <w:rPr>
                <w:sz w:val="17"/>
                <w:szCs w:val="17"/>
              </w:rPr>
              <w:t>тыс. рублей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1,9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2,3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2,8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3,2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3,7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4,2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sz w:val="17"/>
                <w:szCs w:val="17"/>
              </w:rPr>
            </w:pPr>
            <w:r>
              <w:rPr>
                <w:sz w:val="17"/>
                <w:szCs w:val="17"/>
              </w:rPr>
              <w:t>4,7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5F112E">
            <w:pPr>
              <w:jc w:val="center"/>
              <w:rPr>
                <w:sz w:val="17"/>
                <w:szCs w:val="17"/>
              </w:rPr>
            </w:pPr>
            <w:r>
              <w:rPr>
                <w:sz w:val="17"/>
                <w:szCs w:val="17"/>
              </w:rPr>
              <w:t>5,1</w:t>
            </w:r>
          </w:p>
        </w:tc>
      </w:tr>
      <w:tr w:rsidR="008D78A6" w:rsidRPr="009B09A4" w:rsidTr="00FC7C30">
        <w:trPr>
          <w:trHeight w:val="483"/>
        </w:trPr>
        <w:tc>
          <w:tcPr>
            <w:tcW w:w="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9B09A4">
            <w:pPr>
              <w:overflowPunct/>
              <w:jc w:val="center"/>
              <w:textAlignment w:val="auto"/>
              <w:rPr>
                <w:rFonts w:eastAsiaTheme="minorHAnsi"/>
                <w:sz w:val="17"/>
                <w:szCs w:val="17"/>
                <w:lang w:eastAsia="en-US"/>
              </w:rPr>
            </w:pPr>
            <w:r w:rsidRPr="00390FE0">
              <w:rPr>
                <w:rFonts w:eastAsiaTheme="minorHAnsi"/>
                <w:sz w:val="17"/>
                <w:szCs w:val="17"/>
                <w:lang w:eastAsia="en-US"/>
              </w:rPr>
              <w:lastRenderedPageBreak/>
              <w:t>1.</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sz w:val="17"/>
                <w:szCs w:val="17"/>
                <w:lang w:eastAsia="en-US"/>
              </w:rPr>
            </w:pPr>
            <w:r w:rsidRPr="00390FE0">
              <w:rPr>
                <w:rFonts w:eastAsiaTheme="minorHAnsi"/>
                <w:sz w:val="17"/>
                <w:szCs w:val="17"/>
                <w:lang w:eastAsia="en-US"/>
              </w:rPr>
              <w:t>Улучшение инвестиционного климата и стимулирование инвестиционной деятельности</w:t>
            </w:r>
          </w:p>
          <w:p w:rsidR="008D78A6" w:rsidRPr="00390FE0" w:rsidRDefault="008D78A6" w:rsidP="00E24455">
            <w:pPr>
              <w:overflowPunct/>
              <w:jc w:val="both"/>
              <w:textAlignment w:val="auto"/>
              <w:rPr>
                <w:rFonts w:eastAsiaTheme="minorHAnsi"/>
                <w:sz w:val="17"/>
                <w:szCs w:val="17"/>
                <w:lang w:eastAsia="en-US"/>
              </w:rPr>
            </w:pPr>
            <w:r w:rsidRPr="00390FE0">
              <w:rPr>
                <w:rFonts w:eastAsiaTheme="minorHAnsi"/>
                <w:sz w:val="17"/>
                <w:szCs w:val="17"/>
                <w:lang w:eastAsia="en-US"/>
              </w:rPr>
              <w:t>(Формирование благоприятных условий для привлечения инвестиций</w:t>
            </w:r>
            <w:r w:rsidR="00E24455">
              <w:rPr>
                <w:rFonts w:eastAsiaTheme="minorHAnsi"/>
                <w:sz w:val="17"/>
                <w:szCs w:val="17"/>
                <w:lang w:eastAsia="en-US"/>
              </w:rPr>
              <w:t xml:space="preserve"> в экономику </w:t>
            </w:r>
            <w:r w:rsidRPr="00390FE0">
              <w:rPr>
                <w:rFonts w:eastAsiaTheme="minorHAnsi"/>
                <w:sz w:val="17"/>
                <w:szCs w:val="17"/>
                <w:lang w:eastAsia="en-US"/>
              </w:rPr>
              <w:t xml:space="preserve">района, повышение инвестиционной активности бизнеса </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ind w:firstLine="540"/>
              <w:jc w:val="both"/>
              <w:textAlignment w:val="auto"/>
              <w:rPr>
                <w:rFonts w:eastAsiaTheme="minorHAnsi"/>
                <w:sz w:val="17"/>
                <w:szCs w:val="17"/>
                <w:lang w:eastAsia="en-US"/>
              </w:rPr>
            </w:pP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ind w:firstLine="540"/>
              <w:jc w:val="both"/>
              <w:textAlignment w:val="auto"/>
              <w:rPr>
                <w:rFonts w:eastAsiaTheme="minorHAnsi"/>
                <w:sz w:val="17"/>
                <w:szCs w:val="17"/>
                <w:lang w:eastAsia="en-US"/>
              </w:rPr>
            </w:pPr>
          </w:p>
        </w:tc>
        <w:tc>
          <w:tcPr>
            <w:tcW w:w="153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A76331">
            <w:pPr>
              <w:overflowPunct/>
              <w:jc w:val="both"/>
              <w:textAlignment w:val="auto"/>
              <w:rPr>
                <w:rFonts w:eastAsiaTheme="minorHAnsi"/>
                <w:sz w:val="17"/>
                <w:szCs w:val="17"/>
                <w:lang w:eastAsia="en-US"/>
              </w:rPr>
            </w:pPr>
            <w:r w:rsidRPr="00390FE0">
              <w:rPr>
                <w:rFonts w:eastAsiaTheme="minorHAnsi"/>
                <w:sz w:val="17"/>
                <w:szCs w:val="17"/>
                <w:lang w:eastAsia="en-US"/>
              </w:rPr>
              <w:t>Администрация Б</w:t>
            </w:r>
            <w:r w:rsidR="00A76331">
              <w:rPr>
                <w:rFonts w:eastAsiaTheme="minorHAnsi"/>
                <w:sz w:val="17"/>
                <w:szCs w:val="17"/>
                <w:lang w:eastAsia="en-US"/>
              </w:rPr>
              <w:t>орисовского</w:t>
            </w:r>
            <w:r w:rsidRPr="00390FE0">
              <w:rPr>
                <w:rFonts w:eastAsiaTheme="minorHAnsi"/>
                <w:sz w:val="17"/>
                <w:szCs w:val="17"/>
                <w:lang w:eastAsia="en-US"/>
              </w:rPr>
              <w:t xml:space="preserve"> района в лице </w:t>
            </w:r>
            <w:r w:rsidR="00A76331">
              <w:rPr>
                <w:rFonts w:eastAsiaTheme="minorHAnsi"/>
                <w:sz w:val="17"/>
                <w:szCs w:val="17"/>
                <w:lang w:eastAsia="en-US"/>
              </w:rPr>
              <w:t xml:space="preserve">отдела </w:t>
            </w:r>
            <w:r w:rsidRPr="00390FE0">
              <w:rPr>
                <w:rFonts w:eastAsiaTheme="minorHAnsi"/>
                <w:sz w:val="17"/>
                <w:szCs w:val="17"/>
                <w:lang w:eastAsia="en-US"/>
              </w:rPr>
              <w:t>экономического развития</w:t>
            </w:r>
            <w:r w:rsidR="00A76331">
              <w:rPr>
                <w:rFonts w:eastAsiaTheme="minorHAnsi"/>
                <w:sz w:val="17"/>
                <w:szCs w:val="17"/>
                <w:lang w:eastAsia="en-US"/>
              </w:rPr>
              <w:t xml:space="preserve"> и труда</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78A6" w:rsidRPr="00390FE0" w:rsidRDefault="008D78A6" w:rsidP="00F749A3">
            <w:pPr>
              <w:overflowPunct/>
              <w:textAlignment w:val="auto"/>
              <w:rPr>
                <w:rFonts w:eastAsiaTheme="minorHAnsi"/>
                <w:sz w:val="17"/>
                <w:szCs w:val="17"/>
                <w:lang w:eastAsia="en-US"/>
              </w:rPr>
            </w:pPr>
            <w:r w:rsidRPr="00390FE0">
              <w:rPr>
                <w:rFonts w:eastAsiaTheme="minorHAnsi"/>
                <w:sz w:val="17"/>
                <w:szCs w:val="17"/>
                <w:lang w:eastAsia="en-US"/>
              </w:rPr>
              <w:t>60,0</w:t>
            </w: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78A6" w:rsidRPr="00390FE0" w:rsidRDefault="008D78A6" w:rsidP="00A32209">
            <w:pPr>
              <w:overflowPunct/>
              <w:jc w:val="both"/>
              <w:textAlignment w:val="auto"/>
              <w:rPr>
                <w:rFonts w:eastAsiaTheme="minorHAnsi"/>
                <w:color w:val="FF0000"/>
                <w:sz w:val="17"/>
                <w:szCs w:val="17"/>
                <w:lang w:eastAsia="en-US"/>
              </w:rPr>
            </w:pPr>
            <w:r w:rsidRPr="00390FE0">
              <w:rPr>
                <w:rFonts w:eastAsiaTheme="minorHAnsi"/>
                <w:sz w:val="17"/>
                <w:szCs w:val="17"/>
                <w:lang w:eastAsia="en-US"/>
              </w:rPr>
              <w:t>Количество реализованных инвестиционных проектов, единиц</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A76331" w:rsidRDefault="00A76331" w:rsidP="007D3B6B">
            <w:pPr>
              <w:jc w:val="center"/>
              <w:rPr>
                <w:rFonts w:eastAsiaTheme="minorHAnsi"/>
                <w:sz w:val="17"/>
                <w:szCs w:val="17"/>
                <w:lang w:eastAsia="en-US"/>
              </w:rPr>
            </w:pPr>
            <w:r w:rsidRPr="00A76331">
              <w:rPr>
                <w:rFonts w:eastAsiaTheme="minorHAnsi"/>
                <w:sz w:val="17"/>
                <w:szCs w:val="17"/>
                <w:lang w:eastAsia="en-US"/>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jc w:val="center"/>
              <w:rPr>
                <w:rFonts w:eastAsiaTheme="minorHAnsi"/>
                <w:sz w:val="17"/>
                <w:szCs w:val="17"/>
                <w:lang w:eastAsia="en-US"/>
              </w:rPr>
            </w:pPr>
            <w:r>
              <w:rPr>
                <w:rFonts w:eastAsiaTheme="minorHAnsi"/>
                <w:sz w:val="17"/>
                <w:szCs w:val="17"/>
                <w:lang w:eastAsia="en-US"/>
              </w:rP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D78A6" w:rsidRPr="00390FE0" w:rsidRDefault="00A76331" w:rsidP="005F112E">
            <w:pPr>
              <w:overflowPunct/>
              <w:jc w:val="center"/>
              <w:textAlignment w:val="auto"/>
              <w:rPr>
                <w:rFonts w:eastAsiaTheme="minorHAnsi"/>
                <w:sz w:val="17"/>
                <w:szCs w:val="17"/>
                <w:lang w:eastAsia="en-US"/>
              </w:rPr>
            </w:pPr>
            <w:r>
              <w:rPr>
                <w:rFonts w:eastAsiaTheme="minorHAnsi"/>
                <w:sz w:val="17"/>
                <w:szCs w:val="17"/>
                <w:lang w:eastAsia="en-US"/>
              </w:rPr>
              <w:t>8</w:t>
            </w:r>
          </w:p>
        </w:tc>
      </w:tr>
      <w:tr w:rsidR="00A76331" w:rsidRPr="009B09A4" w:rsidTr="00E24455">
        <w:trPr>
          <w:trHeight w:val="1503"/>
        </w:trPr>
        <w:tc>
          <w:tcPr>
            <w:tcW w:w="566" w:type="dxa"/>
            <w:vMerge/>
            <w:tcBorders>
              <w:left w:val="single" w:sz="4" w:space="0" w:color="auto"/>
              <w:right w:val="single" w:sz="4" w:space="0" w:color="auto"/>
            </w:tcBorders>
            <w:tcMar>
              <w:top w:w="62" w:type="dxa"/>
              <w:left w:w="102" w:type="dxa"/>
              <w:bottom w:w="102" w:type="dxa"/>
              <w:right w:w="62" w:type="dxa"/>
            </w:tcMar>
          </w:tcPr>
          <w:p w:rsidR="00A76331" w:rsidRPr="00390FE0" w:rsidRDefault="00A76331" w:rsidP="009B09A4">
            <w:pPr>
              <w:overflowPunct/>
              <w:jc w:val="center"/>
              <w:textAlignment w:val="auto"/>
              <w:rPr>
                <w:rFonts w:eastAsiaTheme="minorHAnsi"/>
                <w:sz w:val="17"/>
                <w:szCs w:val="17"/>
                <w:lang w:eastAsia="en-US"/>
              </w:rPr>
            </w:pPr>
          </w:p>
        </w:tc>
        <w:tc>
          <w:tcPr>
            <w:tcW w:w="2268" w:type="dxa"/>
            <w:vMerge/>
            <w:tcBorders>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both"/>
              <w:textAlignment w:val="auto"/>
              <w:rPr>
                <w:rFonts w:eastAsiaTheme="minorHAnsi"/>
                <w:sz w:val="17"/>
                <w:szCs w:val="17"/>
                <w:lang w:eastAsia="en-US"/>
              </w:rPr>
            </w:pPr>
          </w:p>
        </w:tc>
        <w:tc>
          <w:tcPr>
            <w:tcW w:w="851" w:type="dxa"/>
            <w:vMerge/>
            <w:tcBorders>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ind w:firstLine="540"/>
              <w:jc w:val="both"/>
              <w:textAlignment w:val="auto"/>
              <w:rPr>
                <w:rFonts w:eastAsiaTheme="minorHAnsi"/>
                <w:sz w:val="17"/>
                <w:szCs w:val="17"/>
                <w:lang w:eastAsia="en-US"/>
              </w:rPr>
            </w:pPr>
          </w:p>
        </w:tc>
        <w:tc>
          <w:tcPr>
            <w:tcW w:w="992" w:type="dxa"/>
            <w:vMerge/>
            <w:tcBorders>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ind w:firstLine="540"/>
              <w:jc w:val="both"/>
              <w:textAlignment w:val="auto"/>
              <w:rPr>
                <w:rFonts w:eastAsiaTheme="minorHAnsi"/>
                <w:sz w:val="17"/>
                <w:szCs w:val="17"/>
                <w:lang w:eastAsia="en-US"/>
              </w:rPr>
            </w:pPr>
          </w:p>
        </w:tc>
        <w:tc>
          <w:tcPr>
            <w:tcW w:w="1532" w:type="dxa"/>
            <w:vMerge/>
            <w:tcBorders>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both"/>
              <w:textAlignment w:val="auto"/>
              <w:rPr>
                <w:rFonts w:eastAsiaTheme="minorHAnsi"/>
                <w:sz w:val="17"/>
                <w:szCs w:val="17"/>
                <w:lang w:eastAsia="en-US"/>
              </w:rPr>
            </w:pPr>
          </w:p>
        </w:tc>
        <w:tc>
          <w:tcPr>
            <w:tcW w:w="1275" w:type="dxa"/>
            <w:vMerge/>
            <w:tcBorders>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center"/>
              <w:textAlignment w:val="auto"/>
              <w:rPr>
                <w:rFonts w:eastAsiaTheme="minorHAnsi"/>
                <w:sz w:val="17"/>
                <w:szCs w:val="17"/>
                <w:lang w:eastAsia="en-US"/>
              </w:rPr>
            </w:pPr>
          </w:p>
        </w:tc>
        <w:tc>
          <w:tcPr>
            <w:tcW w:w="2723"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Default="00A76331" w:rsidP="00A32209">
            <w:pPr>
              <w:jc w:val="both"/>
              <w:rPr>
                <w:rFonts w:eastAsiaTheme="minorHAnsi"/>
                <w:sz w:val="17"/>
                <w:szCs w:val="17"/>
                <w:lang w:eastAsia="en-US"/>
              </w:rPr>
            </w:pPr>
          </w:p>
          <w:p w:rsidR="00A76331" w:rsidRDefault="00A76331" w:rsidP="00A32209">
            <w:pPr>
              <w:jc w:val="both"/>
              <w:rPr>
                <w:rFonts w:eastAsiaTheme="minorHAnsi"/>
                <w:sz w:val="17"/>
                <w:szCs w:val="17"/>
                <w:lang w:eastAsia="en-US"/>
              </w:rPr>
            </w:pPr>
          </w:p>
          <w:p w:rsidR="00A76331" w:rsidRPr="00390FE0" w:rsidRDefault="00A76331" w:rsidP="00A32209">
            <w:pPr>
              <w:jc w:val="both"/>
              <w:rPr>
                <w:rFonts w:eastAsiaTheme="minorHAnsi"/>
                <w:sz w:val="17"/>
                <w:szCs w:val="17"/>
                <w:lang w:eastAsia="en-US"/>
              </w:rPr>
            </w:pPr>
            <w:r w:rsidRPr="00390FE0">
              <w:rPr>
                <w:rFonts w:eastAsiaTheme="minorHAnsi"/>
                <w:sz w:val="17"/>
                <w:szCs w:val="17"/>
                <w:lang w:eastAsia="en-US"/>
              </w:rPr>
              <w:t>Объём инвестиций в основной капитал (за исключением бюджетных средств) в расчете на 1 жителя, рублей</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C47F8D" w:rsidRDefault="00A76331" w:rsidP="00E24455">
            <w:pPr>
              <w:jc w:val="center"/>
              <w:rPr>
                <w:rFonts w:eastAsiaTheme="minorHAnsi"/>
                <w:sz w:val="16"/>
                <w:szCs w:val="16"/>
                <w:lang w:eastAsia="en-US"/>
              </w:rPr>
            </w:pPr>
            <w:r w:rsidRPr="00C47F8D">
              <w:rPr>
                <w:rFonts w:eastAsiaTheme="minorHAnsi"/>
                <w:sz w:val="16"/>
                <w:szCs w:val="16"/>
                <w:lang w:eastAsia="en-US"/>
              </w:rPr>
              <w:t>37847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jc w:val="center"/>
              <w:rPr>
                <w:rFonts w:eastAsiaTheme="minorHAnsi"/>
                <w:sz w:val="16"/>
                <w:szCs w:val="16"/>
                <w:lang w:eastAsia="en-US"/>
              </w:rPr>
            </w:pPr>
            <w:r>
              <w:rPr>
                <w:rFonts w:eastAsiaTheme="minorHAnsi"/>
                <w:sz w:val="16"/>
                <w:szCs w:val="16"/>
                <w:lang w:eastAsia="en-US"/>
              </w:rPr>
              <w:t>36450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overflowPunct/>
              <w:jc w:val="center"/>
              <w:textAlignment w:val="auto"/>
              <w:rPr>
                <w:rFonts w:eastAsiaTheme="minorHAnsi"/>
                <w:sz w:val="16"/>
                <w:szCs w:val="16"/>
                <w:lang w:eastAsia="en-US"/>
              </w:rPr>
            </w:pPr>
            <w:r>
              <w:rPr>
                <w:rFonts w:eastAsiaTheme="minorHAnsi"/>
                <w:sz w:val="16"/>
                <w:szCs w:val="16"/>
                <w:lang w:eastAsia="en-US"/>
              </w:rPr>
              <w:t>37296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overflowPunct/>
              <w:jc w:val="center"/>
              <w:textAlignment w:val="auto"/>
              <w:rPr>
                <w:rFonts w:eastAsiaTheme="minorHAnsi"/>
                <w:sz w:val="16"/>
                <w:szCs w:val="16"/>
                <w:lang w:eastAsia="en-US"/>
              </w:rPr>
            </w:pPr>
            <w:r>
              <w:rPr>
                <w:rFonts w:eastAsiaTheme="minorHAnsi"/>
                <w:sz w:val="16"/>
                <w:szCs w:val="16"/>
                <w:lang w:eastAsia="en-US"/>
              </w:rPr>
              <w:t>72761</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overflowPunct/>
              <w:jc w:val="center"/>
              <w:textAlignment w:val="auto"/>
              <w:rPr>
                <w:rFonts w:eastAsiaTheme="minorHAnsi"/>
                <w:sz w:val="16"/>
                <w:szCs w:val="16"/>
                <w:lang w:eastAsia="en-US"/>
              </w:rPr>
            </w:pPr>
            <w:r>
              <w:rPr>
                <w:rFonts w:eastAsiaTheme="minorHAnsi"/>
                <w:sz w:val="16"/>
                <w:szCs w:val="16"/>
                <w:lang w:eastAsia="en-US"/>
              </w:rPr>
              <w:t>43564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overflowPunct/>
              <w:jc w:val="center"/>
              <w:textAlignment w:val="auto"/>
              <w:rPr>
                <w:rFonts w:eastAsiaTheme="minorHAnsi"/>
                <w:sz w:val="16"/>
                <w:szCs w:val="16"/>
                <w:lang w:eastAsia="en-US"/>
              </w:rPr>
            </w:pPr>
            <w:r>
              <w:rPr>
                <w:rFonts w:eastAsiaTheme="minorHAnsi"/>
                <w:sz w:val="16"/>
                <w:szCs w:val="16"/>
                <w:lang w:eastAsia="en-US"/>
              </w:rPr>
              <w:t>46732</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overflowPunct/>
              <w:jc w:val="center"/>
              <w:textAlignment w:val="auto"/>
              <w:rPr>
                <w:rFonts w:eastAsiaTheme="minorHAnsi"/>
                <w:sz w:val="16"/>
                <w:szCs w:val="16"/>
                <w:lang w:eastAsia="en-US"/>
              </w:rPr>
            </w:pPr>
            <w:r>
              <w:rPr>
                <w:rFonts w:eastAsiaTheme="minorHAnsi"/>
                <w:sz w:val="16"/>
                <w:szCs w:val="16"/>
                <w:lang w:eastAsia="en-US"/>
              </w:rPr>
              <w:t>74619</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847FB1" w:rsidRDefault="00A76331" w:rsidP="00E24455">
            <w:pPr>
              <w:overflowPunct/>
              <w:jc w:val="center"/>
              <w:textAlignment w:val="auto"/>
              <w:rPr>
                <w:rFonts w:eastAsiaTheme="minorHAnsi"/>
                <w:sz w:val="16"/>
                <w:szCs w:val="16"/>
                <w:lang w:eastAsia="en-US"/>
              </w:rPr>
            </w:pPr>
            <w:r>
              <w:rPr>
                <w:rFonts w:eastAsiaTheme="minorHAnsi"/>
                <w:sz w:val="16"/>
                <w:szCs w:val="16"/>
                <w:lang w:eastAsia="en-US"/>
              </w:rPr>
              <w:t>49603</w:t>
            </w:r>
          </w:p>
        </w:tc>
      </w:tr>
      <w:tr w:rsidR="00A76331" w:rsidRPr="009B09A4" w:rsidTr="00FC7C30">
        <w:trPr>
          <w:trHeight w:val="1045"/>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9B09A4">
            <w:pPr>
              <w:overflowPunct/>
              <w:jc w:val="center"/>
              <w:textAlignment w:val="auto"/>
              <w:rPr>
                <w:rFonts w:eastAsiaTheme="minorHAnsi"/>
                <w:sz w:val="17"/>
                <w:szCs w:val="17"/>
                <w:lang w:eastAsia="en-US"/>
              </w:rPr>
            </w:pPr>
            <w:r w:rsidRPr="00390FE0">
              <w:rPr>
                <w:rFonts w:eastAsiaTheme="minorHAnsi"/>
                <w:sz w:val="17"/>
                <w:szCs w:val="17"/>
                <w:lang w:eastAsia="en-US"/>
              </w:rPr>
              <w:t>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both"/>
              <w:textAlignment w:val="auto"/>
              <w:rPr>
                <w:rFonts w:eastAsiaTheme="minorHAnsi"/>
                <w:sz w:val="17"/>
                <w:szCs w:val="17"/>
                <w:lang w:eastAsia="en-US"/>
              </w:rPr>
            </w:pPr>
            <w:r w:rsidRPr="00390FE0">
              <w:rPr>
                <w:rFonts w:eastAsiaTheme="minorHAnsi"/>
                <w:sz w:val="17"/>
                <w:szCs w:val="17"/>
                <w:lang w:eastAsia="en-US"/>
              </w:rPr>
              <w:t>Организация выставочной деятельности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9230C6">
            <w:pPr>
              <w:overflowPunct/>
              <w:jc w:val="both"/>
              <w:textAlignment w:val="auto"/>
              <w:rPr>
                <w:rFonts w:eastAsiaTheme="minorHAnsi"/>
                <w:sz w:val="17"/>
                <w:szCs w:val="17"/>
                <w:lang w:eastAsia="en-US"/>
              </w:rPr>
            </w:pPr>
            <w:r w:rsidRPr="00390FE0">
              <w:rPr>
                <w:rFonts w:eastAsiaTheme="minorHAnsi"/>
                <w:sz w:val="17"/>
                <w:szCs w:val="17"/>
                <w:lang w:eastAsia="en-US"/>
              </w:rPr>
              <w:t>2015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both"/>
              <w:textAlignment w:val="auto"/>
              <w:rPr>
                <w:rFonts w:eastAsiaTheme="minorHAnsi"/>
                <w:sz w:val="17"/>
                <w:szCs w:val="17"/>
                <w:lang w:eastAsia="en-US"/>
              </w:rPr>
            </w:pPr>
            <w:r w:rsidRPr="00390FE0">
              <w:rPr>
                <w:rFonts w:eastAsiaTheme="minorHAnsi"/>
                <w:sz w:val="17"/>
                <w:szCs w:val="17"/>
                <w:lang w:eastAsia="en-US"/>
              </w:rPr>
              <w:t>2020 год</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both"/>
              <w:textAlignment w:val="auto"/>
              <w:rPr>
                <w:rFonts w:eastAsiaTheme="minorHAnsi"/>
                <w:sz w:val="17"/>
                <w:szCs w:val="17"/>
                <w:lang w:eastAsia="en-US"/>
              </w:rPr>
            </w:pPr>
            <w:r w:rsidRPr="00390FE0">
              <w:rPr>
                <w:rFonts w:eastAsiaTheme="minorHAnsi"/>
                <w:sz w:val="17"/>
                <w:szCs w:val="17"/>
                <w:lang w:eastAsia="en-US"/>
              </w:rPr>
              <w:t>Администрация Б</w:t>
            </w:r>
            <w:r>
              <w:rPr>
                <w:rFonts w:eastAsiaTheme="minorHAnsi"/>
                <w:sz w:val="17"/>
                <w:szCs w:val="17"/>
                <w:lang w:eastAsia="en-US"/>
              </w:rPr>
              <w:t>орисовского</w:t>
            </w:r>
            <w:r w:rsidRPr="00390FE0">
              <w:rPr>
                <w:rFonts w:eastAsiaTheme="minorHAnsi"/>
                <w:sz w:val="17"/>
                <w:szCs w:val="17"/>
                <w:lang w:eastAsia="en-US"/>
              </w:rPr>
              <w:t xml:space="preserve"> района в лице </w:t>
            </w:r>
            <w:r>
              <w:rPr>
                <w:rFonts w:eastAsiaTheme="minorHAnsi"/>
                <w:sz w:val="17"/>
                <w:szCs w:val="17"/>
                <w:lang w:eastAsia="en-US"/>
              </w:rPr>
              <w:t xml:space="preserve">отдела </w:t>
            </w:r>
            <w:r w:rsidRPr="00390FE0">
              <w:rPr>
                <w:rFonts w:eastAsiaTheme="minorHAnsi"/>
                <w:sz w:val="17"/>
                <w:szCs w:val="17"/>
                <w:lang w:eastAsia="en-US"/>
              </w:rPr>
              <w:t>экономического развития</w:t>
            </w:r>
            <w:r>
              <w:rPr>
                <w:rFonts w:eastAsiaTheme="minorHAnsi"/>
                <w:sz w:val="17"/>
                <w:szCs w:val="17"/>
                <w:lang w:eastAsia="en-US"/>
              </w:rPr>
              <w:t xml:space="preserve"> и труда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F749A3">
            <w:pPr>
              <w:overflowPunct/>
              <w:textAlignment w:val="auto"/>
              <w:rPr>
                <w:rFonts w:eastAsiaTheme="minorHAnsi"/>
                <w:sz w:val="17"/>
                <w:szCs w:val="17"/>
                <w:lang w:eastAsia="en-US"/>
              </w:rPr>
            </w:pPr>
            <w:r w:rsidRPr="00390FE0">
              <w:rPr>
                <w:rFonts w:eastAsiaTheme="minorHAnsi"/>
                <w:sz w:val="17"/>
                <w:szCs w:val="17"/>
                <w:lang w:eastAsia="en-US"/>
              </w:rPr>
              <w:t>60,0</w:t>
            </w: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6331" w:rsidRPr="00390FE0" w:rsidRDefault="00A76331" w:rsidP="001F78A9">
            <w:pPr>
              <w:overflowPunct/>
              <w:jc w:val="both"/>
              <w:textAlignment w:val="auto"/>
              <w:rPr>
                <w:rFonts w:eastAsiaTheme="minorHAnsi"/>
                <w:sz w:val="17"/>
                <w:szCs w:val="17"/>
                <w:lang w:eastAsia="en-US"/>
              </w:rPr>
            </w:pPr>
            <w:r w:rsidRPr="00390FE0">
              <w:rPr>
                <w:rFonts w:eastAsiaTheme="minorHAnsi"/>
                <w:sz w:val="17"/>
                <w:szCs w:val="17"/>
                <w:lang w:eastAsia="en-US"/>
              </w:rPr>
              <w:t>Показатель 1.1.1. Количество выставок в сфере инвестиционной деятельности, в которых район приняла участие, единиц</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sidRPr="00390FE0">
              <w:rPr>
                <w:rFonts w:eastAsiaTheme="minorHAnsi"/>
                <w:sz w:val="17"/>
                <w:szCs w:val="17"/>
                <w:lang w:eastAsia="en-US"/>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sidRPr="00390FE0">
              <w:rPr>
                <w:rFonts w:eastAsiaTheme="minorHAnsi"/>
                <w:sz w:val="17"/>
                <w:szCs w:val="17"/>
                <w:lang w:eastAsia="en-US"/>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sidRPr="00390FE0">
              <w:rPr>
                <w:rFonts w:eastAsiaTheme="minorHAnsi"/>
                <w:sz w:val="17"/>
                <w:szCs w:val="17"/>
                <w:lang w:eastAsia="en-US"/>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sidRPr="00390FE0">
              <w:rPr>
                <w:rFonts w:eastAsiaTheme="minorHAnsi"/>
                <w:sz w:val="17"/>
                <w:szCs w:val="17"/>
                <w:lang w:eastAsia="en-US"/>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6331" w:rsidRPr="00390FE0" w:rsidRDefault="00A76331" w:rsidP="005F112E">
            <w:pPr>
              <w:overflowPunct/>
              <w:jc w:val="center"/>
              <w:textAlignment w:val="auto"/>
              <w:rPr>
                <w:rFonts w:eastAsiaTheme="minorHAnsi"/>
                <w:sz w:val="17"/>
                <w:szCs w:val="17"/>
                <w:lang w:eastAsia="en-US"/>
              </w:rPr>
            </w:pPr>
            <w:r w:rsidRPr="00390FE0">
              <w:rPr>
                <w:rFonts w:eastAsiaTheme="minorHAnsi"/>
                <w:sz w:val="17"/>
                <w:szCs w:val="17"/>
                <w:lang w:eastAsia="en-US"/>
              </w:rPr>
              <w:t>2</w:t>
            </w:r>
          </w:p>
        </w:tc>
      </w:tr>
      <w:tr w:rsidR="00A76331" w:rsidRPr="009B09A4" w:rsidTr="00E24455">
        <w:trPr>
          <w:trHeight w:val="1103"/>
        </w:trPr>
        <w:tc>
          <w:tcPr>
            <w:tcW w:w="566"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617AF7">
            <w:pPr>
              <w:jc w:val="center"/>
              <w:rPr>
                <w:rFonts w:eastAsiaTheme="minorHAnsi"/>
                <w:sz w:val="17"/>
                <w:szCs w:val="17"/>
                <w:lang w:eastAsia="en-US"/>
              </w:rPr>
            </w:pPr>
            <w:r w:rsidRPr="00390FE0">
              <w:rPr>
                <w:rFonts w:eastAsiaTheme="minorHAnsi"/>
                <w:sz w:val="17"/>
                <w:szCs w:val="17"/>
                <w:lang w:eastAsia="en-US"/>
              </w:rPr>
              <w:t>1.2.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A32209">
            <w:pPr>
              <w:jc w:val="both"/>
              <w:rPr>
                <w:rFonts w:eastAsiaTheme="minorHAnsi"/>
                <w:sz w:val="17"/>
                <w:szCs w:val="17"/>
                <w:lang w:eastAsia="en-US"/>
              </w:rPr>
            </w:pPr>
            <w:r w:rsidRPr="00390FE0">
              <w:rPr>
                <w:rFonts w:eastAsiaTheme="minorHAnsi"/>
                <w:sz w:val="17"/>
                <w:szCs w:val="17"/>
                <w:lang w:eastAsia="en-US"/>
              </w:rPr>
              <w:t>Повышение эффективности реализации проекта за счёт его прохождения в рамках проектного управления</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CA3D29">
            <w:pPr>
              <w:overflowPunct/>
              <w:jc w:val="both"/>
              <w:textAlignment w:val="auto"/>
              <w:rPr>
                <w:rFonts w:eastAsiaTheme="minorHAnsi"/>
                <w:sz w:val="17"/>
                <w:szCs w:val="17"/>
                <w:lang w:eastAsia="en-US"/>
              </w:rPr>
            </w:pPr>
            <w:r w:rsidRPr="00390FE0">
              <w:rPr>
                <w:rFonts w:eastAsiaTheme="minorHAnsi"/>
                <w:sz w:val="17"/>
                <w:szCs w:val="17"/>
                <w:lang w:eastAsia="en-US"/>
              </w:rPr>
              <w:t>2015 год</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CA3D29">
            <w:pPr>
              <w:overflowPunct/>
              <w:jc w:val="both"/>
              <w:textAlignment w:val="auto"/>
              <w:rPr>
                <w:rFonts w:eastAsiaTheme="minorHAnsi"/>
                <w:sz w:val="17"/>
                <w:szCs w:val="17"/>
                <w:lang w:eastAsia="en-US"/>
              </w:rPr>
            </w:pPr>
            <w:r w:rsidRPr="00390FE0">
              <w:rPr>
                <w:rFonts w:eastAsiaTheme="minorHAnsi"/>
                <w:sz w:val="17"/>
                <w:szCs w:val="17"/>
                <w:lang w:eastAsia="en-US"/>
              </w:rPr>
              <w:t>2020 год</w:t>
            </w:r>
          </w:p>
        </w:tc>
        <w:tc>
          <w:tcPr>
            <w:tcW w:w="1532"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both"/>
              <w:textAlignment w:val="auto"/>
              <w:rPr>
                <w:rFonts w:eastAsiaTheme="minorHAnsi"/>
                <w:sz w:val="17"/>
                <w:szCs w:val="17"/>
                <w:lang w:eastAsia="en-US"/>
              </w:rPr>
            </w:pPr>
            <w:r w:rsidRPr="00390FE0">
              <w:rPr>
                <w:rFonts w:eastAsiaTheme="minorHAnsi"/>
                <w:sz w:val="17"/>
                <w:szCs w:val="17"/>
                <w:lang w:eastAsia="en-US"/>
              </w:rPr>
              <w:t>Администрация Б</w:t>
            </w:r>
            <w:r>
              <w:rPr>
                <w:rFonts w:eastAsiaTheme="minorHAnsi"/>
                <w:sz w:val="17"/>
                <w:szCs w:val="17"/>
                <w:lang w:eastAsia="en-US"/>
              </w:rPr>
              <w:t>орисовского</w:t>
            </w:r>
            <w:r w:rsidRPr="00390FE0">
              <w:rPr>
                <w:rFonts w:eastAsiaTheme="minorHAnsi"/>
                <w:sz w:val="17"/>
                <w:szCs w:val="17"/>
                <w:lang w:eastAsia="en-US"/>
              </w:rPr>
              <w:t xml:space="preserve"> района в лице </w:t>
            </w:r>
            <w:r>
              <w:rPr>
                <w:rFonts w:eastAsiaTheme="minorHAnsi"/>
                <w:sz w:val="17"/>
                <w:szCs w:val="17"/>
                <w:lang w:eastAsia="en-US"/>
              </w:rPr>
              <w:t xml:space="preserve">отдела </w:t>
            </w:r>
            <w:r w:rsidRPr="00390FE0">
              <w:rPr>
                <w:rFonts w:eastAsiaTheme="minorHAnsi"/>
                <w:sz w:val="17"/>
                <w:szCs w:val="17"/>
                <w:lang w:eastAsia="en-US"/>
              </w:rPr>
              <w:t>экономического развития</w:t>
            </w:r>
            <w:r>
              <w:rPr>
                <w:rFonts w:eastAsiaTheme="minorHAnsi"/>
                <w:sz w:val="17"/>
                <w:szCs w:val="17"/>
                <w:lang w:eastAsia="en-US"/>
              </w:rPr>
              <w:t xml:space="preserve"> и труда</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A32209">
            <w:pPr>
              <w:overflowPunct/>
              <w:jc w:val="center"/>
              <w:textAlignment w:val="auto"/>
              <w:rPr>
                <w:rFonts w:eastAsiaTheme="minorHAnsi"/>
                <w:sz w:val="17"/>
                <w:szCs w:val="17"/>
                <w:highlight w:val="yellow"/>
                <w:lang w:eastAsia="en-US"/>
              </w:rPr>
            </w:pPr>
          </w:p>
        </w:tc>
        <w:tc>
          <w:tcPr>
            <w:tcW w:w="2723" w:type="dxa"/>
            <w:tcBorders>
              <w:top w:val="single" w:sz="4" w:space="0" w:color="auto"/>
              <w:left w:val="single" w:sz="4" w:space="0" w:color="auto"/>
              <w:right w:val="single" w:sz="4" w:space="0" w:color="auto"/>
            </w:tcBorders>
            <w:tcMar>
              <w:top w:w="62" w:type="dxa"/>
              <w:left w:w="102" w:type="dxa"/>
              <w:bottom w:w="102" w:type="dxa"/>
              <w:right w:w="62" w:type="dxa"/>
            </w:tcMar>
          </w:tcPr>
          <w:p w:rsidR="00A76331" w:rsidRPr="00390FE0" w:rsidRDefault="00A76331" w:rsidP="001F78A9">
            <w:pPr>
              <w:jc w:val="both"/>
              <w:rPr>
                <w:rFonts w:eastAsiaTheme="minorHAnsi"/>
                <w:sz w:val="17"/>
                <w:szCs w:val="17"/>
                <w:lang w:eastAsia="en-US"/>
              </w:rPr>
            </w:pPr>
            <w:r w:rsidRPr="00390FE0">
              <w:rPr>
                <w:rFonts w:eastAsiaTheme="minorHAnsi"/>
                <w:sz w:val="17"/>
                <w:szCs w:val="17"/>
                <w:lang w:eastAsia="en-US"/>
              </w:rPr>
              <w:t>Показатель                    1.2.1</w:t>
            </w:r>
          </w:p>
          <w:p w:rsidR="00A76331" w:rsidRPr="00390FE0" w:rsidRDefault="00A76331" w:rsidP="001F78A9">
            <w:pPr>
              <w:jc w:val="both"/>
              <w:rPr>
                <w:rFonts w:eastAsiaTheme="minorHAnsi"/>
                <w:sz w:val="17"/>
                <w:szCs w:val="17"/>
                <w:lang w:eastAsia="en-US"/>
              </w:rPr>
            </w:pPr>
            <w:r w:rsidRPr="00390FE0">
              <w:rPr>
                <w:rFonts w:eastAsiaTheme="minorHAnsi"/>
                <w:sz w:val="17"/>
                <w:szCs w:val="17"/>
                <w:lang w:eastAsia="en-US"/>
              </w:rPr>
              <w:t>Количество проектов реализованных в рамках проектного управления, единиц</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jc w:val="center"/>
              <w:rPr>
                <w:rFonts w:eastAsiaTheme="minorHAnsi"/>
                <w:sz w:val="17"/>
                <w:szCs w:val="17"/>
                <w:lang w:eastAsia="en-US"/>
              </w:rPr>
            </w:pPr>
            <w:r>
              <w:rPr>
                <w:rFonts w:eastAsiaTheme="minorHAnsi"/>
                <w:sz w:val="17"/>
                <w:szCs w:val="17"/>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jc w:val="center"/>
              <w:rPr>
                <w:rFonts w:eastAsiaTheme="minorHAnsi"/>
                <w:sz w:val="17"/>
                <w:szCs w:val="17"/>
                <w:lang w:eastAsia="en-US"/>
              </w:rPr>
            </w:pPr>
            <w:r>
              <w:rPr>
                <w:rFonts w:eastAsiaTheme="minorHAnsi"/>
                <w:sz w:val="17"/>
                <w:szCs w:val="17"/>
                <w:lang w:eastAsia="en-US"/>
              </w:rP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4</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5</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5</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6</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7D3B6B">
            <w:pPr>
              <w:overflowPunct/>
              <w:jc w:val="center"/>
              <w:textAlignment w:val="auto"/>
              <w:rPr>
                <w:rFonts w:eastAsiaTheme="minorHAnsi"/>
                <w:sz w:val="17"/>
                <w:szCs w:val="17"/>
                <w:lang w:eastAsia="en-US"/>
              </w:rPr>
            </w:pPr>
            <w:r>
              <w:rPr>
                <w:rFonts w:eastAsiaTheme="minorHAnsi"/>
                <w:sz w:val="17"/>
                <w:szCs w:val="17"/>
                <w:lang w:eastAsia="en-US"/>
              </w:rPr>
              <w:t>7</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76331" w:rsidRPr="00390FE0" w:rsidRDefault="00A76331" w:rsidP="005F112E">
            <w:pPr>
              <w:overflowPunct/>
              <w:jc w:val="center"/>
              <w:textAlignment w:val="auto"/>
              <w:rPr>
                <w:rFonts w:eastAsiaTheme="minorHAnsi"/>
                <w:sz w:val="17"/>
                <w:szCs w:val="17"/>
                <w:lang w:eastAsia="en-US"/>
              </w:rPr>
            </w:pPr>
            <w:r>
              <w:rPr>
                <w:rFonts w:eastAsiaTheme="minorHAnsi"/>
                <w:sz w:val="17"/>
                <w:szCs w:val="17"/>
                <w:lang w:eastAsia="en-US"/>
              </w:rPr>
              <w:t>8</w:t>
            </w:r>
          </w:p>
        </w:tc>
      </w:tr>
      <w:tr w:rsidR="00E24455" w:rsidRPr="009B09A4" w:rsidTr="00E24455">
        <w:trPr>
          <w:trHeight w:val="602"/>
        </w:trPr>
        <w:tc>
          <w:tcPr>
            <w:tcW w:w="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9B09A4">
            <w:pPr>
              <w:jc w:val="center"/>
              <w:rPr>
                <w:rFonts w:eastAsiaTheme="minorHAnsi"/>
                <w:sz w:val="17"/>
                <w:szCs w:val="17"/>
                <w:lang w:eastAsia="en-US"/>
              </w:rPr>
            </w:pPr>
            <w:r w:rsidRPr="00390FE0">
              <w:rPr>
                <w:rFonts w:eastAsiaTheme="minorHAnsi"/>
                <w:sz w:val="17"/>
                <w:szCs w:val="17"/>
                <w:lang w:eastAsia="en-US"/>
              </w:rPr>
              <w:t>2.</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E24455">
            <w:pPr>
              <w:jc w:val="both"/>
              <w:rPr>
                <w:rFonts w:eastAsiaTheme="minorHAnsi"/>
                <w:sz w:val="17"/>
                <w:szCs w:val="17"/>
                <w:lang w:eastAsia="en-US"/>
              </w:rPr>
            </w:pPr>
            <w:r w:rsidRPr="00390FE0">
              <w:rPr>
                <w:rFonts w:eastAsiaTheme="minorHAnsi"/>
                <w:sz w:val="17"/>
                <w:szCs w:val="17"/>
                <w:lang w:eastAsia="en-US"/>
              </w:rPr>
              <w:t>Развитие и государственная поддержка малого и среднего предпринимательства (Создание благоприятных условий для устойчивого развития малого и среднего предпринимательства в Б</w:t>
            </w:r>
            <w:r>
              <w:rPr>
                <w:rFonts w:eastAsiaTheme="minorHAnsi"/>
                <w:sz w:val="17"/>
                <w:szCs w:val="17"/>
                <w:lang w:eastAsia="en-US"/>
              </w:rPr>
              <w:t>орисовском</w:t>
            </w:r>
            <w:r w:rsidRPr="00390FE0">
              <w:rPr>
                <w:rFonts w:eastAsiaTheme="minorHAnsi"/>
                <w:sz w:val="17"/>
                <w:szCs w:val="17"/>
                <w:lang w:eastAsia="en-US"/>
              </w:rPr>
              <w:t xml:space="preserve"> районе, увеличение занятости населения за счет создания новых рабочих мест в секторе малого и среднего предпринимательства)</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2015 год</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2020 год</w:t>
            </w:r>
          </w:p>
        </w:tc>
        <w:tc>
          <w:tcPr>
            <w:tcW w:w="153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E24455">
            <w:pPr>
              <w:overflowPunct/>
              <w:jc w:val="both"/>
              <w:textAlignment w:val="auto"/>
              <w:rPr>
                <w:rFonts w:eastAsiaTheme="minorHAnsi"/>
                <w:sz w:val="17"/>
                <w:szCs w:val="17"/>
                <w:lang w:eastAsia="en-US"/>
              </w:rPr>
            </w:pPr>
            <w:r w:rsidRPr="00390FE0">
              <w:rPr>
                <w:rFonts w:eastAsiaTheme="minorHAnsi"/>
                <w:sz w:val="17"/>
                <w:szCs w:val="17"/>
                <w:lang w:eastAsia="en-US"/>
              </w:rPr>
              <w:t>Администрация Б</w:t>
            </w:r>
            <w:r>
              <w:rPr>
                <w:rFonts w:eastAsiaTheme="minorHAnsi"/>
                <w:sz w:val="17"/>
                <w:szCs w:val="17"/>
                <w:lang w:eastAsia="en-US"/>
              </w:rPr>
              <w:t>орисовского</w:t>
            </w:r>
            <w:r w:rsidRPr="00390FE0">
              <w:rPr>
                <w:rFonts w:eastAsiaTheme="minorHAnsi"/>
                <w:sz w:val="17"/>
                <w:szCs w:val="17"/>
                <w:lang w:eastAsia="en-US"/>
              </w:rPr>
              <w:t xml:space="preserve"> района в лице </w:t>
            </w:r>
            <w:r>
              <w:rPr>
                <w:rFonts w:eastAsiaTheme="minorHAnsi"/>
                <w:sz w:val="17"/>
                <w:szCs w:val="17"/>
                <w:lang w:eastAsia="en-US"/>
              </w:rPr>
              <w:t xml:space="preserve">отдела </w:t>
            </w:r>
            <w:r w:rsidRPr="00390FE0">
              <w:rPr>
                <w:rFonts w:eastAsiaTheme="minorHAnsi"/>
                <w:sz w:val="17"/>
                <w:szCs w:val="17"/>
                <w:lang w:eastAsia="en-US"/>
              </w:rPr>
              <w:t>экономического развития</w:t>
            </w:r>
            <w:r>
              <w:rPr>
                <w:rFonts w:eastAsiaTheme="minorHAnsi"/>
                <w:sz w:val="17"/>
                <w:szCs w:val="17"/>
                <w:lang w:eastAsia="en-US"/>
              </w:rPr>
              <w:t xml:space="preserve"> и труда</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90,0</w:t>
            </w: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E24455">
            <w:pPr>
              <w:jc w:val="both"/>
              <w:rPr>
                <w:sz w:val="17"/>
                <w:szCs w:val="17"/>
              </w:rPr>
            </w:pPr>
            <w:r w:rsidRPr="00390FE0">
              <w:rPr>
                <w:sz w:val="17"/>
                <w:szCs w:val="17"/>
              </w:rPr>
              <w:t>Количество</w:t>
            </w:r>
            <w:r>
              <w:rPr>
                <w:sz w:val="17"/>
                <w:szCs w:val="17"/>
              </w:rPr>
              <w:t xml:space="preserve"> действующих субъектов малого и среднего</w:t>
            </w:r>
            <w:r w:rsidRPr="00390FE0">
              <w:rPr>
                <w:sz w:val="17"/>
                <w:szCs w:val="17"/>
              </w:rPr>
              <w:t xml:space="preserve"> </w:t>
            </w:r>
            <w:r>
              <w:rPr>
                <w:sz w:val="17"/>
                <w:szCs w:val="17"/>
              </w:rPr>
              <w:t>предпринимательства - всего</w:t>
            </w:r>
            <w:r w:rsidRPr="00390FE0">
              <w:rPr>
                <w:sz w:val="17"/>
                <w:szCs w:val="17"/>
              </w:rPr>
              <w:t>, единиц</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749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775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780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782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784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786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788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5F112E">
            <w:pPr>
              <w:jc w:val="center"/>
              <w:rPr>
                <w:sz w:val="17"/>
                <w:szCs w:val="17"/>
              </w:rPr>
            </w:pPr>
            <w:r>
              <w:rPr>
                <w:sz w:val="17"/>
                <w:szCs w:val="17"/>
              </w:rPr>
              <w:t>790</w:t>
            </w:r>
          </w:p>
        </w:tc>
      </w:tr>
      <w:tr w:rsidR="00E24455" w:rsidRPr="009B09A4" w:rsidTr="00FC7C30">
        <w:trPr>
          <w:trHeight w:val="151"/>
        </w:trPr>
        <w:tc>
          <w:tcPr>
            <w:tcW w:w="566"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9B09A4">
            <w:pPr>
              <w:jc w:val="center"/>
              <w:rPr>
                <w:rFonts w:eastAsiaTheme="minorHAnsi"/>
                <w:sz w:val="17"/>
                <w:szCs w:val="17"/>
                <w:lang w:eastAsia="en-US"/>
              </w:rPr>
            </w:pPr>
          </w:p>
        </w:tc>
        <w:tc>
          <w:tcPr>
            <w:tcW w:w="2268"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rFonts w:eastAsiaTheme="minorHAnsi"/>
                <w:sz w:val="17"/>
                <w:szCs w:val="17"/>
                <w:lang w:eastAsia="en-US"/>
              </w:rPr>
            </w:pPr>
          </w:p>
        </w:tc>
        <w:tc>
          <w:tcPr>
            <w:tcW w:w="851"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992"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1532"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1275"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Среднесписочная численность работников малых и средних предприятий, 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1207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1268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1300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1350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1370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1430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5F112E">
            <w:pPr>
              <w:jc w:val="center"/>
              <w:rPr>
                <w:sz w:val="17"/>
                <w:szCs w:val="17"/>
              </w:rPr>
            </w:pPr>
            <w:r>
              <w:rPr>
                <w:sz w:val="17"/>
                <w:szCs w:val="17"/>
              </w:rPr>
              <w:t>1460</w:t>
            </w:r>
          </w:p>
        </w:tc>
      </w:tr>
      <w:tr w:rsidR="00E24455" w:rsidRPr="009B09A4" w:rsidTr="00FC7C30">
        <w:trPr>
          <w:trHeight w:val="51"/>
        </w:trPr>
        <w:tc>
          <w:tcPr>
            <w:tcW w:w="566"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9B09A4">
            <w:pPr>
              <w:jc w:val="center"/>
              <w:rPr>
                <w:rFonts w:eastAsiaTheme="minorHAnsi"/>
                <w:sz w:val="17"/>
                <w:szCs w:val="17"/>
                <w:lang w:eastAsia="en-US"/>
              </w:rPr>
            </w:pPr>
          </w:p>
        </w:tc>
        <w:tc>
          <w:tcPr>
            <w:tcW w:w="2268"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rFonts w:eastAsiaTheme="minorHAnsi"/>
                <w:sz w:val="17"/>
                <w:szCs w:val="17"/>
                <w:lang w:eastAsia="en-US"/>
              </w:rPr>
            </w:pPr>
          </w:p>
        </w:tc>
        <w:tc>
          <w:tcPr>
            <w:tcW w:w="851"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992"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1532"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1275" w:type="dxa"/>
            <w:vMerge/>
            <w:tcBorders>
              <w:left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 xml:space="preserve">Оборот </w:t>
            </w:r>
            <w:r>
              <w:rPr>
                <w:sz w:val="17"/>
                <w:szCs w:val="17"/>
              </w:rPr>
              <w:t>субъектов малого и среднего предпринимательства</w:t>
            </w:r>
            <w:r w:rsidRPr="00390FE0">
              <w:rPr>
                <w:sz w:val="17"/>
                <w:szCs w:val="17"/>
              </w:rPr>
              <w:t>, млн. рублей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2404,1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2628,4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2650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2700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2950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3000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3200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E24455">
            <w:pPr>
              <w:jc w:val="center"/>
              <w:rPr>
                <w:sz w:val="16"/>
                <w:szCs w:val="16"/>
              </w:rPr>
            </w:pPr>
            <w:r>
              <w:rPr>
                <w:sz w:val="16"/>
                <w:szCs w:val="16"/>
              </w:rPr>
              <w:t>3600</w:t>
            </w:r>
          </w:p>
        </w:tc>
      </w:tr>
      <w:tr w:rsidR="00E24455" w:rsidRPr="009B09A4" w:rsidTr="00FC7C30">
        <w:trPr>
          <w:trHeight w:val="780"/>
        </w:trPr>
        <w:tc>
          <w:tcPr>
            <w:tcW w:w="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Численность индивидуальных предпринимателей на конец отчетного периода,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652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681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690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730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5F112E">
            <w:pPr>
              <w:jc w:val="center"/>
              <w:rPr>
                <w:sz w:val="17"/>
                <w:szCs w:val="17"/>
              </w:rPr>
            </w:pPr>
            <w:r>
              <w:rPr>
                <w:sz w:val="17"/>
                <w:szCs w:val="17"/>
              </w:rPr>
              <w:t>740</w:t>
            </w:r>
          </w:p>
        </w:tc>
      </w:tr>
      <w:tr w:rsidR="00E24455" w:rsidRPr="009B09A4" w:rsidTr="0050183C">
        <w:trPr>
          <w:trHeight w:val="866"/>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Численность работающих у индивидуальных предпринимателей по найму на конец периода, человек</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1450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1520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1530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1550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1570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1590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1600</w:t>
            </w: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4455" w:rsidRPr="00390FE0" w:rsidRDefault="00E24455" w:rsidP="005F112E">
            <w:pPr>
              <w:jc w:val="center"/>
              <w:rPr>
                <w:sz w:val="17"/>
                <w:szCs w:val="17"/>
              </w:rPr>
            </w:pPr>
            <w:r>
              <w:rPr>
                <w:sz w:val="17"/>
                <w:szCs w:val="17"/>
              </w:rPr>
              <w:t>1620</w:t>
            </w:r>
          </w:p>
        </w:tc>
      </w:tr>
      <w:tr w:rsidR="00E24455" w:rsidRPr="009B09A4" w:rsidTr="00FC7C30">
        <w:trPr>
          <w:trHeight w:val="120"/>
        </w:trPr>
        <w:tc>
          <w:tcPr>
            <w:tcW w:w="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6B772D">
            <w:pPr>
              <w:jc w:val="center"/>
              <w:rPr>
                <w:rFonts w:eastAsiaTheme="minorHAnsi"/>
                <w:sz w:val="18"/>
                <w:szCs w:val="18"/>
                <w:lang w:eastAsia="en-US"/>
              </w:rPr>
            </w:pPr>
            <w:r>
              <w:rPr>
                <w:rFonts w:eastAsiaTheme="minorHAnsi"/>
                <w:sz w:val="18"/>
                <w:szCs w:val="18"/>
                <w:lang w:eastAsia="en-US"/>
              </w:rPr>
              <w:t>3.</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6B772D">
            <w:pPr>
              <w:jc w:val="both"/>
              <w:rPr>
                <w:rFonts w:eastAsiaTheme="minorHAnsi"/>
                <w:sz w:val="17"/>
                <w:szCs w:val="17"/>
                <w:lang w:eastAsia="en-US"/>
              </w:rPr>
            </w:pPr>
            <w:r w:rsidRPr="00390FE0">
              <w:rPr>
                <w:rFonts w:eastAsiaTheme="minorHAnsi"/>
                <w:sz w:val="17"/>
                <w:szCs w:val="17"/>
                <w:lang w:eastAsia="en-US"/>
              </w:rPr>
              <w:t>Развитие туризма, ремесленничества и придорожного сервиса (Формирование конкурентоспособного туристско-рекреационного кластера при эффективном использовании и сохранении туристско-рекреационных ресурсов района, создание благоприятных условий для развития сельского туризма, придорожного сервиса и ремесленничества)</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6B772D">
            <w:pPr>
              <w:jc w:val="both"/>
              <w:rPr>
                <w:sz w:val="17"/>
                <w:szCs w:val="17"/>
              </w:rPr>
            </w:pPr>
            <w:r w:rsidRPr="00390FE0">
              <w:rPr>
                <w:sz w:val="17"/>
                <w:szCs w:val="17"/>
              </w:rPr>
              <w:t>2015 год</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6B772D">
            <w:pPr>
              <w:jc w:val="both"/>
              <w:rPr>
                <w:sz w:val="17"/>
                <w:szCs w:val="17"/>
              </w:rPr>
            </w:pPr>
            <w:r w:rsidRPr="00390FE0">
              <w:rPr>
                <w:sz w:val="17"/>
                <w:szCs w:val="17"/>
              </w:rPr>
              <w:t>2020 год</w:t>
            </w:r>
          </w:p>
        </w:tc>
        <w:tc>
          <w:tcPr>
            <w:tcW w:w="153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E24455">
            <w:pPr>
              <w:overflowPunct/>
              <w:jc w:val="both"/>
              <w:textAlignment w:val="auto"/>
              <w:rPr>
                <w:rFonts w:eastAsiaTheme="minorHAnsi"/>
                <w:sz w:val="17"/>
                <w:szCs w:val="17"/>
                <w:lang w:eastAsia="en-US"/>
              </w:rPr>
            </w:pPr>
            <w:r w:rsidRPr="00390FE0">
              <w:rPr>
                <w:rFonts w:eastAsiaTheme="minorHAnsi"/>
                <w:sz w:val="17"/>
                <w:szCs w:val="17"/>
                <w:lang w:eastAsia="en-US"/>
              </w:rPr>
              <w:t>Администрация Б</w:t>
            </w:r>
            <w:r>
              <w:rPr>
                <w:rFonts w:eastAsiaTheme="minorHAnsi"/>
                <w:sz w:val="17"/>
                <w:szCs w:val="17"/>
                <w:lang w:eastAsia="en-US"/>
              </w:rPr>
              <w:t>орисовского</w:t>
            </w:r>
            <w:r w:rsidRPr="00390FE0">
              <w:rPr>
                <w:rFonts w:eastAsiaTheme="minorHAnsi"/>
                <w:sz w:val="17"/>
                <w:szCs w:val="17"/>
                <w:lang w:eastAsia="en-US"/>
              </w:rPr>
              <w:t xml:space="preserve"> района в лице </w:t>
            </w:r>
            <w:r>
              <w:rPr>
                <w:rFonts w:eastAsiaTheme="minorHAnsi"/>
                <w:sz w:val="17"/>
                <w:szCs w:val="17"/>
                <w:lang w:eastAsia="en-US"/>
              </w:rPr>
              <w:t xml:space="preserve">отдела </w:t>
            </w:r>
            <w:r w:rsidRPr="00390FE0">
              <w:rPr>
                <w:rFonts w:eastAsiaTheme="minorHAnsi"/>
                <w:sz w:val="17"/>
                <w:szCs w:val="17"/>
                <w:lang w:eastAsia="en-US"/>
              </w:rPr>
              <w:t>экономического развития</w:t>
            </w:r>
            <w:r>
              <w:rPr>
                <w:rFonts w:eastAsiaTheme="minorHAnsi"/>
                <w:sz w:val="17"/>
                <w:szCs w:val="17"/>
                <w:lang w:eastAsia="en-US"/>
              </w:rPr>
              <w:t xml:space="preserve"> и труда, </w:t>
            </w:r>
            <w:r w:rsidRPr="00E24455">
              <w:rPr>
                <w:bCs/>
                <w:sz w:val="17"/>
                <w:szCs w:val="17"/>
              </w:rPr>
              <w:t>МКУ «Управление культуры администрации Борисовского района».</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24455" w:rsidRPr="00390FE0" w:rsidRDefault="00E24455" w:rsidP="006B772D">
            <w:pPr>
              <w:jc w:val="both"/>
              <w:rPr>
                <w:sz w:val="17"/>
                <w:szCs w:val="17"/>
              </w:rPr>
            </w:pPr>
            <w:r w:rsidRPr="00390FE0">
              <w:rPr>
                <w:sz w:val="17"/>
                <w:szCs w:val="17"/>
              </w:rPr>
              <w:t>90,0</w:t>
            </w:r>
          </w:p>
          <w:p w:rsidR="00E24455" w:rsidRPr="00390FE0" w:rsidRDefault="00E24455" w:rsidP="006B772D">
            <w:pPr>
              <w:jc w:val="both"/>
              <w:rPr>
                <w:sz w:val="17"/>
                <w:szCs w:val="17"/>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BC5526">
            <w:pPr>
              <w:jc w:val="both"/>
              <w:rPr>
                <w:sz w:val="17"/>
                <w:szCs w:val="17"/>
              </w:rPr>
            </w:pPr>
            <w:r w:rsidRPr="00390FE0">
              <w:rPr>
                <w:sz w:val="17"/>
                <w:szCs w:val="17"/>
              </w:rPr>
              <w:t>Количество туристов посетивших муниципальное образование, в том числе, тыс.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32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36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40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44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46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48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50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5F112E">
            <w:pPr>
              <w:jc w:val="center"/>
              <w:rPr>
                <w:sz w:val="17"/>
                <w:szCs w:val="17"/>
              </w:rPr>
            </w:pPr>
            <w:r>
              <w:rPr>
                <w:sz w:val="17"/>
                <w:szCs w:val="17"/>
              </w:rPr>
              <w:t>52</w:t>
            </w:r>
          </w:p>
        </w:tc>
      </w:tr>
      <w:tr w:rsidR="00E24455" w:rsidRPr="009B09A4" w:rsidTr="00FC7C30">
        <w:trPr>
          <w:trHeight w:val="424"/>
        </w:trPr>
        <w:tc>
          <w:tcPr>
            <w:tcW w:w="5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численность лиц, посетивших объекты сельского туризма, тыс.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4,8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5,7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6,1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6,6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6,9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7D3B6B">
            <w:pPr>
              <w:jc w:val="center"/>
              <w:rPr>
                <w:sz w:val="17"/>
                <w:szCs w:val="17"/>
              </w:rPr>
            </w:pPr>
            <w:r>
              <w:rPr>
                <w:sz w:val="17"/>
                <w:szCs w:val="17"/>
              </w:rPr>
              <w:t>7,5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E24455" w:rsidP="005F112E">
            <w:pPr>
              <w:jc w:val="center"/>
              <w:rPr>
                <w:sz w:val="17"/>
                <w:szCs w:val="17"/>
              </w:rPr>
            </w:pPr>
            <w:r>
              <w:rPr>
                <w:sz w:val="17"/>
                <w:szCs w:val="17"/>
              </w:rPr>
              <w:t>7,8</w:t>
            </w:r>
          </w:p>
        </w:tc>
      </w:tr>
      <w:tr w:rsidR="00E24455" w:rsidRPr="009B09A4" w:rsidTr="00FC7C30">
        <w:trPr>
          <w:trHeight w:val="210"/>
        </w:trPr>
        <w:tc>
          <w:tcPr>
            <w:tcW w:w="5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численность, размещенных в гостиницах, санаторно-курортных организациях и организациях отдыха, из них, тыс.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22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24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28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30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32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34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5F112E">
            <w:pPr>
              <w:jc w:val="center"/>
              <w:rPr>
                <w:sz w:val="17"/>
                <w:szCs w:val="17"/>
              </w:rPr>
            </w:pPr>
            <w:r>
              <w:rPr>
                <w:sz w:val="17"/>
                <w:szCs w:val="17"/>
              </w:rPr>
              <w:t>36</w:t>
            </w:r>
          </w:p>
        </w:tc>
      </w:tr>
      <w:tr w:rsidR="00E24455" w:rsidRPr="009B09A4" w:rsidTr="00FC7C30">
        <w:trPr>
          <w:trHeight w:val="72"/>
        </w:trPr>
        <w:tc>
          <w:tcPr>
            <w:tcW w:w="5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численность лиц, размещенных в гостиницах и аналогичных средствах размещения, тыс.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9,6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10,5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11,6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12,5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5F112E">
            <w:pPr>
              <w:jc w:val="center"/>
              <w:rPr>
                <w:sz w:val="17"/>
                <w:szCs w:val="17"/>
              </w:rPr>
            </w:pPr>
            <w:r>
              <w:rPr>
                <w:sz w:val="17"/>
                <w:szCs w:val="17"/>
              </w:rPr>
              <w:t>16</w:t>
            </w:r>
          </w:p>
        </w:tc>
      </w:tr>
      <w:tr w:rsidR="00E24455" w:rsidRPr="009B09A4" w:rsidTr="00FC7C30">
        <w:trPr>
          <w:trHeight w:val="145"/>
        </w:trPr>
        <w:tc>
          <w:tcPr>
            <w:tcW w:w="5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Коллективные средства размещения, в том числе единиц</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7D3B6B">
            <w:pPr>
              <w:jc w:val="center"/>
              <w:rPr>
                <w:sz w:val="17"/>
                <w:szCs w:val="17"/>
              </w:rPr>
            </w:pPr>
            <w:r>
              <w:rPr>
                <w:sz w:val="17"/>
                <w:szCs w:val="17"/>
              </w:rPr>
              <w:t>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18116E" w:rsidP="005F112E">
            <w:pPr>
              <w:jc w:val="center"/>
              <w:rPr>
                <w:sz w:val="17"/>
                <w:szCs w:val="17"/>
              </w:rPr>
            </w:pPr>
            <w:r>
              <w:rPr>
                <w:sz w:val="17"/>
                <w:szCs w:val="17"/>
              </w:rPr>
              <w:t>8</w:t>
            </w:r>
          </w:p>
        </w:tc>
      </w:tr>
      <w:tr w:rsidR="00E24455" w:rsidRPr="009B09A4" w:rsidTr="00FC7C30">
        <w:trPr>
          <w:trHeight w:val="20"/>
        </w:trPr>
        <w:tc>
          <w:tcPr>
            <w:tcW w:w="566"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гостиничного типа, ед./места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4/81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4/81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4/100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4/100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4/100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5/120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7D3B6B">
            <w:pPr>
              <w:jc w:val="center"/>
              <w:rPr>
                <w:sz w:val="14"/>
                <w:szCs w:val="14"/>
              </w:rPr>
            </w:pPr>
            <w:r>
              <w:rPr>
                <w:sz w:val="14"/>
                <w:szCs w:val="14"/>
              </w:rPr>
              <w:t>5/120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0162CB" w:rsidP="005F112E">
            <w:pPr>
              <w:jc w:val="center"/>
              <w:rPr>
                <w:sz w:val="14"/>
                <w:szCs w:val="14"/>
              </w:rPr>
            </w:pPr>
            <w:r>
              <w:rPr>
                <w:sz w:val="14"/>
                <w:szCs w:val="14"/>
              </w:rPr>
              <w:t>5/140</w:t>
            </w:r>
          </w:p>
        </w:tc>
      </w:tr>
      <w:tr w:rsidR="00E24455" w:rsidRPr="009B09A4" w:rsidTr="0050183C">
        <w:trPr>
          <w:trHeight w:val="180"/>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9B09A4" w:rsidRDefault="00E24455" w:rsidP="009B09A4">
            <w:pPr>
              <w:jc w:val="center"/>
              <w:rPr>
                <w:rFonts w:eastAsiaTheme="minorHAnsi"/>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9B09A4" w:rsidRDefault="00E24455" w:rsidP="00A32209">
            <w:pPr>
              <w:jc w:val="both"/>
              <w:rPr>
                <w:rFonts w:eastAsiaTheme="minorHAnsi"/>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7A532B" w:rsidRDefault="00E24455" w:rsidP="00A32209">
            <w:pPr>
              <w:jc w:val="both"/>
              <w:rPr>
                <w:sz w:val="18"/>
                <w:szCs w:val="18"/>
              </w:rPr>
            </w:pPr>
          </w:p>
        </w:tc>
        <w:tc>
          <w:tcPr>
            <w:tcW w:w="2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455" w:rsidRPr="00390FE0" w:rsidRDefault="00E24455" w:rsidP="00A32209">
            <w:pPr>
              <w:jc w:val="both"/>
              <w:rPr>
                <w:sz w:val="17"/>
                <w:szCs w:val="17"/>
              </w:rPr>
            </w:pPr>
            <w:r w:rsidRPr="00390FE0">
              <w:rPr>
                <w:sz w:val="17"/>
                <w:szCs w:val="17"/>
              </w:rPr>
              <w:t>Доходы от предоставляемых услуг гостиниц и аналогичных средств размещения, тыс. рублей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1,9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2,3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2,8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3,2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3,7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4,2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7D3B6B">
            <w:pPr>
              <w:jc w:val="center"/>
              <w:rPr>
                <w:sz w:val="17"/>
                <w:szCs w:val="17"/>
              </w:rPr>
            </w:pPr>
            <w:r>
              <w:rPr>
                <w:sz w:val="17"/>
                <w:szCs w:val="17"/>
              </w:rPr>
              <w:t>4,7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455" w:rsidRPr="00390FE0" w:rsidRDefault="00A173AF" w:rsidP="005F112E">
            <w:pPr>
              <w:jc w:val="center"/>
              <w:rPr>
                <w:sz w:val="17"/>
                <w:szCs w:val="17"/>
              </w:rPr>
            </w:pPr>
            <w:r>
              <w:rPr>
                <w:sz w:val="17"/>
                <w:szCs w:val="17"/>
              </w:rPr>
              <w:t>5,1</w:t>
            </w:r>
          </w:p>
        </w:tc>
      </w:tr>
    </w:tbl>
    <w:p w:rsidR="009B09A4" w:rsidRDefault="009B09A4" w:rsidP="00B0557B">
      <w:pPr>
        <w:widowControl/>
        <w:overflowPunct/>
        <w:ind w:firstLine="709"/>
        <w:jc w:val="both"/>
        <w:textAlignment w:val="auto"/>
        <w:rPr>
          <w:bCs/>
          <w:color w:val="000000"/>
          <w:sz w:val="28"/>
          <w:szCs w:val="28"/>
        </w:rPr>
        <w:sectPr w:rsidR="009B09A4" w:rsidSect="009B09A4">
          <w:pgSz w:w="16838" w:h="11906" w:orient="landscape"/>
          <w:pgMar w:top="851" w:right="1134" w:bottom="1701" w:left="1134" w:header="709" w:footer="709" w:gutter="0"/>
          <w:cols w:space="708"/>
          <w:docGrid w:linePitch="360"/>
        </w:sectPr>
      </w:pPr>
    </w:p>
    <w:p w:rsidR="0073273F" w:rsidRDefault="0073273F" w:rsidP="0073273F">
      <w:pPr>
        <w:overflowPunct/>
        <w:ind w:firstLine="709"/>
        <w:jc w:val="center"/>
        <w:textAlignment w:val="auto"/>
        <w:outlineLvl w:val="3"/>
        <w:rPr>
          <w:rFonts w:eastAsiaTheme="minorHAnsi"/>
          <w:sz w:val="24"/>
          <w:szCs w:val="24"/>
          <w:lang w:eastAsia="en-US"/>
        </w:rPr>
      </w:pPr>
      <w:r>
        <w:rPr>
          <w:rFonts w:eastAsiaTheme="minorHAnsi"/>
          <w:sz w:val="24"/>
          <w:szCs w:val="24"/>
          <w:lang w:eastAsia="en-US"/>
        </w:rPr>
        <w:lastRenderedPageBreak/>
        <w:t xml:space="preserve">                                                                                                                        </w:t>
      </w:r>
      <w:r w:rsidRPr="009B09A4">
        <w:rPr>
          <w:rFonts w:eastAsiaTheme="minorHAnsi"/>
          <w:sz w:val="24"/>
          <w:szCs w:val="24"/>
          <w:lang w:eastAsia="en-US"/>
        </w:rPr>
        <w:t xml:space="preserve">Приложение № </w:t>
      </w:r>
      <w:r>
        <w:rPr>
          <w:rFonts w:eastAsiaTheme="minorHAnsi"/>
          <w:sz w:val="24"/>
          <w:szCs w:val="24"/>
          <w:lang w:eastAsia="en-US"/>
        </w:rPr>
        <w:t>2</w:t>
      </w:r>
    </w:p>
    <w:p w:rsidR="0073273F" w:rsidRDefault="0073273F" w:rsidP="0073273F">
      <w:pPr>
        <w:overflowPunct/>
        <w:ind w:firstLine="709"/>
        <w:jc w:val="right"/>
        <w:textAlignment w:val="auto"/>
        <w:outlineLvl w:val="3"/>
        <w:rPr>
          <w:rFonts w:eastAsiaTheme="minorHAnsi"/>
          <w:sz w:val="24"/>
          <w:szCs w:val="24"/>
          <w:lang w:eastAsia="en-US"/>
        </w:rPr>
      </w:pPr>
      <w:r>
        <w:rPr>
          <w:rFonts w:eastAsiaTheme="minorHAnsi"/>
          <w:sz w:val="24"/>
          <w:szCs w:val="24"/>
          <w:lang w:eastAsia="en-US"/>
        </w:rPr>
        <w:t xml:space="preserve">к муниципальной программе </w:t>
      </w:r>
      <w:r w:rsidRPr="009B09A4">
        <w:rPr>
          <w:rFonts w:eastAsiaTheme="minorHAnsi"/>
          <w:sz w:val="24"/>
          <w:szCs w:val="24"/>
          <w:lang w:eastAsia="en-US"/>
        </w:rPr>
        <w:t>«Развитие экономического потенциала</w:t>
      </w:r>
    </w:p>
    <w:p w:rsidR="0073273F" w:rsidRDefault="0073273F" w:rsidP="0073273F">
      <w:pPr>
        <w:overflowPunct/>
        <w:ind w:firstLine="709"/>
        <w:textAlignment w:val="auto"/>
        <w:outlineLvl w:val="3"/>
        <w:rPr>
          <w:rFonts w:eastAsiaTheme="minorHAnsi"/>
          <w:sz w:val="24"/>
          <w:szCs w:val="24"/>
          <w:lang w:eastAsia="en-US"/>
        </w:rPr>
      </w:pPr>
      <w:r>
        <w:rPr>
          <w:rFonts w:eastAsiaTheme="minorHAnsi"/>
          <w:sz w:val="24"/>
          <w:szCs w:val="24"/>
          <w:lang w:eastAsia="en-US"/>
        </w:rPr>
        <w:t xml:space="preserve">                                                                                                                   </w:t>
      </w:r>
      <w:r w:rsidRPr="009B09A4">
        <w:rPr>
          <w:rFonts w:eastAsiaTheme="minorHAnsi"/>
          <w:sz w:val="24"/>
          <w:szCs w:val="24"/>
          <w:lang w:eastAsia="en-US"/>
        </w:rPr>
        <w:t xml:space="preserve"> и формирование благоприятного предпринимательского климата </w:t>
      </w:r>
    </w:p>
    <w:p w:rsidR="0073273F" w:rsidRDefault="0073273F" w:rsidP="0073273F">
      <w:pPr>
        <w:overflowPunct/>
        <w:ind w:firstLine="709"/>
        <w:jc w:val="center"/>
        <w:textAlignment w:val="auto"/>
        <w:outlineLvl w:val="3"/>
        <w:rPr>
          <w:rFonts w:eastAsiaTheme="minorHAnsi"/>
          <w:sz w:val="24"/>
          <w:szCs w:val="24"/>
          <w:lang w:eastAsia="en-US"/>
        </w:rPr>
      </w:pPr>
      <w:r>
        <w:rPr>
          <w:rFonts w:eastAsiaTheme="minorHAnsi"/>
          <w:sz w:val="24"/>
          <w:szCs w:val="24"/>
          <w:lang w:eastAsia="en-US"/>
        </w:rPr>
        <w:t xml:space="preserve">                                                                                                                    </w:t>
      </w:r>
      <w:r w:rsidR="009230C6">
        <w:rPr>
          <w:rFonts w:eastAsiaTheme="minorHAnsi"/>
          <w:sz w:val="24"/>
          <w:szCs w:val="24"/>
          <w:lang w:eastAsia="en-US"/>
        </w:rPr>
        <w:t>в Б</w:t>
      </w:r>
      <w:r w:rsidR="0050183C">
        <w:rPr>
          <w:rFonts w:eastAsiaTheme="minorHAnsi"/>
          <w:sz w:val="24"/>
          <w:szCs w:val="24"/>
          <w:lang w:eastAsia="en-US"/>
        </w:rPr>
        <w:t>орисовском</w:t>
      </w:r>
      <w:r w:rsidR="009230C6">
        <w:rPr>
          <w:rFonts w:eastAsiaTheme="minorHAnsi"/>
          <w:sz w:val="24"/>
          <w:szCs w:val="24"/>
          <w:lang w:eastAsia="en-US"/>
        </w:rPr>
        <w:t xml:space="preserve"> районе на 2015</w:t>
      </w:r>
      <w:r w:rsidRPr="009B09A4">
        <w:rPr>
          <w:rFonts w:eastAsiaTheme="minorHAnsi"/>
          <w:sz w:val="24"/>
          <w:szCs w:val="24"/>
          <w:lang w:eastAsia="en-US"/>
        </w:rPr>
        <w:t xml:space="preserve"> – 2020 годы»</w:t>
      </w:r>
    </w:p>
    <w:p w:rsidR="000E5A67" w:rsidRDefault="000E5A67" w:rsidP="0073273F">
      <w:pPr>
        <w:overflowPunct/>
        <w:ind w:firstLine="709"/>
        <w:jc w:val="center"/>
        <w:textAlignment w:val="auto"/>
        <w:outlineLvl w:val="3"/>
        <w:rPr>
          <w:rFonts w:eastAsiaTheme="minorHAnsi"/>
          <w:sz w:val="24"/>
          <w:szCs w:val="24"/>
          <w:lang w:eastAsia="en-US"/>
        </w:rPr>
      </w:pPr>
    </w:p>
    <w:p w:rsidR="000E5A67" w:rsidRPr="001862AE" w:rsidRDefault="000E5A67" w:rsidP="0073273F">
      <w:pPr>
        <w:overflowPunct/>
        <w:ind w:firstLine="709"/>
        <w:jc w:val="center"/>
        <w:textAlignment w:val="auto"/>
        <w:outlineLvl w:val="3"/>
        <w:rPr>
          <w:rFonts w:asciiTheme="minorHAnsi" w:eastAsiaTheme="minorHAnsi" w:hAnsiTheme="minorHAnsi" w:cstheme="minorBidi"/>
          <w:b/>
          <w:sz w:val="28"/>
          <w:szCs w:val="28"/>
          <w:lang w:eastAsia="en-US"/>
        </w:rPr>
      </w:pPr>
      <w:r w:rsidRPr="001862AE">
        <w:rPr>
          <w:rFonts w:eastAsiaTheme="minorHAnsi"/>
          <w:b/>
          <w:sz w:val="28"/>
          <w:szCs w:val="28"/>
          <w:lang w:eastAsia="en-US"/>
        </w:rPr>
        <w:t>Основные меры правового регулирования в сфере реализации муниципальной программы</w:t>
      </w:r>
    </w:p>
    <w:p w:rsidR="009B09A4" w:rsidRPr="00EB2408" w:rsidRDefault="009B09A4" w:rsidP="00B0557B">
      <w:pPr>
        <w:widowControl/>
        <w:overflowPunct/>
        <w:ind w:firstLine="709"/>
        <w:jc w:val="both"/>
        <w:textAlignment w:val="auto"/>
        <w:rPr>
          <w:bCs/>
          <w:color w:val="000000"/>
          <w:sz w:val="28"/>
          <w:szCs w:val="28"/>
        </w:rPr>
      </w:pPr>
    </w:p>
    <w:tbl>
      <w:tblPr>
        <w:tblStyle w:val="a6"/>
        <w:tblW w:w="14709" w:type="dxa"/>
        <w:tblLook w:val="01E0"/>
      </w:tblPr>
      <w:tblGrid>
        <w:gridCol w:w="2007"/>
        <w:gridCol w:w="3015"/>
        <w:gridCol w:w="3473"/>
        <w:gridCol w:w="2422"/>
        <w:gridCol w:w="3792"/>
      </w:tblGrid>
      <w:tr w:rsidR="0073273F" w:rsidRPr="0073273F" w:rsidTr="00BC5526">
        <w:tc>
          <w:tcPr>
            <w:tcW w:w="2007" w:type="dxa"/>
            <w:vAlign w:val="center"/>
          </w:tcPr>
          <w:p w:rsidR="0073273F" w:rsidRPr="001862AE" w:rsidRDefault="0073273F" w:rsidP="0073273F">
            <w:pPr>
              <w:widowControl/>
              <w:overflowPunct/>
              <w:autoSpaceDE/>
              <w:autoSpaceDN/>
              <w:adjustRightInd/>
              <w:jc w:val="center"/>
              <w:textAlignment w:val="auto"/>
              <w:rPr>
                <w:b/>
                <w:bCs/>
                <w:color w:val="000000"/>
                <w:sz w:val="24"/>
                <w:szCs w:val="24"/>
              </w:rPr>
            </w:pPr>
            <w:r w:rsidRPr="001862AE">
              <w:rPr>
                <w:b/>
                <w:bCs/>
                <w:color w:val="000000"/>
                <w:sz w:val="24"/>
                <w:szCs w:val="24"/>
              </w:rPr>
              <w:t>№ п/п</w:t>
            </w:r>
          </w:p>
        </w:tc>
        <w:tc>
          <w:tcPr>
            <w:tcW w:w="3015" w:type="dxa"/>
            <w:vAlign w:val="center"/>
          </w:tcPr>
          <w:p w:rsidR="0073273F" w:rsidRPr="001862AE" w:rsidRDefault="0073273F" w:rsidP="0073273F">
            <w:pPr>
              <w:widowControl/>
              <w:overflowPunct/>
              <w:autoSpaceDE/>
              <w:autoSpaceDN/>
              <w:adjustRightInd/>
              <w:jc w:val="center"/>
              <w:textAlignment w:val="auto"/>
              <w:rPr>
                <w:b/>
                <w:bCs/>
                <w:color w:val="000000"/>
                <w:sz w:val="24"/>
                <w:szCs w:val="24"/>
              </w:rPr>
            </w:pPr>
            <w:r w:rsidRPr="001862AE">
              <w:rPr>
                <w:b/>
                <w:bCs/>
                <w:color w:val="000000"/>
                <w:sz w:val="24"/>
                <w:szCs w:val="24"/>
              </w:rPr>
              <w:t>Вид нормативно правового акта</w:t>
            </w:r>
          </w:p>
        </w:tc>
        <w:tc>
          <w:tcPr>
            <w:tcW w:w="3473" w:type="dxa"/>
            <w:vAlign w:val="center"/>
          </w:tcPr>
          <w:p w:rsidR="0073273F" w:rsidRPr="001862AE" w:rsidRDefault="0073273F" w:rsidP="0073273F">
            <w:pPr>
              <w:widowControl/>
              <w:overflowPunct/>
              <w:autoSpaceDE/>
              <w:autoSpaceDN/>
              <w:adjustRightInd/>
              <w:jc w:val="center"/>
              <w:textAlignment w:val="auto"/>
              <w:rPr>
                <w:b/>
                <w:bCs/>
                <w:color w:val="000000"/>
                <w:sz w:val="24"/>
                <w:szCs w:val="24"/>
              </w:rPr>
            </w:pPr>
            <w:r w:rsidRPr="001862AE">
              <w:rPr>
                <w:b/>
                <w:bCs/>
                <w:color w:val="000000"/>
                <w:sz w:val="24"/>
                <w:szCs w:val="24"/>
              </w:rPr>
              <w:t>Основные положения нормативно правового акта</w:t>
            </w:r>
          </w:p>
        </w:tc>
        <w:tc>
          <w:tcPr>
            <w:tcW w:w="2422" w:type="dxa"/>
            <w:vAlign w:val="center"/>
          </w:tcPr>
          <w:p w:rsidR="0073273F" w:rsidRPr="001862AE" w:rsidRDefault="0073273F" w:rsidP="0073273F">
            <w:pPr>
              <w:widowControl/>
              <w:overflowPunct/>
              <w:autoSpaceDE/>
              <w:autoSpaceDN/>
              <w:adjustRightInd/>
              <w:jc w:val="center"/>
              <w:textAlignment w:val="auto"/>
              <w:rPr>
                <w:b/>
                <w:bCs/>
                <w:color w:val="000000"/>
                <w:sz w:val="24"/>
                <w:szCs w:val="24"/>
              </w:rPr>
            </w:pPr>
            <w:r w:rsidRPr="001862AE">
              <w:rPr>
                <w:b/>
                <w:bCs/>
                <w:color w:val="000000"/>
                <w:sz w:val="24"/>
                <w:szCs w:val="24"/>
              </w:rPr>
              <w:t>Ответственный исполнитель и соисполнители</w:t>
            </w:r>
          </w:p>
        </w:tc>
        <w:tc>
          <w:tcPr>
            <w:tcW w:w="3792" w:type="dxa"/>
            <w:vAlign w:val="center"/>
          </w:tcPr>
          <w:p w:rsidR="0073273F" w:rsidRPr="001862AE" w:rsidRDefault="0073273F" w:rsidP="0073273F">
            <w:pPr>
              <w:widowControl/>
              <w:overflowPunct/>
              <w:autoSpaceDE/>
              <w:autoSpaceDN/>
              <w:adjustRightInd/>
              <w:jc w:val="center"/>
              <w:textAlignment w:val="auto"/>
              <w:rPr>
                <w:b/>
                <w:bCs/>
                <w:color w:val="000000"/>
                <w:sz w:val="24"/>
                <w:szCs w:val="24"/>
              </w:rPr>
            </w:pPr>
            <w:r w:rsidRPr="001862AE">
              <w:rPr>
                <w:b/>
                <w:bCs/>
                <w:color w:val="000000"/>
                <w:sz w:val="24"/>
                <w:szCs w:val="24"/>
              </w:rPr>
              <w:t>Ожидаемые сроки принятия</w:t>
            </w:r>
          </w:p>
        </w:tc>
      </w:tr>
      <w:tr w:rsidR="0073273F" w:rsidRPr="0073273F" w:rsidTr="00BC5526">
        <w:trPr>
          <w:trHeight w:val="225"/>
        </w:trPr>
        <w:tc>
          <w:tcPr>
            <w:tcW w:w="2007" w:type="dxa"/>
            <w:tcBorders>
              <w:bottom w:val="single" w:sz="4" w:space="0" w:color="auto"/>
            </w:tcBorders>
          </w:tcPr>
          <w:p w:rsidR="0073273F" w:rsidRPr="00BC5526" w:rsidRDefault="0073273F" w:rsidP="0073273F">
            <w:pPr>
              <w:widowControl/>
              <w:overflowPunct/>
              <w:autoSpaceDE/>
              <w:autoSpaceDN/>
              <w:adjustRightInd/>
              <w:jc w:val="center"/>
              <w:textAlignment w:val="auto"/>
              <w:rPr>
                <w:bCs/>
                <w:color w:val="000000"/>
                <w:sz w:val="24"/>
                <w:szCs w:val="24"/>
              </w:rPr>
            </w:pPr>
            <w:r w:rsidRPr="00BC5526">
              <w:rPr>
                <w:bCs/>
                <w:color w:val="000000"/>
                <w:sz w:val="24"/>
                <w:szCs w:val="24"/>
              </w:rPr>
              <w:t>1</w:t>
            </w:r>
          </w:p>
        </w:tc>
        <w:tc>
          <w:tcPr>
            <w:tcW w:w="3015" w:type="dxa"/>
            <w:tcBorders>
              <w:bottom w:val="single" w:sz="4" w:space="0" w:color="auto"/>
            </w:tcBorders>
          </w:tcPr>
          <w:p w:rsidR="0073273F" w:rsidRPr="00BC5526" w:rsidRDefault="0073273F" w:rsidP="0073273F">
            <w:pPr>
              <w:widowControl/>
              <w:overflowPunct/>
              <w:autoSpaceDE/>
              <w:autoSpaceDN/>
              <w:adjustRightInd/>
              <w:jc w:val="center"/>
              <w:textAlignment w:val="auto"/>
              <w:rPr>
                <w:bCs/>
                <w:color w:val="000000"/>
                <w:sz w:val="24"/>
                <w:szCs w:val="24"/>
              </w:rPr>
            </w:pPr>
            <w:r w:rsidRPr="00BC5526">
              <w:rPr>
                <w:bCs/>
                <w:color w:val="000000"/>
                <w:sz w:val="24"/>
                <w:szCs w:val="24"/>
              </w:rPr>
              <w:t>2</w:t>
            </w:r>
          </w:p>
        </w:tc>
        <w:tc>
          <w:tcPr>
            <w:tcW w:w="3473" w:type="dxa"/>
            <w:tcBorders>
              <w:bottom w:val="single" w:sz="4" w:space="0" w:color="auto"/>
            </w:tcBorders>
          </w:tcPr>
          <w:p w:rsidR="0073273F" w:rsidRPr="00BC5526" w:rsidRDefault="0073273F" w:rsidP="0073273F">
            <w:pPr>
              <w:widowControl/>
              <w:overflowPunct/>
              <w:autoSpaceDE/>
              <w:autoSpaceDN/>
              <w:adjustRightInd/>
              <w:jc w:val="center"/>
              <w:textAlignment w:val="auto"/>
              <w:rPr>
                <w:bCs/>
                <w:color w:val="000000"/>
                <w:sz w:val="24"/>
                <w:szCs w:val="24"/>
              </w:rPr>
            </w:pPr>
            <w:r w:rsidRPr="00BC5526">
              <w:rPr>
                <w:bCs/>
                <w:color w:val="000000"/>
                <w:sz w:val="24"/>
                <w:szCs w:val="24"/>
              </w:rPr>
              <w:t>3</w:t>
            </w:r>
          </w:p>
        </w:tc>
        <w:tc>
          <w:tcPr>
            <w:tcW w:w="2422" w:type="dxa"/>
            <w:tcBorders>
              <w:bottom w:val="single" w:sz="4" w:space="0" w:color="auto"/>
            </w:tcBorders>
          </w:tcPr>
          <w:p w:rsidR="0073273F" w:rsidRPr="00BC5526" w:rsidRDefault="0073273F" w:rsidP="0073273F">
            <w:pPr>
              <w:widowControl/>
              <w:overflowPunct/>
              <w:autoSpaceDE/>
              <w:autoSpaceDN/>
              <w:adjustRightInd/>
              <w:jc w:val="center"/>
              <w:textAlignment w:val="auto"/>
              <w:rPr>
                <w:bCs/>
                <w:color w:val="000000"/>
                <w:sz w:val="24"/>
                <w:szCs w:val="24"/>
              </w:rPr>
            </w:pPr>
            <w:r w:rsidRPr="00BC5526">
              <w:rPr>
                <w:bCs/>
                <w:color w:val="000000"/>
                <w:sz w:val="24"/>
                <w:szCs w:val="24"/>
              </w:rPr>
              <w:t>4</w:t>
            </w:r>
          </w:p>
        </w:tc>
        <w:tc>
          <w:tcPr>
            <w:tcW w:w="3792" w:type="dxa"/>
            <w:tcBorders>
              <w:bottom w:val="single" w:sz="4" w:space="0" w:color="auto"/>
            </w:tcBorders>
          </w:tcPr>
          <w:p w:rsidR="0073273F" w:rsidRPr="00BC5526" w:rsidRDefault="0073273F" w:rsidP="0073273F">
            <w:pPr>
              <w:widowControl/>
              <w:overflowPunct/>
              <w:autoSpaceDE/>
              <w:autoSpaceDN/>
              <w:adjustRightInd/>
              <w:jc w:val="center"/>
              <w:textAlignment w:val="auto"/>
              <w:rPr>
                <w:bCs/>
                <w:color w:val="000000"/>
                <w:sz w:val="24"/>
                <w:szCs w:val="24"/>
              </w:rPr>
            </w:pPr>
            <w:r w:rsidRPr="00BC5526">
              <w:rPr>
                <w:bCs/>
                <w:color w:val="000000"/>
                <w:sz w:val="24"/>
                <w:szCs w:val="24"/>
              </w:rPr>
              <w:t>5</w:t>
            </w:r>
          </w:p>
        </w:tc>
      </w:tr>
      <w:tr w:rsidR="0073273F" w:rsidRPr="0073273F" w:rsidTr="00BC5526">
        <w:trPr>
          <w:trHeight w:val="285"/>
        </w:trPr>
        <w:tc>
          <w:tcPr>
            <w:tcW w:w="2007" w:type="dxa"/>
            <w:tcBorders>
              <w:top w:val="single" w:sz="4" w:space="0" w:color="auto"/>
              <w:bottom w:val="single" w:sz="4" w:space="0" w:color="auto"/>
            </w:tcBorders>
          </w:tcPr>
          <w:p w:rsidR="0073273F" w:rsidRPr="00BC5526" w:rsidRDefault="004E6E01" w:rsidP="004E6E01">
            <w:pPr>
              <w:widowControl/>
              <w:overflowPunct/>
              <w:autoSpaceDE/>
              <w:autoSpaceDN/>
              <w:adjustRightInd/>
              <w:jc w:val="center"/>
              <w:textAlignment w:val="auto"/>
              <w:rPr>
                <w:bCs/>
                <w:color w:val="000000"/>
                <w:sz w:val="24"/>
                <w:szCs w:val="24"/>
              </w:rPr>
            </w:pPr>
            <w:r w:rsidRPr="00BC5526">
              <w:rPr>
                <w:bCs/>
                <w:color w:val="000000"/>
                <w:sz w:val="24"/>
                <w:szCs w:val="24"/>
              </w:rPr>
              <w:t>1.</w:t>
            </w:r>
          </w:p>
        </w:tc>
        <w:tc>
          <w:tcPr>
            <w:tcW w:w="3015" w:type="dxa"/>
            <w:tcBorders>
              <w:top w:val="single" w:sz="4" w:space="0" w:color="auto"/>
              <w:bottom w:val="single" w:sz="4" w:space="0" w:color="auto"/>
            </w:tcBorders>
          </w:tcPr>
          <w:p w:rsidR="0073273F" w:rsidRPr="00BC5526" w:rsidRDefault="004E6E01" w:rsidP="0050183C">
            <w:pPr>
              <w:widowControl/>
              <w:overflowPunct/>
              <w:autoSpaceDE/>
              <w:autoSpaceDN/>
              <w:adjustRightInd/>
              <w:jc w:val="both"/>
              <w:textAlignment w:val="auto"/>
              <w:rPr>
                <w:bCs/>
                <w:color w:val="000000"/>
                <w:sz w:val="24"/>
                <w:szCs w:val="24"/>
              </w:rPr>
            </w:pPr>
            <w:r w:rsidRPr="00BC5526">
              <w:rPr>
                <w:bCs/>
                <w:color w:val="000000"/>
                <w:sz w:val="24"/>
                <w:szCs w:val="24"/>
              </w:rPr>
              <w:t xml:space="preserve">Решение Муниципального совета </w:t>
            </w:r>
            <w:r w:rsidR="0050183C">
              <w:rPr>
                <w:bCs/>
                <w:color w:val="000000"/>
                <w:sz w:val="24"/>
                <w:szCs w:val="24"/>
              </w:rPr>
              <w:t>Борисовского</w:t>
            </w:r>
            <w:r w:rsidRPr="00BC5526">
              <w:rPr>
                <w:bCs/>
                <w:color w:val="000000"/>
                <w:sz w:val="24"/>
                <w:szCs w:val="24"/>
              </w:rPr>
              <w:t xml:space="preserve"> района</w:t>
            </w:r>
          </w:p>
        </w:tc>
        <w:tc>
          <w:tcPr>
            <w:tcW w:w="3473" w:type="dxa"/>
            <w:tcBorders>
              <w:top w:val="single" w:sz="4" w:space="0" w:color="auto"/>
              <w:bottom w:val="single" w:sz="4" w:space="0" w:color="auto"/>
            </w:tcBorders>
          </w:tcPr>
          <w:p w:rsidR="0073273F" w:rsidRDefault="004E6E01" w:rsidP="004E6E01">
            <w:pPr>
              <w:widowControl/>
              <w:overflowPunct/>
              <w:autoSpaceDE/>
              <w:autoSpaceDN/>
              <w:adjustRightInd/>
              <w:jc w:val="both"/>
              <w:textAlignment w:val="auto"/>
              <w:rPr>
                <w:bCs/>
                <w:color w:val="000000"/>
                <w:sz w:val="24"/>
                <w:szCs w:val="24"/>
              </w:rPr>
            </w:pPr>
            <w:r w:rsidRPr="00BC5526">
              <w:rPr>
                <w:bCs/>
                <w:color w:val="000000"/>
                <w:sz w:val="24"/>
                <w:szCs w:val="24"/>
              </w:rPr>
              <w:t>Решение</w:t>
            </w:r>
            <w:r w:rsidRPr="00BC5526">
              <w:rPr>
                <w:sz w:val="24"/>
                <w:szCs w:val="24"/>
              </w:rPr>
              <w:t xml:space="preserve"> </w:t>
            </w:r>
            <w:r w:rsidRPr="00BC5526">
              <w:rPr>
                <w:bCs/>
                <w:color w:val="000000"/>
                <w:sz w:val="24"/>
                <w:szCs w:val="24"/>
              </w:rPr>
              <w:t xml:space="preserve">Муниципального совета </w:t>
            </w:r>
            <w:r w:rsidR="0050183C">
              <w:rPr>
                <w:bCs/>
                <w:color w:val="000000"/>
                <w:sz w:val="24"/>
                <w:szCs w:val="24"/>
              </w:rPr>
              <w:t>Борисовского</w:t>
            </w:r>
            <w:r w:rsidRPr="00BC5526">
              <w:rPr>
                <w:bCs/>
                <w:color w:val="000000"/>
                <w:sz w:val="24"/>
                <w:szCs w:val="24"/>
              </w:rPr>
              <w:t xml:space="preserve"> района Бе</w:t>
            </w:r>
            <w:r w:rsidR="00454143">
              <w:rPr>
                <w:bCs/>
                <w:color w:val="000000"/>
                <w:sz w:val="24"/>
                <w:szCs w:val="24"/>
              </w:rPr>
              <w:t>лгородской области от 24</w:t>
            </w:r>
            <w:r w:rsidRPr="00BC5526">
              <w:rPr>
                <w:bCs/>
                <w:color w:val="000000"/>
                <w:sz w:val="24"/>
                <w:szCs w:val="24"/>
              </w:rPr>
              <w:t xml:space="preserve"> </w:t>
            </w:r>
            <w:r w:rsidR="00454143">
              <w:rPr>
                <w:bCs/>
                <w:color w:val="000000"/>
                <w:sz w:val="24"/>
                <w:szCs w:val="24"/>
              </w:rPr>
              <w:t>декабря 2010 года № 3  «Об утверждении Стратегии</w:t>
            </w:r>
            <w:r w:rsidRPr="00BC5526">
              <w:rPr>
                <w:bCs/>
                <w:color w:val="000000"/>
                <w:sz w:val="24"/>
                <w:szCs w:val="24"/>
              </w:rPr>
              <w:t xml:space="preserve"> социально-экономического развития </w:t>
            </w:r>
            <w:r w:rsidR="00454143">
              <w:rPr>
                <w:bCs/>
                <w:color w:val="000000"/>
                <w:sz w:val="24"/>
                <w:szCs w:val="24"/>
              </w:rPr>
              <w:t xml:space="preserve"> муниципального района «Борисовский район» Белгородской области до 2025</w:t>
            </w:r>
            <w:r w:rsidRPr="00BC5526">
              <w:rPr>
                <w:bCs/>
                <w:color w:val="000000"/>
                <w:sz w:val="24"/>
                <w:szCs w:val="24"/>
              </w:rPr>
              <w:t xml:space="preserve"> года»</w:t>
            </w:r>
          </w:p>
          <w:p w:rsidR="00BC5526" w:rsidRDefault="00BC5526" w:rsidP="004E6E01">
            <w:pPr>
              <w:widowControl/>
              <w:overflowPunct/>
              <w:autoSpaceDE/>
              <w:autoSpaceDN/>
              <w:adjustRightInd/>
              <w:jc w:val="both"/>
              <w:textAlignment w:val="auto"/>
              <w:rPr>
                <w:bCs/>
                <w:color w:val="000000"/>
                <w:sz w:val="24"/>
                <w:szCs w:val="24"/>
              </w:rPr>
            </w:pPr>
          </w:p>
          <w:p w:rsidR="00BC5526" w:rsidRPr="00BC5526" w:rsidRDefault="00BC5526" w:rsidP="004E6E01">
            <w:pPr>
              <w:widowControl/>
              <w:overflowPunct/>
              <w:autoSpaceDE/>
              <w:autoSpaceDN/>
              <w:adjustRightInd/>
              <w:jc w:val="both"/>
              <w:textAlignment w:val="auto"/>
              <w:rPr>
                <w:bCs/>
                <w:color w:val="000000"/>
                <w:sz w:val="24"/>
                <w:szCs w:val="24"/>
              </w:rPr>
            </w:pPr>
          </w:p>
        </w:tc>
        <w:tc>
          <w:tcPr>
            <w:tcW w:w="2422" w:type="dxa"/>
            <w:tcBorders>
              <w:top w:val="single" w:sz="4" w:space="0" w:color="auto"/>
              <w:bottom w:val="single" w:sz="4" w:space="0" w:color="auto"/>
            </w:tcBorders>
          </w:tcPr>
          <w:p w:rsidR="0073273F" w:rsidRPr="00BC5526" w:rsidRDefault="00454143" w:rsidP="004E6E01">
            <w:pPr>
              <w:widowControl/>
              <w:overflowPunct/>
              <w:autoSpaceDE/>
              <w:autoSpaceDN/>
              <w:adjustRightInd/>
              <w:jc w:val="both"/>
              <w:textAlignment w:val="auto"/>
              <w:rPr>
                <w:bCs/>
                <w:color w:val="FF0000"/>
                <w:sz w:val="24"/>
                <w:szCs w:val="24"/>
                <w:highlight w:val="yellow"/>
              </w:rPr>
            </w:pPr>
            <w:r>
              <w:rPr>
                <w:bCs/>
                <w:color w:val="000000"/>
                <w:sz w:val="24"/>
                <w:szCs w:val="24"/>
              </w:rPr>
              <w:t xml:space="preserve">Отдел </w:t>
            </w:r>
            <w:r w:rsidR="00A00C84" w:rsidRPr="00BC5526">
              <w:rPr>
                <w:bCs/>
                <w:color w:val="000000"/>
                <w:sz w:val="24"/>
                <w:szCs w:val="24"/>
              </w:rPr>
              <w:t>экономического развития</w:t>
            </w:r>
            <w:r>
              <w:rPr>
                <w:bCs/>
                <w:color w:val="000000"/>
                <w:sz w:val="24"/>
                <w:szCs w:val="24"/>
              </w:rPr>
              <w:t xml:space="preserve"> и труда администрации района</w:t>
            </w:r>
          </w:p>
        </w:tc>
        <w:tc>
          <w:tcPr>
            <w:tcW w:w="3792" w:type="dxa"/>
            <w:tcBorders>
              <w:top w:val="single" w:sz="4" w:space="0" w:color="auto"/>
              <w:bottom w:val="single" w:sz="4" w:space="0" w:color="auto"/>
            </w:tcBorders>
          </w:tcPr>
          <w:p w:rsidR="0073273F" w:rsidRPr="00BC5526" w:rsidRDefault="009230C6" w:rsidP="004E6E01">
            <w:pPr>
              <w:widowControl/>
              <w:overflowPunct/>
              <w:autoSpaceDE/>
              <w:autoSpaceDN/>
              <w:adjustRightInd/>
              <w:jc w:val="both"/>
              <w:textAlignment w:val="auto"/>
              <w:rPr>
                <w:bCs/>
                <w:color w:val="000000"/>
                <w:sz w:val="24"/>
                <w:szCs w:val="24"/>
              </w:rPr>
            </w:pPr>
            <w:r>
              <w:rPr>
                <w:bCs/>
                <w:color w:val="000000"/>
                <w:sz w:val="24"/>
                <w:szCs w:val="24"/>
              </w:rPr>
              <w:t>2015</w:t>
            </w:r>
            <w:r w:rsidR="004E6E01" w:rsidRPr="00BC5526">
              <w:rPr>
                <w:bCs/>
                <w:color w:val="000000"/>
                <w:sz w:val="24"/>
                <w:szCs w:val="24"/>
              </w:rPr>
              <w:t xml:space="preserve"> – 2020 годы (по мере необходимости)</w:t>
            </w:r>
          </w:p>
        </w:tc>
      </w:tr>
      <w:tr w:rsidR="004E6E01" w:rsidRPr="0073273F" w:rsidTr="00BC5526">
        <w:trPr>
          <w:trHeight w:val="96"/>
        </w:trPr>
        <w:tc>
          <w:tcPr>
            <w:tcW w:w="2007" w:type="dxa"/>
            <w:tcBorders>
              <w:top w:val="single" w:sz="4" w:space="0" w:color="auto"/>
              <w:bottom w:val="single" w:sz="4" w:space="0" w:color="auto"/>
            </w:tcBorders>
            <w:vAlign w:val="center"/>
          </w:tcPr>
          <w:p w:rsidR="004E6E01" w:rsidRPr="00BC5526" w:rsidRDefault="004E6E01" w:rsidP="004E6E01">
            <w:pPr>
              <w:widowControl/>
              <w:overflowPunct/>
              <w:autoSpaceDE/>
              <w:autoSpaceDN/>
              <w:adjustRightInd/>
              <w:jc w:val="center"/>
              <w:textAlignment w:val="auto"/>
              <w:rPr>
                <w:bCs/>
                <w:color w:val="000000"/>
                <w:sz w:val="24"/>
                <w:szCs w:val="24"/>
              </w:rPr>
            </w:pPr>
            <w:r w:rsidRPr="00BC5526">
              <w:rPr>
                <w:bCs/>
                <w:color w:val="000000"/>
                <w:sz w:val="24"/>
                <w:szCs w:val="24"/>
              </w:rPr>
              <w:t>2.</w:t>
            </w:r>
          </w:p>
        </w:tc>
        <w:tc>
          <w:tcPr>
            <w:tcW w:w="3015" w:type="dxa"/>
            <w:tcBorders>
              <w:top w:val="single" w:sz="4" w:space="0" w:color="auto"/>
              <w:bottom w:val="single" w:sz="4" w:space="0" w:color="auto"/>
              <w:right w:val="single" w:sz="4" w:space="0" w:color="auto"/>
            </w:tcBorders>
          </w:tcPr>
          <w:p w:rsidR="004E6E01" w:rsidRPr="00BC5526" w:rsidRDefault="004E6E01" w:rsidP="00454143">
            <w:pPr>
              <w:widowControl/>
              <w:overflowPunct/>
              <w:autoSpaceDE/>
              <w:autoSpaceDN/>
              <w:adjustRightInd/>
              <w:jc w:val="both"/>
              <w:textAlignment w:val="auto"/>
              <w:rPr>
                <w:bCs/>
                <w:color w:val="000000"/>
                <w:sz w:val="24"/>
                <w:szCs w:val="24"/>
              </w:rPr>
            </w:pPr>
            <w:r w:rsidRPr="00BC5526">
              <w:rPr>
                <w:bCs/>
                <w:color w:val="000000"/>
                <w:sz w:val="24"/>
                <w:szCs w:val="24"/>
              </w:rPr>
              <w:t xml:space="preserve">Решение Муниципального совета </w:t>
            </w:r>
            <w:r w:rsidR="00454143">
              <w:rPr>
                <w:bCs/>
                <w:color w:val="000000"/>
                <w:sz w:val="24"/>
                <w:szCs w:val="24"/>
              </w:rPr>
              <w:t>Борисовского</w:t>
            </w:r>
            <w:r w:rsidRPr="00BC5526">
              <w:rPr>
                <w:bCs/>
                <w:color w:val="000000"/>
                <w:sz w:val="24"/>
                <w:szCs w:val="24"/>
              </w:rPr>
              <w:t xml:space="preserve"> района</w:t>
            </w:r>
          </w:p>
        </w:tc>
        <w:tc>
          <w:tcPr>
            <w:tcW w:w="3473" w:type="dxa"/>
            <w:tcBorders>
              <w:top w:val="single" w:sz="4" w:space="0" w:color="auto"/>
              <w:left w:val="single" w:sz="4" w:space="0" w:color="auto"/>
              <w:bottom w:val="single" w:sz="4" w:space="0" w:color="auto"/>
              <w:right w:val="single" w:sz="4" w:space="0" w:color="auto"/>
            </w:tcBorders>
          </w:tcPr>
          <w:p w:rsidR="00BC5526" w:rsidRDefault="004E6E01" w:rsidP="001862AE">
            <w:pPr>
              <w:overflowPunct/>
              <w:jc w:val="both"/>
              <w:textAlignment w:val="auto"/>
              <w:rPr>
                <w:bCs/>
                <w:color w:val="000000"/>
                <w:sz w:val="24"/>
                <w:szCs w:val="24"/>
              </w:rPr>
            </w:pPr>
            <w:r w:rsidRPr="00BC5526">
              <w:rPr>
                <w:bCs/>
                <w:color w:val="000000"/>
                <w:sz w:val="24"/>
                <w:szCs w:val="24"/>
              </w:rPr>
              <w:t>Решение</w:t>
            </w:r>
            <w:r w:rsidRPr="00BC5526">
              <w:rPr>
                <w:sz w:val="24"/>
                <w:szCs w:val="24"/>
              </w:rPr>
              <w:t xml:space="preserve"> </w:t>
            </w:r>
            <w:r w:rsidRPr="00BC5526">
              <w:rPr>
                <w:bCs/>
                <w:color w:val="000000"/>
                <w:sz w:val="24"/>
                <w:szCs w:val="24"/>
              </w:rPr>
              <w:t>Муниципального совета Б</w:t>
            </w:r>
            <w:r w:rsidR="00454143">
              <w:rPr>
                <w:bCs/>
                <w:color w:val="000000"/>
                <w:sz w:val="24"/>
                <w:szCs w:val="24"/>
              </w:rPr>
              <w:t>орисовского</w:t>
            </w:r>
            <w:r w:rsidRPr="00BC5526">
              <w:rPr>
                <w:bCs/>
                <w:color w:val="000000"/>
                <w:sz w:val="24"/>
                <w:szCs w:val="24"/>
              </w:rPr>
              <w:t xml:space="preserve"> района Белгородской области от </w:t>
            </w:r>
            <w:r w:rsidR="00454143">
              <w:rPr>
                <w:bCs/>
                <w:color w:val="000000"/>
                <w:sz w:val="24"/>
                <w:szCs w:val="24"/>
              </w:rPr>
              <w:t xml:space="preserve">            31 мая 2013 года № 6</w:t>
            </w:r>
            <w:r w:rsidRPr="00BC5526">
              <w:rPr>
                <w:bCs/>
                <w:color w:val="000000"/>
                <w:sz w:val="24"/>
                <w:szCs w:val="24"/>
              </w:rPr>
              <w:t xml:space="preserve">  «Об утверждении Программы социально-экономического развития </w:t>
            </w:r>
            <w:r w:rsidR="00454143">
              <w:rPr>
                <w:bCs/>
                <w:color w:val="000000"/>
                <w:sz w:val="24"/>
                <w:szCs w:val="24"/>
              </w:rPr>
              <w:t>Борисовского района</w:t>
            </w:r>
            <w:r w:rsidRPr="00BC5526">
              <w:rPr>
                <w:bCs/>
                <w:color w:val="000000"/>
                <w:sz w:val="24"/>
                <w:szCs w:val="24"/>
              </w:rPr>
              <w:t xml:space="preserve"> на 2012 – 2016 годы»</w:t>
            </w:r>
          </w:p>
          <w:p w:rsidR="001862AE" w:rsidRPr="00BC5526" w:rsidRDefault="001862AE" w:rsidP="001862AE">
            <w:pPr>
              <w:overflowPunct/>
              <w:jc w:val="both"/>
              <w:textAlignment w:val="auto"/>
              <w:rPr>
                <w:rFonts w:eastAsiaTheme="minorHAnsi"/>
                <w:sz w:val="24"/>
                <w:szCs w:val="24"/>
                <w:lang w:eastAsia="en-US"/>
              </w:rPr>
            </w:pPr>
          </w:p>
        </w:tc>
        <w:tc>
          <w:tcPr>
            <w:tcW w:w="2422" w:type="dxa"/>
            <w:tcBorders>
              <w:top w:val="single" w:sz="4" w:space="0" w:color="auto"/>
              <w:left w:val="single" w:sz="4" w:space="0" w:color="auto"/>
              <w:bottom w:val="single" w:sz="4" w:space="0" w:color="auto"/>
              <w:right w:val="single" w:sz="4" w:space="0" w:color="auto"/>
            </w:tcBorders>
          </w:tcPr>
          <w:p w:rsidR="004E6E01" w:rsidRPr="00BC5526" w:rsidRDefault="00454143" w:rsidP="004E6E01">
            <w:pPr>
              <w:widowControl/>
              <w:overflowPunct/>
              <w:autoSpaceDE/>
              <w:autoSpaceDN/>
              <w:adjustRightInd/>
              <w:jc w:val="both"/>
              <w:textAlignment w:val="auto"/>
              <w:rPr>
                <w:bCs/>
                <w:color w:val="FF0000"/>
                <w:sz w:val="24"/>
                <w:szCs w:val="24"/>
                <w:highlight w:val="yellow"/>
              </w:rPr>
            </w:pPr>
            <w:r>
              <w:rPr>
                <w:bCs/>
                <w:color w:val="000000"/>
                <w:sz w:val="24"/>
                <w:szCs w:val="24"/>
              </w:rPr>
              <w:t xml:space="preserve">Отдел </w:t>
            </w:r>
            <w:r w:rsidRPr="00BC5526">
              <w:rPr>
                <w:bCs/>
                <w:color w:val="000000"/>
                <w:sz w:val="24"/>
                <w:szCs w:val="24"/>
              </w:rPr>
              <w:t>экономического развития</w:t>
            </w:r>
            <w:r>
              <w:rPr>
                <w:bCs/>
                <w:color w:val="000000"/>
                <w:sz w:val="24"/>
                <w:szCs w:val="24"/>
              </w:rPr>
              <w:t xml:space="preserve"> и труда администрации района</w:t>
            </w:r>
          </w:p>
        </w:tc>
        <w:tc>
          <w:tcPr>
            <w:tcW w:w="3792" w:type="dxa"/>
            <w:tcBorders>
              <w:top w:val="single" w:sz="4" w:space="0" w:color="auto"/>
              <w:left w:val="single" w:sz="4" w:space="0" w:color="auto"/>
              <w:bottom w:val="single" w:sz="4" w:space="0" w:color="auto"/>
            </w:tcBorders>
          </w:tcPr>
          <w:p w:rsidR="004E6E01" w:rsidRPr="00BC5526" w:rsidRDefault="009230C6" w:rsidP="004E6E01">
            <w:pPr>
              <w:widowControl/>
              <w:overflowPunct/>
              <w:autoSpaceDE/>
              <w:autoSpaceDN/>
              <w:adjustRightInd/>
              <w:jc w:val="both"/>
              <w:textAlignment w:val="auto"/>
              <w:rPr>
                <w:bCs/>
                <w:color w:val="000000"/>
                <w:sz w:val="24"/>
                <w:szCs w:val="24"/>
              </w:rPr>
            </w:pPr>
            <w:r>
              <w:rPr>
                <w:bCs/>
                <w:color w:val="000000"/>
                <w:sz w:val="24"/>
                <w:szCs w:val="24"/>
              </w:rPr>
              <w:t>2015</w:t>
            </w:r>
            <w:r w:rsidR="004E6E01" w:rsidRPr="00BC5526">
              <w:rPr>
                <w:bCs/>
                <w:color w:val="000000"/>
                <w:sz w:val="24"/>
                <w:szCs w:val="24"/>
              </w:rPr>
              <w:t xml:space="preserve"> – 2020 годы (по мере необходимости)</w:t>
            </w:r>
          </w:p>
        </w:tc>
      </w:tr>
    </w:tbl>
    <w:p w:rsidR="00C55957" w:rsidRDefault="00C55957" w:rsidP="00454143">
      <w:pPr>
        <w:overflowPunct/>
        <w:textAlignment w:val="auto"/>
        <w:outlineLvl w:val="3"/>
        <w:rPr>
          <w:rFonts w:eastAsiaTheme="minorHAnsi"/>
          <w:sz w:val="24"/>
          <w:szCs w:val="24"/>
          <w:lang w:eastAsia="en-US"/>
        </w:rPr>
      </w:pPr>
    </w:p>
    <w:p w:rsidR="00C55957" w:rsidRDefault="00C55957" w:rsidP="00C55957">
      <w:pPr>
        <w:overflowPunct/>
        <w:ind w:firstLine="709"/>
        <w:jc w:val="center"/>
        <w:textAlignment w:val="auto"/>
        <w:outlineLvl w:val="3"/>
        <w:rPr>
          <w:rFonts w:eastAsiaTheme="minorHAnsi"/>
          <w:sz w:val="24"/>
          <w:szCs w:val="24"/>
          <w:lang w:eastAsia="en-US"/>
        </w:rPr>
      </w:pPr>
    </w:p>
    <w:p w:rsidR="00C55957" w:rsidRDefault="00C55957" w:rsidP="00C55957">
      <w:pPr>
        <w:overflowPunct/>
        <w:ind w:firstLine="709"/>
        <w:jc w:val="center"/>
        <w:textAlignment w:val="auto"/>
        <w:outlineLvl w:val="3"/>
        <w:rPr>
          <w:rFonts w:eastAsiaTheme="minorHAnsi"/>
          <w:sz w:val="24"/>
          <w:szCs w:val="24"/>
          <w:lang w:eastAsia="en-US"/>
        </w:rPr>
      </w:pPr>
    </w:p>
    <w:p w:rsidR="00C55957" w:rsidRDefault="00C55957" w:rsidP="00C55957">
      <w:pPr>
        <w:overflowPunct/>
        <w:ind w:firstLine="709"/>
        <w:jc w:val="center"/>
        <w:textAlignment w:val="auto"/>
        <w:outlineLvl w:val="3"/>
        <w:rPr>
          <w:rFonts w:eastAsiaTheme="minorHAnsi"/>
          <w:sz w:val="24"/>
          <w:szCs w:val="24"/>
          <w:lang w:eastAsia="en-US"/>
        </w:rPr>
      </w:pPr>
      <w:r>
        <w:rPr>
          <w:rFonts w:eastAsiaTheme="minorHAnsi"/>
          <w:sz w:val="24"/>
          <w:szCs w:val="24"/>
          <w:lang w:eastAsia="en-US"/>
        </w:rPr>
        <w:t xml:space="preserve">                                                                                                                           </w:t>
      </w:r>
      <w:r w:rsidRPr="009B09A4">
        <w:rPr>
          <w:rFonts w:eastAsiaTheme="minorHAnsi"/>
          <w:sz w:val="24"/>
          <w:szCs w:val="24"/>
          <w:lang w:eastAsia="en-US"/>
        </w:rPr>
        <w:t xml:space="preserve">Приложение № </w:t>
      </w:r>
      <w:r>
        <w:rPr>
          <w:rFonts w:eastAsiaTheme="minorHAnsi"/>
          <w:sz w:val="24"/>
          <w:szCs w:val="24"/>
          <w:lang w:eastAsia="en-US"/>
        </w:rPr>
        <w:t>3</w:t>
      </w:r>
    </w:p>
    <w:p w:rsidR="00C55957" w:rsidRDefault="00C55957" w:rsidP="00C55957">
      <w:pPr>
        <w:overflowPunct/>
        <w:ind w:firstLine="709"/>
        <w:jc w:val="right"/>
        <w:textAlignment w:val="auto"/>
        <w:outlineLvl w:val="3"/>
        <w:rPr>
          <w:rFonts w:eastAsiaTheme="minorHAnsi"/>
          <w:sz w:val="24"/>
          <w:szCs w:val="24"/>
          <w:lang w:eastAsia="en-US"/>
        </w:rPr>
      </w:pPr>
      <w:r>
        <w:rPr>
          <w:rFonts w:eastAsiaTheme="minorHAnsi"/>
          <w:sz w:val="24"/>
          <w:szCs w:val="24"/>
          <w:lang w:eastAsia="en-US"/>
        </w:rPr>
        <w:t xml:space="preserve">к муниципальной программе </w:t>
      </w:r>
      <w:r w:rsidRPr="009B09A4">
        <w:rPr>
          <w:rFonts w:eastAsiaTheme="minorHAnsi"/>
          <w:sz w:val="24"/>
          <w:szCs w:val="24"/>
          <w:lang w:eastAsia="en-US"/>
        </w:rPr>
        <w:t>«Развитие экономического потенциала</w:t>
      </w:r>
    </w:p>
    <w:p w:rsidR="00C55957" w:rsidRDefault="00C55957" w:rsidP="00C55957">
      <w:pPr>
        <w:overflowPunct/>
        <w:ind w:firstLine="709"/>
        <w:textAlignment w:val="auto"/>
        <w:outlineLvl w:val="3"/>
        <w:rPr>
          <w:rFonts w:eastAsiaTheme="minorHAnsi"/>
          <w:sz w:val="24"/>
          <w:szCs w:val="24"/>
          <w:lang w:eastAsia="en-US"/>
        </w:rPr>
      </w:pPr>
      <w:r>
        <w:rPr>
          <w:rFonts w:eastAsiaTheme="minorHAnsi"/>
          <w:sz w:val="24"/>
          <w:szCs w:val="24"/>
          <w:lang w:eastAsia="en-US"/>
        </w:rPr>
        <w:t xml:space="preserve">                                                                                                                   </w:t>
      </w:r>
      <w:r w:rsidRPr="009B09A4">
        <w:rPr>
          <w:rFonts w:eastAsiaTheme="minorHAnsi"/>
          <w:sz w:val="24"/>
          <w:szCs w:val="24"/>
          <w:lang w:eastAsia="en-US"/>
        </w:rPr>
        <w:t xml:space="preserve"> и формирование благоприятного предпринимательского климата </w:t>
      </w:r>
    </w:p>
    <w:p w:rsidR="00C55957" w:rsidRDefault="00C55957" w:rsidP="00C55957">
      <w:pPr>
        <w:overflowPunct/>
        <w:ind w:firstLine="709"/>
        <w:jc w:val="center"/>
        <w:textAlignment w:val="auto"/>
        <w:outlineLvl w:val="3"/>
        <w:rPr>
          <w:rFonts w:eastAsiaTheme="minorHAnsi"/>
          <w:sz w:val="24"/>
          <w:szCs w:val="24"/>
          <w:lang w:eastAsia="en-US"/>
        </w:rPr>
      </w:pPr>
      <w:r>
        <w:rPr>
          <w:rFonts w:eastAsiaTheme="minorHAnsi"/>
          <w:sz w:val="24"/>
          <w:szCs w:val="24"/>
          <w:lang w:eastAsia="en-US"/>
        </w:rPr>
        <w:t xml:space="preserve">                                                                                                                    </w:t>
      </w:r>
      <w:r w:rsidRPr="009B09A4">
        <w:rPr>
          <w:rFonts w:eastAsiaTheme="minorHAnsi"/>
          <w:sz w:val="24"/>
          <w:szCs w:val="24"/>
          <w:lang w:eastAsia="en-US"/>
        </w:rPr>
        <w:t>в Б</w:t>
      </w:r>
      <w:r w:rsidR="00454143">
        <w:rPr>
          <w:rFonts w:eastAsiaTheme="minorHAnsi"/>
          <w:sz w:val="24"/>
          <w:szCs w:val="24"/>
          <w:lang w:eastAsia="en-US"/>
        </w:rPr>
        <w:t>орисовском</w:t>
      </w:r>
      <w:r w:rsidRPr="009B09A4">
        <w:rPr>
          <w:rFonts w:eastAsiaTheme="minorHAnsi"/>
          <w:sz w:val="24"/>
          <w:szCs w:val="24"/>
          <w:lang w:eastAsia="en-US"/>
        </w:rPr>
        <w:t xml:space="preserve"> рай</w:t>
      </w:r>
      <w:r w:rsidR="00377A8A">
        <w:rPr>
          <w:rFonts w:eastAsiaTheme="minorHAnsi"/>
          <w:sz w:val="24"/>
          <w:szCs w:val="24"/>
          <w:lang w:eastAsia="en-US"/>
        </w:rPr>
        <w:t>оне на 2015</w:t>
      </w:r>
      <w:r w:rsidRPr="009B09A4">
        <w:rPr>
          <w:rFonts w:eastAsiaTheme="minorHAnsi"/>
          <w:sz w:val="24"/>
          <w:szCs w:val="24"/>
          <w:lang w:eastAsia="en-US"/>
        </w:rPr>
        <w:t xml:space="preserve"> – 2020 годы»</w:t>
      </w:r>
    </w:p>
    <w:p w:rsidR="0073273F" w:rsidRDefault="0073273F" w:rsidP="00B0557B">
      <w:pPr>
        <w:overflowPunct/>
        <w:ind w:firstLine="709"/>
        <w:jc w:val="center"/>
        <w:textAlignment w:val="auto"/>
        <w:rPr>
          <w:rFonts w:eastAsiaTheme="minorHAnsi"/>
          <w:sz w:val="28"/>
          <w:szCs w:val="28"/>
          <w:lang w:eastAsia="en-US"/>
        </w:rPr>
      </w:pPr>
    </w:p>
    <w:p w:rsidR="00C55957" w:rsidRDefault="00C55957" w:rsidP="00B0557B">
      <w:pPr>
        <w:overflowPunct/>
        <w:ind w:firstLine="709"/>
        <w:jc w:val="center"/>
        <w:textAlignment w:val="auto"/>
        <w:rPr>
          <w:rFonts w:eastAsiaTheme="minorHAnsi"/>
          <w:sz w:val="28"/>
          <w:szCs w:val="28"/>
          <w:lang w:eastAsia="en-US"/>
        </w:rPr>
      </w:pPr>
    </w:p>
    <w:p w:rsidR="00C55957" w:rsidRPr="001862AE" w:rsidRDefault="00C55957" w:rsidP="00C55957">
      <w:pPr>
        <w:overflowPunct/>
        <w:ind w:firstLine="709"/>
        <w:jc w:val="center"/>
        <w:textAlignment w:val="auto"/>
        <w:rPr>
          <w:rFonts w:eastAsiaTheme="minorHAnsi"/>
          <w:b/>
          <w:sz w:val="28"/>
          <w:szCs w:val="28"/>
          <w:lang w:eastAsia="en-US"/>
        </w:rPr>
      </w:pPr>
      <w:r w:rsidRPr="001862AE">
        <w:rPr>
          <w:rFonts w:eastAsiaTheme="minorHAnsi"/>
          <w:b/>
          <w:sz w:val="28"/>
          <w:szCs w:val="28"/>
          <w:lang w:eastAsia="en-US"/>
        </w:rPr>
        <w:t>Ресурсное обеспечение и прогнозная (справочная)</w:t>
      </w:r>
    </w:p>
    <w:p w:rsidR="00C55957" w:rsidRPr="001862AE" w:rsidRDefault="00C55957" w:rsidP="00C55957">
      <w:pPr>
        <w:overflowPunct/>
        <w:ind w:firstLine="709"/>
        <w:jc w:val="center"/>
        <w:textAlignment w:val="auto"/>
        <w:rPr>
          <w:rFonts w:eastAsiaTheme="minorHAnsi"/>
          <w:b/>
          <w:sz w:val="28"/>
          <w:szCs w:val="28"/>
          <w:lang w:eastAsia="en-US"/>
        </w:rPr>
      </w:pPr>
      <w:r w:rsidRPr="001862AE">
        <w:rPr>
          <w:rFonts w:eastAsiaTheme="minorHAnsi"/>
          <w:b/>
          <w:sz w:val="28"/>
          <w:szCs w:val="28"/>
          <w:lang w:eastAsia="en-US"/>
        </w:rPr>
        <w:t>оценка расходов на реализацию основных мероприятий</w:t>
      </w:r>
    </w:p>
    <w:p w:rsidR="00C55957" w:rsidRPr="001862AE" w:rsidRDefault="00C55957" w:rsidP="00C55957">
      <w:pPr>
        <w:overflowPunct/>
        <w:ind w:firstLine="709"/>
        <w:jc w:val="center"/>
        <w:textAlignment w:val="auto"/>
        <w:rPr>
          <w:rFonts w:eastAsiaTheme="minorHAnsi"/>
          <w:b/>
          <w:sz w:val="28"/>
          <w:szCs w:val="28"/>
          <w:lang w:eastAsia="en-US"/>
        </w:rPr>
      </w:pPr>
      <w:r w:rsidRPr="001862AE">
        <w:rPr>
          <w:rFonts w:eastAsiaTheme="minorHAnsi"/>
          <w:b/>
          <w:sz w:val="28"/>
          <w:szCs w:val="28"/>
          <w:lang w:eastAsia="en-US"/>
        </w:rPr>
        <w:t>(мероприятий) муниципальной программы района</w:t>
      </w:r>
    </w:p>
    <w:p w:rsidR="00C55957" w:rsidRPr="001862AE" w:rsidRDefault="00C55957" w:rsidP="00C55957">
      <w:pPr>
        <w:overflowPunct/>
        <w:ind w:firstLine="709"/>
        <w:jc w:val="center"/>
        <w:textAlignment w:val="auto"/>
        <w:rPr>
          <w:rFonts w:eastAsiaTheme="minorHAnsi"/>
          <w:b/>
          <w:sz w:val="28"/>
          <w:szCs w:val="28"/>
          <w:lang w:eastAsia="en-US"/>
        </w:rPr>
      </w:pPr>
      <w:r w:rsidRPr="001862AE">
        <w:rPr>
          <w:rFonts w:eastAsiaTheme="minorHAnsi"/>
          <w:b/>
          <w:sz w:val="28"/>
          <w:szCs w:val="28"/>
          <w:lang w:eastAsia="en-US"/>
        </w:rPr>
        <w:t>из различных источников финансирования</w:t>
      </w:r>
    </w:p>
    <w:p w:rsidR="00E12754" w:rsidRDefault="00E12754" w:rsidP="00C55957">
      <w:pPr>
        <w:overflowPunct/>
        <w:ind w:firstLine="709"/>
        <w:jc w:val="center"/>
        <w:textAlignment w:val="auto"/>
        <w:rPr>
          <w:rFonts w:eastAsiaTheme="minorHAnsi"/>
          <w:sz w:val="28"/>
          <w:szCs w:val="28"/>
          <w:lang w:eastAsia="en-US"/>
        </w:rPr>
      </w:pPr>
    </w:p>
    <w:tbl>
      <w:tblPr>
        <w:tblW w:w="15026" w:type="dxa"/>
        <w:tblInd w:w="-40" w:type="dxa"/>
        <w:tblLayout w:type="fixed"/>
        <w:tblCellMar>
          <w:top w:w="75" w:type="dxa"/>
          <w:left w:w="0" w:type="dxa"/>
          <w:bottom w:w="75" w:type="dxa"/>
          <w:right w:w="0" w:type="dxa"/>
        </w:tblCellMar>
        <w:tblLook w:val="0000"/>
      </w:tblPr>
      <w:tblGrid>
        <w:gridCol w:w="1980"/>
        <w:gridCol w:w="2554"/>
        <w:gridCol w:w="2550"/>
        <w:gridCol w:w="2550"/>
        <w:gridCol w:w="714"/>
        <w:gridCol w:w="709"/>
        <w:gridCol w:w="709"/>
        <w:gridCol w:w="709"/>
        <w:gridCol w:w="708"/>
        <w:gridCol w:w="709"/>
        <w:gridCol w:w="1134"/>
      </w:tblGrid>
      <w:tr w:rsidR="004B609B" w:rsidRPr="00E12754" w:rsidTr="00FE4825">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09B" w:rsidRPr="00DD7D7F" w:rsidRDefault="004B609B" w:rsidP="00FE4825">
            <w:pPr>
              <w:overflowPunct/>
              <w:jc w:val="center"/>
              <w:textAlignment w:val="auto"/>
              <w:rPr>
                <w:rFonts w:eastAsiaTheme="minorHAnsi"/>
                <w:b/>
                <w:lang w:eastAsia="en-US"/>
              </w:rPr>
            </w:pPr>
            <w:r w:rsidRPr="00DD7D7F">
              <w:rPr>
                <w:rFonts w:eastAsiaTheme="minorHAnsi"/>
                <w:b/>
                <w:lang w:eastAsia="en-US"/>
              </w:rPr>
              <w:t>Статус</w:t>
            </w:r>
          </w:p>
        </w:tc>
        <w:tc>
          <w:tcPr>
            <w:tcW w:w="25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09B" w:rsidRPr="00DD7D7F" w:rsidRDefault="004B609B" w:rsidP="00FE4825">
            <w:pPr>
              <w:overflowPunct/>
              <w:jc w:val="center"/>
              <w:textAlignment w:val="auto"/>
              <w:rPr>
                <w:rFonts w:eastAsiaTheme="minorHAnsi"/>
                <w:b/>
                <w:lang w:eastAsia="en-US"/>
              </w:rPr>
            </w:pPr>
            <w:r w:rsidRPr="00DD7D7F">
              <w:rPr>
                <w:rFonts w:eastAsiaTheme="minorHAnsi"/>
                <w:b/>
                <w:lang w:eastAsia="en-US"/>
              </w:rPr>
              <w:t xml:space="preserve">Наименование </w:t>
            </w:r>
            <w:r w:rsidR="008228BD">
              <w:rPr>
                <w:rFonts w:eastAsiaTheme="minorHAnsi"/>
                <w:b/>
                <w:lang w:eastAsia="en-US"/>
              </w:rPr>
              <w:t>муниципальной</w:t>
            </w:r>
            <w:r w:rsidRPr="00DD7D7F">
              <w:rPr>
                <w:rFonts w:eastAsiaTheme="minorHAnsi"/>
                <w:b/>
                <w:lang w:eastAsia="en-US"/>
              </w:rPr>
              <w:t xml:space="preserve"> программы, подпрограммы, основного мероприятия</w:t>
            </w:r>
          </w:p>
        </w:tc>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609B" w:rsidRPr="00DD7D7F" w:rsidRDefault="004B609B" w:rsidP="00FE4825">
            <w:pPr>
              <w:overflowPunct/>
              <w:jc w:val="center"/>
              <w:textAlignment w:val="auto"/>
              <w:rPr>
                <w:rFonts w:eastAsiaTheme="minorHAnsi"/>
                <w:b/>
                <w:lang w:eastAsia="en-US"/>
              </w:rPr>
            </w:pPr>
            <w:r w:rsidRPr="00DD7D7F">
              <w:rPr>
                <w:rFonts w:eastAsiaTheme="minorHAnsi"/>
                <w:b/>
                <w:lang w:eastAsia="en-US"/>
              </w:rPr>
              <w:t>Ответственный исполнитель, соисполнители, участники</w:t>
            </w:r>
          </w:p>
        </w:tc>
        <w:tc>
          <w:tcPr>
            <w:tcW w:w="25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B609B" w:rsidRPr="00DD7D7F" w:rsidRDefault="004B609B" w:rsidP="00FE4825">
            <w:pPr>
              <w:overflowPunct/>
              <w:jc w:val="center"/>
              <w:textAlignment w:val="auto"/>
              <w:rPr>
                <w:rFonts w:eastAsiaTheme="minorHAnsi"/>
                <w:b/>
                <w:lang w:eastAsia="en-US"/>
              </w:rPr>
            </w:pPr>
            <w:r w:rsidRPr="00DD7D7F">
              <w:rPr>
                <w:rFonts w:eastAsiaTheme="minorHAnsi"/>
                <w:b/>
                <w:lang w:eastAsia="en-US"/>
              </w:rPr>
              <w:t>Ис</w:t>
            </w:r>
            <w:r w:rsidR="003035CE" w:rsidRPr="00DD7D7F">
              <w:rPr>
                <w:rFonts w:eastAsiaTheme="minorHAnsi"/>
                <w:b/>
                <w:lang w:eastAsia="en-US"/>
              </w:rPr>
              <w:t>точники финансирования, тыс. рублей</w:t>
            </w:r>
          </w:p>
        </w:tc>
        <w:tc>
          <w:tcPr>
            <w:tcW w:w="4258" w:type="dxa"/>
            <w:gridSpan w:val="6"/>
            <w:tcBorders>
              <w:top w:val="single" w:sz="4" w:space="0" w:color="auto"/>
              <w:left w:val="single" w:sz="4" w:space="0" w:color="auto"/>
              <w:bottom w:val="single" w:sz="4" w:space="0" w:color="auto"/>
              <w:right w:val="single" w:sz="4" w:space="0" w:color="auto"/>
            </w:tcBorders>
            <w:vAlign w:val="center"/>
          </w:tcPr>
          <w:p w:rsidR="004B609B" w:rsidRPr="00DD7D7F" w:rsidRDefault="004B609B" w:rsidP="00FE4825">
            <w:pPr>
              <w:jc w:val="center"/>
              <w:rPr>
                <w:rFonts w:eastAsiaTheme="minorHAnsi"/>
                <w:b/>
                <w:lang w:eastAsia="en-US"/>
              </w:rPr>
            </w:pPr>
            <w:r w:rsidRPr="00DD7D7F">
              <w:rPr>
                <w:rFonts w:eastAsiaTheme="minorHAnsi"/>
                <w:b/>
                <w:lang w:eastAsia="en-US"/>
              </w:rPr>
              <w:t>Расходы</w:t>
            </w:r>
            <w:r w:rsidR="003035CE" w:rsidRPr="00DD7D7F">
              <w:rPr>
                <w:rFonts w:eastAsiaTheme="minorHAnsi"/>
                <w:b/>
                <w:lang w:eastAsia="en-US"/>
              </w:rPr>
              <w:t xml:space="preserve">, </w:t>
            </w:r>
            <w:r w:rsidRPr="00DD7D7F">
              <w:rPr>
                <w:rFonts w:eastAsiaTheme="minorHAnsi"/>
                <w:b/>
                <w:lang w:eastAsia="en-US"/>
              </w:rPr>
              <w:t>тыс. рублей, годы</w:t>
            </w:r>
          </w:p>
        </w:tc>
        <w:tc>
          <w:tcPr>
            <w:tcW w:w="1134" w:type="dxa"/>
            <w:vMerge w:val="restart"/>
            <w:tcBorders>
              <w:top w:val="single" w:sz="4" w:space="0" w:color="auto"/>
              <w:left w:val="single" w:sz="4" w:space="0" w:color="auto"/>
              <w:right w:val="single" w:sz="4" w:space="0" w:color="auto"/>
            </w:tcBorders>
            <w:textDirection w:val="btLr"/>
            <w:vAlign w:val="center"/>
          </w:tcPr>
          <w:p w:rsidR="004B609B" w:rsidRPr="00E12754" w:rsidRDefault="004B609B" w:rsidP="00FE4825">
            <w:pPr>
              <w:ind w:left="113" w:right="113"/>
              <w:jc w:val="center"/>
              <w:rPr>
                <w:rFonts w:eastAsiaTheme="minorHAnsi"/>
                <w:sz w:val="22"/>
                <w:szCs w:val="22"/>
                <w:lang w:eastAsia="en-US"/>
              </w:rPr>
            </w:pPr>
            <w:r>
              <w:rPr>
                <w:rFonts w:eastAsiaTheme="minorHAnsi"/>
                <w:sz w:val="22"/>
                <w:szCs w:val="22"/>
                <w:lang w:eastAsia="en-US"/>
              </w:rPr>
              <w:t>Итого</w:t>
            </w:r>
          </w:p>
        </w:tc>
      </w:tr>
      <w:tr w:rsidR="00E0294A" w:rsidRPr="00E12754" w:rsidTr="00FE4825">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overflowPunct/>
              <w:ind w:firstLine="540"/>
              <w:jc w:val="both"/>
              <w:textAlignment w:val="auto"/>
              <w:rPr>
                <w:rFonts w:eastAsiaTheme="minorHAnsi"/>
                <w:sz w:val="22"/>
                <w:szCs w:val="22"/>
                <w:lang w:eastAsia="en-US"/>
              </w:rPr>
            </w:pPr>
          </w:p>
        </w:tc>
        <w:tc>
          <w:tcPr>
            <w:tcW w:w="25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overflowPunct/>
              <w:ind w:firstLine="540"/>
              <w:jc w:val="both"/>
              <w:textAlignment w:val="auto"/>
              <w:rPr>
                <w:rFonts w:eastAsiaTheme="minorHAnsi"/>
                <w:sz w:val="22"/>
                <w:szCs w:val="22"/>
                <w:lang w:eastAsia="en-US"/>
              </w:rPr>
            </w:pPr>
          </w:p>
        </w:tc>
        <w:tc>
          <w:tcPr>
            <w:tcW w:w="2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overflowPunct/>
              <w:ind w:firstLine="540"/>
              <w:jc w:val="both"/>
              <w:textAlignment w:val="auto"/>
              <w:rPr>
                <w:rFonts w:eastAsiaTheme="minorHAnsi"/>
                <w:sz w:val="22"/>
                <w:szCs w:val="22"/>
                <w:lang w:eastAsia="en-US"/>
              </w:rPr>
            </w:pPr>
          </w:p>
        </w:tc>
        <w:tc>
          <w:tcPr>
            <w:tcW w:w="25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tabs>
                <w:tab w:val="left" w:pos="9355"/>
              </w:tabs>
              <w:rPr>
                <w:color w:val="000000"/>
                <w:sz w:val="22"/>
                <w:szCs w:val="22"/>
              </w:rPr>
            </w:pP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94A" w:rsidRPr="00E12754" w:rsidRDefault="00E0294A" w:rsidP="00FE4825">
            <w:pPr>
              <w:overflowPunct/>
              <w:jc w:val="center"/>
              <w:textAlignment w:val="auto"/>
              <w:rPr>
                <w:rFonts w:eastAsiaTheme="minorHAnsi"/>
                <w:sz w:val="22"/>
                <w:szCs w:val="22"/>
                <w:lang w:eastAsia="en-US"/>
              </w:rPr>
            </w:pPr>
            <w:r w:rsidRPr="00E12754">
              <w:rPr>
                <w:rFonts w:eastAsiaTheme="minorHAnsi"/>
                <w:sz w:val="22"/>
                <w:szCs w:val="22"/>
                <w:lang w:eastAsia="en-US"/>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94A" w:rsidRPr="00E12754" w:rsidRDefault="00E0294A" w:rsidP="00FE4825">
            <w:pPr>
              <w:overflowPunct/>
              <w:jc w:val="center"/>
              <w:textAlignment w:val="auto"/>
              <w:rPr>
                <w:rFonts w:eastAsiaTheme="minorHAnsi"/>
                <w:sz w:val="22"/>
                <w:szCs w:val="22"/>
                <w:lang w:eastAsia="en-US"/>
              </w:rPr>
            </w:pPr>
            <w:r w:rsidRPr="00E12754">
              <w:rPr>
                <w:rFonts w:eastAsiaTheme="minorHAnsi"/>
                <w:sz w:val="22"/>
                <w:szCs w:val="22"/>
                <w:lang w:eastAsia="en-US"/>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94A" w:rsidRPr="00E12754" w:rsidRDefault="00E0294A" w:rsidP="00FE4825">
            <w:pPr>
              <w:overflowPunct/>
              <w:jc w:val="center"/>
              <w:textAlignment w:val="auto"/>
              <w:rPr>
                <w:rFonts w:eastAsiaTheme="minorHAnsi"/>
                <w:sz w:val="22"/>
                <w:szCs w:val="22"/>
                <w:lang w:eastAsia="en-US"/>
              </w:rPr>
            </w:pPr>
            <w:r w:rsidRPr="00E12754">
              <w:rPr>
                <w:rFonts w:eastAsiaTheme="minorHAnsi"/>
                <w:sz w:val="22"/>
                <w:szCs w:val="22"/>
                <w:lang w:eastAsia="en-US"/>
              </w:rPr>
              <w:t>2017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94A" w:rsidRPr="00E12754" w:rsidRDefault="00E0294A" w:rsidP="00FE4825">
            <w:pPr>
              <w:overflowPunct/>
              <w:jc w:val="center"/>
              <w:textAlignment w:val="auto"/>
              <w:rPr>
                <w:rFonts w:eastAsiaTheme="minorHAnsi"/>
                <w:sz w:val="22"/>
                <w:szCs w:val="22"/>
                <w:lang w:eastAsia="en-US"/>
              </w:rPr>
            </w:pPr>
            <w:r w:rsidRPr="00E12754">
              <w:rPr>
                <w:rFonts w:eastAsiaTheme="minorHAnsi"/>
                <w:sz w:val="22"/>
                <w:szCs w:val="22"/>
                <w:lang w:eastAsia="en-US"/>
              </w:rPr>
              <w:t>2018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94A" w:rsidRPr="00E12754" w:rsidRDefault="00E0294A" w:rsidP="00FE4825">
            <w:pPr>
              <w:overflowPunct/>
              <w:jc w:val="center"/>
              <w:textAlignment w:val="auto"/>
              <w:rPr>
                <w:rFonts w:eastAsiaTheme="minorHAnsi"/>
                <w:sz w:val="22"/>
                <w:szCs w:val="22"/>
                <w:lang w:eastAsia="en-US"/>
              </w:rPr>
            </w:pPr>
            <w:r w:rsidRPr="00E12754">
              <w:rPr>
                <w:rFonts w:eastAsiaTheme="minorHAnsi"/>
                <w:sz w:val="22"/>
                <w:szCs w:val="22"/>
                <w:lang w:eastAsia="en-US"/>
              </w:rPr>
              <w:t>2019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94A" w:rsidRPr="00E12754" w:rsidRDefault="00E0294A" w:rsidP="00FE4825">
            <w:pPr>
              <w:overflowPunct/>
              <w:jc w:val="center"/>
              <w:textAlignment w:val="auto"/>
              <w:rPr>
                <w:rFonts w:eastAsiaTheme="minorHAnsi"/>
                <w:sz w:val="22"/>
                <w:szCs w:val="22"/>
                <w:lang w:eastAsia="en-US"/>
              </w:rPr>
            </w:pPr>
            <w:r w:rsidRPr="00E12754">
              <w:rPr>
                <w:rFonts w:eastAsiaTheme="minorHAnsi"/>
                <w:sz w:val="22"/>
                <w:szCs w:val="22"/>
                <w:lang w:eastAsia="en-US"/>
              </w:rPr>
              <w:t>2020</w:t>
            </w:r>
          </w:p>
        </w:tc>
        <w:tc>
          <w:tcPr>
            <w:tcW w:w="1134" w:type="dxa"/>
            <w:vMerge/>
            <w:tcBorders>
              <w:left w:val="single" w:sz="4" w:space="0" w:color="auto"/>
              <w:bottom w:val="single" w:sz="4" w:space="0" w:color="auto"/>
              <w:right w:val="single" w:sz="4" w:space="0" w:color="auto"/>
            </w:tcBorders>
          </w:tcPr>
          <w:p w:rsidR="00E0294A" w:rsidRPr="00E12754" w:rsidRDefault="00E0294A" w:rsidP="004B609B">
            <w:pPr>
              <w:overflowPunct/>
              <w:jc w:val="center"/>
              <w:textAlignment w:val="auto"/>
              <w:rPr>
                <w:rFonts w:eastAsiaTheme="minorHAnsi"/>
                <w:sz w:val="22"/>
                <w:szCs w:val="22"/>
                <w:lang w:eastAsia="en-US"/>
              </w:rPr>
            </w:pPr>
          </w:p>
        </w:tc>
      </w:tr>
      <w:tr w:rsidR="00E0294A" w:rsidRPr="00E12754" w:rsidTr="00CA3D29">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overflowPunct/>
              <w:jc w:val="center"/>
              <w:textAlignment w:val="auto"/>
              <w:rPr>
                <w:rFonts w:eastAsiaTheme="minorHAnsi"/>
                <w:sz w:val="22"/>
                <w:szCs w:val="22"/>
                <w:lang w:eastAsia="en-US"/>
              </w:rPr>
            </w:pPr>
            <w:r w:rsidRPr="00E12754">
              <w:rPr>
                <w:rFonts w:eastAsiaTheme="minorHAnsi"/>
                <w:sz w:val="22"/>
                <w:szCs w:val="22"/>
                <w:lang w:eastAsia="en-US"/>
              </w:rPr>
              <w:t>1</w:t>
            </w:r>
          </w:p>
        </w:tc>
        <w:tc>
          <w:tcPr>
            <w:tcW w:w="2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overflowPunct/>
              <w:jc w:val="center"/>
              <w:textAlignment w:val="auto"/>
              <w:rPr>
                <w:rFonts w:eastAsiaTheme="minorHAnsi"/>
                <w:sz w:val="22"/>
                <w:szCs w:val="22"/>
                <w:lang w:eastAsia="en-US"/>
              </w:rPr>
            </w:pPr>
            <w:r w:rsidRPr="00E12754">
              <w:rPr>
                <w:rFonts w:eastAsiaTheme="minorHAnsi"/>
                <w:sz w:val="22"/>
                <w:szCs w:val="22"/>
                <w:lang w:eastAsia="en-US"/>
              </w:rPr>
              <w:t>2</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overflowPunct/>
              <w:jc w:val="center"/>
              <w:textAlignment w:val="auto"/>
              <w:rPr>
                <w:rFonts w:eastAsiaTheme="minorHAnsi"/>
                <w:sz w:val="22"/>
                <w:szCs w:val="22"/>
                <w:lang w:eastAsia="en-US"/>
              </w:rPr>
            </w:pPr>
            <w:r w:rsidRPr="00E12754">
              <w:rPr>
                <w:rFonts w:eastAsiaTheme="minorHAnsi"/>
                <w:sz w:val="22"/>
                <w:szCs w:val="22"/>
                <w:lang w:eastAsia="en-US"/>
              </w:rPr>
              <w:t>3</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E0294A" w:rsidP="00E12754">
            <w:pPr>
              <w:jc w:val="center"/>
              <w:rPr>
                <w:rFonts w:eastAsiaTheme="minorHAnsi"/>
                <w:sz w:val="22"/>
                <w:szCs w:val="22"/>
                <w:lang w:eastAsia="en-US"/>
              </w:rPr>
            </w:pPr>
            <w:r>
              <w:rPr>
                <w:rFonts w:eastAsiaTheme="minorHAnsi"/>
                <w:sz w:val="22"/>
                <w:szCs w:val="22"/>
                <w:lang w:eastAsia="en-US"/>
              </w:rPr>
              <w:t>4</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FE4825" w:rsidP="00E12754">
            <w:pPr>
              <w:overflowPunct/>
              <w:jc w:val="center"/>
              <w:textAlignment w:val="auto"/>
              <w:rPr>
                <w:rFonts w:eastAsiaTheme="minorHAnsi"/>
                <w:sz w:val="22"/>
                <w:szCs w:val="22"/>
                <w:lang w:eastAsia="en-US"/>
              </w:rPr>
            </w:pPr>
            <w:r>
              <w:rPr>
                <w:rFonts w:eastAsiaTheme="minorHAns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FE4825" w:rsidP="00E12754">
            <w:pPr>
              <w:overflowPunct/>
              <w:jc w:val="center"/>
              <w:textAlignment w:val="auto"/>
              <w:rPr>
                <w:rFonts w:eastAsiaTheme="minorHAnsi"/>
                <w:sz w:val="22"/>
                <w:szCs w:val="22"/>
                <w:lang w:eastAsia="en-US"/>
              </w:rPr>
            </w:pPr>
            <w:r>
              <w:rPr>
                <w:rFonts w:eastAsiaTheme="minorHAnsi"/>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FE4825" w:rsidP="00E12754">
            <w:pPr>
              <w:overflowPunct/>
              <w:jc w:val="center"/>
              <w:textAlignment w:val="auto"/>
              <w:rPr>
                <w:rFonts w:eastAsiaTheme="minorHAnsi"/>
                <w:sz w:val="22"/>
                <w:szCs w:val="22"/>
                <w:lang w:eastAsia="en-US"/>
              </w:rPr>
            </w:pPr>
            <w:r>
              <w:rPr>
                <w:rFonts w:eastAsiaTheme="minorHAnsi"/>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FE4825" w:rsidP="00E12754">
            <w:pPr>
              <w:overflowPunct/>
              <w:jc w:val="center"/>
              <w:textAlignment w:val="auto"/>
              <w:rPr>
                <w:rFonts w:eastAsiaTheme="minorHAnsi"/>
                <w:sz w:val="22"/>
                <w:szCs w:val="22"/>
                <w:lang w:eastAsia="en-US"/>
              </w:rPr>
            </w:pPr>
            <w:r>
              <w:rPr>
                <w:rFonts w:eastAsiaTheme="minorHAnsi"/>
                <w:sz w:val="22"/>
                <w:szCs w:val="22"/>
                <w:lang w:eastAsia="en-US"/>
              </w:rPr>
              <w:t>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FE4825" w:rsidP="00E12754">
            <w:pPr>
              <w:overflowPunct/>
              <w:jc w:val="center"/>
              <w:textAlignment w:val="auto"/>
              <w:rPr>
                <w:rFonts w:eastAsiaTheme="minorHAnsi"/>
                <w:sz w:val="22"/>
                <w:szCs w:val="22"/>
                <w:lang w:eastAsia="en-US"/>
              </w:rPr>
            </w:pPr>
            <w:r>
              <w:rPr>
                <w:rFonts w:eastAsiaTheme="minorHAns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E12754" w:rsidRDefault="00FE4825" w:rsidP="00E12754">
            <w:pPr>
              <w:overflowPunct/>
              <w:jc w:val="center"/>
              <w:textAlignment w:val="auto"/>
              <w:rPr>
                <w:rFonts w:eastAsiaTheme="minorHAnsi"/>
                <w:sz w:val="22"/>
                <w:szCs w:val="22"/>
                <w:lang w:eastAsia="en-US"/>
              </w:rPr>
            </w:pPr>
            <w:r>
              <w:rPr>
                <w:rFonts w:eastAsiaTheme="minorHAnsi"/>
                <w:sz w:val="22"/>
                <w:szCs w:val="2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E0294A" w:rsidRPr="00E12754" w:rsidRDefault="00FE4825" w:rsidP="004B609B">
            <w:pPr>
              <w:overflowPunct/>
              <w:jc w:val="center"/>
              <w:textAlignment w:val="auto"/>
              <w:rPr>
                <w:rFonts w:eastAsiaTheme="minorHAnsi"/>
                <w:sz w:val="22"/>
                <w:szCs w:val="22"/>
                <w:lang w:eastAsia="en-US"/>
              </w:rPr>
            </w:pPr>
            <w:r>
              <w:rPr>
                <w:rFonts w:eastAsiaTheme="minorHAnsi"/>
                <w:sz w:val="22"/>
                <w:szCs w:val="22"/>
                <w:lang w:eastAsia="en-US"/>
              </w:rPr>
              <w:t>11</w:t>
            </w:r>
          </w:p>
        </w:tc>
      </w:tr>
      <w:tr w:rsidR="00E0294A" w:rsidRPr="00E12754" w:rsidTr="00CA3D29">
        <w:trPr>
          <w:trHeight w:val="20"/>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textAlignment w:val="auto"/>
              <w:rPr>
                <w:rFonts w:eastAsiaTheme="minorHAnsi"/>
                <w:lang w:eastAsia="en-US"/>
              </w:rPr>
            </w:pPr>
            <w:r w:rsidRPr="00573C6F">
              <w:rPr>
                <w:rFonts w:eastAsiaTheme="minorHAnsi"/>
                <w:lang w:eastAsia="en-US"/>
              </w:rPr>
              <w:t>Подпрограмма 1</w:t>
            </w:r>
          </w:p>
        </w:tc>
        <w:tc>
          <w:tcPr>
            <w:tcW w:w="25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r w:rsidRPr="00573C6F">
              <w:rPr>
                <w:rFonts w:eastAsiaTheme="minorHAnsi"/>
                <w:lang w:eastAsia="en-US"/>
              </w:rPr>
              <w:t>Улучшение инвестиционного климата и стимулирование инвестиционной деятельности</w:t>
            </w:r>
          </w:p>
        </w:tc>
        <w:tc>
          <w:tcPr>
            <w:tcW w:w="2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454143">
            <w:pPr>
              <w:jc w:val="both"/>
              <w:rPr>
                <w:rFonts w:eastAsiaTheme="minorHAnsi"/>
                <w:lang w:eastAsia="en-US"/>
              </w:rPr>
            </w:pPr>
            <w:r w:rsidRPr="00573C6F">
              <w:rPr>
                <w:rFonts w:eastAsiaTheme="minorHAnsi"/>
                <w:lang w:eastAsia="en-US"/>
              </w:rPr>
              <w:t xml:space="preserve">Администрация </w:t>
            </w:r>
            <w:r w:rsidR="00454143">
              <w:rPr>
                <w:rFonts w:eastAsiaTheme="minorHAnsi"/>
                <w:lang w:eastAsia="en-US"/>
              </w:rPr>
              <w:t>Борисовского</w:t>
            </w:r>
            <w:r w:rsidRPr="00573C6F">
              <w:rPr>
                <w:rFonts w:eastAsiaTheme="minorHAnsi"/>
                <w:lang w:eastAsia="en-US"/>
              </w:rPr>
              <w:t xml:space="preserve"> района в лице </w:t>
            </w:r>
            <w:r w:rsidR="00454143">
              <w:rPr>
                <w:rFonts w:eastAsiaTheme="minorHAnsi"/>
                <w:lang w:eastAsia="en-US"/>
              </w:rPr>
              <w:t>отдела</w:t>
            </w:r>
            <w:r w:rsidRPr="00573C6F">
              <w:rPr>
                <w:rFonts w:eastAsiaTheme="minorHAnsi"/>
                <w:lang w:eastAsia="en-US"/>
              </w:rPr>
              <w:t xml:space="preserve"> экономического развития</w:t>
            </w:r>
            <w:r w:rsidR="00454143">
              <w:rPr>
                <w:rFonts w:eastAsiaTheme="minorHAnsi"/>
                <w:lang w:eastAsia="en-US"/>
              </w:rPr>
              <w:t xml:space="preserve"> и труда</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tabs>
                <w:tab w:val="left" w:pos="9355"/>
              </w:tabs>
              <w:rPr>
                <w:rFonts w:eastAsiaTheme="minorHAnsi"/>
                <w:lang w:eastAsia="en-US"/>
              </w:rPr>
            </w:pPr>
            <w:r w:rsidRPr="00573C6F">
              <w:rPr>
                <w:rFonts w:eastAsiaTheme="minorHAnsi"/>
                <w:lang w:eastAsia="en-US"/>
              </w:rPr>
              <w:t>Федеральный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20"/>
        </w:trPr>
        <w:tc>
          <w:tcPr>
            <w:tcW w:w="198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textAlignment w:val="auto"/>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jc w:val="both"/>
              <w:rPr>
                <w:rFonts w:eastAsiaTheme="minorHAnsi"/>
                <w:lang w:eastAsia="en-US"/>
              </w:rPr>
            </w:pPr>
          </w:p>
        </w:tc>
        <w:tc>
          <w:tcPr>
            <w:tcW w:w="2550"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AB7BAD">
            <w:pPr>
              <w:tabs>
                <w:tab w:val="left" w:pos="9355"/>
              </w:tabs>
              <w:rPr>
                <w:color w:val="000000"/>
              </w:rPr>
            </w:pPr>
            <w:r w:rsidRPr="00573C6F">
              <w:rPr>
                <w:color w:val="000000"/>
              </w:rPr>
              <w:t>Областной бюджет</w:t>
            </w:r>
          </w:p>
        </w:tc>
        <w:tc>
          <w:tcPr>
            <w:tcW w:w="714"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263"/>
        </w:trPr>
        <w:tc>
          <w:tcPr>
            <w:tcW w:w="198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ind w:firstLine="540"/>
              <w:jc w:val="both"/>
              <w:textAlignment w:val="auto"/>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ind w:firstLine="540"/>
              <w:jc w:val="both"/>
              <w:textAlignment w:val="auto"/>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4B609B">
            <w:pPr>
              <w:overflowPunct/>
              <w:textAlignment w:val="auto"/>
              <w:rPr>
                <w:rFonts w:eastAsiaTheme="minorHAnsi"/>
                <w:lang w:eastAsia="en-US"/>
              </w:rPr>
            </w:pPr>
            <w:r w:rsidRPr="00573C6F">
              <w:rPr>
                <w:rFonts w:eastAsiaTheme="minorHAnsi"/>
                <w:lang w:eastAsia="en-US"/>
              </w:rPr>
              <w:t>Консолидированные бюджеты муниципальных образования</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20"/>
        </w:trPr>
        <w:tc>
          <w:tcPr>
            <w:tcW w:w="198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ind w:firstLine="540"/>
              <w:jc w:val="both"/>
              <w:textAlignment w:val="auto"/>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ind w:firstLine="540"/>
              <w:jc w:val="both"/>
              <w:textAlignment w:val="auto"/>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overflowPunct/>
              <w:textAlignment w:val="auto"/>
              <w:rPr>
                <w:rFonts w:eastAsiaTheme="minorHAnsi"/>
                <w:lang w:eastAsia="en-US"/>
              </w:rPr>
            </w:pPr>
            <w:r w:rsidRPr="00573C6F">
              <w:rPr>
                <w:rFonts w:eastAsiaTheme="minorHAnsi"/>
                <w:lang w:eastAsia="en-US"/>
              </w:rPr>
              <w:t>Территориальные внебюджетные фонды</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20"/>
        </w:trPr>
        <w:tc>
          <w:tcPr>
            <w:tcW w:w="19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ind w:firstLine="540"/>
              <w:jc w:val="both"/>
              <w:textAlignment w:val="auto"/>
              <w:rPr>
                <w:rFonts w:eastAsiaTheme="minorHAnsi"/>
                <w:lang w:eastAsia="en-US"/>
              </w:rPr>
            </w:pPr>
          </w:p>
        </w:tc>
        <w:tc>
          <w:tcPr>
            <w:tcW w:w="25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ind w:firstLine="540"/>
              <w:jc w:val="both"/>
              <w:textAlignment w:val="auto"/>
              <w:rPr>
                <w:rFonts w:eastAsiaTheme="minorHAnsi"/>
                <w:lang w:eastAsia="en-US"/>
              </w:rPr>
            </w:pPr>
          </w:p>
        </w:tc>
        <w:tc>
          <w:tcPr>
            <w:tcW w:w="25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rPr>
                <w:rFonts w:eastAsiaTheme="minorHAnsi"/>
                <w:lang w:eastAsia="en-US"/>
              </w:rPr>
            </w:pPr>
            <w:r w:rsidRPr="00573C6F">
              <w:rPr>
                <w:rFonts w:eastAsiaTheme="minorHAnsi"/>
                <w:lang w:eastAsia="en-US"/>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135"/>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textAlignment w:val="auto"/>
              <w:rPr>
                <w:rFonts w:eastAsiaTheme="minorHAnsi"/>
                <w:lang w:eastAsia="en-US"/>
              </w:rPr>
            </w:pPr>
            <w:r w:rsidRPr="00573C6F">
              <w:rPr>
                <w:rFonts w:eastAsiaTheme="minorHAnsi"/>
                <w:lang w:eastAsia="en-US"/>
              </w:rPr>
              <w:lastRenderedPageBreak/>
              <w:t>Основное мероприятие 1.1.</w:t>
            </w:r>
          </w:p>
        </w:tc>
        <w:tc>
          <w:tcPr>
            <w:tcW w:w="25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r w:rsidRPr="00573C6F">
              <w:rPr>
                <w:rFonts w:eastAsiaTheme="minorHAnsi"/>
                <w:lang w:eastAsia="en-US"/>
              </w:rPr>
              <w:t>Организация выставочной деятельности</w:t>
            </w:r>
          </w:p>
        </w:tc>
        <w:tc>
          <w:tcPr>
            <w:tcW w:w="2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454143" w:rsidP="00E12754">
            <w:pPr>
              <w:jc w:val="both"/>
              <w:rPr>
                <w:rFonts w:eastAsiaTheme="minorHAnsi"/>
                <w:lang w:eastAsia="en-US"/>
              </w:rPr>
            </w:pPr>
            <w:r w:rsidRPr="00573C6F">
              <w:rPr>
                <w:rFonts w:eastAsiaTheme="minorHAnsi"/>
                <w:lang w:eastAsia="en-US"/>
              </w:rPr>
              <w:t xml:space="preserve">Администрация </w:t>
            </w:r>
            <w:r>
              <w:rPr>
                <w:rFonts w:eastAsiaTheme="minorHAnsi"/>
                <w:lang w:eastAsia="en-US"/>
              </w:rPr>
              <w:t>Борисовского</w:t>
            </w:r>
            <w:r w:rsidRPr="00573C6F">
              <w:rPr>
                <w:rFonts w:eastAsiaTheme="minorHAnsi"/>
                <w:lang w:eastAsia="en-US"/>
              </w:rPr>
              <w:t xml:space="preserve"> района в лице </w:t>
            </w:r>
            <w:r>
              <w:rPr>
                <w:rFonts w:eastAsiaTheme="minorHAnsi"/>
                <w:lang w:eastAsia="en-US"/>
              </w:rPr>
              <w:t>отдела</w:t>
            </w:r>
            <w:r w:rsidRPr="00573C6F">
              <w:rPr>
                <w:rFonts w:eastAsiaTheme="minorHAnsi"/>
                <w:lang w:eastAsia="en-US"/>
              </w:rPr>
              <w:t xml:space="preserve"> экономического развития</w:t>
            </w:r>
            <w:r>
              <w:rPr>
                <w:rFonts w:eastAsiaTheme="minorHAnsi"/>
                <w:lang w:eastAsia="en-US"/>
              </w:rPr>
              <w:t xml:space="preserve"> и труда</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tabs>
                <w:tab w:val="left" w:pos="9355"/>
              </w:tabs>
              <w:rPr>
                <w:rFonts w:eastAsiaTheme="minorHAnsi"/>
                <w:lang w:eastAsia="en-US"/>
              </w:rPr>
            </w:pPr>
            <w:r w:rsidRPr="00573C6F">
              <w:rPr>
                <w:rFonts w:eastAsiaTheme="minorHAnsi"/>
                <w:lang w:eastAsia="en-US"/>
              </w:rPr>
              <w:t>Федеральный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DD7D7F">
        <w:trPr>
          <w:trHeight w:val="330"/>
        </w:trPr>
        <w:tc>
          <w:tcPr>
            <w:tcW w:w="19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textAlignment w:val="auto"/>
              <w:rPr>
                <w:rFonts w:eastAsiaTheme="minorHAnsi"/>
                <w:lang w:eastAsia="en-US"/>
              </w:rPr>
            </w:pPr>
          </w:p>
        </w:tc>
        <w:tc>
          <w:tcPr>
            <w:tcW w:w="25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tabs>
                <w:tab w:val="left" w:pos="9355"/>
              </w:tabs>
              <w:rPr>
                <w:color w:val="000000"/>
              </w:rPr>
            </w:pPr>
            <w:r w:rsidRPr="00573C6F">
              <w:rPr>
                <w:color w:val="000000"/>
              </w:rPr>
              <w:t>Областной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DD7D7F" w:rsidRPr="00E12754" w:rsidTr="0023709B">
        <w:trPr>
          <w:trHeight w:val="690"/>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DD7D7F" w:rsidP="00E12754">
            <w:pPr>
              <w:rPr>
                <w:rFonts w:eastAsiaTheme="minorHAnsi"/>
                <w:lang w:eastAsia="en-US"/>
              </w:rPr>
            </w:pPr>
          </w:p>
        </w:tc>
        <w:tc>
          <w:tcPr>
            <w:tcW w:w="25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DD7D7F" w:rsidP="00E12754">
            <w:pPr>
              <w:jc w:val="both"/>
              <w:rPr>
                <w:rFonts w:eastAsiaTheme="minorHAnsi"/>
                <w:lang w:eastAsia="en-US"/>
              </w:rPr>
            </w:pPr>
          </w:p>
        </w:tc>
        <w:tc>
          <w:tcPr>
            <w:tcW w:w="2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DD7D7F" w:rsidP="00DD7D7F">
            <w:pPr>
              <w:jc w:val="both"/>
              <w:rPr>
                <w:rFonts w:eastAsiaTheme="minorHAnsi"/>
                <w:lang w:eastAsia="en-US"/>
              </w:rPr>
            </w:pPr>
            <w:r w:rsidRPr="00573C6F">
              <w:rPr>
                <w:rFonts w:eastAsiaTheme="minorHAnsi"/>
                <w:lang w:eastAsia="en-US"/>
              </w:rPr>
              <w:t xml:space="preserve"> </w:t>
            </w:r>
          </w:p>
        </w:tc>
        <w:tc>
          <w:tcPr>
            <w:tcW w:w="2550"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DD7D7F" w:rsidP="00AB7BAD">
            <w:pPr>
              <w:rPr>
                <w:color w:val="000000"/>
              </w:rPr>
            </w:pPr>
            <w:r w:rsidRPr="00573C6F">
              <w:rPr>
                <w:rFonts w:eastAsiaTheme="minorHAnsi"/>
                <w:lang w:eastAsia="en-US"/>
              </w:rPr>
              <w:t>Консолидированные бюджеты муниципальных образования</w:t>
            </w:r>
          </w:p>
        </w:tc>
        <w:tc>
          <w:tcPr>
            <w:tcW w:w="714"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454143" w:rsidP="00E12754">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454143" w:rsidP="00E12754">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454143" w:rsidP="00E12754">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454143" w:rsidP="00E12754">
            <w:pPr>
              <w:jc w:val="center"/>
              <w:rPr>
                <w:rFonts w:eastAsiaTheme="minorHAnsi"/>
                <w:lang w:eastAsia="en-US"/>
              </w:rPr>
            </w:pPr>
            <w:r>
              <w:rPr>
                <w:rFonts w:eastAsiaTheme="minorHAnsi"/>
                <w:lang w:eastAsia="en-US"/>
              </w:rPr>
              <w:t>5</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454143" w:rsidP="00E12754">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DD7D7F" w:rsidRPr="00573C6F" w:rsidRDefault="00454143" w:rsidP="00E12754">
            <w:pPr>
              <w:jc w:val="center"/>
              <w:rPr>
                <w:rFonts w:eastAsiaTheme="minorHAnsi"/>
                <w:lang w:eastAsia="en-US"/>
              </w:rPr>
            </w:pPr>
            <w:r>
              <w:rPr>
                <w:rFonts w:eastAsiaTheme="minorHAnsi"/>
                <w:lang w:eastAsia="en-US"/>
              </w:rPr>
              <w:t>5</w:t>
            </w:r>
          </w:p>
        </w:tc>
        <w:tc>
          <w:tcPr>
            <w:tcW w:w="1134" w:type="dxa"/>
            <w:tcBorders>
              <w:top w:val="single" w:sz="4" w:space="0" w:color="auto"/>
              <w:left w:val="single" w:sz="4" w:space="0" w:color="auto"/>
              <w:right w:val="single" w:sz="4" w:space="0" w:color="auto"/>
            </w:tcBorders>
          </w:tcPr>
          <w:p w:rsidR="00DD7D7F" w:rsidRPr="00573C6F" w:rsidRDefault="00454143" w:rsidP="00E12754">
            <w:pPr>
              <w:jc w:val="center"/>
              <w:rPr>
                <w:rFonts w:eastAsiaTheme="minorHAnsi"/>
                <w:lang w:eastAsia="en-US"/>
              </w:rPr>
            </w:pPr>
            <w:r>
              <w:rPr>
                <w:rFonts w:eastAsiaTheme="minorHAnsi"/>
                <w:lang w:eastAsia="en-US"/>
              </w:rPr>
              <w:t>3</w:t>
            </w:r>
            <w:r w:rsidR="00DD7D7F" w:rsidRPr="00573C6F">
              <w:rPr>
                <w:rFonts w:eastAsiaTheme="minorHAnsi"/>
                <w:lang w:eastAsia="en-US"/>
              </w:rPr>
              <w:t>0</w:t>
            </w:r>
          </w:p>
        </w:tc>
      </w:tr>
      <w:tr w:rsidR="00E0294A" w:rsidRPr="00E12754" w:rsidTr="00CA3D29">
        <w:trPr>
          <w:trHeight w:val="255"/>
        </w:trPr>
        <w:tc>
          <w:tcPr>
            <w:tcW w:w="198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textAlignment w:val="auto"/>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overflowPunct/>
              <w:textAlignment w:val="auto"/>
              <w:rPr>
                <w:rFonts w:eastAsiaTheme="minorHAnsi"/>
                <w:lang w:eastAsia="en-US"/>
              </w:rPr>
            </w:pPr>
            <w:r w:rsidRPr="00573C6F">
              <w:rPr>
                <w:rFonts w:eastAsiaTheme="minorHAnsi"/>
                <w:lang w:eastAsia="en-US"/>
              </w:rPr>
              <w:t>Территориальные внебюджетные фонды</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85"/>
        </w:trPr>
        <w:tc>
          <w:tcPr>
            <w:tcW w:w="19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textAlignment w:val="auto"/>
              <w:rPr>
                <w:rFonts w:eastAsiaTheme="minorHAnsi"/>
                <w:lang w:eastAsia="en-US"/>
              </w:rPr>
            </w:pPr>
          </w:p>
        </w:tc>
        <w:tc>
          <w:tcPr>
            <w:tcW w:w="25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both"/>
              <w:textAlignment w:val="auto"/>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AB7BAD">
            <w:pPr>
              <w:rPr>
                <w:rFonts w:eastAsiaTheme="minorHAnsi"/>
                <w:lang w:eastAsia="en-US"/>
              </w:rPr>
            </w:pPr>
            <w:r w:rsidRPr="00573C6F">
              <w:rPr>
                <w:rFonts w:eastAsiaTheme="minorHAnsi"/>
                <w:lang w:eastAsia="en-US"/>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165"/>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AE3EDC">
            <w:pPr>
              <w:rPr>
                <w:rFonts w:eastAsiaTheme="minorHAnsi"/>
                <w:lang w:eastAsia="en-US"/>
              </w:rPr>
            </w:pPr>
            <w:r w:rsidRPr="00573C6F">
              <w:rPr>
                <w:rFonts w:eastAsiaTheme="minorHAnsi"/>
                <w:lang w:eastAsia="en-US"/>
              </w:rPr>
              <w:t>Подпрограмма 2</w:t>
            </w:r>
          </w:p>
        </w:tc>
        <w:tc>
          <w:tcPr>
            <w:tcW w:w="25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E0294A" w:rsidP="00AE3EDC">
            <w:pPr>
              <w:jc w:val="both"/>
              <w:rPr>
                <w:rFonts w:eastAsiaTheme="minorHAnsi"/>
                <w:lang w:eastAsia="en-US"/>
              </w:rPr>
            </w:pPr>
            <w:r w:rsidRPr="00573C6F">
              <w:rPr>
                <w:rFonts w:eastAsiaTheme="minorHAnsi"/>
                <w:lang w:eastAsia="en-US"/>
              </w:rPr>
              <w:t>Развитие и государственная поддержка малого и среднего предпринимательства</w:t>
            </w:r>
          </w:p>
        </w:tc>
        <w:tc>
          <w:tcPr>
            <w:tcW w:w="2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94A" w:rsidRPr="00573C6F" w:rsidRDefault="00454143" w:rsidP="00E12754">
            <w:pPr>
              <w:jc w:val="both"/>
              <w:rPr>
                <w:rFonts w:eastAsiaTheme="minorHAnsi"/>
                <w:lang w:eastAsia="en-US"/>
              </w:rPr>
            </w:pPr>
            <w:r w:rsidRPr="00573C6F">
              <w:rPr>
                <w:rFonts w:eastAsiaTheme="minorHAnsi"/>
                <w:lang w:eastAsia="en-US"/>
              </w:rPr>
              <w:t xml:space="preserve">Администрация </w:t>
            </w:r>
            <w:r>
              <w:rPr>
                <w:rFonts w:eastAsiaTheme="minorHAnsi"/>
                <w:lang w:eastAsia="en-US"/>
              </w:rPr>
              <w:t>Борисовского</w:t>
            </w:r>
            <w:r w:rsidRPr="00573C6F">
              <w:rPr>
                <w:rFonts w:eastAsiaTheme="minorHAnsi"/>
                <w:lang w:eastAsia="en-US"/>
              </w:rPr>
              <w:t xml:space="preserve"> района в лице </w:t>
            </w:r>
            <w:r>
              <w:rPr>
                <w:rFonts w:eastAsiaTheme="minorHAnsi"/>
                <w:lang w:eastAsia="en-US"/>
              </w:rPr>
              <w:t>отдела</w:t>
            </w:r>
            <w:r w:rsidRPr="00573C6F">
              <w:rPr>
                <w:rFonts w:eastAsiaTheme="minorHAnsi"/>
                <w:lang w:eastAsia="en-US"/>
              </w:rPr>
              <w:t xml:space="preserve"> экономического развития</w:t>
            </w:r>
            <w:r>
              <w:rPr>
                <w:rFonts w:eastAsiaTheme="minorHAnsi"/>
                <w:lang w:eastAsia="en-US"/>
              </w:rPr>
              <w:t xml:space="preserve"> и труда</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512C44">
            <w:pPr>
              <w:tabs>
                <w:tab w:val="left" w:pos="9355"/>
              </w:tabs>
              <w:rPr>
                <w:rFonts w:eastAsiaTheme="minorHAnsi"/>
                <w:lang w:eastAsia="en-US"/>
              </w:rPr>
            </w:pPr>
            <w:r w:rsidRPr="00573C6F">
              <w:rPr>
                <w:rFonts w:eastAsiaTheme="minorHAnsi"/>
                <w:lang w:eastAsia="en-US"/>
              </w:rPr>
              <w:t>Федеральный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E0294A" w:rsidRPr="00E12754" w:rsidTr="00CA3D29">
        <w:trPr>
          <w:trHeight w:val="165"/>
        </w:trPr>
        <w:tc>
          <w:tcPr>
            <w:tcW w:w="198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jc w:val="both"/>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E0294A" w:rsidRPr="00573C6F" w:rsidRDefault="00E0294A"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512C44">
            <w:pPr>
              <w:tabs>
                <w:tab w:val="left" w:pos="9355"/>
              </w:tabs>
              <w:rPr>
                <w:color w:val="000000"/>
              </w:rPr>
            </w:pPr>
            <w:r w:rsidRPr="00573C6F">
              <w:rPr>
                <w:color w:val="000000"/>
              </w:rPr>
              <w:t>Областной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94A" w:rsidRPr="00573C6F" w:rsidRDefault="00E0294A"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0294A" w:rsidRPr="00573C6F" w:rsidRDefault="00E0294A" w:rsidP="00E12754">
            <w:pPr>
              <w:overflowPunct/>
              <w:jc w:val="center"/>
              <w:textAlignment w:val="auto"/>
              <w:rPr>
                <w:rFonts w:eastAsiaTheme="minorHAnsi"/>
                <w:lang w:eastAsia="en-US"/>
              </w:rPr>
            </w:pPr>
          </w:p>
        </w:tc>
      </w:tr>
      <w:tr w:rsidR="00454143" w:rsidRPr="00E12754" w:rsidTr="00CA3D29">
        <w:trPr>
          <w:trHeight w:val="210"/>
        </w:trPr>
        <w:tc>
          <w:tcPr>
            <w:tcW w:w="198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512C44">
            <w:pPr>
              <w:overflowPunct/>
              <w:textAlignment w:val="auto"/>
              <w:rPr>
                <w:rFonts w:eastAsiaTheme="minorHAnsi"/>
                <w:lang w:eastAsia="en-US"/>
              </w:rPr>
            </w:pPr>
            <w:r w:rsidRPr="00573C6F">
              <w:rPr>
                <w:rFonts w:eastAsiaTheme="minorHAnsi"/>
                <w:lang w:eastAsia="en-US"/>
              </w:rPr>
              <w:t>Консолидированные бюджеты муниципальных образования</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3C3606">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3C3606">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3C3606">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3C3606">
            <w:pPr>
              <w:jc w:val="center"/>
              <w:rPr>
                <w:rFonts w:eastAsiaTheme="minorHAnsi"/>
                <w:lang w:eastAsia="en-US"/>
              </w:rPr>
            </w:pPr>
            <w:r>
              <w:rPr>
                <w:rFonts w:eastAsiaTheme="minorHAnsi"/>
                <w:lang w:eastAsia="en-US"/>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3C3606">
            <w:pPr>
              <w:jc w:val="cente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3C3606">
            <w:pPr>
              <w:jc w:val="center"/>
              <w:rPr>
                <w:rFonts w:eastAsiaTheme="minorHAnsi"/>
                <w:lang w:eastAsia="en-US"/>
              </w:rPr>
            </w:pPr>
            <w:r>
              <w:rPr>
                <w:rFonts w:eastAsiaTheme="minorHAnsi"/>
                <w:lang w:eastAsia="en-US"/>
              </w:rPr>
              <w:t>5</w:t>
            </w: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3C3606">
            <w:pPr>
              <w:jc w:val="center"/>
              <w:rPr>
                <w:rFonts w:eastAsiaTheme="minorHAnsi"/>
                <w:lang w:eastAsia="en-US"/>
              </w:rPr>
            </w:pPr>
            <w:r>
              <w:rPr>
                <w:rFonts w:eastAsiaTheme="minorHAnsi"/>
                <w:lang w:eastAsia="en-US"/>
              </w:rPr>
              <w:t>3</w:t>
            </w:r>
            <w:r w:rsidRPr="00573C6F">
              <w:rPr>
                <w:rFonts w:eastAsiaTheme="minorHAnsi"/>
                <w:lang w:eastAsia="en-US"/>
              </w:rPr>
              <w:t>0</w:t>
            </w:r>
          </w:p>
        </w:tc>
      </w:tr>
      <w:tr w:rsidR="00454143" w:rsidRPr="00E12754" w:rsidTr="00CA3D29">
        <w:trPr>
          <w:trHeight w:val="195"/>
        </w:trPr>
        <w:tc>
          <w:tcPr>
            <w:tcW w:w="198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512C44">
            <w:pPr>
              <w:overflowPunct/>
              <w:textAlignment w:val="auto"/>
              <w:rPr>
                <w:rFonts w:eastAsiaTheme="minorHAnsi"/>
                <w:lang w:eastAsia="en-US"/>
              </w:rPr>
            </w:pPr>
            <w:r w:rsidRPr="00573C6F">
              <w:rPr>
                <w:rFonts w:eastAsiaTheme="minorHAnsi"/>
                <w:lang w:eastAsia="en-US"/>
              </w:rPr>
              <w:t>Территориальные внебюджетные фонды</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E12754">
            <w:pPr>
              <w:overflowPunct/>
              <w:jc w:val="center"/>
              <w:textAlignment w:val="auto"/>
              <w:rPr>
                <w:rFonts w:eastAsiaTheme="minorHAnsi"/>
                <w:lang w:eastAsia="en-US"/>
              </w:rPr>
            </w:pPr>
          </w:p>
        </w:tc>
      </w:tr>
      <w:tr w:rsidR="00454143" w:rsidRPr="00E12754" w:rsidTr="00CA3D29">
        <w:trPr>
          <w:trHeight w:val="210"/>
        </w:trPr>
        <w:tc>
          <w:tcPr>
            <w:tcW w:w="19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512C44">
            <w:pPr>
              <w:rPr>
                <w:rFonts w:eastAsiaTheme="minorHAnsi"/>
                <w:lang w:eastAsia="en-US"/>
              </w:rPr>
            </w:pPr>
            <w:r w:rsidRPr="00573C6F">
              <w:rPr>
                <w:rFonts w:eastAsiaTheme="minorHAnsi"/>
                <w:lang w:eastAsia="en-US"/>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E12754">
            <w:pPr>
              <w:overflowPunct/>
              <w:jc w:val="center"/>
              <w:textAlignment w:val="auto"/>
              <w:rPr>
                <w:rFonts w:eastAsiaTheme="minorHAnsi"/>
                <w:lang w:eastAsia="en-US"/>
              </w:rPr>
            </w:pPr>
          </w:p>
        </w:tc>
      </w:tr>
      <w:tr w:rsidR="00454143" w:rsidRPr="00E12754" w:rsidTr="00CA3D29">
        <w:trPr>
          <w:trHeight w:val="180"/>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r w:rsidRPr="00573C6F">
              <w:rPr>
                <w:rFonts w:eastAsiaTheme="minorHAnsi"/>
                <w:lang w:eastAsia="en-US"/>
              </w:rPr>
              <w:t>Подпрограмма 3</w:t>
            </w:r>
          </w:p>
        </w:tc>
        <w:tc>
          <w:tcPr>
            <w:tcW w:w="255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r w:rsidRPr="00573C6F">
              <w:rPr>
                <w:rFonts w:eastAsiaTheme="minorHAnsi"/>
                <w:lang w:eastAsia="en-US"/>
              </w:rPr>
              <w:t>Развитие туризма, ремесленничества и придорожного сервиса</w:t>
            </w:r>
          </w:p>
        </w:tc>
        <w:tc>
          <w:tcPr>
            <w:tcW w:w="2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54143" w:rsidRPr="00573C6F" w:rsidRDefault="00454143" w:rsidP="003C3606">
            <w:pPr>
              <w:jc w:val="both"/>
              <w:rPr>
                <w:rFonts w:eastAsiaTheme="minorHAnsi"/>
                <w:lang w:eastAsia="en-US"/>
              </w:rPr>
            </w:pPr>
            <w:r w:rsidRPr="00573C6F">
              <w:rPr>
                <w:rFonts w:eastAsiaTheme="minorHAnsi"/>
                <w:lang w:eastAsia="en-US"/>
              </w:rPr>
              <w:t xml:space="preserve">Администрация </w:t>
            </w:r>
            <w:r>
              <w:rPr>
                <w:rFonts w:eastAsiaTheme="minorHAnsi"/>
                <w:lang w:eastAsia="en-US"/>
              </w:rPr>
              <w:t>Борисовского</w:t>
            </w:r>
            <w:r w:rsidRPr="00573C6F">
              <w:rPr>
                <w:rFonts w:eastAsiaTheme="minorHAnsi"/>
                <w:lang w:eastAsia="en-US"/>
              </w:rPr>
              <w:t xml:space="preserve"> района в лице </w:t>
            </w:r>
            <w:r>
              <w:rPr>
                <w:rFonts w:eastAsiaTheme="minorHAnsi"/>
                <w:lang w:eastAsia="en-US"/>
              </w:rPr>
              <w:t>отдела</w:t>
            </w:r>
            <w:r w:rsidRPr="00573C6F">
              <w:rPr>
                <w:rFonts w:eastAsiaTheme="minorHAnsi"/>
                <w:lang w:eastAsia="en-US"/>
              </w:rPr>
              <w:t xml:space="preserve"> экономического развития</w:t>
            </w:r>
            <w:r>
              <w:rPr>
                <w:rFonts w:eastAsiaTheme="minorHAnsi"/>
                <w:lang w:eastAsia="en-US"/>
              </w:rPr>
              <w:t xml:space="preserve"> и труда</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tabs>
                <w:tab w:val="left" w:pos="9355"/>
              </w:tabs>
              <w:rPr>
                <w:rFonts w:eastAsiaTheme="minorHAnsi"/>
                <w:lang w:eastAsia="en-US"/>
              </w:rPr>
            </w:pPr>
            <w:r w:rsidRPr="00573C6F">
              <w:rPr>
                <w:rFonts w:eastAsiaTheme="minorHAnsi"/>
                <w:lang w:eastAsia="en-US"/>
              </w:rPr>
              <w:t>Федеральный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E12754">
            <w:pPr>
              <w:overflowPunct/>
              <w:jc w:val="center"/>
              <w:textAlignment w:val="auto"/>
              <w:rPr>
                <w:rFonts w:eastAsiaTheme="minorHAnsi"/>
                <w:lang w:eastAsia="en-US"/>
              </w:rPr>
            </w:pPr>
          </w:p>
        </w:tc>
      </w:tr>
      <w:tr w:rsidR="00454143" w:rsidRPr="00E12754" w:rsidTr="00CA3D29">
        <w:trPr>
          <w:trHeight w:val="150"/>
        </w:trPr>
        <w:tc>
          <w:tcPr>
            <w:tcW w:w="198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tabs>
                <w:tab w:val="left" w:pos="9355"/>
              </w:tabs>
              <w:rPr>
                <w:color w:val="000000"/>
              </w:rPr>
            </w:pPr>
            <w:r w:rsidRPr="00573C6F">
              <w:rPr>
                <w:color w:val="000000"/>
              </w:rPr>
              <w:t>Областной бюджет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E12754">
            <w:pPr>
              <w:overflowPunct/>
              <w:jc w:val="center"/>
              <w:textAlignment w:val="auto"/>
              <w:rPr>
                <w:rFonts w:eastAsiaTheme="minorHAnsi"/>
                <w:lang w:eastAsia="en-US"/>
              </w:rPr>
            </w:pPr>
          </w:p>
        </w:tc>
      </w:tr>
      <w:tr w:rsidR="00454143" w:rsidRPr="00E12754" w:rsidTr="00CA3D29">
        <w:trPr>
          <w:trHeight w:val="285"/>
        </w:trPr>
        <w:tc>
          <w:tcPr>
            <w:tcW w:w="198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textAlignment w:val="auto"/>
              <w:rPr>
                <w:rFonts w:eastAsiaTheme="minorHAnsi"/>
                <w:lang w:eastAsia="en-US"/>
              </w:rPr>
            </w:pPr>
            <w:r w:rsidRPr="00573C6F">
              <w:rPr>
                <w:rFonts w:eastAsiaTheme="minorHAnsi"/>
                <w:lang w:eastAsia="en-US"/>
              </w:rPr>
              <w:t>Консолидированные бюджеты муниципальных образования</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jc w:val="center"/>
              <w:textAlignment w:val="auto"/>
              <w:rPr>
                <w:rFonts w:eastAsiaTheme="minorHAnsi"/>
                <w:lang w:eastAsia="en-US"/>
              </w:rPr>
            </w:pPr>
            <w:r>
              <w:rPr>
                <w:rFonts w:eastAsiaTheme="minorHAnsi"/>
                <w:lang w:eastAsia="en-US"/>
              </w:rPr>
              <w:t>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jc w:val="center"/>
              <w:textAlignment w:val="auto"/>
              <w:rPr>
                <w:rFonts w:eastAsiaTheme="minorHAnsi"/>
                <w:lang w:eastAsia="en-US"/>
              </w:rPr>
            </w:pPr>
            <w:r>
              <w:rPr>
                <w:rFonts w:eastAsiaTheme="minorHAnsi"/>
                <w:lang w:eastAsia="en-US"/>
              </w:rPr>
              <w:t>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jc w:val="center"/>
              <w:textAlignment w:val="auto"/>
              <w:rPr>
                <w:rFonts w:eastAsiaTheme="minorHAnsi"/>
                <w:lang w:eastAsia="en-US"/>
              </w:rPr>
            </w:pPr>
            <w:r>
              <w:rPr>
                <w:rFonts w:eastAsiaTheme="minorHAnsi"/>
                <w:lang w:eastAsia="en-US"/>
              </w:rPr>
              <w:t>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jc w:val="center"/>
              <w:textAlignment w:val="auto"/>
              <w:rPr>
                <w:rFonts w:eastAsiaTheme="minorHAnsi"/>
                <w:lang w:eastAsia="en-US"/>
              </w:rPr>
            </w:pPr>
            <w:r>
              <w:rPr>
                <w:rFonts w:eastAsiaTheme="minorHAnsi"/>
                <w:lang w:eastAsia="en-US"/>
              </w:rPr>
              <w:t>10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jc w:val="center"/>
              <w:textAlignment w:val="auto"/>
              <w:rPr>
                <w:rFonts w:eastAsiaTheme="minorHAnsi"/>
                <w:lang w:eastAsia="en-US"/>
              </w:rPr>
            </w:pPr>
            <w:r>
              <w:rPr>
                <w:rFonts w:eastAsiaTheme="minorHAnsi"/>
                <w:lang w:eastAsia="en-US"/>
              </w:rPr>
              <w:t>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jc w:val="center"/>
              <w:textAlignment w:val="auto"/>
              <w:rPr>
                <w:rFonts w:eastAsiaTheme="minorHAnsi"/>
                <w:lang w:eastAsia="en-US"/>
              </w:rPr>
            </w:pPr>
            <w:r>
              <w:rPr>
                <w:rFonts w:eastAsiaTheme="minorHAns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AB7BAD">
            <w:pPr>
              <w:overflowPunct/>
              <w:jc w:val="center"/>
              <w:textAlignment w:val="auto"/>
              <w:rPr>
                <w:rFonts w:eastAsiaTheme="minorHAnsi"/>
                <w:lang w:eastAsia="en-US"/>
              </w:rPr>
            </w:pPr>
            <w:r>
              <w:rPr>
                <w:rFonts w:eastAsiaTheme="minorHAnsi"/>
                <w:lang w:eastAsia="en-US"/>
              </w:rPr>
              <w:t>60</w:t>
            </w:r>
          </w:p>
        </w:tc>
      </w:tr>
      <w:tr w:rsidR="00454143" w:rsidRPr="00E12754" w:rsidTr="0023709B">
        <w:trPr>
          <w:trHeight w:val="195"/>
        </w:trPr>
        <w:tc>
          <w:tcPr>
            <w:tcW w:w="198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overflowPunct/>
              <w:textAlignment w:val="auto"/>
              <w:rPr>
                <w:rFonts w:eastAsiaTheme="minorHAnsi"/>
                <w:lang w:eastAsia="en-US"/>
              </w:rPr>
            </w:pPr>
            <w:r w:rsidRPr="00573C6F">
              <w:rPr>
                <w:rFonts w:eastAsiaTheme="minorHAnsi"/>
                <w:lang w:eastAsia="en-US"/>
              </w:rPr>
              <w:t>Территориальные внебюджетные фонды</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E12754">
            <w:pPr>
              <w:overflowPunct/>
              <w:jc w:val="center"/>
              <w:textAlignment w:val="auto"/>
              <w:rPr>
                <w:rFonts w:eastAsiaTheme="minorHAnsi"/>
                <w:lang w:eastAsia="en-US"/>
              </w:rPr>
            </w:pPr>
          </w:p>
        </w:tc>
      </w:tr>
      <w:tr w:rsidR="00454143" w:rsidRPr="00E12754" w:rsidTr="0023709B">
        <w:trPr>
          <w:trHeight w:val="105"/>
        </w:trPr>
        <w:tc>
          <w:tcPr>
            <w:tcW w:w="19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rPr>
                <w:rFonts w:eastAsiaTheme="minorHAnsi"/>
                <w:lang w:eastAsia="en-US"/>
              </w:rPr>
            </w:pPr>
          </w:p>
        </w:tc>
        <w:tc>
          <w:tcPr>
            <w:tcW w:w="255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jc w:val="both"/>
              <w:rPr>
                <w:rFonts w:eastAsiaTheme="minorHAnsi"/>
                <w:lang w:eastAsia="en-US"/>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AB7BAD">
            <w:pPr>
              <w:rPr>
                <w:rFonts w:eastAsiaTheme="minorHAnsi"/>
                <w:lang w:eastAsia="en-US"/>
              </w:rPr>
            </w:pPr>
            <w:r w:rsidRPr="00573C6F">
              <w:rPr>
                <w:rFonts w:eastAsiaTheme="minorHAnsi"/>
                <w:lang w:eastAsia="en-US"/>
              </w:rPr>
              <w:t>Внебюджетные источники</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4143" w:rsidRPr="00573C6F" w:rsidRDefault="00454143" w:rsidP="00E12754">
            <w:pPr>
              <w:overflowPunct/>
              <w:jc w:val="center"/>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454143" w:rsidRPr="00573C6F" w:rsidRDefault="00454143" w:rsidP="00E12754">
            <w:pPr>
              <w:overflowPunct/>
              <w:jc w:val="center"/>
              <w:textAlignment w:val="auto"/>
              <w:rPr>
                <w:rFonts w:eastAsiaTheme="minorHAnsi"/>
                <w:lang w:eastAsia="en-US"/>
              </w:rPr>
            </w:pPr>
          </w:p>
        </w:tc>
      </w:tr>
    </w:tbl>
    <w:p w:rsidR="002A2884" w:rsidRDefault="002A2884" w:rsidP="00454143">
      <w:pPr>
        <w:overflowPunct/>
        <w:textAlignment w:val="auto"/>
        <w:rPr>
          <w:rFonts w:eastAsiaTheme="minorHAnsi"/>
          <w:sz w:val="28"/>
          <w:szCs w:val="28"/>
          <w:lang w:eastAsia="en-US"/>
        </w:rPr>
      </w:pPr>
    </w:p>
    <w:p w:rsidR="002A2884" w:rsidRPr="002A2884" w:rsidRDefault="002A2884" w:rsidP="002A2884">
      <w:pPr>
        <w:widowControl/>
        <w:overflowPunct/>
        <w:autoSpaceDE/>
        <w:autoSpaceDN/>
        <w:adjustRightInd/>
        <w:ind w:firstLine="709"/>
        <w:jc w:val="center"/>
        <w:textAlignment w:val="auto"/>
        <w:rPr>
          <w:bCs/>
          <w:color w:val="000000"/>
          <w:sz w:val="24"/>
          <w:szCs w:val="24"/>
        </w:rPr>
      </w:pPr>
      <w:r>
        <w:rPr>
          <w:bCs/>
          <w:color w:val="000000"/>
          <w:sz w:val="24"/>
          <w:szCs w:val="24"/>
        </w:rPr>
        <w:t xml:space="preserve">                                                                                                                           </w:t>
      </w:r>
      <w:r w:rsidRPr="002A2884">
        <w:rPr>
          <w:bCs/>
          <w:color w:val="000000"/>
          <w:sz w:val="24"/>
          <w:szCs w:val="24"/>
        </w:rPr>
        <w:t xml:space="preserve">Приложение № </w:t>
      </w:r>
      <w:r>
        <w:rPr>
          <w:bCs/>
          <w:color w:val="000000"/>
          <w:sz w:val="24"/>
          <w:szCs w:val="24"/>
        </w:rPr>
        <w:t>4</w:t>
      </w:r>
    </w:p>
    <w:p w:rsidR="002A2884" w:rsidRPr="002A2884" w:rsidRDefault="002A2884" w:rsidP="002A2884">
      <w:pPr>
        <w:widowControl/>
        <w:overflowPunct/>
        <w:autoSpaceDE/>
        <w:autoSpaceDN/>
        <w:adjustRightInd/>
        <w:ind w:firstLine="709"/>
        <w:jc w:val="center"/>
        <w:textAlignment w:val="auto"/>
        <w:rPr>
          <w:bCs/>
          <w:color w:val="000000"/>
          <w:sz w:val="24"/>
          <w:szCs w:val="24"/>
        </w:rPr>
      </w:pPr>
      <w:r>
        <w:rPr>
          <w:bCs/>
          <w:color w:val="000000"/>
          <w:sz w:val="24"/>
          <w:szCs w:val="24"/>
        </w:rPr>
        <w:t xml:space="preserve">                                                                                                                  </w:t>
      </w:r>
      <w:r w:rsidRPr="002A2884">
        <w:rPr>
          <w:bCs/>
          <w:color w:val="000000"/>
          <w:sz w:val="24"/>
          <w:szCs w:val="24"/>
        </w:rPr>
        <w:t>к муниципальной программе «Развитие экономического потенциала</w:t>
      </w:r>
    </w:p>
    <w:p w:rsidR="002A2884" w:rsidRPr="002A2884" w:rsidRDefault="002A2884" w:rsidP="002A2884">
      <w:pPr>
        <w:widowControl/>
        <w:overflowPunct/>
        <w:autoSpaceDE/>
        <w:autoSpaceDN/>
        <w:adjustRightInd/>
        <w:ind w:firstLine="709"/>
        <w:jc w:val="center"/>
        <w:textAlignment w:val="auto"/>
        <w:rPr>
          <w:bCs/>
          <w:color w:val="000000"/>
          <w:sz w:val="24"/>
          <w:szCs w:val="24"/>
        </w:rPr>
      </w:pPr>
      <w:r>
        <w:rPr>
          <w:bCs/>
          <w:color w:val="000000"/>
          <w:sz w:val="24"/>
          <w:szCs w:val="24"/>
        </w:rPr>
        <w:t xml:space="preserve">                                                                                                                   </w:t>
      </w:r>
      <w:r w:rsidRPr="002A2884">
        <w:rPr>
          <w:bCs/>
          <w:color w:val="000000"/>
          <w:sz w:val="24"/>
          <w:szCs w:val="24"/>
        </w:rPr>
        <w:t>и формирование благоприятного предпринимательского климата</w:t>
      </w:r>
    </w:p>
    <w:p w:rsidR="002A2884" w:rsidRDefault="002A2884" w:rsidP="002A2884">
      <w:pPr>
        <w:widowControl/>
        <w:overflowPunct/>
        <w:autoSpaceDE/>
        <w:autoSpaceDN/>
        <w:adjustRightInd/>
        <w:ind w:firstLine="709"/>
        <w:jc w:val="center"/>
        <w:textAlignment w:val="auto"/>
        <w:rPr>
          <w:bCs/>
          <w:color w:val="000000"/>
          <w:sz w:val="24"/>
          <w:szCs w:val="24"/>
        </w:rPr>
      </w:pPr>
      <w:r>
        <w:rPr>
          <w:bCs/>
          <w:color w:val="000000"/>
          <w:sz w:val="24"/>
          <w:szCs w:val="24"/>
        </w:rPr>
        <w:t xml:space="preserve">                                                                                                                         </w:t>
      </w:r>
      <w:r w:rsidRPr="002A2884">
        <w:rPr>
          <w:bCs/>
          <w:color w:val="000000"/>
          <w:sz w:val="24"/>
          <w:szCs w:val="24"/>
        </w:rPr>
        <w:t>в Б</w:t>
      </w:r>
      <w:r w:rsidR="00454143">
        <w:rPr>
          <w:bCs/>
          <w:color w:val="000000"/>
          <w:sz w:val="24"/>
          <w:szCs w:val="24"/>
        </w:rPr>
        <w:t>орисовском</w:t>
      </w:r>
      <w:r w:rsidRPr="002A2884">
        <w:rPr>
          <w:bCs/>
          <w:color w:val="000000"/>
          <w:sz w:val="24"/>
          <w:szCs w:val="24"/>
        </w:rPr>
        <w:t xml:space="preserve"> районе на 2015 – 2020 годы»</w:t>
      </w:r>
    </w:p>
    <w:p w:rsidR="002A2884" w:rsidRPr="00845E62" w:rsidRDefault="002A2884" w:rsidP="002A2884">
      <w:pPr>
        <w:widowControl/>
        <w:overflowPunct/>
        <w:autoSpaceDE/>
        <w:autoSpaceDN/>
        <w:adjustRightInd/>
        <w:ind w:firstLine="709"/>
        <w:jc w:val="center"/>
        <w:textAlignment w:val="auto"/>
        <w:rPr>
          <w:bCs/>
          <w:color w:val="000000"/>
          <w:sz w:val="24"/>
          <w:szCs w:val="24"/>
        </w:rPr>
      </w:pPr>
    </w:p>
    <w:p w:rsidR="002A2884" w:rsidRPr="004A5CDD" w:rsidRDefault="002A2884" w:rsidP="002A2884">
      <w:pPr>
        <w:widowControl/>
        <w:overflowPunct/>
        <w:autoSpaceDE/>
        <w:autoSpaceDN/>
        <w:adjustRightInd/>
        <w:ind w:firstLine="709"/>
        <w:jc w:val="center"/>
        <w:textAlignment w:val="auto"/>
        <w:rPr>
          <w:b/>
          <w:bCs/>
          <w:color w:val="000000"/>
          <w:sz w:val="28"/>
          <w:szCs w:val="28"/>
        </w:rPr>
      </w:pPr>
      <w:r w:rsidRPr="004A5CDD">
        <w:rPr>
          <w:b/>
          <w:bCs/>
          <w:color w:val="000000"/>
          <w:sz w:val="28"/>
          <w:szCs w:val="28"/>
        </w:rPr>
        <w:t>Основные мероприятия подпрограммы 2 «Развитие и поддержка малого и среднего предпринимательства»</w:t>
      </w:r>
    </w:p>
    <w:p w:rsidR="002A2884" w:rsidRPr="004A5CDD" w:rsidRDefault="002A2884" w:rsidP="002A2884">
      <w:pPr>
        <w:widowControl/>
        <w:overflowPunct/>
        <w:autoSpaceDE/>
        <w:autoSpaceDN/>
        <w:adjustRightInd/>
        <w:ind w:firstLine="709"/>
        <w:jc w:val="center"/>
        <w:textAlignment w:val="auto"/>
        <w:rPr>
          <w:b/>
          <w:bCs/>
          <w:color w:val="000000"/>
          <w:sz w:val="26"/>
          <w:szCs w:val="26"/>
        </w:rPr>
      </w:pPr>
    </w:p>
    <w:tbl>
      <w:tblPr>
        <w:tblW w:w="147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256"/>
        <w:gridCol w:w="5528"/>
        <w:gridCol w:w="1417"/>
      </w:tblGrid>
      <w:tr w:rsidR="002A2884" w:rsidRPr="004A5CDD" w:rsidTr="002A2884">
        <w:trPr>
          <w:cantSplit/>
          <w:trHeight w:val="688"/>
        </w:trPr>
        <w:tc>
          <w:tcPr>
            <w:tcW w:w="540" w:type="dxa"/>
            <w:shd w:val="clear" w:color="auto" w:fill="auto"/>
            <w:vAlign w:val="center"/>
          </w:tcPr>
          <w:p w:rsidR="002A2884" w:rsidRPr="004A5CDD" w:rsidRDefault="002A2884" w:rsidP="007D3B6B">
            <w:pPr>
              <w:widowControl/>
              <w:overflowPunct/>
              <w:autoSpaceDE/>
              <w:autoSpaceDN/>
              <w:adjustRightInd/>
              <w:jc w:val="center"/>
              <w:textAlignment w:val="auto"/>
              <w:rPr>
                <w:b/>
                <w:bCs/>
                <w:color w:val="000000"/>
                <w:sz w:val="22"/>
                <w:szCs w:val="22"/>
              </w:rPr>
            </w:pPr>
            <w:r w:rsidRPr="004A5CDD">
              <w:rPr>
                <w:b/>
                <w:bCs/>
                <w:color w:val="000000"/>
                <w:sz w:val="22"/>
                <w:szCs w:val="22"/>
              </w:rPr>
              <w:t>№ п/п</w:t>
            </w:r>
          </w:p>
        </w:tc>
        <w:tc>
          <w:tcPr>
            <w:tcW w:w="7256" w:type="dxa"/>
            <w:shd w:val="clear" w:color="auto" w:fill="auto"/>
            <w:vAlign w:val="center"/>
          </w:tcPr>
          <w:p w:rsidR="002A2884" w:rsidRPr="004A5CDD" w:rsidRDefault="002A2884" w:rsidP="007D3B6B">
            <w:pPr>
              <w:widowControl/>
              <w:overflowPunct/>
              <w:autoSpaceDE/>
              <w:autoSpaceDN/>
              <w:adjustRightInd/>
              <w:jc w:val="center"/>
              <w:textAlignment w:val="auto"/>
              <w:rPr>
                <w:b/>
                <w:bCs/>
                <w:color w:val="000000"/>
                <w:sz w:val="22"/>
                <w:szCs w:val="22"/>
              </w:rPr>
            </w:pPr>
            <w:r w:rsidRPr="004A5CDD">
              <w:rPr>
                <w:b/>
                <w:bCs/>
                <w:color w:val="000000"/>
                <w:sz w:val="22"/>
                <w:szCs w:val="22"/>
              </w:rPr>
              <w:t>Основные направления и мероприятия</w:t>
            </w:r>
          </w:p>
        </w:tc>
        <w:tc>
          <w:tcPr>
            <w:tcW w:w="5528" w:type="dxa"/>
            <w:shd w:val="clear" w:color="auto" w:fill="auto"/>
            <w:vAlign w:val="center"/>
          </w:tcPr>
          <w:p w:rsidR="002A2884" w:rsidRPr="004A5CDD" w:rsidRDefault="002A2884" w:rsidP="007D3B6B">
            <w:pPr>
              <w:widowControl/>
              <w:overflowPunct/>
              <w:autoSpaceDE/>
              <w:autoSpaceDN/>
              <w:adjustRightInd/>
              <w:jc w:val="center"/>
              <w:textAlignment w:val="auto"/>
              <w:rPr>
                <w:b/>
                <w:bCs/>
                <w:color w:val="000000"/>
                <w:sz w:val="22"/>
                <w:szCs w:val="22"/>
              </w:rPr>
            </w:pPr>
            <w:r w:rsidRPr="004A5CDD">
              <w:rPr>
                <w:b/>
                <w:bCs/>
                <w:color w:val="000000"/>
                <w:sz w:val="22"/>
                <w:szCs w:val="22"/>
              </w:rPr>
              <w:t>Результативность выполнения мероприятия</w:t>
            </w:r>
          </w:p>
        </w:tc>
        <w:tc>
          <w:tcPr>
            <w:tcW w:w="1417" w:type="dxa"/>
            <w:shd w:val="clear" w:color="auto" w:fill="auto"/>
            <w:vAlign w:val="center"/>
          </w:tcPr>
          <w:p w:rsidR="002A2884" w:rsidRPr="004A5CDD" w:rsidRDefault="002A2884" w:rsidP="007D3B6B">
            <w:pPr>
              <w:widowControl/>
              <w:overflowPunct/>
              <w:autoSpaceDE/>
              <w:autoSpaceDN/>
              <w:adjustRightInd/>
              <w:jc w:val="center"/>
              <w:textAlignment w:val="auto"/>
              <w:rPr>
                <w:b/>
                <w:bCs/>
                <w:color w:val="000000"/>
                <w:sz w:val="22"/>
                <w:szCs w:val="22"/>
              </w:rPr>
            </w:pPr>
            <w:r w:rsidRPr="004A5CDD">
              <w:rPr>
                <w:b/>
                <w:bCs/>
                <w:color w:val="000000"/>
                <w:sz w:val="22"/>
                <w:szCs w:val="22"/>
              </w:rPr>
              <w:t>Срок исполнения</w:t>
            </w:r>
          </w:p>
        </w:tc>
      </w:tr>
      <w:tr w:rsidR="002A2884" w:rsidRPr="005450B6" w:rsidTr="007D3B6B">
        <w:trPr>
          <w:cantSplit/>
          <w:trHeight w:val="223"/>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w:t>
            </w:r>
          </w:p>
        </w:tc>
        <w:tc>
          <w:tcPr>
            <w:tcW w:w="7256" w:type="dxa"/>
            <w:shd w:val="clear" w:color="auto" w:fill="auto"/>
          </w:tcPr>
          <w:p w:rsidR="002A2884" w:rsidRPr="005450B6" w:rsidRDefault="002A2884" w:rsidP="00454143">
            <w:pPr>
              <w:widowControl/>
              <w:overflowPunct/>
              <w:autoSpaceDE/>
              <w:autoSpaceDN/>
              <w:adjustRightInd/>
              <w:jc w:val="both"/>
              <w:textAlignment w:val="auto"/>
              <w:rPr>
                <w:bCs/>
                <w:color w:val="000000"/>
                <w:sz w:val="22"/>
                <w:szCs w:val="22"/>
              </w:rPr>
            </w:pPr>
            <w:r w:rsidRPr="005450B6">
              <w:rPr>
                <w:bCs/>
                <w:color w:val="000000"/>
                <w:sz w:val="22"/>
                <w:szCs w:val="22"/>
              </w:rPr>
              <w:t xml:space="preserve">Анализ эффективности реализации действующей правовой базы администрации </w:t>
            </w:r>
            <w:r w:rsidR="00454143">
              <w:rPr>
                <w:bCs/>
                <w:color w:val="000000"/>
                <w:sz w:val="22"/>
                <w:szCs w:val="22"/>
              </w:rPr>
              <w:t>Борисовского</w:t>
            </w:r>
            <w:r w:rsidRPr="005450B6">
              <w:rPr>
                <w:bCs/>
                <w:color w:val="000000"/>
                <w:sz w:val="22"/>
                <w:szCs w:val="22"/>
              </w:rPr>
              <w:t xml:space="preserve"> района, регулирующей вопросы поддержки малого и среднего предпринимательства</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Совершенствование правового обеспечения развития малого и среднего предпринимательства района</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 </w:t>
            </w:r>
          </w:p>
        </w:tc>
      </w:tr>
      <w:tr w:rsidR="002A2884" w:rsidRPr="005450B6" w:rsidTr="00FC7C30">
        <w:trPr>
          <w:cantSplit/>
          <w:trHeight w:val="883"/>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Совершенствование механизмов консультационной и имущественной поддержки субъектов малого и среднего предпринимательства в целях стимулирования развития производственных и инновационных направлений предпринимательской деятельности</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Приоритетное развитие производственных и инновационных направлений предпринимательской деятельности. Содействие продвижению на рынок новых технологий и инновационной продукции</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70"/>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3.</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Совершенствование информационно-образовательной поддержки предпринимательства, развитие кадрового потенциала малого и среднего предпринимательства</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Повышение эффективности ведения предпринимательской деятельность</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391"/>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4.</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Ликвидация барьеров (финансовых, административных, организационных) при осуществлении предпринимательской деятельности, создание благоприятного предпринимательского климата</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Создание условий для свободного развития предпринимательства. Ускорение темпов развития малого и среднего предпринимательства</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1134"/>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5.</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Проведение систематического мониторинга состояния и уровня развития малого и среднего предпринимательства, анализ экономических и социальных проблем сдерживающих его развитие  </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Выявление актуальных проблем предпринимательской деятельности, сбор и обобщение предложений по улучшению ситуации в целях внесения изменений в законодательные акты, регулирующие предпринимательскую деятельность </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2A2884">
        <w:trPr>
          <w:cantSplit/>
          <w:trHeight w:val="637"/>
        </w:trPr>
        <w:tc>
          <w:tcPr>
            <w:tcW w:w="540"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6.</w:t>
            </w:r>
          </w:p>
        </w:tc>
        <w:tc>
          <w:tcPr>
            <w:tcW w:w="7256"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Ведение и корректировка реестра субъектов малого и среднего предпринимательства района </w:t>
            </w:r>
          </w:p>
        </w:tc>
        <w:tc>
          <w:tcPr>
            <w:tcW w:w="5528"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Формирование единой базы данных о субъектах малого и среднего предпринимательства района</w:t>
            </w:r>
          </w:p>
        </w:tc>
        <w:tc>
          <w:tcPr>
            <w:tcW w:w="1417"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2A2884">
        <w:trPr>
          <w:cantSplit/>
          <w:trHeight w:val="390"/>
        </w:trPr>
        <w:tc>
          <w:tcPr>
            <w:tcW w:w="540"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lastRenderedPageBreak/>
              <w:t>7.</w:t>
            </w:r>
          </w:p>
        </w:tc>
        <w:tc>
          <w:tcPr>
            <w:tcW w:w="7256" w:type="dxa"/>
            <w:tcBorders>
              <w:bottom w:val="single" w:sz="4" w:space="0" w:color="auto"/>
            </w:tcBorders>
            <w:shd w:val="clear" w:color="auto" w:fill="auto"/>
          </w:tcPr>
          <w:p w:rsidR="002A2884"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Ведение реестра субъектов малого и среднего предпринимательства-получателей поддержки</w:t>
            </w:r>
          </w:p>
          <w:p w:rsidR="002A2884" w:rsidRDefault="002A2884" w:rsidP="007D3B6B">
            <w:pPr>
              <w:widowControl/>
              <w:overflowPunct/>
              <w:autoSpaceDE/>
              <w:autoSpaceDN/>
              <w:adjustRightInd/>
              <w:jc w:val="both"/>
              <w:textAlignment w:val="auto"/>
              <w:rPr>
                <w:bCs/>
                <w:color w:val="000000"/>
                <w:sz w:val="22"/>
                <w:szCs w:val="22"/>
              </w:rPr>
            </w:pPr>
          </w:p>
          <w:p w:rsidR="002A2884" w:rsidRPr="005450B6" w:rsidRDefault="002A2884" w:rsidP="007D3B6B">
            <w:pPr>
              <w:widowControl/>
              <w:overflowPunct/>
              <w:autoSpaceDE/>
              <w:autoSpaceDN/>
              <w:adjustRightInd/>
              <w:jc w:val="both"/>
              <w:textAlignment w:val="auto"/>
              <w:rPr>
                <w:bCs/>
                <w:color w:val="000000"/>
                <w:sz w:val="22"/>
                <w:szCs w:val="22"/>
              </w:rPr>
            </w:pPr>
          </w:p>
        </w:tc>
        <w:tc>
          <w:tcPr>
            <w:tcW w:w="5528"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Формирование базы данных о субъектах малого и среднего предпринимательства-получателей поддержки</w:t>
            </w:r>
          </w:p>
        </w:tc>
        <w:tc>
          <w:tcPr>
            <w:tcW w:w="1417" w:type="dxa"/>
            <w:tcBorders>
              <w:bottom w:val="single" w:sz="4" w:space="0" w:color="auto"/>
            </w:tcBorders>
            <w:shd w:val="clear" w:color="auto" w:fill="auto"/>
          </w:tcPr>
          <w:p w:rsidR="002A2884"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p w:rsidR="002A2884" w:rsidRPr="005450B6" w:rsidRDefault="002A2884" w:rsidP="007D3B6B">
            <w:pPr>
              <w:widowControl/>
              <w:overflowPunct/>
              <w:autoSpaceDE/>
              <w:autoSpaceDN/>
              <w:adjustRightInd/>
              <w:jc w:val="both"/>
              <w:textAlignment w:val="auto"/>
              <w:rPr>
                <w:bCs/>
                <w:color w:val="000000"/>
                <w:sz w:val="22"/>
                <w:szCs w:val="22"/>
              </w:rPr>
            </w:pPr>
          </w:p>
        </w:tc>
      </w:tr>
      <w:tr w:rsidR="002A2884" w:rsidRPr="005450B6" w:rsidTr="007D3B6B">
        <w:trPr>
          <w:cantSplit/>
          <w:trHeight w:val="855"/>
        </w:trPr>
        <w:tc>
          <w:tcPr>
            <w:tcW w:w="540"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8.</w:t>
            </w:r>
          </w:p>
        </w:tc>
        <w:tc>
          <w:tcPr>
            <w:tcW w:w="7256"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Проведение мониторинга инвестиционных проектов субъектов малого и среднего предпринимательства, получивших государственную поддержку, и контроль за их реализацией </w:t>
            </w:r>
          </w:p>
        </w:tc>
        <w:tc>
          <w:tcPr>
            <w:tcW w:w="5528"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Осуществление контроля за эффективностью и целевым использованием средств и созданием новых рабочих мест в результате реализации инвестиционных проектов </w:t>
            </w:r>
          </w:p>
        </w:tc>
        <w:tc>
          <w:tcPr>
            <w:tcW w:w="1417"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70"/>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9.</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Проведение мониторинга налоговой нагрузки субъектов малого предпринимательства, применяющих специальные налоговые режимы</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Определение налоговой отдачи от субъектов малого бизнеса</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70"/>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10.</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Содействие в получении финансовой поддержки малого и среднего предпринимательства в районе</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Ускорение развития малого и среднего бизнеса в приоритетных сферах экономики района. Улучшение структуры оборота малых и средних предприятий </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70"/>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11.</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Обеспечение своевременного, открытого и объективного рассмотрения бизнес-планов инвестиционных проектов субъектов малого и среднего предпринимательства</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Стимулирование привлечения инвестиций в сферу малого и среднего предпринимательства</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70"/>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12.</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Участие в реализации проекта микрофинансирования малого и среднего предпринимательства </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Развитие малого и среднего предпринимательства района и создание новых рабочих мест</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1134"/>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13.</w:t>
            </w:r>
          </w:p>
        </w:tc>
        <w:tc>
          <w:tcPr>
            <w:tcW w:w="7256" w:type="dxa"/>
            <w:shd w:val="clear" w:color="auto" w:fill="auto"/>
          </w:tcPr>
          <w:p w:rsidR="002A2884" w:rsidRPr="005450B6" w:rsidRDefault="002A2884" w:rsidP="00454143">
            <w:pPr>
              <w:widowControl/>
              <w:overflowPunct/>
              <w:autoSpaceDE/>
              <w:autoSpaceDN/>
              <w:adjustRightInd/>
              <w:jc w:val="both"/>
              <w:textAlignment w:val="auto"/>
              <w:rPr>
                <w:bCs/>
                <w:color w:val="000000"/>
                <w:sz w:val="22"/>
                <w:szCs w:val="22"/>
              </w:rPr>
            </w:pPr>
            <w:r w:rsidRPr="005450B6">
              <w:rPr>
                <w:bCs/>
                <w:color w:val="000000"/>
                <w:sz w:val="22"/>
                <w:szCs w:val="22"/>
              </w:rPr>
              <w:t xml:space="preserve">Рассмотрение вопросов о предоставлении в аренду муниципального имущества, включенного в перечень имущества, относящегося к муниципальной собственности </w:t>
            </w:r>
            <w:r w:rsidR="00454143">
              <w:rPr>
                <w:bCs/>
                <w:color w:val="000000"/>
                <w:sz w:val="22"/>
                <w:szCs w:val="22"/>
              </w:rPr>
              <w:t>Борисовского</w:t>
            </w:r>
            <w:r w:rsidRPr="005450B6">
              <w:rPr>
                <w:bCs/>
                <w:color w:val="000000"/>
                <w:sz w:val="22"/>
                <w:szCs w:val="22"/>
              </w:rPr>
              <w:t xml:space="preserve"> района, предназначенного для передачи во владение и (или) использование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Оказание имущественной поддержки субъектам малого и среднего бизнеса предпринимательства в форме предоставления в аренду муниципальных площадей </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70"/>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14.</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Содействие созданию объектов инфраструктуры поддержки малого и среднего предпринимательства в районе</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Создание благоприятных условий для развития предпринимательства </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630"/>
        </w:trPr>
        <w:tc>
          <w:tcPr>
            <w:tcW w:w="540"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15.</w:t>
            </w:r>
          </w:p>
        </w:tc>
        <w:tc>
          <w:tcPr>
            <w:tcW w:w="7256"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Ведение реестра депрессивных площадок, расположенных на территории района для реализации проектов малого и среднего предпринимательства </w:t>
            </w:r>
          </w:p>
        </w:tc>
        <w:tc>
          <w:tcPr>
            <w:tcW w:w="5528"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Ускорение темпов развития приоритетных направлений малого и среднего бизнеса, активизация предпринимательской активности района </w:t>
            </w:r>
          </w:p>
        </w:tc>
        <w:tc>
          <w:tcPr>
            <w:tcW w:w="1417" w:type="dxa"/>
            <w:tcBorders>
              <w:bottom w:val="single" w:sz="4" w:space="0" w:color="auto"/>
            </w:tcBorders>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2A2884" w:rsidRPr="005450B6" w:rsidTr="007D3B6B">
        <w:trPr>
          <w:cantSplit/>
          <w:trHeight w:val="134"/>
        </w:trPr>
        <w:tc>
          <w:tcPr>
            <w:tcW w:w="540"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16.</w:t>
            </w:r>
          </w:p>
        </w:tc>
        <w:tc>
          <w:tcPr>
            <w:tcW w:w="7256"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Анализ деятельности действующих объединений предпринимателей, содействие формированию новых общественных объединений предпринимателей, развитию форм саморегулирования предпринимательской деятельности</w:t>
            </w:r>
          </w:p>
        </w:tc>
        <w:tc>
          <w:tcPr>
            <w:tcW w:w="5528"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Развитие основ саморегулирования в секторе малого  и среднего предпринимательства, укрепление взаимодействия между бизнесом и властью </w:t>
            </w:r>
          </w:p>
        </w:tc>
        <w:tc>
          <w:tcPr>
            <w:tcW w:w="1417" w:type="dxa"/>
            <w:shd w:val="clear" w:color="auto" w:fill="auto"/>
          </w:tcPr>
          <w:p w:rsidR="002A2884" w:rsidRPr="005450B6" w:rsidRDefault="002A2884"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454143">
        <w:trPr>
          <w:cantSplit/>
          <w:trHeight w:val="807"/>
        </w:trPr>
        <w:tc>
          <w:tcPr>
            <w:tcW w:w="540" w:type="dxa"/>
            <w:tcBorders>
              <w:bottom w:val="single" w:sz="4" w:space="0" w:color="auto"/>
            </w:tcBorders>
            <w:shd w:val="clear" w:color="auto" w:fill="auto"/>
            <w:vAlign w:val="center"/>
          </w:tcPr>
          <w:p w:rsidR="00454143" w:rsidRPr="004A5CDD" w:rsidRDefault="00454143" w:rsidP="003C3606">
            <w:pPr>
              <w:widowControl/>
              <w:overflowPunct/>
              <w:autoSpaceDE/>
              <w:autoSpaceDN/>
              <w:adjustRightInd/>
              <w:jc w:val="center"/>
              <w:textAlignment w:val="auto"/>
              <w:rPr>
                <w:b/>
                <w:bCs/>
                <w:color w:val="000000"/>
                <w:sz w:val="22"/>
                <w:szCs w:val="22"/>
              </w:rPr>
            </w:pPr>
            <w:r w:rsidRPr="004A5CDD">
              <w:rPr>
                <w:b/>
                <w:bCs/>
                <w:color w:val="000000"/>
                <w:sz w:val="22"/>
                <w:szCs w:val="22"/>
              </w:rPr>
              <w:lastRenderedPageBreak/>
              <w:t>№ п/п</w:t>
            </w:r>
          </w:p>
        </w:tc>
        <w:tc>
          <w:tcPr>
            <w:tcW w:w="7256" w:type="dxa"/>
            <w:tcBorders>
              <w:bottom w:val="single" w:sz="4" w:space="0" w:color="auto"/>
            </w:tcBorders>
            <w:shd w:val="clear" w:color="auto" w:fill="auto"/>
            <w:vAlign w:val="center"/>
          </w:tcPr>
          <w:p w:rsidR="00454143" w:rsidRPr="004A5CDD" w:rsidRDefault="00454143" w:rsidP="003C3606">
            <w:pPr>
              <w:widowControl/>
              <w:overflowPunct/>
              <w:autoSpaceDE/>
              <w:autoSpaceDN/>
              <w:adjustRightInd/>
              <w:jc w:val="center"/>
              <w:textAlignment w:val="auto"/>
              <w:rPr>
                <w:b/>
                <w:bCs/>
                <w:color w:val="000000"/>
                <w:sz w:val="22"/>
                <w:szCs w:val="22"/>
              </w:rPr>
            </w:pPr>
            <w:r w:rsidRPr="004A5CDD">
              <w:rPr>
                <w:b/>
                <w:bCs/>
                <w:color w:val="000000"/>
                <w:sz w:val="22"/>
                <w:szCs w:val="22"/>
              </w:rPr>
              <w:t>Основные направления и мероприятия</w:t>
            </w:r>
          </w:p>
        </w:tc>
        <w:tc>
          <w:tcPr>
            <w:tcW w:w="5528" w:type="dxa"/>
            <w:tcBorders>
              <w:bottom w:val="single" w:sz="4" w:space="0" w:color="auto"/>
            </w:tcBorders>
            <w:shd w:val="clear" w:color="auto" w:fill="auto"/>
            <w:vAlign w:val="center"/>
          </w:tcPr>
          <w:p w:rsidR="00454143" w:rsidRPr="004A5CDD" w:rsidRDefault="00454143" w:rsidP="003C3606">
            <w:pPr>
              <w:widowControl/>
              <w:overflowPunct/>
              <w:autoSpaceDE/>
              <w:autoSpaceDN/>
              <w:adjustRightInd/>
              <w:jc w:val="center"/>
              <w:textAlignment w:val="auto"/>
              <w:rPr>
                <w:b/>
                <w:bCs/>
                <w:color w:val="000000"/>
                <w:sz w:val="22"/>
                <w:szCs w:val="22"/>
              </w:rPr>
            </w:pPr>
            <w:r w:rsidRPr="004A5CDD">
              <w:rPr>
                <w:b/>
                <w:bCs/>
                <w:color w:val="000000"/>
                <w:sz w:val="22"/>
                <w:szCs w:val="22"/>
              </w:rPr>
              <w:t>Результативность выполнения мероприятия</w:t>
            </w:r>
          </w:p>
        </w:tc>
        <w:tc>
          <w:tcPr>
            <w:tcW w:w="1417" w:type="dxa"/>
            <w:tcBorders>
              <w:bottom w:val="single" w:sz="4" w:space="0" w:color="auto"/>
            </w:tcBorders>
            <w:shd w:val="clear" w:color="auto" w:fill="auto"/>
            <w:vAlign w:val="center"/>
          </w:tcPr>
          <w:p w:rsidR="00454143" w:rsidRPr="004A5CDD" w:rsidRDefault="00454143" w:rsidP="003C3606">
            <w:pPr>
              <w:widowControl/>
              <w:overflowPunct/>
              <w:autoSpaceDE/>
              <w:autoSpaceDN/>
              <w:adjustRightInd/>
              <w:jc w:val="center"/>
              <w:textAlignment w:val="auto"/>
              <w:rPr>
                <w:b/>
                <w:bCs/>
                <w:color w:val="000000"/>
                <w:sz w:val="22"/>
                <w:szCs w:val="22"/>
              </w:rPr>
            </w:pPr>
            <w:r w:rsidRPr="004A5CDD">
              <w:rPr>
                <w:b/>
                <w:bCs/>
                <w:color w:val="000000"/>
                <w:sz w:val="22"/>
                <w:szCs w:val="22"/>
              </w:rPr>
              <w:t>Срок исполнения</w:t>
            </w:r>
          </w:p>
        </w:tc>
      </w:tr>
      <w:tr w:rsidR="00454143" w:rsidRPr="005450B6" w:rsidTr="002A2884">
        <w:trPr>
          <w:cantSplit/>
          <w:trHeight w:val="915"/>
        </w:trPr>
        <w:tc>
          <w:tcPr>
            <w:tcW w:w="540"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17.</w:t>
            </w:r>
          </w:p>
        </w:tc>
        <w:tc>
          <w:tcPr>
            <w:tcW w:w="7256"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Совершенствование системы комплексной информационной и консультационной поддержки субъектов малого и среднего предпринимательства по различным вопросам пр</w:t>
            </w:r>
            <w:r>
              <w:rPr>
                <w:bCs/>
                <w:color w:val="000000"/>
                <w:sz w:val="22"/>
                <w:szCs w:val="22"/>
              </w:rPr>
              <w:t>едпринимательской деятельности</w:t>
            </w:r>
          </w:p>
        </w:tc>
        <w:tc>
          <w:tcPr>
            <w:tcW w:w="5528"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Решение актуальных вопросов, связанных с ведением бизнеса. Сокращение административных барьеров, активизация предпринимательской деятельности</w:t>
            </w:r>
          </w:p>
        </w:tc>
        <w:tc>
          <w:tcPr>
            <w:tcW w:w="1417"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70"/>
        </w:trPr>
        <w:tc>
          <w:tcPr>
            <w:tcW w:w="540"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18.</w:t>
            </w:r>
          </w:p>
        </w:tc>
        <w:tc>
          <w:tcPr>
            <w:tcW w:w="7256"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Информационное наполнение на официальном сайте администрации района по вопросам предпринимательства </w:t>
            </w:r>
          </w:p>
        </w:tc>
        <w:tc>
          <w:tcPr>
            <w:tcW w:w="5528"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Обеспечение открытого доступа субъектам малого и среднего предпринимательства к информации о развитии предпринимательства  </w:t>
            </w:r>
          </w:p>
        </w:tc>
        <w:tc>
          <w:tcPr>
            <w:tcW w:w="1417"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450"/>
        </w:trPr>
        <w:tc>
          <w:tcPr>
            <w:tcW w:w="540"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19.</w:t>
            </w:r>
          </w:p>
        </w:tc>
        <w:tc>
          <w:tcPr>
            <w:tcW w:w="7256"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Содействие участию субъектов малого и среднего предпринимательства во всероссийских, региональных и районных конкурсах </w:t>
            </w:r>
          </w:p>
        </w:tc>
        <w:tc>
          <w:tcPr>
            <w:tcW w:w="5528"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Распространение положительного опыта работы субъектов малого и среднего предпринимательства </w:t>
            </w:r>
          </w:p>
        </w:tc>
        <w:tc>
          <w:tcPr>
            <w:tcW w:w="1417" w:type="dxa"/>
            <w:tcBorders>
              <w:bottom w:val="single" w:sz="4" w:space="0" w:color="auto"/>
            </w:tcBorders>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70"/>
        </w:trPr>
        <w:tc>
          <w:tcPr>
            <w:tcW w:w="540"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w:t>
            </w:r>
          </w:p>
        </w:tc>
        <w:tc>
          <w:tcPr>
            <w:tcW w:w="7256"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Организационная и консультационная помощь субъектам малого и среднего предпринимательства по участию во всероссийских, региональных и районных выставочно-ярмарочных мероприятиях</w:t>
            </w:r>
          </w:p>
        </w:tc>
        <w:tc>
          <w:tcPr>
            <w:tcW w:w="5528"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Повышение предпринимательской активности</w:t>
            </w:r>
          </w:p>
        </w:tc>
        <w:tc>
          <w:tcPr>
            <w:tcW w:w="1417"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70"/>
        </w:trPr>
        <w:tc>
          <w:tcPr>
            <w:tcW w:w="540"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21.</w:t>
            </w:r>
          </w:p>
        </w:tc>
        <w:tc>
          <w:tcPr>
            <w:tcW w:w="7256"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Организация работы круглых столов, семинаров, конференций по основным проблемам малого и среднего предпринимательства</w:t>
            </w:r>
          </w:p>
        </w:tc>
        <w:tc>
          <w:tcPr>
            <w:tcW w:w="5528"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Выработка предложений по решению проблем малого и среднего предпринимательства </w:t>
            </w:r>
          </w:p>
        </w:tc>
        <w:tc>
          <w:tcPr>
            <w:tcW w:w="1417"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70"/>
        </w:trPr>
        <w:tc>
          <w:tcPr>
            <w:tcW w:w="540"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22.</w:t>
            </w:r>
          </w:p>
        </w:tc>
        <w:tc>
          <w:tcPr>
            <w:tcW w:w="7256"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Организация краткосрочного обучения предпринимателей и специалистов предприятий малого и среднего бизнеса по интересующим их вопросам</w:t>
            </w:r>
          </w:p>
        </w:tc>
        <w:tc>
          <w:tcPr>
            <w:tcW w:w="5528"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Улучшение ведения практики бизнеса</w:t>
            </w:r>
          </w:p>
        </w:tc>
        <w:tc>
          <w:tcPr>
            <w:tcW w:w="1417"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70"/>
        </w:trPr>
        <w:tc>
          <w:tcPr>
            <w:tcW w:w="540"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23.</w:t>
            </w:r>
          </w:p>
        </w:tc>
        <w:tc>
          <w:tcPr>
            <w:tcW w:w="7256"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Пропаганда среди субъектов малого и среднего предпринимательства свода нравственных принципов и правил в хозяйствовании для ведения предпринимательской деятельности </w:t>
            </w:r>
          </w:p>
        </w:tc>
        <w:tc>
          <w:tcPr>
            <w:tcW w:w="5528"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Распространение этических норм ведения бизнеса</w:t>
            </w:r>
          </w:p>
        </w:tc>
        <w:tc>
          <w:tcPr>
            <w:tcW w:w="1417"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r w:rsidR="00454143" w:rsidRPr="005450B6" w:rsidTr="007D3B6B">
        <w:trPr>
          <w:cantSplit/>
          <w:trHeight w:val="1134"/>
        </w:trPr>
        <w:tc>
          <w:tcPr>
            <w:tcW w:w="540"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24.</w:t>
            </w:r>
          </w:p>
        </w:tc>
        <w:tc>
          <w:tcPr>
            <w:tcW w:w="7256"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Оказание содействия развитию:</w:t>
            </w:r>
          </w:p>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молодежного бизнеса;</w:t>
            </w:r>
          </w:p>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семейного бизнеса;</w:t>
            </w:r>
          </w:p>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выездного и внутреннего, в том числе сельского туризма;</w:t>
            </w:r>
          </w:p>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ремесленной деятельности;</w:t>
            </w:r>
          </w:p>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w:t>
            </w:r>
            <w:r>
              <w:rPr>
                <w:bCs/>
                <w:color w:val="000000"/>
                <w:sz w:val="22"/>
                <w:szCs w:val="22"/>
              </w:rPr>
              <w:t xml:space="preserve"> </w:t>
            </w:r>
            <w:r w:rsidRPr="005450B6">
              <w:rPr>
                <w:bCs/>
                <w:color w:val="000000"/>
                <w:sz w:val="22"/>
                <w:szCs w:val="22"/>
              </w:rPr>
              <w:t>предпринимательской деятельности инвалидов, безработных и других социально не защищенных категорий населения</w:t>
            </w:r>
          </w:p>
        </w:tc>
        <w:tc>
          <w:tcPr>
            <w:tcW w:w="5528"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 xml:space="preserve">Вовлечение в предпринимательскую деятельность незанятой молодежи, жителей сельских территорий, социально не защищенных категорий населения, поддержка перспективных направлений предпринимательства </w:t>
            </w:r>
          </w:p>
        </w:tc>
        <w:tc>
          <w:tcPr>
            <w:tcW w:w="1417" w:type="dxa"/>
            <w:shd w:val="clear" w:color="auto" w:fill="auto"/>
          </w:tcPr>
          <w:p w:rsidR="00454143" w:rsidRPr="005450B6" w:rsidRDefault="00454143" w:rsidP="007D3B6B">
            <w:pPr>
              <w:widowControl/>
              <w:overflowPunct/>
              <w:autoSpaceDE/>
              <w:autoSpaceDN/>
              <w:adjustRightInd/>
              <w:jc w:val="both"/>
              <w:textAlignment w:val="auto"/>
              <w:rPr>
                <w:bCs/>
                <w:color w:val="000000"/>
                <w:sz w:val="22"/>
                <w:szCs w:val="22"/>
              </w:rPr>
            </w:pPr>
            <w:r w:rsidRPr="005450B6">
              <w:rPr>
                <w:bCs/>
                <w:color w:val="000000"/>
                <w:sz w:val="22"/>
                <w:szCs w:val="22"/>
              </w:rPr>
              <w:t>201</w:t>
            </w:r>
            <w:r>
              <w:rPr>
                <w:bCs/>
                <w:color w:val="000000"/>
                <w:sz w:val="22"/>
                <w:szCs w:val="22"/>
              </w:rPr>
              <w:t>5</w:t>
            </w:r>
            <w:r w:rsidRPr="005450B6">
              <w:rPr>
                <w:bCs/>
                <w:color w:val="000000"/>
                <w:sz w:val="22"/>
                <w:szCs w:val="22"/>
              </w:rPr>
              <w:t xml:space="preserve"> – 2020</w:t>
            </w:r>
          </w:p>
        </w:tc>
      </w:tr>
    </w:tbl>
    <w:p w:rsidR="002A2884" w:rsidRDefault="002A2884" w:rsidP="002A2884"/>
    <w:p w:rsidR="002A2884" w:rsidRPr="00EB2408" w:rsidRDefault="002A2884" w:rsidP="00B0557B">
      <w:pPr>
        <w:overflowPunct/>
        <w:ind w:firstLine="709"/>
        <w:jc w:val="center"/>
        <w:textAlignment w:val="auto"/>
        <w:rPr>
          <w:rFonts w:eastAsiaTheme="minorHAnsi"/>
          <w:sz w:val="28"/>
          <w:szCs w:val="28"/>
          <w:lang w:eastAsia="en-US"/>
        </w:rPr>
      </w:pPr>
    </w:p>
    <w:sectPr w:rsidR="002A2884" w:rsidRPr="00EB2408" w:rsidSect="003035C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35" w:rsidRDefault="00D61E35" w:rsidP="00F81994">
      <w:r>
        <w:separator/>
      </w:r>
    </w:p>
  </w:endnote>
  <w:endnote w:type="continuationSeparator" w:id="1">
    <w:p w:rsidR="00D61E35" w:rsidRDefault="00D61E35" w:rsidP="00F81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35" w:rsidRDefault="00D61E35" w:rsidP="00F81994">
      <w:r>
        <w:separator/>
      </w:r>
    </w:p>
  </w:footnote>
  <w:footnote w:type="continuationSeparator" w:id="1">
    <w:p w:rsidR="00D61E35" w:rsidRDefault="00D61E35" w:rsidP="00F81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829010"/>
      <w:docPartObj>
        <w:docPartGallery w:val="Page Numbers (Top of Page)"/>
        <w:docPartUnique/>
      </w:docPartObj>
    </w:sdtPr>
    <w:sdtContent>
      <w:p w:rsidR="003C3606" w:rsidRDefault="003C3606">
        <w:pPr>
          <w:pStyle w:val="a7"/>
          <w:jc w:val="center"/>
        </w:pPr>
        <w:fldSimple w:instr="PAGE   \* MERGEFORMAT">
          <w:r w:rsidR="00AB56BE">
            <w:rPr>
              <w:noProof/>
            </w:rPr>
            <w:t>39</w:t>
          </w:r>
        </w:fldSimple>
      </w:p>
    </w:sdtContent>
  </w:sdt>
  <w:p w:rsidR="003C3606" w:rsidRDefault="003C360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DC23B9"/>
    <w:rsid w:val="00004777"/>
    <w:rsid w:val="00015997"/>
    <w:rsid w:val="000162CB"/>
    <w:rsid w:val="0002199F"/>
    <w:rsid w:val="00022438"/>
    <w:rsid w:val="00026D96"/>
    <w:rsid w:val="00033C3A"/>
    <w:rsid w:val="00035DA8"/>
    <w:rsid w:val="000367B6"/>
    <w:rsid w:val="00036E6D"/>
    <w:rsid w:val="00037B27"/>
    <w:rsid w:val="000461AF"/>
    <w:rsid w:val="00052B09"/>
    <w:rsid w:val="00065520"/>
    <w:rsid w:val="00066E00"/>
    <w:rsid w:val="00067CE9"/>
    <w:rsid w:val="0007385B"/>
    <w:rsid w:val="000833EB"/>
    <w:rsid w:val="000A0453"/>
    <w:rsid w:val="000A56FD"/>
    <w:rsid w:val="000B6CEB"/>
    <w:rsid w:val="000B7BA6"/>
    <w:rsid w:val="000C3865"/>
    <w:rsid w:val="000D3415"/>
    <w:rsid w:val="000D4F70"/>
    <w:rsid w:val="000E5A67"/>
    <w:rsid w:val="000F3A32"/>
    <w:rsid w:val="001008A2"/>
    <w:rsid w:val="00101FD8"/>
    <w:rsid w:val="00102B8A"/>
    <w:rsid w:val="0011536F"/>
    <w:rsid w:val="001303BF"/>
    <w:rsid w:val="00136E2C"/>
    <w:rsid w:val="00142E0C"/>
    <w:rsid w:val="0015065C"/>
    <w:rsid w:val="00165C93"/>
    <w:rsid w:val="00173905"/>
    <w:rsid w:val="0018116E"/>
    <w:rsid w:val="001858BE"/>
    <w:rsid w:val="001862AE"/>
    <w:rsid w:val="0018730C"/>
    <w:rsid w:val="00190CFB"/>
    <w:rsid w:val="00190F37"/>
    <w:rsid w:val="00192353"/>
    <w:rsid w:val="00195775"/>
    <w:rsid w:val="001A0547"/>
    <w:rsid w:val="001D24D8"/>
    <w:rsid w:val="001D5F21"/>
    <w:rsid w:val="001E0639"/>
    <w:rsid w:val="001E1993"/>
    <w:rsid w:val="001E4E17"/>
    <w:rsid w:val="001F59AD"/>
    <w:rsid w:val="001F78A9"/>
    <w:rsid w:val="00207E70"/>
    <w:rsid w:val="00210143"/>
    <w:rsid w:val="002115B4"/>
    <w:rsid w:val="00213D20"/>
    <w:rsid w:val="00216672"/>
    <w:rsid w:val="00216B27"/>
    <w:rsid w:val="00224200"/>
    <w:rsid w:val="00224B16"/>
    <w:rsid w:val="0022726F"/>
    <w:rsid w:val="0022763A"/>
    <w:rsid w:val="002344F5"/>
    <w:rsid w:val="0023709B"/>
    <w:rsid w:val="00246AD4"/>
    <w:rsid w:val="002505AE"/>
    <w:rsid w:val="0025658C"/>
    <w:rsid w:val="0026742C"/>
    <w:rsid w:val="00280C14"/>
    <w:rsid w:val="00287D2D"/>
    <w:rsid w:val="00293793"/>
    <w:rsid w:val="00293C16"/>
    <w:rsid w:val="0029555F"/>
    <w:rsid w:val="002A2884"/>
    <w:rsid w:val="002B2923"/>
    <w:rsid w:val="002C6E22"/>
    <w:rsid w:val="002D0092"/>
    <w:rsid w:val="002D23AE"/>
    <w:rsid w:val="002D2FF5"/>
    <w:rsid w:val="002D48CD"/>
    <w:rsid w:val="002E0627"/>
    <w:rsid w:val="002F30EF"/>
    <w:rsid w:val="00301A73"/>
    <w:rsid w:val="003029F2"/>
    <w:rsid w:val="003035CE"/>
    <w:rsid w:val="00311332"/>
    <w:rsid w:val="0031171B"/>
    <w:rsid w:val="0031613D"/>
    <w:rsid w:val="00316BC7"/>
    <w:rsid w:val="00317B15"/>
    <w:rsid w:val="00326AE0"/>
    <w:rsid w:val="003277E1"/>
    <w:rsid w:val="00334E39"/>
    <w:rsid w:val="0034419F"/>
    <w:rsid w:val="0034710E"/>
    <w:rsid w:val="00357AA1"/>
    <w:rsid w:val="00363ADA"/>
    <w:rsid w:val="00363F02"/>
    <w:rsid w:val="00366382"/>
    <w:rsid w:val="0036701C"/>
    <w:rsid w:val="003679B5"/>
    <w:rsid w:val="0037211D"/>
    <w:rsid w:val="00377A8A"/>
    <w:rsid w:val="00390FE0"/>
    <w:rsid w:val="00392956"/>
    <w:rsid w:val="00394B18"/>
    <w:rsid w:val="003A56A2"/>
    <w:rsid w:val="003C3606"/>
    <w:rsid w:val="003D1F2E"/>
    <w:rsid w:val="003E2C6B"/>
    <w:rsid w:val="003E42AB"/>
    <w:rsid w:val="003E45F5"/>
    <w:rsid w:val="003E56AD"/>
    <w:rsid w:val="003E735C"/>
    <w:rsid w:val="003F06D2"/>
    <w:rsid w:val="003F1451"/>
    <w:rsid w:val="003F3406"/>
    <w:rsid w:val="003F3DB1"/>
    <w:rsid w:val="003F5486"/>
    <w:rsid w:val="00410D22"/>
    <w:rsid w:val="00415952"/>
    <w:rsid w:val="00416140"/>
    <w:rsid w:val="00422C67"/>
    <w:rsid w:val="004311DF"/>
    <w:rsid w:val="00431917"/>
    <w:rsid w:val="004325E8"/>
    <w:rsid w:val="0043272F"/>
    <w:rsid w:val="00454143"/>
    <w:rsid w:val="00455336"/>
    <w:rsid w:val="004621AC"/>
    <w:rsid w:val="004772B2"/>
    <w:rsid w:val="0049279C"/>
    <w:rsid w:val="00494386"/>
    <w:rsid w:val="0049709F"/>
    <w:rsid w:val="004A5CDD"/>
    <w:rsid w:val="004A745E"/>
    <w:rsid w:val="004B609B"/>
    <w:rsid w:val="004B7993"/>
    <w:rsid w:val="004B7ACA"/>
    <w:rsid w:val="004C13D5"/>
    <w:rsid w:val="004D3A18"/>
    <w:rsid w:val="004D54A8"/>
    <w:rsid w:val="004E2162"/>
    <w:rsid w:val="004E355D"/>
    <w:rsid w:val="004E6E01"/>
    <w:rsid w:val="004E789E"/>
    <w:rsid w:val="004F4F78"/>
    <w:rsid w:val="00500D7D"/>
    <w:rsid w:val="005016E6"/>
    <w:rsid w:val="0050183C"/>
    <w:rsid w:val="0051085B"/>
    <w:rsid w:val="00512C44"/>
    <w:rsid w:val="00521830"/>
    <w:rsid w:val="005329E9"/>
    <w:rsid w:val="0053347F"/>
    <w:rsid w:val="00540A61"/>
    <w:rsid w:val="0054105E"/>
    <w:rsid w:val="0054223F"/>
    <w:rsid w:val="005450B6"/>
    <w:rsid w:val="0055196B"/>
    <w:rsid w:val="0056423F"/>
    <w:rsid w:val="00573C6F"/>
    <w:rsid w:val="005835E8"/>
    <w:rsid w:val="00587A14"/>
    <w:rsid w:val="005B0DAE"/>
    <w:rsid w:val="005B6DF0"/>
    <w:rsid w:val="005B7B38"/>
    <w:rsid w:val="005C7842"/>
    <w:rsid w:val="005D336A"/>
    <w:rsid w:val="005E4B9C"/>
    <w:rsid w:val="005E7F44"/>
    <w:rsid w:val="005F112E"/>
    <w:rsid w:val="005F40FC"/>
    <w:rsid w:val="00617AF7"/>
    <w:rsid w:val="0062095D"/>
    <w:rsid w:val="00625A44"/>
    <w:rsid w:val="00630005"/>
    <w:rsid w:val="00630441"/>
    <w:rsid w:val="006304E9"/>
    <w:rsid w:val="00634350"/>
    <w:rsid w:val="00636619"/>
    <w:rsid w:val="00654648"/>
    <w:rsid w:val="00662A5D"/>
    <w:rsid w:val="00663A95"/>
    <w:rsid w:val="0067362D"/>
    <w:rsid w:val="006833B7"/>
    <w:rsid w:val="00683FE0"/>
    <w:rsid w:val="006968BA"/>
    <w:rsid w:val="006977AA"/>
    <w:rsid w:val="006A44FF"/>
    <w:rsid w:val="006A5878"/>
    <w:rsid w:val="006A6B3F"/>
    <w:rsid w:val="006B5BFA"/>
    <w:rsid w:val="006B772D"/>
    <w:rsid w:val="006C24BC"/>
    <w:rsid w:val="006C502F"/>
    <w:rsid w:val="006C68DC"/>
    <w:rsid w:val="006D3590"/>
    <w:rsid w:val="006D7C14"/>
    <w:rsid w:val="006F060E"/>
    <w:rsid w:val="006F4668"/>
    <w:rsid w:val="007011C3"/>
    <w:rsid w:val="00711028"/>
    <w:rsid w:val="00714B6E"/>
    <w:rsid w:val="007178AD"/>
    <w:rsid w:val="00726FFA"/>
    <w:rsid w:val="0073273F"/>
    <w:rsid w:val="00743DBE"/>
    <w:rsid w:val="00744E54"/>
    <w:rsid w:val="00761414"/>
    <w:rsid w:val="00764DF1"/>
    <w:rsid w:val="007659A0"/>
    <w:rsid w:val="007678FC"/>
    <w:rsid w:val="00770490"/>
    <w:rsid w:val="00770BD7"/>
    <w:rsid w:val="00777EEC"/>
    <w:rsid w:val="007A3374"/>
    <w:rsid w:val="007A532B"/>
    <w:rsid w:val="007B1FB0"/>
    <w:rsid w:val="007B2DC2"/>
    <w:rsid w:val="007B3E90"/>
    <w:rsid w:val="007B4B13"/>
    <w:rsid w:val="007D1D6F"/>
    <w:rsid w:val="007D3B6B"/>
    <w:rsid w:val="007D5421"/>
    <w:rsid w:val="007D7314"/>
    <w:rsid w:val="007E7190"/>
    <w:rsid w:val="007F4768"/>
    <w:rsid w:val="007F5897"/>
    <w:rsid w:val="007F667A"/>
    <w:rsid w:val="0080745A"/>
    <w:rsid w:val="008112B5"/>
    <w:rsid w:val="0081163C"/>
    <w:rsid w:val="008228BD"/>
    <w:rsid w:val="0082295C"/>
    <w:rsid w:val="00845E62"/>
    <w:rsid w:val="00846B15"/>
    <w:rsid w:val="00847FB1"/>
    <w:rsid w:val="00853B43"/>
    <w:rsid w:val="00853D91"/>
    <w:rsid w:val="008640AF"/>
    <w:rsid w:val="00881424"/>
    <w:rsid w:val="008944E1"/>
    <w:rsid w:val="00894B7A"/>
    <w:rsid w:val="008A6E61"/>
    <w:rsid w:val="008B0E30"/>
    <w:rsid w:val="008C70C1"/>
    <w:rsid w:val="008D1B3B"/>
    <w:rsid w:val="008D78A6"/>
    <w:rsid w:val="008E0D83"/>
    <w:rsid w:val="008F1B77"/>
    <w:rsid w:val="008F4E6A"/>
    <w:rsid w:val="009028B3"/>
    <w:rsid w:val="0090520B"/>
    <w:rsid w:val="00911FF1"/>
    <w:rsid w:val="009230C6"/>
    <w:rsid w:val="009233A2"/>
    <w:rsid w:val="00944F27"/>
    <w:rsid w:val="0094675F"/>
    <w:rsid w:val="00954A1A"/>
    <w:rsid w:val="00955BD0"/>
    <w:rsid w:val="00956ADA"/>
    <w:rsid w:val="00962F74"/>
    <w:rsid w:val="009705A5"/>
    <w:rsid w:val="009716B5"/>
    <w:rsid w:val="0099103A"/>
    <w:rsid w:val="00991D09"/>
    <w:rsid w:val="00992411"/>
    <w:rsid w:val="00997037"/>
    <w:rsid w:val="009B09A4"/>
    <w:rsid w:val="009B26F3"/>
    <w:rsid w:val="009B35F0"/>
    <w:rsid w:val="009B67F2"/>
    <w:rsid w:val="009E08E0"/>
    <w:rsid w:val="009E0A13"/>
    <w:rsid w:val="009F1426"/>
    <w:rsid w:val="009F2A9D"/>
    <w:rsid w:val="00A00C84"/>
    <w:rsid w:val="00A07529"/>
    <w:rsid w:val="00A170E1"/>
    <w:rsid w:val="00A173AF"/>
    <w:rsid w:val="00A21E96"/>
    <w:rsid w:val="00A31CA9"/>
    <w:rsid w:val="00A32209"/>
    <w:rsid w:val="00A43CD4"/>
    <w:rsid w:val="00A4451F"/>
    <w:rsid w:val="00A47A02"/>
    <w:rsid w:val="00A53B47"/>
    <w:rsid w:val="00A56E8B"/>
    <w:rsid w:val="00A727CB"/>
    <w:rsid w:val="00A75F3F"/>
    <w:rsid w:val="00A76331"/>
    <w:rsid w:val="00A77475"/>
    <w:rsid w:val="00A8174C"/>
    <w:rsid w:val="00A86A31"/>
    <w:rsid w:val="00A86ED8"/>
    <w:rsid w:val="00A90AEC"/>
    <w:rsid w:val="00A93037"/>
    <w:rsid w:val="00AA6369"/>
    <w:rsid w:val="00AB28CC"/>
    <w:rsid w:val="00AB402D"/>
    <w:rsid w:val="00AB56BE"/>
    <w:rsid w:val="00AB7BAD"/>
    <w:rsid w:val="00AE1513"/>
    <w:rsid w:val="00AE3EDC"/>
    <w:rsid w:val="00AE4A63"/>
    <w:rsid w:val="00AE68C3"/>
    <w:rsid w:val="00B0557B"/>
    <w:rsid w:val="00B06993"/>
    <w:rsid w:val="00B12CD2"/>
    <w:rsid w:val="00B23447"/>
    <w:rsid w:val="00B414F4"/>
    <w:rsid w:val="00B46CEE"/>
    <w:rsid w:val="00B520CB"/>
    <w:rsid w:val="00B5381D"/>
    <w:rsid w:val="00B61B41"/>
    <w:rsid w:val="00B61D18"/>
    <w:rsid w:val="00B6690F"/>
    <w:rsid w:val="00B71078"/>
    <w:rsid w:val="00B77DF0"/>
    <w:rsid w:val="00B9010E"/>
    <w:rsid w:val="00BC0DE5"/>
    <w:rsid w:val="00BC0E80"/>
    <w:rsid w:val="00BC40B5"/>
    <w:rsid w:val="00BC5526"/>
    <w:rsid w:val="00BC6D0B"/>
    <w:rsid w:val="00BE5713"/>
    <w:rsid w:val="00BE6916"/>
    <w:rsid w:val="00BF3C8C"/>
    <w:rsid w:val="00BF507C"/>
    <w:rsid w:val="00BF7F2A"/>
    <w:rsid w:val="00C02ABD"/>
    <w:rsid w:val="00C035DA"/>
    <w:rsid w:val="00C34360"/>
    <w:rsid w:val="00C4263C"/>
    <w:rsid w:val="00C439D3"/>
    <w:rsid w:val="00C45FD2"/>
    <w:rsid w:val="00C47F8D"/>
    <w:rsid w:val="00C53960"/>
    <w:rsid w:val="00C55957"/>
    <w:rsid w:val="00C7786C"/>
    <w:rsid w:val="00C807D1"/>
    <w:rsid w:val="00C81D22"/>
    <w:rsid w:val="00C93042"/>
    <w:rsid w:val="00CA3D29"/>
    <w:rsid w:val="00CA7861"/>
    <w:rsid w:val="00CB6F73"/>
    <w:rsid w:val="00CC615C"/>
    <w:rsid w:val="00CC6D1E"/>
    <w:rsid w:val="00CD1153"/>
    <w:rsid w:val="00CD59FC"/>
    <w:rsid w:val="00CE398E"/>
    <w:rsid w:val="00CE757C"/>
    <w:rsid w:val="00D02359"/>
    <w:rsid w:val="00D1180D"/>
    <w:rsid w:val="00D30290"/>
    <w:rsid w:val="00D46538"/>
    <w:rsid w:val="00D4720A"/>
    <w:rsid w:val="00D61E35"/>
    <w:rsid w:val="00D71F66"/>
    <w:rsid w:val="00D73FAE"/>
    <w:rsid w:val="00D75864"/>
    <w:rsid w:val="00D973B6"/>
    <w:rsid w:val="00D977B1"/>
    <w:rsid w:val="00D979B1"/>
    <w:rsid w:val="00D979BE"/>
    <w:rsid w:val="00DB7B8A"/>
    <w:rsid w:val="00DC23B9"/>
    <w:rsid w:val="00DD7D7F"/>
    <w:rsid w:val="00DE11CA"/>
    <w:rsid w:val="00DE2053"/>
    <w:rsid w:val="00DF0F1C"/>
    <w:rsid w:val="00DF399E"/>
    <w:rsid w:val="00DF769D"/>
    <w:rsid w:val="00E0294A"/>
    <w:rsid w:val="00E05812"/>
    <w:rsid w:val="00E07D26"/>
    <w:rsid w:val="00E12754"/>
    <w:rsid w:val="00E15A50"/>
    <w:rsid w:val="00E237C4"/>
    <w:rsid w:val="00E23D1F"/>
    <w:rsid w:val="00E24455"/>
    <w:rsid w:val="00E35B49"/>
    <w:rsid w:val="00E508C9"/>
    <w:rsid w:val="00E55920"/>
    <w:rsid w:val="00E57028"/>
    <w:rsid w:val="00E66BD5"/>
    <w:rsid w:val="00E704FB"/>
    <w:rsid w:val="00E70A66"/>
    <w:rsid w:val="00E70FD5"/>
    <w:rsid w:val="00E73A93"/>
    <w:rsid w:val="00E76228"/>
    <w:rsid w:val="00E76C37"/>
    <w:rsid w:val="00E84AE1"/>
    <w:rsid w:val="00E85938"/>
    <w:rsid w:val="00E90B31"/>
    <w:rsid w:val="00EA18EA"/>
    <w:rsid w:val="00EB17B7"/>
    <w:rsid w:val="00EB2408"/>
    <w:rsid w:val="00EB3F9A"/>
    <w:rsid w:val="00EC1376"/>
    <w:rsid w:val="00ED0D81"/>
    <w:rsid w:val="00EE3B2B"/>
    <w:rsid w:val="00EE3CA9"/>
    <w:rsid w:val="00EE3D26"/>
    <w:rsid w:val="00EF13DB"/>
    <w:rsid w:val="00EF7307"/>
    <w:rsid w:val="00F15911"/>
    <w:rsid w:val="00F21136"/>
    <w:rsid w:val="00F22075"/>
    <w:rsid w:val="00F22FC8"/>
    <w:rsid w:val="00F32AF6"/>
    <w:rsid w:val="00F3612F"/>
    <w:rsid w:val="00F4270C"/>
    <w:rsid w:val="00F436FF"/>
    <w:rsid w:val="00F44A0C"/>
    <w:rsid w:val="00F45B70"/>
    <w:rsid w:val="00F4665A"/>
    <w:rsid w:val="00F605B2"/>
    <w:rsid w:val="00F61204"/>
    <w:rsid w:val="00F6795D"/>
    <w:rsid w:val="00F749A3"/>
    <w:rsid w:val="00F74EA3"/>
    <w:rsid w:val="00F7633D"/>
    <w:rsid w:val="00F81994"/>
    <w:rsid w:val="00FA1849"/>
    <w:rsid w:val="00FC7C30"/>
    <w:rsid w:val="00FD2810"/>
    <w:rsid w:val="00FD397A"/>
    <w:rsid w:val="00FE4825"/>
    <w:rsid w:val="00FF0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5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C23B9"/>
    <w:pPr>
      <w:widowControl/>
      <w:ind w:right="1275" w:firstLine="708"/>
      <w:jc w:val="center"/>
    </w:pPr>
    <w:rPr>
      <w:b/>
      <w:sz w:val="40"/>
    </w:rPr>
  </w:style>
  <w:style w:type="paragraph" w:styleId="a4">
    <w:name w:val="Balloon Text"/>
    <w:basedOn w:val="a"/>
    <w:link w:val="a5"/>
    <w:uiPriority w:val="99"/>
    <w:semiHidden/>
    <w:unhideWhenUsed/>
    <w:rsid w:val="00DC23B9"/>
    <w:rPr>
      <w:rFonts w:ascii="Tahoma" w:hAnsi="Tahoma" w:cs="Tahoma"/>
      <w:sz w:val="16"/>
      <w:szCs w:val="16"/>
    </w:rPr>
  </w:style>
  <w:style w:type="character" w:customStyle="1" w:styleId="a5">
    <w:name w:val="Текст выноски Знак"/>
    <w:basedOn w:val="a0"/>
    <w:link w:val="a4"/>
    <w:uiPriority w:val="99"/>
    <w:semiHidden/>
    <w:rsid w:val="00DC23B9"/>
    <w:rPr>
      <w:rFonts w:ascii="Tahoma" w:eastAsia="Times New Roman" w:hAnsi="Tahoma" w:cs="Tahoma"/>
      <w:sz w:val="16"/>
      <w:szCs w:val="16"/>
      <w:lang w:eastAsia="ru-RU"/>
    </w:rPr>
  </w:style>
  <w:style w:type="table" w:styleId="a6">
    <w:name w:val="Table Grid"/>
    <w:basedOn w:val="a1"/>
    <w:uiPriority w:val="59"/>
    <w:rsid w:val="00EB24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81994"/>
    <w:pPr>
      <w:tabs>
        <w:tab w:val="center" w:pos="4677"/>
        <w:tab w:val="right" w:pos="9355"/>
      </w:tabs>
    </w:pPr>
  </w:style>
  <w:style w:type="character" w:customStyle="1" w:styleId="a8">
    <w:name w:val="Верхний колонтитул Знак"/>
    <w:basedOn w:val="a0"/>
    <w:link w:val="a7"/>
    <w:uiPriority w:val="99"/>
    <w:rsid w:val="00F8199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81994"/>
    <w:pPr>
      <w:tabs>
        <w:tab w:val="center" w:pos="4677"/>
        <w:tab w:val="right" w:pos="9355"/>
      </w:tabs>
    </w:pPr>
  </w:style>
  <w:style w:type="character" w:customStyle="1" w:styleId="aa">
    <w:name w:val="Нижний колонтитул Знак"/>
    <w:basedOn w:val="a0"/>
    <w:link w:val="a9"/>
    <w:uiPriority w:val="99"/>
    <w:rsid w:val="00F81994"/>
    <w:rPr>
      <w:rFonts w:ascii="Times New Roman" w:eastAsia="Times New Roman" w:hAnsi="Times New Roman" w:cs="Times New Roman"/>
      <w:sz w:val="20"/>
      <w:szCs w:val="20"/>
      <w:lang w:eastAsia="ru-RU"/>
    </w:rPr>
  </w:style>
  <w:style w:type="paragraph" w:customStyle="1" w:styleId="ab">
    <w:name w:val="Знак Знак Знак Знак"/>
    <w:basedOn w:val="a"/>
    <w:rsid w:val="00416140"/>
    <w:pPr>
      <w:widowControl/>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ConsPlusNormal">
    <w:name w:val="ConsPlusNormal"/>
    <w:rsid w:val="0041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Strong"/>
    <w:basedOn w:val="a0"/>
    <w:qFormat/>
    <w:rsid w:val="00416140"/>
    <w:rPr>
      <w:b/>
      <w:bCs/>
    </w:rPr>
  </w:style>
  <w:style w:type="paragraph" w:styleId="ad">
    <w:name w:val="Normal (Web)"/>
    <w:basedOn w:val="a"/>
    <w:rsid w:val="00416140"/>
    <w:pPr>
      <w:widowControl/>
      <w:overflowPunct/>
      <w:autoSpaceDE/>
      <w:autoSpaceDN/>
      <w:adjustRightInd/>
      <w:spacing w:before="100" w:beforeAutospacing="1" w:after="100" w:afterAutospacing="1"/>
      <w:textAlignment w:val="auto"/>
    </w:pPr>
    <w:rPr>
      <w:rFonts w:eastAsia="MS Mincho"/>
      <w:sz w:val="24"/>
      <w:szCs w:val="24"/>
      <w:lang w:eastAsia="ja-JP"/>
    </w:rPr>
  </w:style>
  <w:style w:type="character" w:styleId="ae">
    <w:name w:val="Hyperlink"/>
    <w:basedOn w:val="a0"/>
    <w:uiPriority w:val="99"/>
    <w:unhideWhenUsed/>
    <w:rsid w:val="009716B5"/>
    <w:rPr>
      <w:color w:val="0000FF" w:themeColor="hyperlink"/>
      <w:u w:val="single"/>
    </w:rPr>
  </w:style>
  <w:style w:type="paragraph" w:customStyle="1" w:styleId="af">
    <w:name w:val="Знак Знак Знак Знак"/>
    <w:basedOn w:val="a"/>
    <w:rsid w:val="006977AA"/>
    <w:pPr>
      <w:widowControl/>
      <w:overflowPunct/>
      <w:autoSpaceDE/>
      <w:autoSpaceDN/>
      <w:adjustRightInd/>
      <w:spacing w:after="160" w:line="240" w:lineRule="exact"/>
      <w:textAlignment w:val="auto"/>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5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C23B9"/>
    <w:pPr>
      <w:widowControl/>
      <w:ind w:right="1275" w:firstLine="708"/>
      <w:jc w:val="center"/>
    </w:pPr>
    <w:rPr>
      <w:b/>
      <w:sz w:val="40"/>
    </w:rPr>
  </w:style>
  <w:style w:type="paragraph" w:styleId="a4">
    <w:name w:val="Balloon Text"/>
    <w:basedOn w:val="a"/>
    <w:link w:val="a5"/>
    <w:uiPriority w:val="99"/>
    <w:semiHidden/>
    <w:unhideWhenUsed/>
    <w:rsid w:val="00DC23B9"/>
    <w:rPr>
      <w:rFonts w:ascii="Tahoma" w:hAnsi="Tahoma" w:cs="Tahoma"/>
      <w:sz w:val="16"/>
      <w:szCs w:val="16"/>
    </w:rPr>
  </w:style>
  <w:style w:type="character" w:customStyle="1" w:styleId="a5">
    <w:name w:val="Текст выноски Знак"/>
    <w:basedOn w:val="a0"/>
    <w:link w:val="a4"/>
    <w:uiPriority w:val="99"/>
    <w:semiHidden/>
    <w:rsid w:val="00DC23B9"/>
    <w:rPr>
      <w:rFonts w:ascii="Tahoma" w:eastAsia="Times New Roman" w:hAnsi="Tahoma" w:cs="Tahoma"/>
      <w:sz w:val="16"/>
      <w:szCs w:val="16"/>
      <w:lang w:eastAsia="ru-RU"/>
    </w:rPr>
  </w:style>
  <w:style w:type="table" w:styleId="a6">
    <w:name w:val="Table Grid"/>
    <w:basedOn w:val="a1"/>
    <w:uiPriority w:val="59"/>
    <w:rsid w:val="00EB24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81994"/>
    <w:pPr>
      <w:tabs>
        <w:tab w:val="center" w:pos="4677"/>
        <w:tab w:val="right" w:pos="9355"/>
      </w:tabs>
    </w:pPr>
  </w:style>
  <w:style w:type="character" w:customStyle="1" w:styleId="a8">
    <w:name w:val="Верхний колонтитул Знак"/>
    <w:basedOn w:val="a0"/>
    <w:link w:val="a7"/>
    <w:uiPriority w:val="99"/>
    <w:rsid w:val="00F8199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81994"/>
    <w:pPr>
      <w:tabs>
        <w:tab w:val="center" w:pos="4677"/>
        <w:tab w:val="right" w:pos="9355"/>
      </w:tabs>
    </w:pPr>
  </w:style>
  <w:style w:type="character" w:customStyle="1" w:styleId="aa">
    <w:name w:val="Нижний колонтитул Знак"/>
    <w:basedOn w:val="a0"/>
    <w:link w:val="a9"/>
    <w:uiPriority w:val="99"/>
    <w:rsid w:val="00F819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81309309EEC1F6BC0DCEFE59575D6388F03D4E24DFD0FC5418E08D3A3C2B52FA0B311BE35B844B58F4AS6F4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risovka.info" TargetMode="External"/><Relationship Id="rId5" Type="http://schemas.openxmlformats.org/officeDocument/2006/relationships/footnotes" Target="footnotes.xml"/><Relationship Id="rId10" Type="http://schemas.openxmlformats.org/officeDocument/2006/relationships/hyperlink" Target="consultantplus://offline/ref=F5881309309EEC1F6BC0DCEFE59575D6388F03D4E24DFD0FC5418E08D3A3C2B52FA0B311BE35B844B58F4AS6F4K" TargetMode="External"/><Relationship Id="rId4" Type="http://schemas.openxmlformats.org/officeDocument/2006/relationships/webSettings" Target="webSettings.xml"/><Relationship Id="rId9" Type="http://schemas.openxmlformats.org/officeDocument/2006/relationships/hyperlink" Target="consultantplus://offline/ref=F5881309309EEC1F6BC0DCEFE59575D6388F03D4E24DFD0FC5418E08D3A3C2B52FA0B311BE35B844B58F4AS6F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6CB8-FDC8-4077-A0DA-6268672F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13401</Words>
  <Characters>76386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Хаецкая Татьяна Васильевна</dc:creator>
  <cp:lastModifiedBy>econom</cp:lastModifiedBy>
  <cp:revision>16</cp:revision>
  <cp:lastPrinted>2014-11-05T05:38:00Z</cp:lastPrinted>
  <dcterms:created xsi:type="dcterms:W3CDTF">2014-09-11T10:13:00Z</dcterms:created>
  <dcterms:modified xsi:type="dcterms:W3CDTF">2014-11-07T08:58:00Z</dcterms:modified>
</cp:coreProperties>
</file>