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42" w:rsidRPr="006B6726" w:rsidRDefault="00CE1D42" w:rsidP="00D5442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D42" w:rsidRDefault="00CE1D42" w:rsidP="006A5688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6726">
        <w:rPr>
          <w:sz w:val="28"/>
          <w:szCs w:val="28"/>
        </w:rPr>
        <w:tab/>
      </w:r>
      <w:r w:rsidRPr="00CE1D42">
        <w:rPr>
          <w:rFonts w:ascii="Times New Roman" w:hAnsi="Times New Roman" w:cs="Times New Roman"/>
          <w:sz w:val="28"/>
          <w:szCs w:val="28"/>
        </w:rPr>
        <w:t xml:space="preserve">Старооскольским </w:t>
      </w:r>
      <w:r w:rsidR="000D3881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CE1D42">
        <w:rPr>
          <w:rFonts w:ascii="Times New Roman" w:hAnsi="Times New Roman" w:cs="Times New Roman"/>
          <w:sz w:val="28"/>
          <w:szCs w:val="28"/>
        </w:rPr>
        <w:t xml:space="preserve">судом рассмотрено уголовное дело в </w:t>
      </w:r>
      <w:proofErr w:type="gramStart"/>
      <w:r w:rsidRPr="00CE1D42"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0D3881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="000D3881">
        <w:rPr>
          <w:rFonts w:ascii="Times New Roman" w:hAnsi="Times New Roman" w:cs="Times New Roman"/>
          <w:sz w:val="28"/>
          <w:szCs w:val="28"/>
        </w:rPr>
        <w:t>-летней жительницы города Старый Оскол</w:t>
      </w:r>
      <w:r w:rsidRPr="00CE1D42">
        <w:rPr>
          <w:rFonts w:ascii="Times New Roman" w:hAnsi="Times New Roman" w:cs="Times New Roman"/>
          <w:sz w:val="28"/>
          <w:szCs w:val="28"/>
        </w:rPr>
        <w:t>,</w:t>
      </w:r>
      <w:r w:rsidR="008B0DC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CE1D42">
        <w:rPr>
          <w:rFonts w:ascii="Times New Roman" w:hAnsi="Times New Roman" w:cs="Times New Roman"/>
          <w:sz w:val="28"/>
          <w:szCs w:val="28"/>
        </w:rPr>
        <w:t xml:space="preserve"> 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>будучи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ранее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 xml:space="preserve"> подвергнут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административному наказанию за управление транспортным средством в состоянии опьянения, находясь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вновь 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>в состоянии алкогольного опьянения, управлял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а  автомобилем марки «Тойота» модель «</w:t>
      </w:r>
      <w:proofErr w:type="spellStart"/>
      <w:r w:rsidR="004B4688">
        <w:rPr>
          <w:rFonts w:ascii="Times New Roman" w:eastAsia="Times New Roman" w:hAnsi="Times New Roman" w:cs="Times New Roman"/>
          <w:sz w:val="28"/>
          <w:szCs w:val="24"/>
        </w:rPr>
        <w:t>Л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енд</w:t>
      </w:r>
      <w:proofErr w:type="spellEnd"/>
      <w:r w:rsidR="008B0D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B0DC6">
        <w:rPr>
          <w:rFonts w:ascii="Times New Roman" w:eastAsia="Times New Roman" w:hAnsi="Times New Roman" w:cs="Times New Roman"/>
          <w:sz w:val="28"/>
          <w:szCs w:val="24"/>
        </w:rPr>
        <w:t>Круизер</w:t>
      </w:r>
      <w:proofErr w:type="spellEnd"/>
      <w:r w:rsidR="008B0DC6">
        <w:rPr>
          <w:rFonts w:ascii="Times New Roman" w:eastAsia="Times New Roman" w:hAnsi="Times New Roman" w:cs="Times New Roman"/>
          <w:sz w:val="28"/>
          <w:szCs w:val="24"/>
        </w:rPr>
        <w:t xml:space="preserve"> 200»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>, на котором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 xml:space="preserve"> в ночное время 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21.11.2023 передвигалась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 населенному пункту. 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>Б</w:t>
      </w:r>
      <w:r>
        <w:rPr>
          <w:rFonts w:ascii="Times New Roman" w:eastAsia="Times New Roman" w:hAnsi="Times New Roman" w:cs="Times New Roman"/>
          <w:sz w:val="28"/>
          <w:szCs w:val="24"/>
        </w:rPr>
        <w:t>ыл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задержан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>а сотрудниками полиции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E1D42" w:rsidRPr="00CE1D42" w:rsidRDefault="004B4688" w:rsidP="00CE1D42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Виновница </w:t>
      </w:r>
      <w:r w:rsidR="00CE1D42" w:rsidRPr="00CE1D42">
        <w:rPr>
          <w:rFonts w:ascii="Times New Roman" w:hAnsi="Times New Roman" w:cs="Times New Roman"/>
          <w:sz w:val="28"/>
          <w:szCs w:val="28"/>
        </w:rPr>
        <w:t>осужден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D42" w:rsidRPr="00CE1D42">
        <w:rPr>
          <w:rFonts w:ascii="Times New Roman" w:hAnsi="Times New Roman" w:cs="Times New Roman"/>
          <w:sz w:val="28"/>
          <w:szCs w:val="28"/>
        </w:rPr>
        <w:t xml:space="preserve"> </w:t>
      </w:r>
      <w:r w:rsidR="00CE1D42" w:rsidRPr="00CE1D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ст. 264.1 ч.1УК РФ –  управление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автомобилем</w:t>
      </w:r>
      <w:r w:rsidR="00CE1D42" w:rsidRPr="00CE1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  <w:r w:rsidR="00FC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 назначил осужденно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C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обязательные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200 часов</w:t>
      </w:r>
      <w:r w:rsidR="00FC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лишением права заниматься деятельностью, связанной с управлением транспортными средствами на 2 года 6 месяцев.</w:t>
      </w:r>
    </w:p>
    <w:p w:rsidR="00426355" w:rsidRPr="00426355" w:rsidRDefault="004B4688" w:rsidP="00426355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4B4688">
        <w:rPr>
          <w:sz w:val="28"/>
          <w:szCs w:val="28"/>
        </w:rPr>
        <w:t xml:space="preserve">Кроме этого, в связи с отчуждением автомобиля </w:t>
      </w:r>
      <w:r w:rsidR="00426355">
        <w:rPr>
          <w:sz w:val="28"/>
          <w:szCs w:val="28"/>
        </w:rPr>
        <w:t xml:space="preserve">после совершения преступления </w:t>
      </w:r>
      <w:r w:rsidRPr="004B4688">
        <w:rPr>
          <w:sz w:val="28"/>
          <w:szCs w:val="28"/>
        </w:rPr>
        <w:t xml:space="preserve">и невозможностью его конфискации суд на основании ст. 104.2 УК принял решение конфисковать денежные средства в размере </w:t>
      </w:r>
      <w:r w:rsidR="007F5910">
        <w:rPr>
          <w:sz w:val="28"/>
          <w:szCs w:val="28"/>
        </w:rPr>
        <w:t>4 500 000</w:t>
      </w:r>
      <w:r w:rsidRPr="004B4688">
        <w:rPr>
          <w:sz w:val="28"/>
          <w:szCs w:val="28"/>
        </w:rPr>
        <w:t xml:space="preserve"> руб</w:t>
      </w:r>
      <w:r w:rsidR="007F5910">
        <w:rPr>
          <w:sz w:val="28"/>
          <w:szCs w:val="28"/>
        </w:rPr>
        <w:t>лей</w:t>
      </w:r>
      <w:r w:rsidRPr="004B4688">
        <w:rPr>
          <w:sz w:val="28"/>
          <w:szCs w:val="28"/>
        </w:rPr>
        <w:t xml:space="preserve">, </w:t>
      </w:r>
      <w:r w:rsidR="00426355" w:rsidRPr="00426355">
        <w:rPr>
          <w:sz w:val="28"/>
          <w:szCs w:val="28"/>
        </w:rPr>
        <w:t xml:space="preserve">полученные </w:t>
      </w:r>
      <w:r w:rsidR="00426355">
        <w:rPr>
          <w:sz w:val="28"/>
          <w:szCs w:val="28"/>
        </w:rPr>
        <w:t xml:space="preserve">осужденной </w:t>
      </w:r>
      <w:r w:rsidR="00426355" w:rsidRPr="00426355">
        <w:rPr>
          <w:sz w:val="28"/>
          <w:szCs w:val="28"/>
        </w:rPr>
        <w:t xml:space="preserve">по договору купли-продажи </w:t>
      </w:r>
      <w:r w:rsidR="00426355">
        <w:rPr>
          <w:sz w:val="28"/>
          <w:szCs w:val="28"/>
        </w:rPr>
        <w:t xml:space="preserve">указанного </w:t>
      </w:r>
      <w:r w:rsidR="00426355" w:rsidRPr="00426355">
        <w:rPr>
          <w:sz w:val="28"/>
          <w:szCs w:val="28"/>
        </w:rPr>
        <w:t>автомобиля.</w:t>
      </w:r>
    </w:p>
    <w:p w:rsidR="00CE1D42" w:rsidRPr="004B4688" w:rsidRDefault="00CE1D42" w:rsidP="00CE1D4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3881" w:rsidRPr="00A132B9" w:rsidRDefault="000D3881" w:rsidP="00A13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 не вступил в законную силу, обжалован стороной защиты в части применённой конфискации.</w:t>
      </w:r>
    </w:p>
    <w:p w:rsidR="00CE1D42" w:rsidRPr="00CE1D42" w:rsidRDefault="00CE1D42" w:rsidP="00CE1D42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E1D42" w:rsidRPr="00C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A"/>
    <w:rsid w:val="000D3881"/>
    <w:rsid w:val="00221F50"/>
    <w:rsid w:val="00426355"/>
    <w:rsid w:val="004B4688"/>
    <w:rsid w:val="006A5688"/>
    <w:rsid w:val="006A70FB"/>
    <w:rsid w:val="007F5910"/>
    <w:rsid w:val="008B0DC6"/>
    <w:rsid w:val="00A132B9"/>
    <w:rsid w:val="00CE1D42"/>
    <w:rsid w:val="00D54425"/>
    <w:rsid w:val="00E72FBA"/>
    <w:rsid w:val="00F424DB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5D6B-943B-4ACF-A318-CE5B855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42"/>
    <w:pPr>
      <w:spacing w:after="0" w:line="240" w:lineRule="auto"/>
    </w:pPr>
  </w:style>
  <w:style w:type="paragraph" w:styleId="2">
    <w:name w:val="Body Text Indent 2"/>
    <w:basedOn w:val="a"/>
    <w:link w:val="20"/>
    <w:rsid w:val="00CE1D4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CE1D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1D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D4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4B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3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6EFF-EE0D-4389-9190-D39D24C8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Чеканова Екатерина Николаевна</cp:lastModifiedBy>
  <cp:revision>3</cp:revision>
  <cp:lastPrinted>2024-05-16T12:22:00Z</cp:lastPrinted>
  <dcterms:created xsi:type="dcterms:W3CDTF">2024-05-16T14:30:00Z</dcterms:created>
  <dcterms:modified xsi:type="dcterms:W3CDTF">2024-05-28T13:46:00Z</dcterms:modified>
</cp:coreProperties>
</file>